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169" w:rsidRPr="00142CE4" w:rsidRDefault="00F40169" w:rsidP="00F40169">
      <w:pPr>
        <w:jc w:val="center"/>
        <w:rPr>
          <w:rFonts w:ascii="Times New Roman" w:hAnsi="Times New Roman" w:cs="Times New Roman"/>
        </w:rPr>
      </w:pPr>
      <w:r w:rsidRPr="00142CE4">
        <w:rPr>
          <w:rFonts w:ascii="Times New Roman" w:hAnsi="Times New Roman" w:cs="Times New Roman"/>
        </w:rPr>
        <w:t xml:space="preserve">2021-2022 EĞİTİM - ÖĞRETİM YILI </w:t>
      </w:r>
      <w:proofErr w:type="gramStart"/>
      <w:r w:rsidR="001339D6">
        <w:rPr>
          <w:rFonts w:ascii="Times New Roman" w:hAnsi="Times New Roman" w:cs="Times New Roman"/>
        </w:rPr>
        <w:t>……………………..</w:t>
      </w:r>
      <w:proofErr w:type="gramEnd"/>
      <w:r w:rsidRPr="00142CE4">
        <w:rPr>
          <w:rFonts w:ascii="Times New Roman" w:hAnsi="Times New Roman" w:cs="Times New Roman"/>
        </w:rPr>
        <w:t xml:space="preserve"> İLKOKULU</w:t>
      </w:r>
    </w:p>
    <w:p w:rsidR="000F097F" w:rsidRDefault="00F40169" w:rsidP="00F40169">
      <w:pPr>
        <w:jc w:val="center"/>
        <w:rPr>
          <w:rFonts w:ascii="Times New Roman" w:hAnsi="Times New Roman" w:cs="Times New Roman"/>
        </w:rPr>
      </w:pPr>
      <w:r w:rsidRPr="00142CE4">
        <w:rPr>
          <w:rFonts w:ascii="Times New Roman" w:hAnsi="Times New Roman" w:cs="Times New Roman"/>
        </w:rPr>
        <w:t>4.</w:t>
      </w:r>
      <w:r w:rsidR="000F097F">
        <w:rPr>
          <w:rFonts w:ascii="Times New Roman" w:hAnsi="Times New Roman" w:cs="Times New Roman"/>
        </w:rPr>
        <w:t xml:space="preserve"> SINIF KAYNAŞTIRMA ÖĞRENCİSİ</w:t>
      </w:r>
      <w:r>
        <w:rPr>
          <w:rFonts w:ascii="Times New Roman" w:hAnsi="Times New Roman" w:cs="Times New Roman"/>
        </w:rPr>
        <w:t xml:space="preserve"> FEN BİLİMLERİ DERSİ  </w:t>
      </w:r>
    </w:p>
    <w:p w:rsidR="00F40169" w:rsidRDefault="00F40169" w:rsidP="00F4016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2.DÖNEM 2</w:t>
      </w:r>
      <w:r w:rsidR="000F097F">
        <w:rPr>
          <w:rFonts w:ascii="Times New Roman" w:hAnsi="Times New Roman" w:cs="Times New Roman"/>
        </w:rPr>
        <w:t xml:space="preserve">.SINAV </w:t>
      </w:r>
      <w:r w:rsidRPr="00142CE4">
        <w:rPr>
          <w:rFonts w:ascii="Times New Roman" w:hAnsi="Times New Roman" w:cs="Times New Roman"/>
        </w:rPr>
        <w:t>SORULARI</w:t>
      </w:r>
    </w:p>
    <w:p w:rsidR="00F40169" w:rsidRPr="00F40169" w:rsidRDefault="00F40169" w:rsidP="00F401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Pr="00F40169">
        <w:rPr>
          <w:rFonts w:ascii="Times New Roman" w:hAnsi="Times New Roman" w:cs="Times New Roman"/>
        </w:rPr>
        <w:t>. Aşağıdaki bilgiler doğru ise yay ayraç içine “D”, yanlış ise “Y” yazalım.</w:t>
      </w:r>
      <w:r w:rsidR="00AA4F5B">
        <w:rPr>
          <w:rFonts w:ascii="Times New Roman" w:hAnsi="Times New Roman" w:cs="Times New Roman"/>
        </w:rPr>
        <w:t xml:space="preserve"> (6x10=6</w:t>
      </w:r>
      <w:r>
        <w:rPr>
          <w:rFonts w:ascii="Times New Roman" w:hAnsi="Times New Roman" w:cs="Times New Roman"/>
        </w:rPr>
        <w:t>0 p)</w:t>
      </w:r>
    </w:p>
    <w:p w:rsidR="00F40169" w:rsidRPr="00F40169" w:rsidRDefault="00F40169" w:rsidP="00F40169">
      <w:pPr>
        <w:rPr>
          <w:rFonts w:ascii="Times New Roman" w:hAnsi="Times New Roman" w:cs="Times New Roman"/>
        </w:rPr>
      </w:pPr>
      <w:r w:rsidRPr="00F40169">
        <w:rPr>
          <w:rFonts w:ascii="Times New Roman" w:hAnsi="Times New Roman" w:cs="Times New Roman"/>
        </w:rPr>
        <w:t>1) (</w:t>
      </w:r>
      <w:proofErr w:type="gramStart"/>
      <w:r w:rsidRPr="00F40169">
        <w:rPr>
          <w:rFonts w:ascii="Times New Roman" w:hAnsi="Times New Roman" w:cs="Times New Roman"/>
        </w:rPr>
        <w:t>....</w:t>
      </w:r>
      <w:proofErr w:type="gramEnd"/>
      <w:r w:rsidRPr="00F40169">
        <w:rPr>
          <w:rFonts w:ascii="Times New Roman" w:hAnsi="Times New Roman" w:cs="Times New Roman"/>
        </w:rPr>
        <w:t>) Çatlak bir cam kavanoz geri dönüşüme katılamaz.</w:t>
      </w:r>
    </w:p>
    <w:p w:rsidR="00F40169" w:rsidRPr="00F40169" w:rsidRDefault="00F40169" w:rsidP="00F40169">
      <w:pPr>
        <w:rPr>
          <w:rFonts w:ascii="Times New Roman" w:hAnsi="Times New Roman" w:cs="Times New Roman"/>
        </w:rPr>
      </w:pPr>
      <w:r w:rsidRPr="00F40169">
        <w:rPr>
          <w:rFonts w:ascii="Times New Roman" w:hAnsi="Times New Roman" w:cs="Times New Roman"/>
        </w:rPr>
        <w:t>2) (....) Deniz suyu arıtılarak yeniden kullanılabilir.</w:t>
      </w:r>
    </w:p>
    <w:p w:rsidR="00F40169" w:rsidRPr="00F40169" w:rsidRDefault="00F40169" w:rsidP="00F40169">
      <w:pPr>
        <w:rPr>
          <w:rFonts w:ascii="Times New Roman" w:hAnsi="Times New Roman" w:cs="Times New Roman"/>
        </w:rPr>
      </w:pPr>
      <w:r w:rsidRPr="00F40169">
        <w:rPr>
          <w:rFonts w:ascii="Times New Roman" w:hAnsi="Times New Roman" w:cs="Times New Roman"/>
        </w:rPr>
        <w:t>3) (....) Yanmış kâğıt, geri dönüşüm yapılabilen bir cisimdir.</w:t>
      </w:r>
    </w:p>
    <w:p w:rsidR="00F40169" w:rsidRPr="00F40169" w:rsidRDefault="00F40169" w:rsidP="00F40169">
      <w:pPr>
        <w:rPr>
          <w:rFonts w:ascii="Times New Roman" w:hAnsi="Times New Roman" w:cs="Times New Roman"/>
        </w:rPr>
      </w:pPr>
      <w:r w:rsidRPr="00F40169">
        <w:rPr>
          <w:rFonts w:ascii="Times New Roman" w:hAnsi="Times New Roman" w:cs="Times New Roman"/>
        </w:rPr>
        <w:t>4) (....) Her atık geri dönüştürülebilir.</w:t>
      </w:r>
    </w:p>
    <w:p w:rsidR="00F40169" w:rsidRDefault="00F40169" w:rsidP="00F40169">
      <w:pPr>
        <w:rPr>
          <w:rFonts w:ascii="Times New Roman" w:hAnsi="Times New Roman" w:cs="Times New Roman"/>
        </w:rPr>
      </w:pPr>
      <w:r w:rsidRPr="00F40169">
        <w:rPr>
          <w:rFonts w:ascii="Times New Roman" w:hAnsi="Times New Roman" w:cs="Times New Roman"/>
        </w:rPr>
        <w:t>5) (....) Elektrik, su, besin gibi kaynaklar tükenebilir.</w:t>
      </w:r>
    </w:p>
    <w:p w:rsidR="00F40169" w:rsidRPr="00F40169" w:rsidRDefault="00F40169" w:rsidP="00F401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Pr="00F40169">
        <w:rPr>
          <w:rFonts w:ascii="Times New Roman" w:hAnsi="Times New Roman" w:cs="Times New Roman"/>
        </w:rPr>
        <w:t>) (....) Her elektrik devresinde kablo olmak zorunda değildir.</w:t>
      </w:r>
    </w:p>
    <w:p w:rsidR="00F40169" w:rsidRPr="00F40169" w:rsidRDefault="00F40169" w:rsidP="00F401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Pr="00F40169">
        <w:rPr>
          <w:rFonts w:ascii="Times New Roman" w:hAnsi="Times New Roman" w:cs="Times New Roman"/>
        </w:rPr>
        <w:t>) (....) Devredeki ampulün enerjisi pilden sağlanır.</w:t>
      </w:r>
    </w:p>
    <w:p w:rsidR="00F40169" w:rsidRPr="00F40169" w:rsidRDefault="00F40169" w:rsidP="00F401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Pr="00F40169">
        <w:rPr>
          <w:rFonts w:ascii="Times New Roman" w:hAnsi="Times New Roman" w:cs="Times New Roman"/>
        </w:rPr>
        <w:t>) (....) Anahtar kapalıyken ampul ışık vermez.</w:t>
      </w:r>
    </w:p>
    <w:p w:rsidR="00F40169" w:rsidRPr="00F40169" w:rsidRDefault="00F40169" w:rsidP="00F401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Pr="00F40169">
        <w:rPr>
          <w:rFonts w:ascii="Times New Roman" w:hAnsi="Times New Roman" w:cs="Times New Roman"/>
        </w:rPr>
        <w:t>) (....) Bağlantı kabloları devreye rastgele bağlanamaz.</w:t>
      </w:r>
    </w:p>
    <w:p w:rsidR="00F40169" w:rsidRDefault="00F40169" w:rsidP="00F401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Pr="00F40169">
        <w:rPr>
          <w:rFonts w:ascii="Times New Roman" w:hAnsi="Times New Roman" w:cs="Times New Roman"/>
        </w:rPr>
        <w:t>) (....) Evdeki ampuller ve elektrik düğmeleri birer devre elemanıdır.</w:t>
      </w:r>
    </w:p>
    <w:p w:rsidR="00B73A64" w:rsidRDefault="00B73A64" w:rsidP="00F401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B. Aşağıdaki bilmeceleri, basit bir elektrik devresindeki elemanl</w:t>
      </w:r>
      <w:r w:rsidR="000F097F">
        <w:rPr>
          <w:rFonts w:ascii="Times New Roman" w:hAnsi="Times New Roman" w:cs="Times New Roman"/>
        </w:rPr>
        <w:t>arl</w:t>
      </w:r>
      <w:r w:rsidR="00AA4F5B">
        <w:rPr>
          <w:rFonts w:ascii="Times New Roman" w:hAnsi="Times New Roman" w:cs="Times New Roman"/>
        </w:rPr>
        <w:t>a uygun şekilde eşleştiriniz. (4x5=2</w:t>
      </w:r>
      <w:r>
        <w:rPr>
          <w:rFonts w:ascii="Times New Roman" w:hAnsi="Times New Roman" w:cs="Times New Roman"/>
        </w:rPr>
        <w:t>0p)</w:t>
      </w:r>
    </w:p>
    <w:p w:rsidR="000F097F" w:rsidRDefault="000F097F" w:rsidP="00F401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Anahtar                         Bağlantı kablosu                      Ampul                        Pil </w:t>
      </w:r>
    </w:p>
    <w:p w:rsidR="00B73A64" w:rsidRDefault="00B73A64" w:rsidP="00F40169">
      <w:pPr>
        <w:rPr>
          <w:rFonts w:ascii="Times New Roman" w:hAnsi="Times New Roman" w:cs="Times New Roman"/>
        </w:rPr>
      </w:pPr>
      <w:r w:rsidRPr="00B73A64">
        <w:rPr>
          <w:rFonts w:ascii="Times New Roman" w:hAnsi="Times New Roman" w:cs="Times New Roman"/>
          <w:noProof/>
          <w:lang w:eastAsia="tr-TR"/>
        </w:rPr>
        <w:drawing>
          <wp:inline distT="0" distB="0" distL="0" distR="0" wp14:anchorId="5FBE8B4F" wp14:editId="171DFD81">
            <wp:extent cx="5572125" cy="3543744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83328" cy="3550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2766" w:rsidRDefault="00542766" w:rsidP="00F40169">
      <w:pPr>
        <w:rPr>
          <w:rFonts w:ascii="Times New Roman" w:hAnsi="Times New Roman" w:cs="Times New Roman"/>
        </w:rPr>
      </w:pPr>
    </w:p>
    <w:p w:rsidR="00542766" w:rsidRDefault="00542766" w:rsidP="00F40169">
      <w:pPr>
        <w:rPr>
          <w:rFonts w:ascii="Times New Roman" w:hAnsi="Times New Roman" w:cs="Times New Roman"/>
        </w:rPr>
      </w:pPr>
    </w:p>
    <w:p w:rsidR="00DB7FA1" w:rsidRDefault="00DB7FA1" w:rsidP="00542766">
      <w:pPr>
        <w:rPr>
          <w:rFonts w:ascii="Times New Roman" w:hAnsi="Times New Roman" w:cs="Times New Roman"/>
        </w:rPr>
      </w:pPr>
      <w:r w:rsidRPr="00DB7FA1">
        <w:rPr>
          <w:rFonts w:ascii="Times New Roman" w:hAnsi="Times New Roman" w:cs="Times New Roman"/>
          <w:noProof/>
          <w:lang w:eastAsia="tr-TR"/>
        </w:rPr>
        <w:drawing>
          <wp:inline distT="0" distB="0" distL="0" distR="0" wp14:anchorId="54B0CBFD" wp14:editId="5B1BFA40">
            <wp:extent cx="5621127" cy="2476500"/>
            <wp:effectExtent l="0" t="0" r="0" b="0"/>
            <wp:docPr id="2" name="Resim 2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47384" cy="24880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7FA1" w:rsidRPr="00DB7FA1" w:rsidRDefault="000F097F" w:rsidP="00DB7FA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DB7FA1" w:rsidRPr="00DB7FA1">
        <w:rPr>
          <w:rFonts w:ascii="Times New Roman" w:hAnsi="Times New Roman" w:cs="Times New Roman"/>
        </w:rPr>
        <w:t>. Yukarıdaki  görseli inceleyelim. Kaç numaralı ışık kaynağı veya kaynakları uygun aydınlatmaya örnektir, hangileri uygun aydınlatmaya örnek değildir? Aşağıdaki ala</w:t>
      </w:r>
      <w:r>
        <w:rPr>
          <w:rFonts w:ascii="Times New Roman" w:hAnsi="Times New Roman" w:cs="Times New Roman"/>
        </w:rPr>
        <w:t>nlara, numaralarını yazalım. (20</w:t>
      </w:r>
      <w:r w:rsidR="00DB7FA1" w:rsidRPr="00DB7FA1">
        <w:rPr>
          <w:rFonts w:ascii="Times New Roman" w:hAnsi="Times New Roman" w:cs="Times New Roman"/>
        </w:rPr>
        <w:t>p)</w:t>
      </w:r>
    </w:p>
    <w:p w:rsidR="00943327" w:rsidRDefault="00DB7FA1" w:rsidP="00DB7FA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Uygun olanlar:………………………   Uygun olmayanlar:……………</w:t>
      </w:r>
    </w:p>
    <w:p w:rsidR="00943327" w:rsidRPr="00943327" w:rsidRDefault="00943327" w:rsidP="00943327">
      <w:pPr>
        <w:rPr>
          <w:rFonts w:ascii="Times New Roman" w:hAnsi="Times New Roman" w:cs="Times New Roman"/>
        </w:rPr>
      </w:pPr>
    </w:p>
    <w:p w:rsidR="00943327" w:rsidRPr="00943327" w:rsidRDefault="00943327" w:rsidP="00943327">
      <w:pPr>
        <w:rPr>
          <w:rFonts w:ascii="Times New Roman" w:hAnsi="Times New Roman" w:cs="Times New Roman"/>
        </w:rPr>
      </w:pPr>
    </w:p>
    <w:p w:rsidR="00943327" w:rsidRDefault="00943327" w:rsidP="00943327">
      <w:pPr>
        <w:rPr>
          <w:rFonts w:ascii="Times New Roman" w:hAnsi="Times New Roman" w:cs="Times New Roman"/>
        </w:rPr>
      </w:pPr>
    </w:p>
    <w:p w:rsidR="00350FBF" w:rsidRPr="00943327" w:rsidRDefault="00943327" w:rsidP="00943327">
      <w:pPr>
        <w:tabs>
          <w:tab w:val="left" w:pos="105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bookmarkStart w:id="0" w:name="_GoBack"/>
      <w:bookmarkEnd w:id="0"/>
    </w:p>
    <w:sectPr w:rsidR="00350FBF" w:rsidRPr="00943327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798" w:rsidRDefault="00E84798" w:rsidP="00F40169">
      <w:pPr>
        <w:spacing w:after="0" w:line="240" w:lineRule="auto"/>
      </w:pPr>
      <w:r>
        <w:separator/>
      </w:r>
    </w:p>
  </w:endnote>
  <w:endnote w:type="continuationSeparator" w:id="0">
    <w:p w:rsidR="00E84798" w:rsidRDefault="00E84798" w:rsidP="00F40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169" w:rsidRPr="000F097F" w:rsidRDefault="00F40169" w:rsidP="00F40169">
    <w:pPr>
      <w:pStyle w:val="Altbilgi"/>
      <w:rPr>
        <w:rFonts w:ascii="Times New Roman" w:hAnsi="Times New Roman" w:cs="Times New Roman"/>
      </w:rPr>
    </w:pPr>
    <w:r w:rsidRPr="008F1D99">
      <w:rPr>
        <w:rFonts w:ascii="Times New Roman" w:hAnsi="Times New Roman" w:cs="Times New Roman"/>
      </w:rPr>
      <w:t xml:space="preserve">4-B Sınıf Öğretmeni                              </w:t>
    </w:r>
    <w:r>
      <w:rPr>
        <w:rFonts w:ascii="Times New Roman" w:hAnsi="Times New Roman" w:cs="Times New Roman"/>
      </w:rPr>
      <w:t xml:space="preserve">                        </w:t>
    </w:r>
    <w:r w:rsidR="000F097F">
      <w:rPr>
        <w:rFonts w:ascii="Times New Roman" w:hAnsi="Times New Roman" w:cs="Times New Roman"/>
      </w:rPr>
      <w:t>Başarılar dilerim</w:t>
    </w:r>
    <w:r w:rsidRPr="008F1D99">
      <w:rPr>
        <w:rFonts w:ascii="Times New Roman" w:hAnsi="Times New Roman" w:cs="Times New Roman"/>
      </w:rPr>
      <w:t>.</w:t>
    </w:r>
  </w:p>
  <w:p w:rsidR="00F40169" w:rsidRDefault="00F40169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798" w:rsidRDefault="00E84798" w:rsidP="00F40169">
      <w:pPr>
        <w:spacing w:after="0" w:line="240" w:lineRule="auto"/>
      </w:pPr>
      <w:r>
        <w:separator/>
      </w:r>
    </w:p>
  </w:footnote>
  <w:footnote w:type="continuationSeparator" w:id="0">
    <w:p w:rsidR="00E84798" w:rsidRDefault="00E84798" w:rsidP="00F401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4C6"/>
    <w:rsid w:val="000471CA"/>
    <w:rsid w:val="000F097F"/>
    <w:rsid w:val="001339D6"/>
    <w:rsid w:val="002C4AD7"/>
    <w:rsid w:val="00350FBF"/>
    <w:rsid w:val="003C5FDC"/>
    <w:rsid w:val="004219ED"/>
    <w:rsid w:val="004D24C6"/>
    <w:rsid w:val="00542766"/>
    <w:rsid w:val="00715380"/>
    <w:rsid w:val="00943327"/>
    <w:rsid w:val="00AA4F5B"/>
    <w:rsid w:val="00B1299A"/>
    <w:rsid w:val="00B73A64"/>
    <w:rsid w:val="00C37B60"/>
    <w:rsid w:val="00DB7FA1"/>
    <w:rsid w:val="00E84798"/>
    <w:rsid w:val="00F40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16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F40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40169"/>
  </w:style>
  <w:style w:type="paragraph" w:styleId="Altbilgi">
    <w:name w:val="footer"/>
    <w:basedOn w:val="Normal"/>
    <w:link w:val="AltbilgiChar"/>
    <w:uiPriority w:val="99"/>
    <w:unhideWhenUsed/>
    <w:rsid w:val="00F40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F40169"/>
  </w:style>
  <w:style w:type="paragraph" w:styleId="BalonMetni">
    <w:name w:val="Balloon Text"/>
    <w:basedOn w:val="Normal"/>
    <w:link w:val="BalonMetniChar"/>
    <w:uiPriority w:val="99"/>
    <w:semiHidden/>
    <w:unhideWhenUsed/>
    <w:rsid w:val="00F40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40169"/>
    <w:rPr>
      <w:rFonts w:ascii="Tahoma" w:hAnsi="Tahoma" w:cs="Tahoma"/>
      <w:sz w:val="16"/>
      <w:szCs w:val="16"/>
    </w:rPr>
  </w:style>
  <w:style w:type="character" w:styleId="Kpr">
    <w:name w:val="Hyperlink"/>
    <w:uiPriority w:val="99"/>
    <w:semiHidden/>
    <w:unhideWhenUsed/>
    <w:rsid w:val="00943327"/>
    <w:rPr>
      <w:strike w:val="0"/>
      <w:dstrike w:val="0"/>
      <w:color w:val="193B9E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16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F40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40169"/>
  </w:style>
  <w:style w:type="paragraph" w:styleId="Altbilgi">
    <w:name w:val="footer"/>
    <w:basedOn w:val="Normal"/>
    <w:link w:val="AltbilgiChar"/>
    <w:uiPriority w:val="99"/>
    <w:unhideWhenUsed/>
    <w:rsid w:val="00F40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F40169"/>
  </w:style>
  <w:style w:type="paragraph" w:styleId="BalonMetni">
    <w:name w:val="Balloon Text"/>
    <w:basedOn w:val="Normal"/>
    <w:link w:val="BalonMetniChar"/>
    <w:uiPriority w:val="99"/>
    <w:semiHidden/>
    <w:unhideWhenUsed/>
    <w:rsid w:val="00F40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40169"/>
    <w:rPr>
      <w:rFonts w:ascii="Tahoma" w:hAnsi="Tahoma" w:cs="Tahoma"/>
      <w:sz w:val="16"/>
      <w:szCs w:val="16"/>
    </w:rPr>
  </w:style>
  <w:style w:type="character" w:styleId="Kpr">
    <w:name w:val="Hyperlink"/>
    <w:uiPriority w:val="99"/>
    <w:semiHidden/>
    <w:unhideWhenUsed/>
    <w:rsid w:val="00943327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Buro</cp:lastModifiedBy>
  <cp:revision>10</cp:revision>
  <dcterms:created xsi:type="dcterms:W3CDTF">2022-05-02T05:46:00Z</dcterms:created>
  <dcterms:modified xsi:type="dcterms:W3CDTF">2022-05-09T07:03:00Z</dcterms:modified>
</cp:coreProperties>
</file>