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9701"/>
      </w:tblGrid>
      <w:tr w:rsidR="009716D3" w:rsidRPr="00ED2963">
        <w:trPr>
          <w:trHeight w:val="255"/>
        </w:trPr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ED2963">
            <w:pPr>
              <w:jc w:val="center"/>
              <w:rPr>
                <w:b/>
                <w:bCs/>
                <w:sz w:val="28"/>
                <w:szCs w:val="28"/>
              </w:rPr>
            </w:pPr>
            <w:r w:rsidRPr="00ED2963">
              <w:rPr>
                <w:b/>
                <w:bCs/>
                <w:sz w:val="28"/>
                <w:szCs w:val="28"/>
              </w:rPr>
              <w:t>BİLİNÇLİ TÜKETİCİ KULÜBÜ</w:t>
            </w:r>
            <w:r w:rsidR="009716D3" w:rsidRPr="00ED2963">
              <w:rPr>
                <w:b/>
                <w:bCs/>
                <w:sz w:val="28"/>
                <w:szCs w:val="28"/>
              </w:rPr>
              <w:t xml:space="preserve"> FALİYETLERİ YIL SONU RAPORU</w:t>
            </w:r>
          </w:p>
        </w:tc>
      </w:tr>
      <w:tr w:rsidR="009716D3" w:rsidRPr="00ED2963">
        <w:trPr>
          <w:trHeight w:val="21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1F2B29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……………………….</w:t>
            </w:r>
            <w:r w:rsidR="009716D3"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İLKOKULU MÜDÜRLÜĞÜNE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                                                                    </w:t>
            </w:r>
          </w:p>
        </w:tc>
      </w:tr>
      <w:tr w:rsidR="009716D3" w:rsidRPr="00ED2963">
        <w:trPr>
          <w:trHeight w:val="42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716D3" w:rsidRPr="00ED2963">
        <w:trPr>
          <w:trHeight w:val="49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vAlign w:val="center"/>
          </w:tcPr>
          <w:p w:rsidR="009716D3" w:rsidRPr="00ED2963" w:rsidRDefault="00ED2963" w:rsidP="00ED296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 xml:space="preserve">          </w:t>
            </w:r>
            <w:r w:rsidR="001F2B29">
              <w:rPr>
                <w:rFonts w:ascii="Verdana" w:hAnsi="Verdana" w:cs="Arial"/>
                <w:sz w:val="20"/>
                <w:szCs w:val="20"/>
              </w:rPr>
              <w:t xml:space="preserve">2021-2022 </w:t>
            </w:r>
            <w:r w:rsidR="009716D3" w:rsidRPr="00ED2963">
              <w:rPr>
                <w:rFonts w:ascii="Verdana" w:hAnsi="Verdana" w:cs="Arial"/>
                <w:sz w:val="20"/>
                <w:szCs w:val="20"/>
              </w:rPr>
              <w:t xml:space="preserve"> Öğretim yılı  </w:t>
            </w: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Bilinçli Tüketici</w:t>
            </w:r>
            <w:r w:rsidR="009716D3"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K</w:t>
            </w:r>
            <w:r w:rsidR="009716D3" w:rsidRPr="00ED2963">
              <w:rPr>
                <w:rFonts w:ascii="Verdana" w:hAnsi="Verdana" w:cs="Arial"/>
                <w:sz w:val="20"/>
                <w:szCs w:val="20"/>
              </w:rPr>
              <w:t>ulübü Danışman Öğretmenliği faaliyet raporu aşağıya çıkarılmıştır.</w:t>
            </w:r>
          </w:p>
        </w:tc>
      </w:tr>
      <w:tr w:rsidR="009716D3" w:rsidRPr="00ED2963">
        <w:trPr>
          <w:trHeight w:val="46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 xml:space="preserve">           Bilgilerinize arz ederim</w:t>
            </w:r>
          </w:p>
        </w:tc>
      </w:tr>
      <w:tr w:rsidR="009716D3" w:rsidRPr="00ED2963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Default="00ED2963" w:rsidP="00ED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08/06/20</w:t>
            </w:r>
            <w:r w:rsidR="001F2B29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ED2963" w:rsidRDefault="001F2B2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:rsidR="00ED2963" w:rsidRPr="00ED2963" w:rsidRDefault="00ED29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3/C Sınıf Öğretmeni</w:t>
            </w:r>
          </w:p>
        </w:tc>
      </w:tr>
      <w:tr w:rsidR="009716D3" w:rsidRPr="00ED2963">
        <w:trPr>
          <w:trHeight w:val="43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716D3" w:rsidRPr="00ED2963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33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rFonts w:ascii="Verdana" w:hAnsi="Verdana" w:cs="Arial"/>
                <w:sz w:val="20"/>
                <w:szCs w:val="20"/>
              </w:rPr>
            </w:pPr>
            <w:r w:rsidRPr="00ED2963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40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6D3" w:rsidRPr="00ED2963">
        <w:trPr>
          <w:trHeight w:val="390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ED2963">
              <w:rPr>
                <w:rFonts w:ascii="Verdana" w:hAnsi="Verdana" w:cs="Arial"/>
                <w:b/>
                <w:bCs/>
                <w:sz w:val="20"/>
                <w:szCs w:val="20"/>
              </w:rPr>
              <w:t>YAPILAN FALİYETLER (Yıllık Plan Çerçevesinde)</w:t>
            </w:r>
          </w:p>
        </w:tc>
      </w:tr>
      <w:tr w:rsidR="009716D3" w:rsidRPr="00ED2963">
        <w:trPr>
          <w:trHeight w:val="2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EKİM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 w:rsidP="00ED296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 hakkında öğrencilere bilgi veril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di.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Kulüplere öğrenci seçi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ldi.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Okul genelinde Bilinçli Tüketici Kulübüne seçilen 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öğrencilerin listesinin oluşturul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du.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temsilci öğrencisinin seçi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ldi.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Bilinçli Tüketici kulübünün kuruluş amacını kavrat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ıldı.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de-DE"/>
              </w:rPr>
              <w:t>Kulüp faaliyetlerinin belirlen</w:t>
            </w:r>
            <w:r w:rsidR="00ED2963">
              <w:rPr>
                <w:rFonts w:ascii="Comic Sans MS" w:hAnsi="Comic Sans MS"/>
                <w:sz w:val="22"/>
                <w:szCs w:val="22"/>
                <w:lang w:val="de-DE"/>
              </w:rPr>
              <w:t>di.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KASIM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ED2963">
              <w:rPr>
                <w:rFonts w:ascii="Comic Sans MS" w:hAnsi="Comic Sans MS"/>
                <w:sz w:val="22"/>
                <w:szCs w:val="22"/>
                <w:lang w:val="fr-FR"/>
              </w:rPr>
              <w:t>« Nasil bilinçli tüketici olunur? » konulu toplum hizmeti çalışması yapıldı</w:t>
            </w:r>
            <w:r w:rsidR="00ED2963">
              <w:rPr>
                <w:rFonts w:ascii="Comic Sans MS" w:hAnsi="Comic Sans MS"/>
                <w:b/>
                <w:sz w:val="22"/>
                <w:szCs w:val="22"/>
                <w:lang w:val="fr-FR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ED2963" w:rsidRPr="00274037" w:rsidRDefault="009716D3" w:rsidP="00ED2963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Bilinçli tüketici </w:t>
            </w:r>
            <w:r w:rsidR="00ED2963">
              <w:rPr>
                <w:rFonts w:ascii="Comic Sans MS" w:hAnsi="Comic Sans MS"/>
                <w:bCs/>
                <w:sz w:val="22"/>
                <w:szCs w:val="22"/>
              </w:rPr>
              <w:t xml:space="preserve"> 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>sit</w:t>
            </w:r>
            <w:r w:rsidR="00ED2963">
              <w:rPr>
                <w:rFonts w:ascii="Comic Sans MS" w:hAnsi="Comic Sans MS"/>
                <w:bCs/>
                <w:sz w:val="22"/>
                <w:szCs w:val="22"/>
              </w:rPr>
              <w:t>e isimlerinin panoda duyuruldu</w:t>
            </w:r>
            <w:r w:rsidR="00ED2963" w:rsidRPr="00274037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ED2963" w:rsidRPr="00274037" w:rsidRDefault="009716D3" w:rsidP="00ED2963">
            <w:pPr>
              <w:rPr>
                <w:rFonts w:ascii="Comic Sans MS" w:hAnsi="Comic Sans MS"/>
                <w:lang w:val="fr-FR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Bilinçli tüketici logo ve sloganının</w:t>
            </w:r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 xml:space="preserve"> uygun </w:t>
            </w:r>
            <w:r w:rsidR="00ED2963">
              <w:rPr>
                <w:rFonts w:ascii="Comic Sans MS" w:hAnsi="Comic Sans MS"/>
                <w:sz w:val="22"/>
                <w:szCs w:val="22"/>
                <w:lang w:val="fr-FR"/>
              </w:rPr>
              <w:t xml:space="preserve"> yerlere asıldı</w:t>
            </w:r>
            <w:r w:rsidR="00ED2963" w:rsidRPr="00274037">
              <w:rPr>
                <w:rFonts w:ascii="Comic Sans MS" w:hAnsi="Comic Sans MS"/>
                <w:sz w:val="22"/>
                <w:szCs w:val="22"/>
                <w:lang w:val="fr-FR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ARALIK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Bilin</w:t>
            </w:r>
            <w:r w:rsidR="001B022E">
              <w:rPr>
                <w:rFonts w:ascii="Comic Sans MS" w:hAnsi="Comic Sans MS"/>
                <w:b/>
                <w:bCs/>
                <w:sz w:val="22"/>
                <w:szCs w:val="22"/>
              </w:rPr>
              <w:t>ç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li Tüketici Alış-Veriş Yaparken Nelere Dikkat Eder? “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konulu 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 xml:space="preserve">yazı 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kulüp panosunda sergilen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di.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274037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/>
                <w:bCs/>
                <w:sz w:val="22"/>
                <w:szCs w:val="22"/>
              </w:rPr>
              <w:t>Nasıl bilinçli tüketici olunur? ”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konulu yazıla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rın kulüp panosunda sergilendi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 çevrecilik bilinçli alışverişle başlar</w:t>
            </w:r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“ konulu yazının panoda sergilen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di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1B022E" w:rsidRDefault="001B022E">
            <w:pPr>
              <w:jc w:val="center"/>
              <w:rPr>
                <w:b/>
                <w:bCs/>
              </w:rPr>
            </w:pPr>
          </w:p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lastRenderedPageBreak/>
              <w:t>OCAK AYLARINDA İŞLENEN KONULAR</w:t>
            </w:r>
          </w:p>
        </w:tc>
      </w:tr>
      <w:tr w:rsidR="009716D3" w:rsidRPr="00ED2963" w:rsidTr="001B022E">
        <w:trPr>
          <w:trHeight w:val="691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274037" w:rsidRDefault="009716D3" w:rsidP="001B022E">
            <w:pPr>
              <w:rPr>
                <w:rFonts w:ascii="Comic Sans MS" w:hAnsi="Comic Sans MS"/>
                <w:lang w:val="de-DE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sz w:val="22"/>
                <w:szCs w:val="22"/>
                <w:lang w:val="de-DE"/>
              </w:rPr>
              <w:t>Yiyecek maddesi satın alırken dikkat edilmesi gerekenler“ konulu yazının panoda sergilen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>di.</w:t>
            </w:r>
          </w:p>
          <w:p w:rsidR="001B022E" w:rsidRPr="00274037" w:rsidRDefault="001B022E" w:rsidP="001B022E">
            <w:pPr>
              <w:rPr>
                <w:rFonts w:ascii="Comic Sans MS" w:hAnsi="Comic Sans MS"/>
                <w:lang w:val="de-DE"/>
              </w:rPr>
            </w:pPr>
            <w:r w:rsidRPr="00274037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>Belirli günler ve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 xml:space="preserve"> haftalarla ilgili  çalışmalar</w:t>
            </w:r>
            <w:r w:rsidR="001B022E" w:rsidRPr="00274037">
              <w:rPr>
                <w:rFonts w:ascii="Comic Sans MS" w:hAnsi="Comic Sans MS"/>
                <w:bCs/>
                <w:sz w:val="22"/>
                <w:szCs w:val="22"/>
              </w:rPr>
              <w:t xml:space="preserve"> yapıl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ŞUBAT AYLARINDA İŞLENEN KONULAR</w:t>
            </w:r>
          </w:p>
        </w:tc>
      </w:tr>
      <w:tr w:rsidR="009716D3" w:rsidRPr="00ED2963">
        <w:trPr>
          <w:trHeight w:val="27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</w:rPr>
              <w:t> </w:t>
            </w:r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Kıyafet alış verişi sırasında dikkat edilmesi gerekenler“</w:t>
            </w:r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konulu 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yazılar </w:t>
            </w:r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</w:t>
            </w:r>
            <w:r w:rsidR="001B022E">
              <w:rPr>
                <w:rFonts w:ascii="Comic Sans MS" w:hAnsi="Comic Sans MS"/>
                <w:bCs/>
                <w:sz w:val="22"/>
                <w:szCs w:val="22"/>
              </w:rPr>
              <w:t>kulüp panosunda sergilendi</w:t>
            </w:r>
            <w:r w:rsidR="001B022E" w:rsidRPr="005B6E42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</w:rPr>
            </w:pP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MART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1B022E" w:rsidRPr="005B6E42" w:rsidRDefault="009716D3" w:rsidP="001B022E">
            <w:pPr>
              <w:rPr>
                <w:rFonts w:ascii="Comic Sans MS" w:hAnsi="Comic Sans MS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Temizlik ürünlerini satın alırken dikkat edilmesi gerekenler konulu“</w:t>
            </w:r>
            <w:r w:rsidR="001B022E">
              <w:rPr>
                <w:rFonts w:ascii="Comic Sans MS" w:hAnsi="Comic Sans MS"/>
                <w:sz w:val="22"/>
                <w:szCs w:val="22"/>
                <w:lang w:val="de-DE"/>
              </w:rPr>
              <w:t xml:space="preserve"> yazılar panoda sergilendi</w:t>
            </w:r>
            <w:r w:rsidR="001B022E" w:rsidRPr="005B6E42">
              <w:rPr>
                <w:rFonts w:ascii="Comic Sans MS" w:hAnsi="Comic Sans MS"/>
                <w:sz w:val="22"/>
                <w:szCs w:val="22"/>
                <w:lang w:val="de-DE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1F2B29" w:rsidRDefault="009716D3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hyperlink r:id="rId4" w:history="1">
              <w:r w:rsidR="001B022E" w:rsidRPr="001F2B29">
                <w:rPr>
                  <w:rStyle w:val="Kpr"/>
                  <w:rFonts w:ascii="Comic Sans MS" w:hAnsi="Comic Sans MS"/>
                  <w:bCs/>
                  <w:color w:val="000000"/>
                  <w:sz w:val="22"/>
                  <w:szCs w:val="22"/>
                  <w:u w:val="none"/>
                </w:rPr>
                <w:t>Belirli günler ve haftalarla ilgili çalışmalar yapıldı</w:t>
              </w:r>
            </w:hyperlink>
            <w:r w:rsidR="001B022E" w:rsidRPr="001F2B29">
              <w:rPr>
                <w:rFonts w:ascii="Comic Sans MS" w:hAnsi="Comic Sans MS"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1B022E" w:rsidRPr="005B6E42">
              <w:rPr>
                <w:rFonts w:ascii="Comic Sans MS" w:hAnsi="Comic Sans MS"/>
                <w:sz w:val="22"/>
                <w:szCs w:val="22"/>
              </w:rPr>
              <w:t>Alış-veriş yaparken di</w:t>
            </w:r>
            <w:r w:rsidR="001B022E">
              <w:rPr>
                <w:rFonts w:ascii="Comic Sans MS" w:hAnsi="Comic Sans MS"/>
                <w:sz w:val="22"/>
                <w:szCs w:val="22"/>
              </w:rPr>
              <w:t>kkat edilmesi gereken hususlar</w:t>
            </w:r>
            <w:r w:rsidR="001B022E" w:rsidRPr="005B6E42">
              <w:rPr>
                <w:rFonts w:ascii="Comic Sans MS" w:hAnsi="Comic Sans MS"/>
                <w:sz w:val="22"/>
                <w:szCs w:val="22"/>
              </w:rPr>
              <w:t xml:space="preserve"> öğrencilere ve ailelere bildiril</w:t>
            </w:r>
            <w:r w:rsidR="001B022E">
              <w:rPr>
                <w:rFonts w:ascii="Comic Sans MS" w:hAnsi="Comic Sans MS"/>
                <w:sz w:val="22"/>
                <w:szCs w:val="22"/>
              </w:rPr>
              <w:t>di.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NİSAN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17B3" w:rsidRPr="005B6E42" w:rsidRDefault="009716D3" w:rsidP="00D917B3">
            <w:pPr>
              <w:rPr>
                <w:rFonts w:ascii="Comic Sans MS" w:hAnsi="Comic Sans MS"/>
                <w:bCs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 xml:space="preserve">* </w:t>
            </w:r>
            <w:r w:rsidR="00D917B3" w:rsidRPr="005B6E42">
              <w:rPr>
                <w:rFonts w:ascii="Comic Sans MS" w:hAnsi="Comic Sans MS"/>
                <w:b/>
                <w:bCs/>
                <w:sz w:val="22"/>
                <w:szCs w:val="22"/>
              </w:rPr>
              <w:t>“</w:t>
            </w:r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 xml:space="preserve"> İnternet ve Tüketim“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 xml:space="preserve"> konulu 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yazılar kulüp panosunda sergilendi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>.</w:t>
            </w:r>
          </w:p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Bilinçli alış verişin püf noktaları konulu“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yazılar panoda sergilend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i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MAYIS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 w:rsidRPr="005B6E42">
              <w:rPr>
                <w:rFonts w:ascii="Comic Sans MS" w:hAnsi="Comic Sans MS"/>
                <w:b/>
                <w:sz w:val="22"/>
                <w:szCs w:val="22"/>
                <w:lang w:val="de-DE"/>
              </w:rPr>
              <w:t>Türk Standartları Enstitüsü“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 xml:space="preserve"> nün önemini belirten yazılar kulüp panosunda sergilend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i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  <w:sz w:val="20"/>
                <w:szCs w:val="20"/>
              </w:rPr>
            </w:pPr>
            <w:r w:rsidRPr="00ED2963">
              <w:rPr>
                <w:i/>
                <w:iCs/>
                <w:sz w:val="20"/>
                <w:szCs w:val="20"/>
              </w:rPr>
              <w:t> 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>Toplum hizmeti çalışmalarıyla ilg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ili değerlendirme çalışmalar</w:t>
            </w:r>
            <w:r w:rsidR="00D917B3" w:rsidRPr="005B6E42">
              <w:rPr>
                <w:rFonts w:ascii="Comic Sans MS" w:hAnsi="Comic Sans MS"/>
                <w:bCs/>
                <w:sz w:val="22"/>
                <w:szCs w:val="22"/>
              </w:rPr>
              <w:t xml:space="preserve"> yapıl</w:t>
            </w:r>
            <w:r w:rsidR="00D917B3">
              <w:rPr>
                <w:rFonts w:ascii="Comic Sans MS" w:hAnsi="Comic Sans MS"/>
                <w:bCs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405"/>
        </w:trPr>
        <w:tc>
          <w:tcPr>
            <w:tcW w:w="100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b/>
                <w:bCs/>
              </w:rPr>
            </w:pPr>
            <w:r w:rsidRPr="00ED2963">
              <w:rPr>
                <w:b/>
                <w:bCs/>
              </w:rPr>
              <w:t>HAZİRAN AYLARINDA İŞLENEN KONULAR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>Yıl sonu</w:t>
            </w:r>
            <w:r w:rsidR="00D917B3">
              <w:rPr>
                <w:rFonts w:ascii="Comic Sans MS" w:hAnsi="Comic Sans MS"/>
                <w:sz w:val="22"/>
                <w:szCs w:val="22"/>
              </w:rPr>
              <w:t xml:space="preserve"> faaliyet raporu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 xml:space="preserve"> hazırlan</w:t>
            </w:r>
            <w:r w:rsidR="00D917B3">
              <w:rPr>
                <w:rFonts w:ascii="Comic Sans MS" w:hAnsi="Comic Sans MS"/>
                <w:sz w:val="22"/>
                <w:szCs w:val="22"/>
              </w:rPr>
              <w:t>dı.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  <w:r w:rsidR="00D917B3" w:rsidRPr="005B6E42">
              <w:rPr>
                <w:rFonts w:ascii="Comic Sans MS" w:hAnsi="Comic Sans MS"/>
                <w:sz w:val="22"/>
                <w:szCs w:val="22"/>
              </w:rPr>
              <w:t>y</w:t>
            </w:r>
            <w:r w:rsidR="00D917B3" w:rsidRPr="005B6E42">
              <w:rPr>
                <w:rFonts w:ascii="Comic Sans MS" w:hAnsi="Comic Sans MS"/>
                <w:sz w:val="22"/>
                <w:szCs w:val="22"/>
                <w:lang w:val="de-DE"/>
              </w:rPr>
              <w:t>ıl içinde yapılan çalışmaların değerlendiril</w:t>
            </w:r>
            <w:r w:rsidR="00D917B3">
              <w:rPr>
                <w:rFonts w:ascii="Comic Sans MS" w:hAnsi="Comic Sans MS"/>
                <w:sz w:val="22"/>
                <w:szCs w:val="22"/>
                <w:lang w:val="de-DE"/>
              </w:rPr>
              <w:t>di.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  <w:tr w:rsidR="009716D3" w:rsidRPr="00ED2963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6D3" w:rsidRPr="00ED2963" w:rsidRDefault="00971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96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716D3" w:rsidRPr="00ED2963" w:rsidRDefault="009716D3">
            <w:pPr>
              <w:rPr>
                <w:i/>
                <w:iCs/>
              </w:rPr>
            </w:pPr>
            <w:r w:rsidRPr="00ED2963">
              <w:rPr>
                <w:i/>
                <w:iCs/>
              </w:rPr>
              <w:t> </w:t>
            </w:r>
          </w:p>
        </w:tc>
      </w:tr>
    </w:tbl>
    <w:p w:rsidR="009716D3" w:rsidRPr="00ED2963" w:rsidRDefault="009716D3"/>
    <w:p w:rsidR="0075190E" w:rsidRDefault="00D917B3">
      <w:r>
        <w:t xml:space="preserve">3/C </w:t>
      </w:r>
      <w:r w:rsidR="009716D3" w:rsidRPr="00ED2963">
        <w:t>Sınıf Öğretmeni</w:t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</w:r>
      <w:r w:rsidR="009716D3" w:rsidRPr="00ED2963">
        <w:tab/>
        <w:t xml:space="preserve">      Okul Müdürü</w:t>
      </w:r>
    </w:p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p w:rsidR="0075190E" w:rsidRPr="0075190E" w:rsidRDefault="0075190E" w:rsidP="0075190E"/>
    <w:sectPr w:rsidR="0075190E" w:rsidRPr="00751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D3"/>
    <w:rsid w:val="001B022E"/>
    <w:rsid w:val="001F2B29"/>
    <w:rsid w:val="003D445C"/>
    <w:rsid w:val="0075190E"/>
    <w:rsid w:val="009716D3"/>
    <w:rsid w:val="00D24C83"/>
    <w:rsid w:val="00D917B3"/>
    <w:rsid w:val="00ED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2F79500-A27A-2B47-BD0F-CB67412C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24C8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1F2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okul</dc:creator>
  <cp:keywords>https:/www.sorubak.com</cp:keywords>
  <dc:description>https://www.sorubak.com/</dc:description>
  <cp:lastModifiedBy>Hasan Ayık</cp:lastModifiedBy>
  <cp:revision>2</cp:revision>
  <dcterms:created xsi:type="dcterms:W3CDTF">2022-05-31T18:14:00Z</dcterms:created>
  <dcterms:modified xsi:type="dcterms:W3CDTF">2022-05-31T18:14:00Z</dcterms:modified>
</cp:coreProperties>
</file>