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EC37" w14:textId="77777777" w:rsidR="00ED0F19" w:rsidRPr="00CD48A1" w:rsidRDefault="007D1D68" w:rsidP="00ED0F19">
      <w:pPr>
        <w:rPr>
          <w:rFonts w:ascii="Times New Roman" w:hAnsi="Times New Roman" w:cs="Times New Roman"/>
          <w:sz w:val="22"/>
          <w:szCs w:val="22"/>
        </w:rPr>
      </w:pPr>
      <w:r>
        <w:rPr>
          <w:b/>
          <w:noProof/>
        </w:rPr>
        <w:pict w14:anchorId="212AE304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-64.1pt;margin-top:-67.85pt;width:585.75pt;height:63pt;z-index:251658240">
            <v:textbox>
              <w:txbxContent>
                <w:p w14:paraId="011A0C98" w14:textId="58D46EAE" w:rsidR="00CD48A1" w:rsidRPr="009B412B" w:rsidRDefault="007D1D68" w:rsidP="00CD48A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hyperlink r:id="rId7" w:history="1">
                    <w:r w:rsidR="00DA5734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2021-2022</w:t>
                    </w:r>
                    <w:r w:rsidR="00CD48A1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 xml:space="preserve"> EĞİTİM-ÖĞRETİM YILI 9.SINIFLAR SAĞLIK BİLGİSİ V</w:t>
                    </w:r>
                    <w:r w:rsidR="00DE2690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E TRAFİK KÜLTÜRÜ DERSİ 2.DÖNEM 2</w:t>
                    </w:r>
                    <w:r w:rsidR="00CD48A1" w:rsidRPr="004B2B96">
                      <w:rPr>
                        <w:rStyle w:val="Kpr"/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  <w:t>.YAZILI SORULARI</w:t>
                    </w:r>
                  </w:hyperlink>
                </w:p>
                <w:p w14:paraId="5F61D113" w14:textId="77777777" w:rsidR="00CD48A1" w:rsidRDefault="00CD48A1" w:rsidP="00CD48A1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469EA609" w14:textId="77777777" w:rsidR="00CD48A1" w:rsidRDefault="00CD48A1"/>
              </w:txbxContent>
            </v:textbox>
          </v:shape>
        </w:pict>
      </w:r>
      <w:r w:rsidR="00ED0F19" w:rsidRPr="00DE2690">
        <w:rPr>
          <w:b/>
        </w:rPr>
        <w:t>1-</w:t>
      </w:r>
      <w:r w:rsidR="00ED0F19" w:rsidRPr="00CD48A1">
        <w:rPr>
          <w:rFonts w:ascii="Times New Roman" w:hAnsi="Times New Roman" w:cs="Times New Roman"/>
          <w:sz w:val="22"/>
          <w:szCs w:val="22"/>
        </w:rPr>
        <w:t xml:space="preserve">İlk yardımın ABC' si olarak kabul edilen uygulamalardan "C" dolaşımın değerlendirilmesini ifade etmektedir.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Aşağıdakilerden hangisi, dolaşımın değerlendirilmesi aşamasında ilk yardımcının yaptığı uygulamalardandır?</w:t>
      </w:r>
    </w:p>
    <w:p w14:paraId="64E9A5E3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>A)Kazazedeye "iyi misiniz?" diye sorulması</w:t>
      </w:r>
    </w:p>
    <w:p w14:paraId="728DE03C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B-Kazazedeye baş-çene pozisyonu verilmesi</w:t>
      </w:r>
    </w:p>
    <w:p w14:paraId="47E057C8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Kazazedenin şah damarından 5 saniye süreyle nabız alınması</w:t>
      </w:r>
    </w:p>
    <w:p w14:paraId="04946269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İlk yardımcının yüzünü kazazedenin ağzına yaklaştırması</w:t>
      </w:r>
    </w:p>
    <w:p w14:paraId="4B9005F3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6F4110C5" w14:textId="77777777" w:rsidR="00ED0F19" w:rsidRPr="00DE2690" w:rsidRDefault="006458C9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2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-Aşağıdakilerden hangisi, kısmi tıkanıklık yaşayan kazazedeye yapılacak ilk yardım uygulamalarından biri değildir?</w:t>
      </w:r>
    </w:p>
    <w:p w14:paraId="2E2D3913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Öksürmesi engellenir</w:t>
      </w:r>
    </w:p>
    <w:p w14:paraId="17F349C6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Gevşemiş takma dişleri varsa çıkarılır.</w:t>
      </w:r>
    </w:p>
    <w:p w14:paraId="6B61E96C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Morarma saptanırsa derhal girişimde bulunulur.</w:t>
      </w:r>
    </w:p>
    <w:p w14:paraId="2644D2CA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D)Durumu kötüye gidiyorsa tam tıkanmada tercih edilen uygulamalara başlanır.</w:t>
      </w:r>
    </w:p>
    <w:p w14:paraId="39576148" w14:textId="77777777" w:rsidR="00DE2690" w:rsidRDefault="00DE2690" w:rsidP="00ED0F19">
      <w:pPr>
        <w:rPr>
          <w:rFonts w:ascii="Times New Roman" w:hAnsi="Times New Roman" w:cs="Times New Roman"/>
          <w:b/>
          <w:sz w:val="22"/>
          <w:szCs w:val="22"/>
        </w:rPr>
      </w:pPr>
    </w:p>
    <w:p w14:paraId="683BCF16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3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-Aşağıdakilerden hangisi ilk yardımın temel uygulamalarından biri değildir?</w:t>
      </w:r>
    </w:p>
    <w:p w14:paraId="59846737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Koruma B) Kurtarma C) Bildirme D) Tedavi Etme</w:t>
      </w:r>
    </w:p>
    <w:p w14:paraId="47789C38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                                   </w:t>
      </w:r>
    </w:p>
    <w:p w14:paraId="790DF81E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4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Aşağıdakilerden  hangileri, yetişkinlerde yapılan temel yaşam desteğinin uygulama basamaklarındandır ?</w:t>
      </w:r>
    </w:p>
    <w:p w14:paraId="27F486B1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I. Kazazedenin sert bir zemin üzerine sırt üstü yatırılması</w:t>
      </w:r>
    </w:p>
    <w:p w14:paraId="6AE00E70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II. Kalp basısı uygulamak için göğüs kemiğinin alt ve üst ucunun tespit edilmesi</w:t>
      </w:r>
    </w:p>
    <w:p w14:paraId="3096CC3C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III. Göğüs kemiğine, yandan bakıldığında göğüs yüksekliğinin 1/2'si kadar aşağı inecek şekilde kalp basısı uygulanması</w:t>
      </w:r>
    </w:p>
    <w:p w14:paraId="2425E2DB" w14:textId="77777777"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Yalnız I  B) I ve II  C) II ve III  </w:t>
      </w:r>
    </w:p>
    <w:p w14:paraId="5C7CA2DB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I, II ve III</w:t>
      </w:r>
    </w:p>
    <w:p w14:paraId="34808759" w14:textId="77777777" w:rsidR="00DE2690" w:rsidRDefault="00DE2690" w:rsidP="00ED0F19">
      <w:pPr>
        <w:rPr>
          <w:rFonts w:ascii="Times New Roman" w:hAnsi="Times New Roman" w:cs="Times New Roman"/>
          <w:sz w:val="22"/>
          <w:szCs w:val="22"/>
        </w:rPr>
      </w:pPr>
    </w:p>
    <w:p w14:paraId="41D5285D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5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</w:t>
      </w:r>
      <w:r w:rsidR="00ED0F19" w:rsidRPr="00DE2690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 xml:space="preserve">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Aşağıdakilerden hangisi ilk yardımın öncelikli amaçlarındandır?</w:t>
      </w:r>
    </w:p>
    <w:p w14:paraId="297A591E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Pr="00CD48A1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Trafik kazalarının önlenmesi</w:t>
      </w:r>
    </w:p>
    <w:p w14:paraId="55B9ABDD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Mesleki başarının artırılması</w:t>
      </w:r>
    </w:p>
    <w:p w14:paraId="4F032091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Hayati tehlikenin ortadan kaldırılması</w:t>
      </w:r>
    </w:p>
    <w:p w14:paraId="46052800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Ülkedeki sağlık sisteminin iyileştirilmesi</w:t>
      </w:r>
    </w:p>
    <w:p w14:paraId="4EDC7339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7A3D28C5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6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Beyin, insan vücudundaki hangi sistemin bir parçasıdır?</w:t>
      </w:r>
    </w:p>
    <w:p w14:paraId="17521052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Dolaşım sisteminin  B) Sindirim sisteminin</w:t>
      </w:r>
    </w:p>
    <w:p w14:paraId="4248CBEB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Hareket sisteminin  D) Sinir sisteminin</w:t>
      </w:r>
    </w:p>
    <w:p w14:paraId="7DC3BDB3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5951793B" w14:textId="77777777" w:rsidR="00ED0F19" w:rsidRP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7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 xml:space="preserve">- Kazazedenin ağız bölgesine bir cam parçası ya da ayna yaklaştırarak 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buharlanıp buharlanmadığına bakılması, "Bak-Dinle- Hisset" yönteminin hangi aşamasını oluşturur?</w:t>
      </w:r>
    </w:p>
    <w:p w14:paraId="25A4BA5B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Dinle  B) Bak  C) Hisset  D) Dinle-Hisset</w:t>
      </w:r>
    </w:p>
    <w:p w14:paraId="3B8DFA71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50CDA288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8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Olay yerinde olası tehlikelerin belirlenerek güvenli bir çevrenin oluşturulması işlemi, ilk yardımın temel uygulamalarının hangisi içinde değerlendirilir?</w:t>
      </w:r>
    </w:p>
    <w:p w14:paraId="7BE1214E" w14:textId="77777777"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Koruma B) Bildirme C) Kurtarma </w:t>
      </w:r>
    </w:p>
    <w:p w14:paraId="06C7AEBE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müdahale</w:t>
      </w:r>
    </w:p>
    <w:p w14:paraId="358756D0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241A2E59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9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Hangi durumdaki yetişkin bir kazazedeye, göğüs kemiği 5 cm aşağıya inecek şekilde basınç uygulanır?</w:t>
      </w:r>
    </w:p>
    <w:p w14:paraId="1B70DC6F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Solunumu düzensiz olan</w:t>
      </w:r>
    </w:p>
    <w:p w14:paraId="53C54878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B) Solunum sayısı azalan</w:t>
      </w:r>
    </w:p>
    <w:p w14:paraId="5279FBA2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Kalbi düzensiz çalışan</w:t>
      </w:r>
    </w:p>
    <w:p w14:paraId="2CB7601A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Kalbi duran</w:t>
      </w:r>
    </w:p>
    <w:p w14:paraId="11EE8EA7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07E361E8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10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 Organ bağışı nerelerde yapılamaz?</w:t>
      </w:r>
    </w:p>
    <w:p w14:paraId="392FAE77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 A)Sağlık Ocaklarında</w:t>
      </w:r>
    </w:p>
    <w:p w14:paraId="7544D302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B)Hastanelerde, </w:t>
      </w:r>
    </w:p>
    <w:p w14:paraId="6C5FF460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C)Emniyet Müdürlüklerinde (ehliyet alımı sırasında), </w:t>
      </w:r>
    </w:p>
    <w:p w14:paraId="382F026F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D)Organ nakli yapan merkezlerde,</w:t>
      </w:r>
    </w:p>
    <w:p w14:paraId="7E7D2407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</w:p>
    <w:p w14:paraId="21DC1A3B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11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-Verilenlerden hangileri bir ilk yardımcıda bulunması gereken özelliklerdendir?</w:t>
      </w:r>
    </w:p>
    <w:p w14:paraId="13E6FC50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I- Önce kendi can güvenliğini sağlaması</w:t>
      </w:r>
    </w:p>
    <w:p w14:paraId="1F6A495A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II- Sakin, kendine güvenli ve pratik olması</w:t>
      </w:r>
    </w:p>
    <w:p w14:paraId="4B8CD5B1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III- İnsan vücudu ile ilgili temel bilgilere sahip olması</w:t>
      </w:r>
    </w:p>
    <w:p w14:paraId="74EEB287" w14:textId="77777777" w:rsidR="00DE2690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 xml:space="preserve">A) Yalnız I  B) I ve II  C) II ve III  </w:t>
      </w:r>
    </w:p>
    <w:p w14:paraId="0443CCF9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D) I, II ve III</w:t>
      </w:r>
    </w:p>
    <w:p w14:paraId="381B1D89" w14:textId="77777777" w:rsidR="00DE2690" w:rsidRDefault="00DE2690" w:rsidP="00ED0F19">
      <w:pPr>
        <w:rPr>
          <w:rFonts w:ascii="Times New Roman" w:hAnsi="Times New Roman" w:cs="Times New Roman"/>
          <w:sz w:val="22"/>
          <w:szCs w:val="22"/>
        </w:rPr>
      </w:pPr>
    </w:p>
    <w:p w14:paraId="0348E9A3" w14:textId="77777777" w:rsidR="00ED0F19" w:rsidRP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12</w:t>
      </w:r>
      <w:r w:rsidR="00ED0F19" w:rsidRPr="00CD48A1">
        <w:rPr>
          <w:rFonts w:ascii="Times New Roman" w:hAnsi="Times New Roman" w:cs="Times New Roman"/>
          <w:sz w:val="22"/>
          <w:szCs w:val="22"/>
        </w:rPr>
        <w:t>-Soluk yoluna yabancı cisim kaçmış bir kazazedenin; konuşamadığını, nefes alamadığını, renginin morardığını ve acı çekerek ellerini boğazına götürdüğünü gözlemlediniz.</w:t>
      </w:r>
    </w:p>
    <w:p w14:paraId="1F37D607" w14:textId="77777777" w:rsidR="00ED0F19" w:rsidRPr="00DE2690" w:rsidRDefault="00ED0F19" w:rsidP="00ED0F19">
      <w:pPr>
        <w:rPr>
          <w:rFonts w:ascii="Times New Roman" w:hAnsi="Times New Roman" w:cs="Times New Roman"/>
          <w:b/>
          <w:sz w:val="22"/>
          <w:szCs w:val="22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Bu belirtiler kazazedede hangi tür tıkanma olduğunu gösterir?</w:t>
      </w:r>
    </w:p>
    <w:p w14:paraId="3C1A8CC8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 Tam tıkanma      B) Kısmi tıkanma</w:t>
      </w:r>
    </w:p>
    <w:p w14:paraId="6197B503" w14:textId="77777777" w:rsidR="00ED0F19" w:rsidRPr="00CD48A1" w:rsidRDefault="00ED0F19" w:rsidP="00ED0F1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C) Damar tıkanması  D) Solunum durması</w:t>
      </w:r>
    </w:p>
    <w:p w14:paraId="1408248F" w14:textId="77777777" w:rsidR="00CD48A1" w:rsidRDefault="00CD48A1" w:rsidP="00ED0F19">
      <w:pPr>
        <w:rPr>
          <w:rFonts w:ascii="Times New Roman" w:hAnsi="Times New Roman" w:cs="Times New Roman"/>
          <w:sz w:val="22"/>
          <w:szCs w:val="22"/>
        </w:rPr>
      </w:pPr>
    </w:p>
    <w:p w14:paraId="176F4E14" w14:textId="77777777" w:rsidR="00ED0F19" w:rsidRPr="00DE2690" w:rsidRDefault="00CD48A1" w:rsidP="00ED0F19">
      <w:pPr>
        <w:rPr>
          <w:rFonts w:ascii="Times New Roman" w:hAnsi="Times New Roman" w:cs="Times New Roman"/>
          <w:b/>
          <w:sz w:val="22"/>
          <w:szCs w:val="22"/>
          <w:shd w:val="clear" w:color="auto" w:fill="FFFFFF"/>
        </w:rPr>
      </w:pPr>
      <w:r w:rsidRPr="00DE2690">
        <w:rPr>
          <w:rFonts w:ascii="Times New Roman" w:hAnsi="Times New Roman" w:cs="Times New Roman"/>
          <w:b/>
          <w:sz w:val="22"/>
          <w:szCs w:val="22"/>
        </w:rPr>
        <w:t>13</w:t>
      </w:r>
      <w:r w:rsidR="00ED0F19" w:rsidRPr="00DE2690">
        <w:rPr>
          <w:rFonts w:ascii="Times New Roman" w:hAnsi="Times New Roman" w:cs="Times New Roman"/>
          <w:b/>
          <w:sz w:val="22"/>
          <w:szCs w:val="22"/>
        </w:rPr>
        <w:t>-</w:t>
      </w:r>
      <w:r w:rsidR="00ED0F19" w:rsidRPr="00DE2690">
        <w:rPr>
          <w:rFonts w:ascii="Times New Roman" w:hAnsi="Times New Roman" w:cs="Times New Roman"/>
          <w:b/>
          <w:sz w:val="22"/>
          <w:szCs w:val="22"/>
          <w:shd w:val="clear" w:color="auto" w:fill="FFFFFF"/>
        </w:rPr>
        <w:t>Kalbin yeniden çalışması için yapılan girişime ne ad verilir?</w:t>
      </w:r>
    </w:p>
    <w:p w14:paraId="24131DB9" w14:textId="77777777" w:rsidR="00ED0F19" w:rsidRPr="00CD48A1" w:rsidRDefault="006458C9" w:rsidP="006458C9">
      <w:pPr>
        <w:rPr>
          <w:rFonts w:ascii="Times New Roman" w:hAnsi="Times New Roman" w:cs="Times New Roman"/>
          <w:sz w:val="22"/>
          <w:szCs w:val="22"/>
        </w:rPr>
      </w:pPr>
      <w:r w:rsidRPr="00CD48A1">
        <w:rPr>
          <w:rFonts w:ascii="Times New Roman" w:hAnsi="Times New Roman" w:cs="Times New Roman"/>
          <w:sz w:val="22"/>
          <w:szCs w:val="22"/>
        </w:rPr>
        <w:t>A)</w:t>
      </w:r>
      <w:r w:rsidR="00ED0F19" w:rsidRPr="00CD48A1">
        <w:rPr>
          <w:rFonts w:ascii="Times New Roman" w:hAnsi="Times New Roman" w:cs="Times New Roman"/>
          <w:sz w:val="22"/>
          <w:szCs w:val="22"/>
        </w:rPr>
        <w:t>Kalp krizi  B) Kalp masajı C) Kalp spazmı D) Göğüs ağrısı</w:t>
      </w:r>
    </w:p>
    <w:p w14:paraId="0C680E7D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0F008171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21729016" w14:textId="77777777" w:rsidR="00CD48A1" w:rsidRDefault="007D1D68" w:rsidP="00DE2690">
      <w:pPr>
        <w:ind w:right="141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  <w:hyperlink r:id="rId8" w:history="1">
        <w:r w:rsidR="004B2B96" w:rsidRPr="00061737">
          <w:rPr>
            <w:rStyle w:val="Kpr"/>
            <w:rFonts w:ascii="Times New Roman" w:hAnsi="Times New Roman" w:cs="Times New Roman"/>
            <w:b/>
            <w:bCs/>
            <w:sz w:val="22"/>
            <w:szCs w:val="22"/>
          </w:rPr>
          <w:t>https://www.sorubak.com</w:t>
        </w:r>
      </w:hyperlink>
      <w:r w:rsidR="004B2B96">
        <w:rPr>
          <w:rFonts w:ascii="Times New Roman" w:hAnsi="Times New Roman" w:cs="Times New Roman"/>
          <w:b/>
          <w:bCs/>
          <w:color w:val="333333"/>
          <w:sz w:val="22"/>
          <w:szCs w:val="22"/>
        </w:rPr>
        <w:t xml:space="preserve"> </w:t>
      </w:r>
    </w:p>
    <w:p w14:paraId="430E7322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1C63C2B5" w14:textId="77777777" w:rsid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3A316E0D" w14:textId="77777777"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14</w:t>
      </w:r>
      <w:r w:rsidR="006458C9"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</w:t>
      </w:r>
    </w:p>
    <w:p w14:paraId="1557A977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noProof/>
          <w:color w:val="FF0000"/>
          <w:sz w:val="22"/>
          <w:szCs w:val="22"/>
        </w:rPr>
        <w:drawing>
          <wp:inline distT="0" distB="0" distL="0" distR="0" wp14:anchorId="0553D88A" wp14:editId="7CA6CF91">
            <wp:extent cx="1000125" cy="1019175"/>
            <wp:effectExtent l="19050" t="0" r="9525" b="0"/>
            <wp:docPr id="6" name="Resim 1" descr="http://bilgiyelpazesi.com/egitim_ogretim/yazili_sorulari_yazili_arsivi/trafik_guvenligi_dersi_yazili_sorulari/trafik_ve_ilkyardim_11_1_2_yazili/trafik_ve_ilkyardim_11_sinif_1_donem_2_yazilisi_1_test_c_e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rafik_guvenligi_dersi_yazili_sorulari/trafik_ve_ilkyardim_11_1_2_yazili/trafik_ve_ilkyardim_11_sinif_1_donem_2_yazilisi_1_test_c_e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0CEB4F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Sağa sola mecburi yön</w:t>
      </w:r>
    </w:p>
    <w:p w14:paraId="0DAC0E91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İki yönlü trafik</w:t>
      </w:r>
    </w:p>
    <w:p w14:paraId="1CB7947D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Tehlikeli gidiş-geliş</w:t>
      </w:r>
    </w:p>
    <w:p w14:paraId="49C841A6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Taşıt giremez</w:t>
      </w:r>
    </w:p>
    <w:p w14:paraId="228B46A9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54229490" w14:textId="77777777" w:rsidR="006458C9" w:rsidRPr="00CD48A1" w:rsidRDefault="006458C9" w:rsidP="006458C9">
      <w:pPr>
        <w:ind w:right="141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4DAA49FA" w14:textId="77777777"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1</w:t>
      </w: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5-</w:t>
      </w:r>
    </w:p>
    <w:p w14:paraId="18E4EAB8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noProof/>
          <w:color w:val="FF0000"/>
          <w:sz w:val="22"/>
          <w:szCs w:val="22"/>
        </w:rPr>
        <w:drawing>
          <wp:inline distT="0" distB="0" distL="0" distR="0" wp14:anchorId="2675D8AD" wp14:editId="12062703">
            <wp:extent cx="1066800" cy="1000125"/>
            <wp:effectExtent l="19050" t="0" r="0" b="0"/>
            <wp:docPr id="7" name="Resim 2" descr="http://bilgiyelpazesi.com/egitim_ogretim/yazili_sorulari_yazili_arsivi/trafik_guvenligi_dersi_yazili_sorulari/trafik_ve_ilkyardim_11_1_2_yazili/trafik_ve_ilkyardim_11_sinif_1_donem_2_yazilisi_1_test_c_e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trafik_guvenligi_dersi_yazili_sorulari/trafik_ve_ilkyardim_11_1_2_yazili/trafik_ve_ilkyardim_11_sinif_1_donem_2_yazilisi_1_test_c_e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0D41BA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A)Sağa tehlikeli devamlı viraj</w:t>
      </w:r>
    </w:p>
    <w:p w14:paraId="149F4ED8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B)Tehlikeli sola dönüş</w:t>
      </w:r>
    </w:p>
    <w:p w14:paraId="3EA078E1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C)Sola tehlikeli viraj</w:t>
      </w:r>
    </w:p>
    <w:p w14:paraId="2D4A235C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D)İleride ve sola mecburi yön</w:t>
      </w:r>
    </w:p>
    <w:p w14:paraId="103B4F2D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4E592127" w14:textId="77777777" w:rsidR="00CD48A1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b/>
          <w:bCs/>
          <w:color w:val="333333"/>
          <w:sz w:val="22"/>
          <w:szCs w:val="22"/>
        </w:rPr>
      </w:pPr>
    </w:p>
    <w:p w14:paraId="4C59AAA9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1</w:t>
      </w:r>
      <w:r w:rsid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6-</w:t>
      </w:r>
    </w:p>
    <w:p w14:paraId="26F4F8E7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noProof/>
          <w:color w:val="0000FF"/>
          <w:sz w:val="22"/>
          <w:szCs w:val="22"/>
        </w:rPr>
        <w:drawing>
          <wp:inline distT="0" distB="0" distL="0" distR="0" wp14:anchorId="1113607B" wp14:editId="2F68FF9D">
            <wp:extent cx="1095375" cy="1143000"/>
            <wp:effectExtent l="19050" t="0" r="9525" b="0"/>
            <wp:docPr id="8" name="Resim 3" descr="http://bilgiyelpazesi.com/egitim_ogretim/yazili_sorulari_yazili_arsivi/trafik_guvenligi_dersi_yazili_sorulari/trafik_ve_ilkyardim_11_1_2_yazili/trafik_ve_ilkyardim_11_sinif_1_donem_2_yazilisi_1_test_c_e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trafik_guvenligi_dersi_yazili_sorulari/trafik_ve_ilkyardim_11_1_2_yazili/trafik_ve_ilkyardim_11_sinif_1_donem_2_yazilisi_1_test_c_e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FD71CA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Sağa mecburi yön</w:t>
      </w:r>
    </w:p>
    <w:p w14:paraId="7C030AE0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Sola mecburi yön</w:t>
      </w:r>
    </w:p>
    <w:p w14:paraId="1BC531EE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U dönüşü yapılmaz</w:t>
      </w:r>
    </w:p>
    <w:p w14:paraId="7719495B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Taşıt giremez</w:t>
      </w:r>
    </w:p>
    <w:p w14:paraId="2020165B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0A0662ED" w14:textId="77777777" w:rsidR="006458C9" w:rsidRPr="00CD48A1" w:rsidRDefault="00CD48A1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17</w:t>
      </w:r>
      <w:r w:rsidR="006458C9"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</w:t>
      </w:r>
    </w:p>
    <w:p w14:paraId="320DC49D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b/>
          <w:bCs/>
          <w:noProof/>
          <w:color w:val="FF0000"/>
          <w:sz w:val="22"/>
          <w:szCs w:val="22"/>
        </w:rPr>
        <w:drawing>
          <wp:inline distT="0" distB="0" distL="0" distR="0" wp14:anchorId="6A22F4F6" wp14:editId="5A1C73C8">
            <wp:extent cx="1057275" cy="1076325"/>
            <wp:effectExtent l="19050" t="0" r="9525" b="0"/>
            <wp:docPr id="9" name="Resim 4" descr="http://bilgiyelpazesi.com/egitim_ogretim/yazili_sorulari_yazili_arsivi/trafik_guvenligi_dersi_yazili_sorulari/trafik_ve_ilkyardim_11_1_2_yazili/trafik_ve_ilkyardim_11_sinif_1_donem_2_yazilisi_1_test_c_e_dosyalar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trafik_guvenligi_dersi_yazili_sorulari/trafik_ve_ilkyardim_11_1_2_yazili/trafik_ve_ilkyardim_11_sinif_1_donem_2_yazilisi_1_test_c_e_dosyalar/image008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3C7C72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Dairesel yol değildir.</w:t>
      </w:r>
    </w:p>
    <w:p w14:paraId="0C7F1136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Taşıt giremez</w:t>
      </w:r>
    </w:p>
    <w:p w14:paraId="01C3F866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Kamyon giremez</w:t>
      </w:r>
    </w:p>
    <w:p w14:paraId="561D01DF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Yaya giremez</w:t>
      </w:r>
    </w:p>
    <w:p w14:paraId="31DDB749" w14:textId="77777777" w:rsidR="006458C9" w:rsidRPr="00CD48A1" w:rsidRDefault="006458C9" w:rsidP="006458C9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21CD2BE3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18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-Okul geçidi görevlisi olmak isteyen veliler nereye başvurmalıdır?</w:t>
      </w:r>
    </w:p>
    <w:p w14:paraId="57195810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A)İl Emniyet müdürlüğüne</w:t>
      </w:r>
    </w:p>
    <w:p w14:paraId="02544B49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B)Belediye başkanlığına</w:t>
      </w:r>
    </w:p>
    <w:p w14:paraId="76D8F174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C)İl ve ilçe trafik komisyonuna</w:t>
      </w:r>
    </w:p>
    <w:p w14:paraId="7BB3E959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D)Okul müdürlüğüne</w:t>
      </w:r>
    </w:p>
    <w:p w14:paraId="400BF5FD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25E8D217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19-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 xml:space="preserve"> Görüşün açık olduğu, sürücüler için tehlikeli olmayan yol bölümlerinde kullanılan, öndeki aracı geçmeye</w:t>
      </w:r>
      <w:r w:rsidRPr="00CD48A1">
        <w:rPr>
          <w:rFonts w:ascii="Times New Roman" w:hAnsi="Times New Roman" w:cs="Times New Roman"/>
          <w:color w:val="333333"/>
          <w:sz w:val="22"/>
          <w:szCs w:val="22"/>
        </w:rPr>
        <w:t>ve şerit değiştirmeye müsaade eden yol çizgisi hangisidir?</w:t>
      </w:r>
    </w:p>
    <w:p w14:paraId="6FD07466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A) Devamlı yol çizgisi</w:t>
      </w:r>
    </w:p>
    <w:p w14:paraId="2B0E682A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B) Kesik ve devamlı yol çizgisi</w:t>
      </w:r>
    </w:p>
    <w:p w14:paraId="62BED784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C) Yan yana iki devamlı yol çizgi</w:t>
      </w:r>
    </w:p>
    <w:p w14:paraId="4E5ECF00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D) Kesik yol çizgisi</w:t>
      </w:r>
    </w:p>
    <w:p w14:paraId="263809FE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 </w:t>
      </w:r>
    </w:p>
    <w:p w14:paraId="4EE42AB1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>
        <w:rPr>
          <w:rFonts w:ascii="Times New Roman" w:hAnsi="Times New Roman" w:cs="Times New Roman"/>
          <w:b/>
          <w:bCs/>
          <w:color w:val="333333"/>
          <w:sz w:val="22"/>
          <w:szCs w:val="22"/>
        </w:rPr>
        <w:t>20</w:t>
      </w:r>
      <w:r w:rsidRPr="00CD48A1">
        <w:rPr>
          <w:rFonts w:ascii="Times New Roman" w:hAnsi="Times New Roman" w:cs="Times New Roman"/>
          <w:b/>
          <w:bCs/>
          <w:color w:val="333333"/>
          <w:sz w:val="22"/>
          <w:szCs w:val="22"/>
        </w:rPr>
        <w:t>- Aşağıdakilerden hangisi günün kararmasıyla yayaların alacağı önlemlerdendir?</w:t>
      </w:r>
    </w:p>
    <w:p w14:paraId="2246A4D7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A ) Üzerinde yansıtıcı nitelikte bir nesne   taşımalı</w:t>
      </w:r>
    </w:p>
    <w:p w14:paraId="0B2E8C19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B ) Açık renk giysiler giymeli</w:t>
      </w:r>
    </w:p>
    <w:p w14:paraId="13C15335" w14:textId="77777777" w:rsidR="00CD48A1" w:rsidRPr="00CD48A1" w:rsidRDefault="00CD48A1" w:rsidP="00CD48A1">
      <w:pPr>
        <w:ind w:left="142" w:right="141" w:firstLine="104"/>
        <w:jc w:val="both"/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>C ) Elinde el feneri olmalı</w:t>
      </w:r>
    </w:p>
    <w:p w14:paraId="7AA1CD99" w14:textId="77777777" w:rsidR="00FD4420" w:rsidRDefault="00CD48A1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  <w:r w:rsidRPr="00CD48A1">
        <w:rPr>
          <w:rFonts w:ascii="Times New Roman" w:hAnsi="Times New Roman" w:cs="Times New Roman"/>
          <w:color w:val="333333"/>
          <w:sz w:val="22"/>
          <w:szCs w:val="22"/>
        </w:rPr>
        <w:t xml:space="preserve">    D ) Hepsi</w:t>
      </w:r>
    </w:p>
    <w:p w14:paraId="2C597360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7EABE909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24180332" w14:textId="77777777" w:rsidR="00DE2690" w:rsidRPr="004B2B96" w:rsidRDefault="007D1D68" w:rsidP="00CD48A1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hyperlink r:id="rId13" w:history="1">
        <w:r w:rsidR="004B2B96" w:rsidRPr="004B2B96">
          <w:rPr>
            <w:rStyle w:val="Kpr"/>
            <w:rFonts w:ascii="Times New Roman" w:hAnsi="Times New Roman" w:cs="Times New Roman"/>
            <w:color w:val="FFFFFF" w:themeColor="background1"/>
            <w:sz w:val="22"/>
            <w:szCs w:val="22"/>
          </w:rPr>
          <w:t>https://www.sorubak.com</w:t>
        </w:r>
      </w:hyperlink>
      <w:r w:rsidR="004B2B96" w:rsidRPr="004B2B96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14:paraId="483F51A2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402B7DBB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5F834C84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4B1B5F23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741D8CDD" w14:textId="77777777" w:rsidR="00DE2690" w:rsidRDefault="00DE2690" w:rsidP="00CD48A1">
      <w:pPr>
        <w:rPr>
          <w:rFonts w:ascii="Times New Roman" w:hAnsi="Times New Roman" w:cs="Times New Roman"/>
          <w:color w:val="333333"/>
          <w:sz w:val="22"/>
          <w:szCs w:val="22"/>
        </w:rPr>
      </w:pPr>
    </w:p>
    <w:p w14:paraId="2CB2019B" w14:textId="77777777" w:rsidR="00DE2690" w:rsidRPr="00943647" w:rsidRDefault="00DE2690" w:rsidP="00DE2690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Her soru 5 puan değerindedir. </w:t>
      </w:r>
    </w:p>
    <w:p w14:paraId="43F472F2" w14:textId="77777777" w:rsidR="00DE2690" w:rsidRPr="00943647" w:rsidRDefault="00DE2690" w:rsidP="00DE2690">
      <w:pPr>
        <w:rPr>
          <w:rFonts w:ascii="Times New Roman" w:hAnsi="Times New Roman" w:cs="Times New Roman"/>
          <w:sz w:val="24"/>
          <w:szCs w:val="24"/>
        </w:rPr>
      </w:pPr>
    </w:p>
    <w:p w14:paraId="13EA8D60" w14:textId="77777777" w:rsidR="00DE2690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Sınav  üresi 40 dakikadır.                                                                </w:t>
      </w:r>
    </w:p>
    <w:p w14:paraId="283E5F16" w14:textId="77777777" w:rsidR="00DE2690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</w:p>
    <w:p w14:paraId="7BD2A635" w14:textId="77777777" w:rsidR="00DE2690" w:rsidRPr="00943647" w:rsidRDefault="00DE2690" w:rsidP="00DE2690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14:paraId="5B3F2993" w14:textId="77777777" w:rsidR="00DE2690" w:rsidRPr="00CD48A1" w:rsidRDefault="00DE2690" w:rsidP="00DE2690">
      <w:pPr>
        <w:rPr>
          <w:rFonts w:ascii="Times New Roman" w:hAnsi="Times New Roman" w:cs="Times New Roman"/>
          <w:sz w:val="22"/>
          <w:szCs w:val="22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4B2B96">
        <w:rPr>
          <w:rFonts w:ascii="Times New Roman" w:hAnsi="Times New Roman" w:cs="Times New Roman"/>
          <w:b/>
          <w:sz w:val="24"/>
          <w:szCs w:val="24"/>
        </w:rPr>
        <w:t>……………………….</w:t>
      </w:r>
    </w:p>
    <w:sectPr w:rsidR="00DE2690" w:rsidRPr="00CD48A1" w:rsidSect="006458C9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E5159" w14:textId="77777777" w:rsidR="007D1D68" w:rsidRDefault="007D1D68" w:rsidP="007D098B">
      <w:r>
        <w:separator/>
      </w:r>
    </w:p>
  </w:endnote>
  <w:endnote w:type="continuationSeparator" w:id="0">
    <w:p w14:paraId="11AADB45" w14:textId="77777777" w:rsidR="007D1D68" w:rsidRDefault="007D1D68" w:rsidP="007D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167F6" w14:textId="77777777" w:rsidR="007D1D68" w:rsidRDefault="007D1D68" w:rsidP="007D098B">
      <w:r>
        <w:separator/>
      </w:r>
    </w:p>
  </w:footnote>
  <w:footnote w:type="continuationSeparator" w:id="0">
    <w:p w14:paraId="6BB40F88" w14:textId="77777777" w:rsidR="007D1D68" w:rsidRDefault="007D1D68" w:rsidP="007D0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F30E1"/>
    <w:multiLevelType w:val="hybridMultilevel"/>
    <w:tmpl w:val="D5C449C6"/>
    <w:lvl w:ilvl="0" w:tplc="365CD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66149"/>
    <w:multiLevelType w:val="hybridMultilevel"/>
    <w:tmpl w:val="D5C449C6"/>
    <w:lvl w:ilvl="0" w:tplc="365CDD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1073C"/>
    <w:multiLevelType w:val="hybridMultilevel"/>
    <w:tmpl w:val="4C18BDEC"/>
    <w:lvl w:ilvl="0" w:tplc="59A81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52544">
    <w:abstractNumId w:val="2"/>
  </w:num>
  <w:num w:numId="2" w16cid:durableId="734933787">
    <w:abstractNumId w:val="0"/>
  </w:num>
  <w:num w:numId="3" w16cid:durableId="9887468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098B"/>
    <w:rsid w:val="000230C6"/>
    <w:rsid w:val="00081F4F"/>
    <w:rsid w:val="0008550D"/>
    <w:rsid w:val="004B2B96"/>
    <w:rsid w:val="0062215F"/>
    <w:rsid w:val="006458C9"/>
    <w:rsid w:val="007D098B"/>
    <w:rsid w:val="007D1D68"/>
    <w:rsid w:val="00CA04F4"/>
    <w:rsid w:val="00CC106A"/>
    <w:rsid w:val="00CD48A1"/>
    <w:rsid w:val="00DA5734"/>
    <w:rsid w:val="00DE2690"/>
    <w:rsid w:val="00ED0F19"/>
    <w:rsid w:val="00F05923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,"/>
  <w:listSeparator w:val=";"/>
  <w14:docId w14:val="663CC4E8"/>
  <w15:docId w15:val="{0EFEA881-8E1D-48AC-BB86-1AAA61DB6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98B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D098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D098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7D098B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D098B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D0F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6458C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458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8C9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B2B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6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0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SERKAN DEMİR</cp:lastModifiedBy>
  <cp:revision>2</cp:revision>
  <dcterms:created xsi:type="dcterms:W3CDTF">2017-08-08T12:40:00Z</dcterms:created>
  <dcterms:modified xsi:type="dcterms:W3CDTF">2022-05-07T19:50:00Z</dcterms:modified>
</cp:coreProperties>
</file>