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00589" w14:textId="77777777" w:rsidR="00FA7A0D" w:rsidRPr="000F3C96" w:rsidRDefault="00A357E3">
      <w:pPr>
        <w:rPr>
          <w:sz w:val="18"/>
          <w:szCs w:val="18"/>
        </w:rPr>
      </w:pPr>
      <w:r>
        <w:rPr>
          <w:noProof/>
          <w:sz w:val="18"/>
          <w:szCs w:val="18"/>
        </w:rPr>
        <w:pict w14:anchorId="6BA1299B">
          <v:rect id="_x0000_s1026" style="position:absolute;margin-left:-41.6pt;margin-top:-9pt;width:540pt;height:50.35pt;z-index:251643392" stroked="f" strokecolor="#b2a1c7" strokeweight="1pt">
            <v:fill color2="#ccc0d9" focusposition="1" focussize="" focus="100%" type="gradient"/>
            <v:imagedata embosscolor="shadow add(51)"/>
            <v:shadow on="t" type="emboss" color="lineOrFill darken(153)" color2="shadow add(102)" offset="-1pt,-1pt"/>
            <v:textbox>
              <w:txbxContent>
                <w:p w14:paraId="249C6442" w14:textId="10142986" w:rsidR="000149C0" w:rsidRDefault="00551944" w:rsidP="00FA7A0D">
                  <w:pPr>
                    <w:jc w:val="center"/>
                    <w:rPr>
                      <w:rFonts w:ascii="Comic Sans MS" w:hAnsi="Comic Sans MS"/>
                      <w:b/>
                      <w:sz w:val="20"/>
                    </w:rPr>
                  </w:pPr>
                  <w:r>
                    <w:rPr>
                      <w:rFonts w:ascii="Comic Sans MS" w:hAnsi="Comic Sans MS"/>
                      <w:b/>
                      <w:sz w:val="20"/>
                    </w:rPr>
                    <w:t>2021-2022</w:t>
                  </w:r>
                  <w:r w:rsidR="00B33866">
                    <w:rPr>
                      <w:rFonts w:ascii="Comic Sans MS" w:hAnsi="Comic Sans MS"/>
                      <w:b/>
                      <w:sz w:val="20"/>
                    </w:rPr>
                    <w:t xml:space="preserve"> EĞİTİM-ÖĞRETİM YILI </w:t>
                  </w:r>
                  <w:r w:rsidR="000149C0">
                    <w:rPr>
                      <w:rFonts w:ascii="Comic Sans MS" w:hAnsi="Comic Sans MS"/>
                      <w:b/>
                      <w:sz w:val="20"/>
                    </w:rPr>
                    <w:t>…………</w:t>
                  </w:r>
                  <w:r w:rsidR="00B33866">
                    <w:rPr>
                      <w:rFonts w:ascii="Comic Sans MS" w:hAnsi="Comic Sans MS"/>
                      <w:b/>
                      <w:sz w:val="20"/>
                    </w:rPr>
                    <w:t xml:space="preserve"> ORTAOKULU</w:t>
                  </w:r>
                </w:p>
                <w:p w14:paraId="1EBEF74B" w14:textId="77777777" w:rsidR="004B2397" w:rsidRDefault="00FA7A0D" w:rsidP="00FA7A0D">
                  <w:pPr>
                    <w:jc w:val="center"/>
                    <w:rPr>
                      <w:rFonts w:ascii="Comic Sans MS" w:hAnsi="Comic Sans MS"/>
                      <w:b/>
                      <w:sz w:val="20"/>
                    </w:rPr>
                  </w:pPr>
                  <w:bookmarkStart w:id="0" w:name="OLE_LINK1"/>
                  <w:bookmarkStart w:id="1" w:name="OLE_LINK2"/>
                  <w:bookmarkStart w:id="2" w:name="_Hlk7348131"/>
                  <w:r w:rsidRPr="00784D5D">
                    <w:rPr>
                      <w:rFonts w:ascii="Comic Sans MS" w:hAnsi="Comic Sans MS"/>
                      <w:b/>
                      <w:sz w:val="20"/>
                    </w:rPr>
                    <w:t xml:space="preserve"> 8. SINIF İNKILÂP TARİHİ VE ATATÜRKÇÜLÜK DERSİ </w:t>
                  </w:r>
                </w:p>
                <w:p w14:paraId="1F21BE62" w14:textId="77777777" w:rsidR="00FA7A0D" w:rsidRPr="00784D5D" w:rsidRDefault="00B33866" w:rsidP="00FA7A0D">
                  <w:pPr>
                    <w:jc w:val="center"/>
                    <w:rPr>
                      <w:rFonts w:ascii="Comic Sans MS" w:hAnsi="Comic Sans MS"/>
                      <w:b/>
                      <w:sz w:val="20"/>
                    </w:rPr>
                  </w:pPr>
                  <w:r>
                    <w:rPr>
                      <w:rFonts w:ascii="Comic Sans MS" w:hAnsi="Comic Sans MS"/>
                      <w:b/>
                      <w:sz w:val="20"/>
                    </w:rPr>
                    <w:t>2</w:t>
                  </w:r>
                  <w:r w:rsidR="00FA7A0D" w:rsidRPr="00784D5D">
                    <w:rPr>
                      <w:rFonts w:ascii="Comic Sans MS" w:hAnsi="Comic Sans MS"/>
                      <w:b/>
                      <w:sz w:val="20"/>
                    </w:rPr>
                    <w:t xml:space="preserve">. DÖNEM </w:t>
                  </w:r>
                  <w:r>
                    <w:rPr>
                      <w:rFonts w:ascii="Comic Sans MS" w:hAnsi="Comic Sans MS"/>
                      <w:b/>
                      <w:sz w:val="20"/>
                    </w:rPr>
                    <w:t>2</w:t>
                  </w:r>
                  <w:r w:rsidR="00906320" w:rsidRPr="00784D5D">
                    <w:rPr>
                      <w:rFonts w:ascii="Comic Sans MS" w:hAnsi="Comic Sans MS"/>
                      <w:b/>
                      <w:sz w:val="20"/>
                    </w:rPr>
                    <w:t>. SINAV</w:t>
                  </w:r>
                  <w:r w:rsidR="00FA7A0D" w:rsidRPr="00784D5D">
                    <w:rPr>
                      <w:rFonts w:ascii="Comic Sans MS" w:hAnsi="Comic Sans MS"/>
                      <w:b/>
                      <w:sz w:val="20"/>
                    </w:rPr>
                    <w:t xml:space="preserve"> SORULARI</w:t>
                  </w:r>
                  <w:bookmarkEnd w:id="0"/>
                  <w:bookmarkEnd w:id="1"/>
                  <w:bookmarkEnd w:id="2"/>
                </w:p>
              </w:txbxContent>
            </v:textbox>
          </v:rect>
        </w:pict>
      </w:r>
    </w:p>
    <w:p w14:paraId="3241469E" w14:textId="77777777" w:rsidR="00FA7A0D" w:rsidRPr="000F3C96" w:rsidRDefault="00A357E3" w:rsidP="00FA7A0D">
      <w:pPr>
        <w:rPr>
          <w:sz w:val="18"/>
          <w:szCs w:val="18"/>
        </w:rPr>
      </w:pPr>
      <w:r>
        <w:rPr>
          <w:noProof/>
          <w:sz w:val="18"/>
          <w:szCs w:val="18"/>
        </w:rPr>
        <w:pict w14:anchorId="20C60331">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8" type="#_x0000_t106" href="https://www.sorubak.com/sinav/" style="position:absolute;margin-left:426.4pt;margin-top:13.2pt;width:77.6pt;height:46.55pt;z-index:251645440" o:button="t" adj="-11482,18073" fillcolor="#f2f2f2">
            <v:fill o:detectmouseclick="t"/>
            <v:shadow on="t" opacity=".5" offset="6pt,-6pt"/>
            <v:textbox style="mso-next-textbox:#_x0000_s1028">
              <w:txbxContent>
                <w:p w14:paraId="218FF4E8" w14:textId="77777777" w:rsidR="00FA7A0D" w:rsidRDefault="00FA7A0D" w:rsidP="00FA7A0D"/>
              </w:txbxContent>
            </v:textbox>
          </v:shape>
        </w:pict>
      </w:r>
    </w:p>
    <w:p w14:paraId="0D3ED9D1" w14:textId="77777777" w:rsidR="00FA7A0D" w:rsidRPr="000F3C96" w:rsidRDefault="00FA7A0D" w:rsidP="00FA7A0D">
      <w:pPr>
        <w:rPr>
          <w:sz w:val="18"/>
          <w:szCs w:val="18"/>
        </w:rPr>
      </w:pPr>
    </w:p>
    <w:p w14:paraId="3F36E62A" w14:textId="77777777" w:rsidR="00FA7A0D" w:rsidRPr="000F3C96" w:rsidRDefault="00FA7A0D" w:rsidP="00FA7A0D">
      <w:pPr>
        <w:rPr>
          <w:sz w:val="18"/>
          <w:szCs w:val="18"/>
        </w:rPr>
      </w:pPr>
    </w:p>
    <w:p w14:paraId="3828BEC9" w14:textId="77777777" w:rsidR="00FA7A0D" w:rsidRPr="000F3C96" w:rsidRDefault="00A357E3" w:rsidP="00FA7A0D">
      <w:pPr>
        <w:rPr>
          <w:sz w:val="18"/>
          <w:szCs w:val="18"/>
        </w:rPr>
      </w:pPr>
      <w:r>
        <w:rPr>
          <w:noProof/>
          <w:sz w:val="18"/>
          <w:szCs w:val="18"/>
        </w:rPr>
        <w:pict w14:anchorId="67752738">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36pt;margin-top:3.6pt;width:230.25pt;height:39.7pt;z-index:251644416" fillcolor="#f2f2f2">
            <v:textbox>
              <w:txbxContent>
                <w:p w14:paraId="35002A5B" w14:textId="77777777" w:rsidR="00FA7A0D" w:rsidRPr="00771AAC" w:rsidRDefault="00FA7A0D" w:rsidP="00FA7A0D">
                  <w:pPr>
                    <w:rPr>
                      <w:rFonts w:ascii="Comic Sans MS" w:hAnsi="Comic Sans MS"/>
                      <w:sz w:val="16"/>
                    </w:rPr>
                  </w:pPr>
                  <w:r w:rsidRPr="00771AAC">
                    <w:rPr>
                      <w:rFonts w:ascii="Comic Sans MS" w:hAnsi="Comic Sans MS"/>
                      <w:sz w:val="16"/>
                    </w:rPr>
                    <w:t>ADI:                               SOYADI:</w:t>
                  </w:r>
                </w:p>
                <w:p w14:paraId="6265B2C2" w14:textId="77777777" w:rsidR="00FA7A0D" w:rsidRPr="00771AAC" w:rsidRDefault="00FA7A0D" w:rsidP="00FA7A0D">
                  <w:pPr>
                    <w:rPr>
                      <w:rFonts w:ascii="Comic Sans MS" w:hAnsi="Comic Sans MS"/>
                      <w:sz w:val="16"/>
                    </w:rPr>
                  </w:pPr>
                  <w:r w:rsidRPr="00771AAC">
                    <w:rPr>
                      <w:rFonts w:ascii="Comic Sans MS" w:hAnsi="Comic Sans MS"/>
                      <w:sz w:val="16"/>
                    </w:rPr>
                    <w:t xml:space="preserve">NO:                                SINIF:                                                                     </w:t>
                  </w:r>
                </w:p>
              </w:txbxContent>
            </v:textbox>
          </v:shape>
        </w:pict>
      </w:r>
    </w:p>
    <w:p w14:paraId="0E2C0395" w14:textId="77777777" w:rsidR="00FA7A0D" w:rsidRPr="000F3C96" w:rsidRDefault="00FA7A0D" w:rsidP="00FA7A0D">
      <w:pPr>
        <w:rPr>
          <w:sz w:val="18"/>
          <w:szCs w:val="18"/>
        </w:rPr>
      </w:pPr>
    </w:p>
    <w:p w14:paraId="49922772" w14:textId="77777777" w:rsidR="00B60C80" w:rsidRPr="000F3C96" w:rsidRDefault="00FA7A0D" w:rsidP="00FA7A0D">
      <w:pPr>
        <w:tabs>
          <w:tab w:val="left" w:pos="6015"/>
        </w:tabs>
        <w:rPr>
          <w:b/>
          <w:sz w:val="18"/>
          <w:szCs w:val="18"/>
          <w:u w:val="single"/>
        </w:rPr>
      </w:pPr>
      <w:r w:rsidRPr="000F3C96">
        <w:rPr>
          <w:sz w:val="18"/>
          <w:szCs w:val="18"/>
        </w:rPr>
        <w:tab/>
        <w:t xml:space="preserve">                   </w:t>
      </w:r>
      <w:r w:rsidRPr="000F3C96">
        <w:rPr>
          <w:b/>
          <w:sz w:val="18"/>
          <w:szCs w:val="18"/>
          <w:u w:val="single"/>
        </w:rPr>
        <w:t>Aldığı Not:</w:t>
      </w:r>
    </w:p>
    <w:p w14:paraId="070022B9" w14:textId="77777777" w:rsidR="00FA7A0D" w:rsidRPr="000F3C96" w:rsidRDefault="00FA7A0D" w:rsidP="00FA7A0D">
      <w:pPr>
        <w:tabs>
          <w:tab w:val="left" w:pos="6015"/>
        </w:tabs>
        <w:rPr>
          <w:sz w:val="18"/>
          <w:szCs w:val="18"/>
          <w:u w:val="single"/>
        </w:rPr>
        <w:sectPr w:rsidR="00FA7A0D" w:rsidRPr="000F3C96" w:rsidSect="004B2397">
          <w:pgSz w:w="11906" w:h="16838"/>
          <w:pgMar w:top="539" w:right="926" w:bottom="1417" w:left="1417" w:header="708" w:footer="708" w:gutter="0"/>
          <w:cols w:space="708"/>
          <w:docGrid w:linePitch="360"/>
        </w:sectPr>
      </w:pPr>
    </w:p>
    <w:p w14:paraId="2B40D2AC" w14:textId="77777777" w:rsidR="003F5AFB" w:rsidRPr="000F3C96" w:rsidRDefault="00B33866" w:rsidP="00AA490A">
      <w:pPr>
        <w:ind w:left="360"/>
        <w:jc w:val="both"/>
        <w:rPr>
          <w:sz w:val="18"/>
          <w:szCs w:val="18"/>
        </w:rPr>
      </w:pPr>
      <w:r>
        <w:rPr>
          <w:noProof/>
          <w:sz w:val="18"/>
          <w:szCs w:val="18"/>
        </w:rPr>
        <w:drawing>
          <wp:anchor distT="0" distB="0" distL="114300" distR="114300" simplePos="0" relativeHeight="251659776" behindDoc="0" locked="0" layoutInCell="1" allowOverlap="1" wp14:anchorId="146E86EF" wp14:editId="6F3B2E67">
            <wp:simplePos x="0" y="0"/>
            <wp:positionH relativeFrom="column">
              <wp:posOffset>3429000</wp:posOffset>
            </wp:positionH>
            <wp:positionV relativeFrom="paragraph">
              <wp:posOffset>109220</wp:posOffset>
            </wp:positionV>
            <wp:extent cx="914400" cy="720090"/>
            <wp:effectExtent l="19050" t="0" r="0" b="0"/>
            <wp:wrapNone/>
            <wp:docPr id="68" name="Resi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cstate="print"/>
                    <a:srcRect/>
                    <a:stretch>
                      <a:fillRect/>
                    </a:stretch>
                  </pic:blipFill>
                  <pic:spPr bwMode="auto">
                    <a:xfrm>
                      <a:off x="0" y="0"/>
                      <a:ext cx="914400" cy="720090"/>
                    </a:xfrm>
                    <a:prstGeom prst="rect">
                      <a:avLst/>
                    </a:prstGeom>
                    <a:noFill/>
                    <a:ln w="9525">
                      <a:noFill/>
                      <a:miter lim="800000"/>
                      <a:headEnd/>
                      <a:tailEnd/>
                    </a:ln>
                    <a:effectLst/>
                  </pic:spPr>
                </pic:pic>
              </a:graphicData>
            </a:graphic>
          </wp:anchor>
        </w:drawing>
      </w:r>
    </w:p>
    <w:p w14:paraId="70DEE48D" w14:textId="77777777" w:rsidR="003F5AFB" w:rsidRPr="000F3C96" w:rsidRDefault="00A357E3" w:rsidP="00AA490A">
      <w:pPr>
        <w:ind w:left="360"/>
        <w:jc w:val="both"/>
        <w:rPr>
          <w:sz w:val="18"/>
          <w:szCs w:val="18"/>
        </w:rPr>
      </w:pPr>
      <w:r>
        <w:rPr>
          <w:noProof/>
          <w:sz w:val="18"/>
          <w:szCs w:val="18"/>
        </w:rPr>
        <w:pict w14:anchorId="4C700C5E">
          <v:roundrect id="_x0000_s1079" style="position:absolute;left:0;text-align:left;margin-left:79.85pt;margin-top:4.95pt;width:70.35pt;height:25.85pt;z-index:251647488" arcsize="10923f">
            <v:textbox style="mso-next-textbox:#_x0000_s1079">
              <w:txbxContent>
                <w:p w14:paraId="58B23B2C" w14:textId="77777777" w:rsidR="003F5AFB" w:rsidRPr="00477C82" w:rsidRDefault="003F5AFB" w:rsidP="003F5AFB">
                  <w:pPr>
                    <w:rPr>
                      <w:rFonts w:ascii="Comic Sans MS" w:hAnsi="Comic Sans MS"/>
                      <w:sz w:val="18"/>
                    </w:rPr>
                  </w:pPr>
                  <w:r w:rsidRPr="003F5AFB">
                    <w:rPr>
                      <w:sz w:val="16"/>
                      <w:szCs w:val="16"/>
                    </w:rPr>
                    <w:t>Bağım</w:t>
                  </w:r>
                  <w:r w:rsidRPr="003F5AFB">
                    <w:rPr>
                      <w:rFonts w:ascii="Comic Sans MS" w:hAnsi="Comic Sans MS"/>
                      <w:sz w:val="16"/>
                      <w:szCs w:val="16"/>
                    </w:rPr>
                    <w:t>sızlı</w:t>
                  </w:r>
                  <w:r>
                    <w:rPr>
                      <w:rFonts w:ascii="Comic Sans MS" w:hAnsi="Comic Sans MS"/>
                      <w:sz w:val="18"/>
                    </w:rPr>
                    <w:t>k</w:t>
                  </w:r>
                </w:p>
              </w:txbxContent>
            </v:textbox>
          </v:roundrect>
        </w:pict>
      </w:r>
    </w:p>
    <w:p w14:paraId="31F2EDC9" w14:textId="77777777" w:rsidR="003F5AFB" w:rsidRPr="000F3C96" w:rsidRDefault="003F5AFB" w:rsidP="00AA490A">
      <w:pPr>
        <w:ind w:left="360"/>
        <w:jc w:val="both"/>
        <w:rPr>
          <w:sz w:val="18"/>
          <w:szCs w:val="18"/>
        </w:rPr>
      </w:pPr>
    </w:p>
    <w:p w14:paraId="4F98F589" w14:textId="77777777" w:rsidR="003F5AFB" w:rsidRPr="000F3C96" w:rsidRDefault="00A357E3" w:rsidP="00AA490A">
      <w:pPr>
        <w:ind w:left="360"/>
        <w:jc w:val="both"/>
        <w:rPr>
          <w:sz w:val="18"/>
          <w:szCs w:val="18"/>
        </w:rPr>
      </w:pPr>
      <w:r>
        <w:rPr>
          <w:noProof/>
          <w:sz w:val="18"/>
          <w:szCs w:val="18"/>
        </w:rPr>
        <w:pict w14:anchorId="0197622C">
          <v:shapetype id="_x0000_t32" coordsize="21600,21600" o:spt="32" o:oned="t" path="m,l21600,21600e" filled="f">
            <v:path arrowok="t" fillok="f" o:connecttype="none"/>
            <o:lock v:ext="edit" shapetype="t"/>
          </v:shapetype>
          <v:shape id="_x0000_s1087" type="#_x0000_t32" style="position:absolute;left:0;text-align:left;margin-left:108.35pt;margin-top:9pt;width:0;height:14.15pt;flip:y;z-index:251655680" o:connectortype="straight">
            <v:stroke endarrow="block"/>
          </v:shape>
        </w:pict>
      </w:r>
    </w:p>
    <w:p w14:paraId="3A10677B" w14:textId="77777777" w:rsidR="003F5AFB" w:rsidRPr="000F3C96" w:rsidRDefault="003F5AFB" w:rsidP="00AA490A">
      <w:pPr>
        <w:ind w:left="360"/>
        <w:jc w:val="both"/>
        <w:rPr>
          <w:sz w:val="18"/>
          <w:szCs w:val="18"/>
        </w:rPr>
      </w:pPr>
    </w:p>
    <w:p w14:paraId="225EA3F1" w14:textId="77777777" w:rsidR="003F5AFB" w:rsidRPr="000F3C96" w:rsidRDefault="00A357E3" w:rsidP="00AA490A">
      <w:pPr>
        <w:ind w:left="360"/>
        <w:jc w:val="both"/>
        <w:rPr>
          <w:sz w:val="18"/>
          <w:szCs w:val="18"/>
        </w:rPr>
      </w:pPr>
      <w:r>
        <w:rPr>
          <w:noProof/>
          <w:sz w:val="18"/>
          <w:szCs w:val="18"/>
        </w:rPr>
        <w:pict w14:anchorId="279DD44E">
          <v:roundrect id="_x0000_s1082" style="position:absolute;left:0;text-align:left;margin-left:79.85pt;margin-top:1.8pt;width:58.95pt;height:51pt;z-index:251650560" arcsize="10923f" strokecolor="#c0504d" strokeweight="1pt">
            <v:stroke dashstyle="dash"/>
            <v:shadow color="#868686"/>
            <v:textbox style="mso-next-textbox:#_x0000_s1082">
              <w:txbxContent>
                <w:p w14:paraId="132E4891" w14:textId="77777777" w:rsidR="003F5AFB" w:rsidRPr="00477C82" w:rsidRDefault="003F5AFB" w:rsidP="003F5AFB">
                  <w:pPr>
                    <w:jc w:val="center"/>
                    <w:rPr>
                      <w:rFonts w:ascii="Comic Sans MS" w:hAnsi="Comic Sans MS"/>
                      <w:sz w:val="18"/>
                    </w:rPr>
                  </w:pPr>
                  <w:r w:rsidRPr="003F5AFB">
                    <w:rPr>
                      <w:rFonts w:ascii="Comic Sans MS" w:hAnsi="Comic Sans MS"/>
                      <w:sz w:val="16"/>
                      <w:szCs w:val="16"/>
                    </w:rPr>
                    <w:t>Atatürkçü Düşünce</w:t>
                  </w:r>
                  <w:r w:rsidRPr="00477C82">
                    <w:rPr>
                      <w:rFonts w:ascii="Comic Sans MS" w:hAnsi="Comic Sans MS"/>
                      <w:sz w:val="18"/>
                    </w:rPr>
                    <w:t xml:space="preserve"> Sistemi</w:t>
                  </w:r>
                </w:p>
              </w:txbxContent>
            </v:textbox>
          </v:roundrect>
        </w:pict>
      </w:r>
      <w:r>
        <w:rPr>
          <w:noProof/>
          <w:sz w:val="18"/>
          <w:szCs w:val="18"/>
        </w:rPr>
        <w:pict w14:anchorId="6CE66F27">
          <v:roundrect id="_x0000_s1080" style="position:absolute;left:0;text-align:left;margin-left:-1.15pt;margin-top:8.9pt;width:64.3pt;height:33.05pt;z-index:251648512" arcsize="10923f">
            <v:textbox style="mso-next-textbox:#_x0000_s1080">
              <w:txbxContent>
                <w:p w14:paraId="088643E4" w14:textId="77777777" w:rsidR="003F5AFB" w:rsidRPr="00477C82" w:rsidRDefault="003F5AFB" w:rsidP="003F5AFB">
                  <w:pPr>
                    <w:rPr>
                      <w:rFonts w:ascii="Comic Sans MS" w:hAnsi="Comic Sans MS"/>
                      <w:sz w:val="18"/>
                    </w:rPr>
                  </w:pPr>
                  <w:r>
                    <w:rPr>
                      <w:rFonts w:ascii="Comic Sans MS" w:hAnsi="Comic Sans MS"/>
                      <w:sz w:val="18"/>
                    </w:rPr>
                    <w:t>Milli b</w:t>
                  </w:r>
                  <w:r w:rsidRPr="00477C82">
                    <w:rPr>
                      <w:rFonts w:ascii="Comic Sans MS" w:hAnsi="Comic Sans MS"/>
                      <w:sz w:val="18"/>
                    </w:rPr>
                    <w:t>irlik, beraberlik</w:t>
                  </w:r>
                </w:p>
              </w:txbxContent>
            </v:textbox>
          </v:roundrect>
        </w:pict>
      </w:r>
    </w:p>
    <w:p w14:paraId="23C40841" w14:textId="77777777" w:rsidR="003F5AFB" w:rsidRPr="000F3C96" w:rsidRDefault="00A357E3" w:rsidP="00AA490A">
      <w:pPr>
        <w:ind w:left="360"/>
        <w:jc w:val="both"/>
        <w:rPr>
          <w:sz w:val="18"/>
          <w:szCs w:val="18"/>
        </w:rPr>
      </w:pPr>
      <w:r>
        <w:rPr>
          <w:noProof/>
          <w:sz w:val="18"/>
          <w:szCs w:val="18"/>
        </w:rPr>
        <w:pict w14:anchorId="5F43270F">
          <v:roundrect id="_x0000_s1081" href="https://www.sorubak.com/sinav/" style="position:absolute;left:0;text-align:left;margin-left:159.55pt;margin-top:.05pt;width:64.3pt;height:29.45pt;z-index:251649536" arcsize="10923f" o:button="t">
            <v:fill o:detectmouseclick="t"/>
            <v:textbox style="mso-next-textbox:#_x0000_s1081">
              <w:txbxContent>
                <w:p w14:paraId="3EACBABB" w14:textId="77777777" w:rsidR="003F5AFB" w:rsidRPr="00477C82" w:rsidRDefault="003F5AFB" w:rsidP="003F5AFB">
                  <w:pPr>
                    <w:rPr>
                      <w:rFonts w:ascii="Comic Sans MS" w:hAnsi="Comic Sans MS"/>
                      <w:sz w:val="20"/>
                    </w:rPr>
                  </w:pPr>
                  <w:r w:rsidRPr="00477C82">
                    <w:rPr>
                      <w:rFonts w:ascii="Comic Sans MS" w:hAnsi="Comic Sans MS"/>
                      <w:sz w:val="20"/>
                    </w:rPr>
                    <w:t xml:space="preserve">      </w:t>
                  </w:r>
                  <w:r>
                    <w:rPr>
                      <w:rFonts w:ascii="Comic Sans MS" w:hAnsi="Comic Sans MS"/>
                      <w:sz w:val="20"/>
                    </w:rPr>
                    <w:t xml:space="preserve"> </w:t>
                  </w:r>
                  <w:r w:rsidRPr="00477C82">
                    <w:rPr>
                      <w:rFonts w:ascii="Comic Sans MS" w:hAnsi="Comic Sans MS"/>
                    </w:rPr>
                    <w:t>(</w:t>
                  </w:r>
                  <w:r>
                    <w:rPr>
                      <w:rFonts w:ascii="Comic Sans MS" w:hAnsi="Comic Sans MS"/>
                    </w:rPr>
                    <w:t>?</w:t>
                  </w:r>
                  <w:r w:rsidRPr="00477C82">
                    <w:rPr>
                      <w:rFonts w:ascii="Comic Sans MS" w:hAnsi="Comic Sans MS"/>
                    </w:rPr>
                    <w:t>)</w:t>
                  </w:r>
                </w:p>
              </w:txbxContent>
            </v:textbox>
          </v:roundrect>
        </w:pict>
      </w:r>
    </w:p>
    <w:p w14:paraId="327D65D4" w14:textId="77777777" w:rsidR="003F5AFB" w:rsidRPr="000F3C96" w:rsidRDefault="00A357E3" w:rsidP="00AA490A">
      <w:pPr>
        <w:ind w:left="360"/>
        <w:jc w:val="both"/>
        <w:rPr>
          <w:sz w:val="18"/>
          <w:szCs w:val="18"/>
        </w:rPr>
      </w:pPr>
      <w:r>
        <w:rPr>
          <w:noProof/>
          <w:sz w:val="18"/>
          <w:szCs w:val="18"/>
        </w:rPr>
        <w:pict w14:anchorId="2E3E64A9">
          <v:shape id="_x0000_s1085" type="#_x0000_t32" style="position:absolute;left:0;text-align:left;margin-left:143.5pt;margin-top:4.65pt;width:15.4pt;height:.05pt;z-index:251653632" o:connectortype="straight">
            <v:stroke endarrow="block"/>
          </v:shape>
        </w:pict>
      </w:r>
      <w:r>
        <w:rPr>
          <w:noProof/>
          <w:sz w:val="18"/>
          <w:szCs w:val="18"/>
        </w:rPr>
        <w:pict w14:anchorId="2AA864B0">
          <v:shape id="_x0000_s1084" type="#_x0000_t32" style="position:absolute;left:0;text-align:left;margin-left:55.1pt;margin-top:5.45pt;width:16.05pt;height:.05pt;flip:x;z-index:251652608" o:connectortype="straight">
            <v:stroke endarrow="block"/>
          </v:shape>
        </w:pict>
      </w:r>
    </w:p>
    <w:p w14:paraId="0FB8430C" w14:textId="77777777" w:rsidR="003F5AFB" w:rsidRPr="000F3C96" w:rsidRDefault="003F5AFB" w:rsidP="003F5AFB">
      <w:pPr>
        <w:jc w:val="both"/>
        <w:rPr>
          <w:sz w:val="18"/>
          <w:szCs w:val="18"/>
        </w:rPr>
      </w:pPr>
    </w:p>
    <w:p w14:paraId="2AF0CC59" w14:textId="77777777" w:rsidR="003F5AFB" w:rsidRPr="000F3C96" w:rsidRDefault="00A357E3" w:rsidP="00AA490A">
      <w:pPr>
        <w:ind w:left="360"/>
        <w:jc w:val="both"/>
        <w:rPr>
          <w:sz w:val="18"/>
          <w:szCs w:val="18"/>
        </w:rPr>
      </w:pPr>
      <w:r>
        <w:rPr>
          <w:noProof/>
          <w:sz w:val="18"/>
          <w:szCs w:val="18"/>
        </w:rPr>
        <w:pict w14:anchorId="192B7DBF">
          <v:shape id="_x0000_s1086" type="#_x0000_t32" style="position:absolute;left:0;text-align:left;margin-left:111.35pt;margin-top:9.45pt;width:0;height:11.55pt;z-index:251654656" o:connectortype="straight">
            <v:stroke endarrow="block"/>
          </v:shape>
        </w:pict>
      </w:r>
    </w:p>
    <w:p w14:paraId="72DC3384" w14:textId="77777777" w:rsidR="000F3C96" w:rsidRDefault="000F3C96" w:rsidP="003F5AFB">
      <w:pPr>
        <w:rPr>
          <w:b/>
          <w:sz w:val="18"/>
          <w:szCs w:val="18"/>
        </w:rPr>
      </w:pPr>
    </w:p>
    <w:p w14:paraId="04B15035" w14:textId="77777777" w:rsidR="000F3C96" w:rsidRDefault="00A357E3" w:rsidP="003F5AFB">
      <w:pPr>
        <w:rPr>
          <w:b/>
          <w:sz w:val="18"/>
          <w:szCs w:val="18"/>
        </w:rPr>
      </w:pPr>
      <w:r>
        <w:rPr>
          <w:b/>
          <w:noProof/>
          <w:sz w:val="18"/>
          <w:szCs w:val="18"/>
        </w:rPr>
        <w:pict w14:anchorId="3483B8A4">
          <v:roundrect id="_x0000_s1083" style="position:absolute;margin-left:79.85pt;margin-top:2.7pt;width:64.3pt;height:23.7pt;z-index:251651584" arcsize="10923f">
            <v:textbox style="mso-next-textbox:#_x0000_s1083">
              <w:txbxContent>
                <w:p w14:paraId="0BB4431B" w14:textId="77777777" w:rsidR="003F5AFB" w:rsidRPr="00477C82" w:rsidRDefault="003F5AFB" w:rsidP="003F5AFB">
                  <w:pPr>
                    <w:rPr>
                      <w:rFonts w:ascii="Comic Sans MS" w:hAnsi="Comic Sans MS"/>
                      <w:sz w:val="18"/>
                    </w:rPr>
                  </w:pPr>
                  <w:r w:rsidRPr="00477C82">
                    <w:rPr>
                      <w:rFonts w:ascii="Comic Sans MS" w:hAnsi="Comic Sans MS"/>
                      <w:sz w:val="18"/>
                    </w:rPr>
                    <w:t xml:space="preserve">    Eşitlik</w:t>
                  </w:r>
                </w:p>
              </w:txbxContent>
            </v:textbox>
          </v:roundrect>
        </w:pict>
      </w:r>
    </w:p>
    <w:p w14:paraId="215EC178" w14:textId="77777777" w:rsidR="000F3C96" w:rsidRDefault="000F3C96" w:rsidP="003F5AFB">
      <w:pPr>
        <w:rPr>
          <w:b/>
          <w:sz w:val="18"/>
          <w:szCs w:val="18"/>
        </w:rPr>
      </w:pPr>
    </w:p>
    <w:p w14:paraId="4B30E59F" w14:textId="77777777" w:rsidR="000F3C96" w:rsidRDefault="000F3C96" w:rsidP="003F5AFB">
      <w:pPr>
        <w:rPr>
          <w:b/>
          <w:sz w:val="18"/>
          <w:szCs w:val="18"/>
        </w:rPr>
      </w:pPr>
    </w:p>
    <w:p w14:paraId="2DE5D41D" w14:textId="77777777" w:rsidR="003F5AFB" w:rsidRPr="000F3C96" w:rsidRDefault="003F5AFB" w:rsidP="003F5AFB">
      <w:pPr>
        <w:rPr>
          <w:sz w:val="18"/>
          <w:szCs w:val="18"/>
        </w:rPr>
      </w:pPr>
      <w:r w:rsidRPr="000F3C96">
        <w:rPr>
          <w:b/>
          <w:sz w:val="18"/>
          <w:szCs w:val="18"/>
        </w:rPr>
        <w:t>1.Yukarıdaki soruda (?) işaretli yere aşağıdakilerden hangisi getirilmelidir.</w:t>
      </w:r>
      <w:r w:rsidRPr="000F3C96">
        <w:rPr>
          <w:sz w:val="18"/>
          <w:szCs w:val="18"/>
        </w:rPr>
        <w:t xml:space="preserve"> </w:t>
      </w:r>
      <w:r w:rsidR="00F87E09">
        <w:rPr>
          <w:sz w:val="18"/>
          <w:szCs w:val="18"/>
        </w:rPr>
        <w:t>( 5 )</w:t>
      </w:r>
    </w:p>
    <w:p w14:paraId="65071DB9" w14:textId="77777777" w:rsidR="003F5AFB" w:rsidRPr="000F3C96" w:rsidRDefault="003F5AFB" w:rsidP="003F5AFB">
      <w:pPr>
        <w:rPr>
          <w:sz w:val="18"/>
          <w:szCs w:val="18"/>
        </w:rPr>
      </w:pPr>
      <w:r w:rsidRPr="000F3C96">
        <w:rPr>
          <w:sz w:val="18"/>
          <w:szCs w:val="18"/>
        </w:rPr>
        <w:t xml:space="preserve">A) Bireysellik </w:t>
      </w:r>
      <w:r w:rsidR="00BF6D46">
        <w:rPr>
          <w:sz w:val="18"/>
          <w:szCs w:val="18"/>
        </w:rPr>
        <w:t xml:space="preserve">     </w:t>
      </w:r>
      <w:r w:rsidRPr="000F3C96">
        <w:rPr>
          <w:sz w:val="18"/>
          <w:szCs w:val="18"/>
        </w:rPr>
        <w:t xml:space="preserve">B) Sınıf ayrımı </w:t>
      </w:r>
      <w:r w:rsidR="00BF6D46">
        <w:rPr>
          <w:sz w:val="18"/>
          <w:szCs w:val="18"/>
        </w:rPr>
        <w:t xml:space="preserve">  </w:t>
      </w:r>
      <w:r w:rsidRPr="000F3C96">
        <w:rPr>
          <w:sz w:val="18"/>
          <w:szCs w:val="18"/>
        </w:rPr>
        <w:t xml:space="preserve">C) Evrensellik  D)  Dogmatiklik </w:t>
      </w:r>
    </w:p>
    <w:p w14:paraId="5D0C1D18" w14:textId="77777777" w:rsidR="003F5AFB" w:rsidRPr="000F3C96" w:rsidRDefault="003F5AFB" w:rsidP="003F5AFB">
      <w:pPr>
        <w:rPr>
          <w:sz w:val="18"/>
          <w:szCs w:val="18"/>
        </w:rPr>
      </w:pPr>
    </w:p>
    <w:p w14:paraId="34C50839" w14:textId="77777777" w:rsidR="003F5AFB" w:rsidRPr="000F3C96" w:rsidRDefault="003F5AFB" w:rsidP="003F5AFB">
      <w:pPr>
        <w:jc w:val="both"/>
        <w:rPr>
          <w:sz w:val="18"/>
          <w:szCs w:val="18"/>
        </w:rPr>
      </w:pPr>
      <w:r w:rsidRPr="000F3C96">
        <w:rPr>
          <w:b/>
          <w:sz w:val="18"/>
          <w:szCs w:val="18"/>
        </w:rPr>
        <w:t>2.</w:t>
      </w:r>
      <w:r w:rsidRPr="000F3C96">
        <w:rPr>
          <w:sz w:val="18"/>
          <w:szCs w:val="18"/>
        </w:rPr>
        <w:t xml:space="preserve"> 1927 yılında “Teşvik-i Sanayi Kanunu” çıkarıldı. Özel teşebbüslerin sanayi alnında yatırım yapması için bu kanunla birçok kolaylıklar sağlandı. Fakat yinede istenilen yatırımları özel sektör tarafından gerçekleştirilemedi. Bunun üzerine devlet sanayi alnındaki yatırımları “devletçilik” ilkesi çerçevesinde kendisi gerçekleştirdi.</w:t>
      </w:r>
    </w:p>
    <w:p w14:paraId="05D938C5" w14:textId="77777777" w:rsidR="003F5AFB" w:rsidRPr="000F3C96" w:rsidRDefault="003F5AFB" w:rsidP="003F5AFB">
      <w:pPr>
        <w:jc w:val="both"/>
        <w:rPr>
          <w:b/>
          <w:sz w:val="18"/>
          <w:szCs w:val="18"/>
        </w:rPr>
      </w:pPr>
      <w:r w:rsidRPr="000F3C96">
        <w:rPr>
          <w:b/>
          <w:sz w:val="18"/>
          <w:szCs w:val="18"/>
        </w:rPr>
        <w:t xml:space="preserve">Yukarıda verilen bilgilere göre Özel sektöre birçok kolaylık sağlandığı halde neden başarılı </w:t>
      </w:r>
      <w:r w:rsidRPr="000F3C96">
        <w:rPr>
          <w:b/>
          <w:sz w:val="18"/>
          <w:szCs w:val="18"/>
          <w:u w:val="single"/>
        </w:rPr>
        <w:t>olunamamıştır?</w:t>
      </w:r>
      <w:r w:rsidR="00F87E09">
        <w:rPr>
          <w:b/>
          <w:sz w:val="18"/>
          <w:szCs w:val="18"/>
          <w:u w:val="single"/>
        </w:rPr>
        <w:t xml:space="preserve"> ( 5 )</w:t>
      </w:r>
    </w:p>
    <w:p w14:paraId="79638AAC" w14:textId="77777777" w:rsidR="003F5AFB" w:rsidRPr="000F3C96" w:rsidRDefault="003F5AFB" w:rsidP="003F5AFB">
      <w:pPr>
        <w:jc w:val="both"/>
        <w:rPr>
          <w:sz w:val="18"/>
          <w:szCs w:val="18"/>
        </w:rPr>
      </w:pPr>
      <w:r w:rsidRPr="000F3C96">
        <w:rPr>
          <w:sz w:val="18"/>
          <w:szCs w:val="18"/>
        </w:rPr>
        <w:t>A) Bankaların kredi vermemesi</w:t>
      </w:r>
    </w:p>
    <w:p w14:paraId="7ACBCFA8" w14:textId="77777777" w:rsidR="003F5AFB" w:rsidRPr="000F3C96" w:rsidRDefault="003F5AFB" w:rsidP="003F5AFB">
      <w:pPr>
        <w:jc w:val="both"/>
        <w:rPr>
          <w:sz w:val="18"/>
          <w:szCs w:val="18"/>
        </w:rPr>
      </w:pPr>
      <w:r w:rsidRPr="000F3C96">
        <w:rPr>
          <w:sz w:val="18"/>
          <w:szCs w:val="18"/>
        </w:rPr>
        <w:t>B) Özel sektörün yatırım yapacak ekonomik gücünün olamaması</w:t>
      </w:r>
    </w:p>
    <w:p w14:paraId="77EA64E0" w14:textId="77777777" w:rsidR="003F5AFB" w:rsidRPr="000F3C96" w:rsidRDefault="003F5AFB" w:rsidP="003F5AFB">
      <w:pPr>
        <w:jc w:val="both"/>
        <w:rPr>
          <w:sz w:val="18"/>
          <w:szCs w:val="18"/>
        </w:rPr>
      </w:pPr>
      <w:r w:rsidRPr="000F3C96">
        <w:rPr>
          <w:sz w:val="18"/>
          <w:szCs w:val="18"/>
        </w:rPr>
        <w:t>C) Devletin sanayi alanındaki yatırımları kendisinin yapması</w:t>
      </w:r>
    </w:p>
    <w:p w14:paraId="762CE786" w14:textId="77777777" w:rsidR="00832A63" w:rsidRPr="000F3C96" w:rsidRDefault="00A357E3" w:rsidP="003F5AFB">
      <w:pPr>
        <w:jc w:val="both"/>
        <w:rPr>
          <w:sz w:val="18"/>
          <w:szCs w:val="18"/>
        </w:rPr>
      </w:pPr>
      <w:r>
        <w:rPr>
          <w:noProof/>
          <w:sz w:val="18"/>
          <w:szCs w:val="18"/>
        </w:rPr>
        <w:pict w14:anchorId="3C4F4485">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91" type="#_x0000_t73" style="position:absolute;left:0;text-align:left;margin-left:46.55pt;margin-top:43.1pt;width:27pt;height:9pt;z-index:251658752"/>
        </w:pict>
      </w:r>
      <w:r w:rsidR="003F5AFB" w:rsidRPr="000F3C96">
        <w:rPr>
          <w:sz w:val="18"/>
          <w:szCs w:val="18"/>
        </w:rPr>
        <w:t>D) Ekonominin yabancıların elinde olması.</w:t>
      </w:r>
    </w:p>
    <w:p w14:paraId="33BAED27" w14:textId="77777777" w:rsidR="003F5AFB" w:rsidRPr="000F3C96" w:rsidRDefault="003F5AFB" w:rsidP="00832A63">
      <w:pPr>
        <w:jc w:val="both"/>
        <w:rPr>
          <w:sz w:val="18"/>
          <w:szCs w:val="18"/>
        </w:rPr>
      </w:pPr>
    </w:p>
    <w:p w14:paraId="2528B32F" w14:textId="77777777" w:rsidR="000F3C96" w:rsidRDefault="00B33866" w:rsidP="003F5AFB">
      <w:pPr>
        <w:rPr>
          <w:b/>
          <w:sz w:val="18"/>
          <w:szCs w:val="18"/>
        </w:rPr>
      </w:pPr>
      <w:r>
        <w:rPr>
          <w:noProof/>
          <w:sz w:val="18"/>
          <w:szCs w:val="18"/>
        </w:rPr>
        <w:drawing>
          <wp:anchor distT="0" distB="0" distL="114300" distR="114300" simplePos="0" relativeHeight="251656704" behindDoc="0" locked="0" layoutInCell="1" allowOverlap="1" wp14:anchorId="48046D18" wp14:editId="7CBA5AB6">
            <wp:simplePos x="0" y="0"/>
            <wp:positionH relativeFrom="column">
              <wp:posOffset>-14605</wp:posOffset>
            </wp:positionH>
            <wp:positionV relativeFrom="paragraph">
              <wp:posOffset>127000</wp:posOffset>
            </wp:positionV>
            <wp:extent cx="759460" cy="800100"/>
            <wp:effectExtent l="0" t="0" r="0" b="0"/>
            <wp:wrapSquare wrapText="bothSides"/>
            <wp:docPr id="65" name="Resim 65" descr="atak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Resim 65" descr="atak2">
                      <a:hlinkClick r:id="rId6"/>
                    </pic:cNvPr>
                    <pic:cNvPicPr>
                      <a:picLocks noChangeAspect="1" noChangeArrowheads="1"/>
                    </pic:cNvPicPr>
                  </pic:nvPicPr>
                  <pic:blipFill>
                    <a:blip r:embed="rId7" cstate="print"/>
                    <a:srcRect/>
                    <a:stretch>
                      <a:fillRect/>
                    </a:stretch>
                  </pic:blipFill>
                  <pic:spPr bwMode="auto">
                    <a:xfrm>
                      <a:off x="0" y="0"/>
                      <a:ext cx="759460" cy="800100"/>
                    </a:xfrm>
                    <a:prstGeom prst="rect">
                      <a:avLst/>
                    </a:prstGeom>
                    <a:noFill/>
                    <a:ln w="9525">
                      <a:noFill/>
                      <a:miter lim="800000"/>
                      <a:headEnd/>
                      <a:tailEnd/>
                    </a:ln>
                  </pic:spPr>
                </pic:pic>
              </a:graphicData>
            </a:graphic>
          </wp:anchor>
        </w:drawing>
      </w:r>
      <w:r w:rsidR="00A357E3">
        <w:rPr>
          <w:noProof/>
          <w:sz w:val="18"/>
          <w:szCs w:val="18"/>
        </w:rPr>
        <w:pict w14:anchorId="05926C43">
          <v:rect id="_x0000_s1090" style="position:absolute;margin-left:63.15pt;margin-top:1.9pt;width:189pt;height:1in;z-index:251657728;mso-position-horizontal-relative:text;mso-position-vertical-relative:text">
            <v:textbox style="mso-next-textbox:#_x0000_s1090">
              <w:txbxContent>
                <w:p w14:paraId="2E22503B" w14:textId="77777777" w:rsidR="003F5AFB" w:rsidRPr="008129F6" w:rsidRDefault="003F5AFB" w:rsidP="003F5AFB">
                  <w:pPr>
                    <w:rPr>
                      <w:rFonts w:ascii="Comic Sans MS" w:hAnsi="Comic Sans MS" w:cs="Arial"/>
                      <w:sz w:val="18"/>
                      <w:szCs w:val="18"/>
                    </w:rPr>
                  </w:pPr>
                  <w:r w:rsidRPr="008129F6">
                    <w:rPr>
                      <w:rFonts w:ascii="Comic Sans MS" w:hAnsi="Comic Sans MS" w:cs="Arial"/>
                      <w:b/>
                      <w:sz w:val="18"/>
                      <w:szCs w:val="18"/>
                    </w:rPr>
                    <w:t>“Din herkesin vicdanına kalmış bir şeydir. hiçbir kimse hiçbir kimseyi ne din ne de mezhep kabulüne zorlayamaz. Din ve mezhep hiçbir zaman siyasete alet edilemez.”  </w:t>
                  </w:r>
                </w:p>
              </w:txbxContent>
            </v:textbox>
            <w10:wrap type="square"/>
          </v:rect>
        </w:pict>
      </w:r>
    </w:p>
    <w:p w14:paraId="256EC687" w14:textId="77777777" w:rsidR="003F5AFB" w:rsidRPr="000F3C96" w:rsidRDefault="00876C36" w:rsidP="003F5AFB">
      <w:pPr>
        <w:rPr>
          <w:sz w:val="18"/>
          <w:szCs w:val="18"/>
        </w:rPr>
      </w:pPr>
      <w:r w:rsidRPr="000F3C96">
        <w:rPr>
          <w:b/>
          <w:sz w:val="18"/>
          <w:szCs w:val="18"/>
        </w:rPr>
        <w:t>3</w:t>
      </w:r>
      <w:r w:rsidR="003F5AFB" w:rsidRPr="000F3C96">
        <w:rPr>
          <w:b/>
          <w:sz w:val="18"/>
          <w:szCs w:val="18"/>
        </w:rPr>
        <w:t>-   Atatürk’ün bu sözü aşağıdaki ilkelerden hangisi ile açıklanabilir?</w:t>
      </w:r>
      <w:r w:rsidR="00F87E09">
        <w:rPr>
          <w:b/>
          <w:sz w:val="18"/>
          <w:szCs w:val="18"/>
        </w:rPr>
        <w:t xml:space="preserve"> ( 5 )</w:t>
      </w:r>
      <w:r w:rsidR="003F5AFB" w:rsidRPr="000F3C96">
        <w:rPr>
          <w:sz w:val="18"/>
          <w:szCs w:val="18"/>
        </w:rPr>
        <w:br/>
        <w:t xml:space="preserve">A) Laiklik   </w:t>
      </w:r>
      <w:r w:rsidR="003F5AFB" w:rsidRPr="000F3C96">
        <w:rPr>
          <w:sz w:val="18"/>
          <w:szCs w:val="18"/>
        </w:rPr>
        <w:tab/>
      </w:r>
      <w:r w:rsidR="003F5AFB" w:rsidRPr="000F3C96">
        <w:rPr>
          <w:sz w:val="18"/>
          <w:szCs w:val="18"/>
        </w:rPr>
        <w:tab/>
      </w:r>
      <w:r w:rsidR="003F5AFB" w:rsidRPr="000F3C96">
        <w:rPr>
          <w:sz w:val="18"/>
          <w:szCs w:val="18"/>
        </w:rPr>
        <w:tab/>
        <w:t xml:space="preserve">B)  İnkılâpçılık  </w:t>
      </w:r>
    </w:p>
    <w:p w14:paraId="25C2E237" w14:textId="77777777" w:rsidR="003F5AFB" w:rsidRDefault="003F5AFB" w:rsidP="003F5AFB">
      <w:pPr>
        <w:rPr>
          <w:sz w:val="18"/>
          <w:szCs w:val="18"/>
        </w:rPr>
      </w:pPr>
      <w:r w:rsidRPr="000F3C96">
        <w:rPr>
          <w:sz w:val="18"/>
          <w:szCs w:val="18"/>
        </w:rPr>
        <w:t xml:space="preserve">C)  Devletçilik              </w:t>
      </w:r>
      <w:r w:rsidRPr="000F3C96">
        <w:rPr>
          <w:sz w:val="18"/>
          <w:szCs w:val="18"/>
        </w:rPr>
        <w:tab/>
      </w:r>
      <w:r w:rsidRPr="000F3C96">
        <w:rPr>
          <w:sz w:val="18"/>
          <w:szCs w:val="18"/>
        </w:rPr>
        <w:tab/>
        <w:t>D)  Halkçılık</w:t>
      </w:r>
    </w:p>
    <w:p w14:paraId="406D2229" w14:textId="77777777" w:rsidR="00B33866" w:rsidRPr="000F3C96" w:rsidRDefault="00B33866" w:rsidP="003F5AFB">
      <w:pPr>
        <w:rPr>
          <w:sz w:val="18"/>
          <w:szCs w:val="18"/>
        </w:rPr>
      </w:pPr>
    </w:p>
    <w:p w14:paraId="35C451FE" w14:textId="77777777" w:rsidR="003F5AFB" w:rsidRPr="000F3C96" w:rsidRDefault="00A357E3" w:rsidP="00AA490A">
      <w:pPr>
        <w:ind w:left="360"/>
        <w:jc w:val="both"/>
        <w:rPr>
          <w:sz w:val="18"/>
          <w:szCs w:val="18"/>
        </w:rPr>
      </w:pPr>
      <w:r>
        <w:rPr>
          <w:noProof/>
          <w:sz w:val="18"/>
          <w:szCs w:val="18"/>
        </w:rPr>
        <w:pict w14:anchorId="5D4FEFA0">
          <v:group id="_x0000_s1095" style="position:absolute;left:0;text-align:left;margin-left:7.85pt;margin-top:2.35pt;width:211.5pt;height:48.2pt;z-index:251661824" coordorigin="629,13190" coordsize="4230,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6" type="#_x0000_t75" href="https://www.sorubak.com/sinav/" style="position:absolute;left:629;top:13190;width:865;height:964" o:button="t">
              <v:fill o:detectmouseclick="t"/>
              <v:imagedata r:id="rId8" o:title="ataturk2" blacklevel="6554f"/>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97" type="#_x0000_t61" style="position:absolute;left:2339;top:13190;width:2520;height:850" adj="-7269,11105">
              <v:textbox style="mso-next-textbox:#_x0000_s1097">
                <w:txbxContent>
                  <w:p w14:paraId="6445D9E2" w14:textId="77777777" w:rsidR="00832A63" w:rsidRPr="00906320" w:rsidRDefault="00832A63" w:rsidP="00832A63">
                    <w:pPr>
                      <w:rPr>
                        <w:rFonts w:ascii="Tahoma" w:hAnsi="Tahoma" w:cs="Tahoma"/>
                        <w:sz w:val="18"/>
                        <w:szCs w:val="18"/>
                      </w:rPr>
                    </w:pPr>
                    <w:r w:rsidRPr="00906320">
                      <w:rPr>
                        <w:rFonts w:ascii="Tahoma" w:hAnsi="Tahoma" w:cs="Tahoma"/>
                        <w:sz w:val="18"/>
                        <w:szCs w:val="18"/>
                      </w:rPr>
                      <w:t>“Ölülerden medet ummak medeni bir toplum için utanç verici bir hadisedir”</w:t>
                    </w:r>
                  </w:p>
                </w:txbxContent>
              </v:textbox>
            </v:shape>
          </v:group>
        </w:pict>
      </w:r>
    </w:p>
    <w:p w14:paraId="478A419C" w14:textId="77777777" w:rsidR="003F5AFB" w:rsidRPr="000F3C96" w:rsidRDefault="003F5AFB" w:rsidP="00AA490A">
      <w:pPr>
        <w:ind w:left="360"/>
        <w:jc w:val="both"/>
        <w:rPr>
          <w:sz w:val="18"/>
          <w:szCs w:val="18"/>
        </w:rPr>
      </w:pPr>
    </w:p>
    <w:p w14:paraId="1E03CA53" w14:textId="77777777" w:rsidR="003F5AFB" w:rsidRPr="000F3C96" w:rsidRDefault="003F5AFB" w:rsidP="00AA490A">
      <w:pPr>
        <w:ind w:left="360"/>
        <w:jc w:val="both"/>
        <w:rPr>
          <w:sz w:val="18"/>
          <w:szCs w:val="18"/>
        </w:rPr>
      </w:pPr>
    </w:p>
    <w:p w14:paraId="1275A507" w14:textId="77777777" w:rsidR="003F5AFB" w:rsidRPr="000F3C96" w:rsidRDefault="003F5AFB" w:rsidP="00AA490A">
      <w:pPr>
        <w:ind w:left="360"/>
        <w:jc w:val="both"/>
        <w:rPr>
          <w:sz w:val="18"/>
          <w:szCs w:val="18"/>
        </w:rPr>
      </w:pPr>
    </w:p>
    <w:p w14:paraId="4648ACF9" w14:textId="77777777" w:rsidR="003F5AFB" w:rsidRPr="000F3C96" w:rsidRDefault="003F5AFB" w:rsidP="00832A63">
      <w:pPr>
        <w:jc w:val="both"/>
        <w:rPr>
          <w:sz w:val="18"/>
          <w:szCs w:val="18"/>
        </w:rPr>
      </w:pPr>
    </w:p>
    <w:p w14:paraId="6D20A578" w14:textId="77777777" w:rsidR="00832A63" w:rsidRPr="000F3C96" w:rsidRDefault="00832A63" w:rsidP="00832A63">
      <w:pPr>
        <w:rPr>
          <w:b/>
          <w:sz w:val="18"/>
          <w:szCs w:val="18"/>
        </w:rPr>
      </w:pPr>
      <w:r w:rsidRPr="000F3C96">
        <w:rPr>
          <w:b/>
          <w:sz w:val="18"/>
          <w:szCs w:val="18"/>
        </w:rPr>
        <w:t>4.)</w:t>
      </w:r>
      <w:r w:rsidR="00F87E09">
        <w:rPr>
          <w:b/>
          <w:sz w:val="18"/>
          <w:szCs w:val="18"/>
        </w:rPr>
        <w:t xml:space="preserve"> </w:t>
      </w:r>
      <w:r w:rsidRPr="000F3C96">
        <w:rPr>
          <w:b/>
          <w:sz w:val="18"/>
          <w:szCs w:val="18"/>
        </w:rPr>
        <w:t>Mustafa Kemal yukarıdaki sözü doğrultusunda aşağıdaki inkılâplardan hangisini gerçekleştirmeyi hedeflemiştir?</w:t>
      </w:r>
      <w:r w:rsidR="00F87E09">
        <w:rPr>
          <w:b/>
          <w:sz w:val="18"/>
          <w:szCs w:val="18"/>
        </w:rPr>
        <w:t xml:space="preserve"> ( 5 )</w:t>
      </w:r>
    </w:p>
    <w:p w14:paraId="1878E4B5" w14:textId="77777777" w:rsidR="00832A63" w:rsidRPr="000F3C96" w:rsidRDefault="00832A63" w:rsidP="00832A63">
      <w:pPr>
        <w:rPr>
          <w:sz w:val="18"/>
          <w:szCs w:val="18"/>
        </w:rPr>
      </w:pPr>
      <w:r w:rsidRPr="000F3C96">
        <w:rPr>
          <w:sz w:val="18"/>
          <w:szCs w:val="18"/>
        </w:rPr>
        <w:t>A) Kılık –kıyafette değişiklik yapmayı</w:t>
      </w:r>
    </w:p>
    <w:p w14:paraId="70EAADD2" w14:textId="77777777" w:rsidR="00832A63" w:rsidRPr="000F3C96" w:rsidRDefault="00832A63" w:rsidP="00832A63">
      <w:pPr>
        <w:rPr>
          <w:sz w:val="18"/>
          <w:szCs w:val="18"/>
        </w:rPr>
      </w:pPr>
      <w:r w:rsidRPr="000F3C96">
        <w:rPr>
          <w:sz w:val="18"/>
          <w:szCs w:val="18"/>
        </w:rPr>
        <w:t>B) Tekke-zaviye ve türbeleri kapatmayı</w:t>
      </w:r>
    </w:p>
    <w:p w14:paraId="761B48B9" w14:textId="77777777" w:rsidR="00832A63" w:rsidRPr="000F3C96" w:rsidRDefault="00832A63" w:rsidP="00832A63">
      <w:pPr>
        <w:rPr>
          <w:sz w:val="18"/>
          <w:szCs w:val="18"/>
        </w:rPr>
      </w:pPr>
      <w:r w:rsidRPr="000F3C96">
        <w:rPr>
          <w:sz w:val="18"/>
          <w:szCs w:val="18"/>
        </w:rPr>
        <w:t>C) Türk tarih Kurumunu kurmayı</w:t>
      </w:r>
    </w:p>
    <w:p w14:paraId="0FC1CFBB" w14:textId="77777777" w:rsidR="00832A63" w:rsidRDefault="00832A63" w:rsidP="00832A63">
      <w:pPr>
        <w:rPr>
          <w:sz w:val="18"/>
          <w:szCs w:val="18"/>
        </w:rPr>
      </w:pPr>
      <w:r w:rsidRPr="000F3C96">
        <w:rPr>
          <w:sz w:val="18"/>
          <w:szCs w:val="18"/>
        </w:rPr>
        <w:t>D) Eğitim alanında yenilik yapmayı</w:t>
      </w:r>
    </w:p>
    <w:p w14:paraId="194AE96A" w14:textId="77777777" w:rsidR="000F3C96" w:rsidRDefault="000F3C96" w:rsidP="00832A63">
      <w:pPr>
        <w:rPr>
          <w:sz w:val="18"/>
          <w:szCs w:val="18"/>
        </w:rPr>
      </w:pPr>
    </w:p>
    <w:p w14:paraId="69E94EFD" w14:textId="77777777" w:rsidR="000F3C96" w:rsidRPr="000F3C96" w:rsidRDefault="00F87E09" w:rsidP="000F3C96">
      <w:pPr>
        <w:jc w:val="both"/>
        <w:rPr>
          <w:sz w:val="18"/>
          <w:szCs w:val="18"/>
        </w:rPr>
      </w:pPr>
      <w:r>
        <w:rPr>
          <w:b/>
          <w:sz w:val="18"/>
          <w:szCs w:val="18"/>
        </w:rPr>
        <w:t xml:space="preserve">5. </w:t>
      </w:r>
      <w:r w:rsidR="000F3C96" w:rsidRPr="00F87E09">
        <w:rPr>
          <w:b/>
          <w:sz w:val="18"/>
          <w:szCs w:val="18"/>
        </w:rPr>
        <w:t>Atatürk</w:t>
      </w:r>
      <w:r w:rsidR="000F3C96" w:rsidRPr="000F3C96">
        <w:rPr>
          <w:sz w:val="18"/>
          <w:szCs w:val="18"/>
        </w:rPr>
        <w:t>, “Bizim düşüncemizde; çiftçi, çoban, işçi, tüccar, sanatkâr, asker, doktor, kısaca herhangi bir toplumsal kurumda çalışan bir vatandaşın hak, çıkar ve hürriyeti eşittir.” ile halkçılık ilkesinin;</w:t>
      </w:r>
    </w:p>
    <w:p w14:paraId="368824B1" w14:textId="77777777" w:rsidR="000F3C96" w:rsidRPr="000F3C96" w:rsidRDefault="000F3C96" w:rsidP="000F3C96">
      <w:pPr>
        <w:ind w:firstLine="708"/>
        <w:jc w:val="both"/>
        <w:rPr>
          <w:sz w:val="18"/>
          <w:szCs w:val="18"/>
        </w:rPr>
      </w:pPr>
      <w:r w:rsidRPr="00F87E09">
        <w:rPr>
          <w:b/>
          <w:sz w:val="18"/>
          <w:szCs w:val="18"/>
        </w:rPr>
        <w:t>I</w:t>
      </w:r>
      <w:r w:rsidRPr="000F3C96">
        <w:rPr>
          <w:sz w:val="18"/>
          <w:szCs w:val="18"/>
        </w:rPr>
        <w:t>- Sınıf ve zümre ayrımına karşı olması,</w:t>
      </w:r>
      <w:r w:rsidRPr="000F3C96">
        <w:rPr>
          <w:sz w:val="18"/>
          <w:szCs w:val="18"/>
        </w:rPr>
        <w:tab/>
      </w:r>
    </w:p>
    <w:p w14:paraId="1FF4598B" w14:textId="77777777" w:rsidR="000F3C96" w:rsidRPr="000F3C96" w:rsidRDefault="000F3C96" w:rsidP="000F3C96">
      <w:pPr>
        <w:ind w:firstLine="708"/>
        <w:jc w:val="both"/>
        <w:rPr>
          <w:sz w:val="18"/>
          <w:szCs w:val="18"/>
        </w:rPr>
      </w:pPr>
      <w:r w:rsidRPr="00F87E09">
        <w:rPr>
          <w:b/>
          <w:sz w:val="18"/>
          <w:szCs w:val="18"/>
        </w:rPr>
        <w:t>II</w:t>
      </w:r>
      <w:r w:rsidRPr="000F3C96">
        <w:rPr>
          <w:sz w:val="18"/>
          <w:szCs w:val="18"/>
        </w:rPr>
        <w:t>- Eğitim Birliğini esas alması</w:t>
      </w:r>
    </w:p>
    <w:p w14:paraId="7C1BE8A8" w14:textId="77777777" w:rsidR="000F3C96" w:rsidRPr="000F3C96" w:rsidRDefault="000F3C96" w:rsidP="000F3C96">
      <w:pPr>
        <w:ind w:firstLine="708"/>
        <w:jc w:val="both"/>
        <w:rPr>
          <w:sz w:val="18"/>
          <w:szCs w:val="18"/>
        </w:rPr>
      </w:pPr>
      <w:r w:rsidRPr="00F87E09">
        <w:rPr>
          <w:b/>
          <w:sz w:val="18"/>
          <w:szCs w:val="18"/>
        </w:rPr>
        <w:t>III-</w:t>
      </w:r>
      <w:r w:rsidRPr="000F3C96">
        <w:rPr>
          <w:sz w:val="18"/>
          <w:szCs w:val="18"/>
        </w:rPr>
        <w:t xml:space="preserve"> Kanun önünde eşitliği öngörmesi</w:t>
      </w:r>
    </w:p>
    <w:p w14:paraId="55B979F4" w14:textId="77777777" w:rsidR="000F3C96" w:rsidRPr="000F3C96" w:rsidRDefault="000F3C96" w:rsidP="000F3C96">
      <w:pPr>
        <w:jc w:val="both"/>
        <w:rPr>
          <w:b/>
          <w:sz w:val="18"/>
          <w:szCs w:val="18"/>
        </w:rPr>
      </w:pPr>
      <w:r w:rsidRPr="000F3C96">
        <w:rPr>
          <w:b/>
          <w:sz w:val="18"/>
          <w:szCs w:val="18"/>
        </w:rPr>
        <w:t>özelliklerinden hangisinin önemini vurgulamıştır?</w:t>
      </w:r>
      <w:r w:rsidR="00F87E09">
        <w:rPr>
          <w:b/>
          <w:sz w:val="18"/>
          <w:szCs w:val="18"/>
        </w:rPr>
        <w:t xml:space="preserve">  ( 5 )</w:t>
      </w:r>
    </w:p>
    <w:p w14:paraId="47886879" w14:textId="77777777" w:rsidR="000F3C96" w:rsidRPr="00906320" w:rsidRDefault="00F87E09" w:rsidP="000F3C96">
      <w:pPr>
        <w:jc w:val="both"/>
        <w:rPr>
          <w:sz w:val="22"/>
          <w:szCs w:val="22"/>
        </w:rPr>
      </w:pPr>
      <w:r w:rsidRPr="00906320">
        <w:rPr>
          <w:b/>
          <w:sz w:val="22"/>
          <w:szCs w:val="22"/>
        </w:rPr>
        <w:t xml:space="preserve"> </w:t>
      </w:r>
      <w:r w:rsidR="000F3C96" w:rsidRPr="00906320">
        <w:rPr>
          <w:b/>
          <w:sz w:val="22"/>
          <w:szCs w:val="22"/>
        </w:rPr>
        <w:t>A)</w:t>
      </w:r>
      <w:r w:rsidR="000F3C96" w:rsidRPr="00906320">
        <w:rPr>
          <w:sz w:val="22"/>
          <w:szCs w:val="22"/>
        </w:rPr>
        <w:t xml:space="preserve"> Yalnız II</w:t>
      </w:r>
      <w:r w:rsidR="000F3C96" w:rsidRPr="00906320">
        <w:rPr>
          <w:sz w:val="22"/>
          <w:szCs w:val="22"/>
        </w:rPr>
        <w:tab/>
      </w:r>
      <w:r w:rsidR="000F3C96" w:rsidRPr="00906320">
        <w:rPr>
          <w:sz w:val="22"/>
          <w:szCs w:val="22"/>
        </w:rPr>
        <w:tab/>
      </w:r>
      <w:r w:rsidRPr="00906320">
        <w:rPr>
          <w:sz w:val="22"/>
          <w:szCs w:val="22"/>
        </w:rPr>
        <w:tab/>
      </w:r>
      <w:r w:rsidR="000F3C96" w:rsidRPr="00906320">
        <w:rPr>
          <w:b/>
          <w:sz w:val="22"/>
          <w:szCs w:val="22"/>
        </w:rPr>
        <w:t xml:space="preserve"> B</w:t>
      </w:r>
      <w:r w:rsidR="000F3C96" w:rsidRPr="00906320">
        <w:rPr>
          <w:sz w:val="22"/>
          <w:szCs w:val="22"/>
        </w:rPr>
        <w:t>) I ve III</w:t>
      </w:r>
    </w:p>
    <w:p w14:paraId="571CB3D6" w14:textId="77777777" w:rsidR="000F3C96" w:rsidRPr="00906320" w:rsidRDefault="00F87E09" w:rsidP="000F3C96">
      <w:pPr>
        <w:rPr>
          <w:sz w:val="22"/>
          <w:szCs w:val="22"/>
        </w:rPr>
      </w:pPr>
      <w:r w:rsidRPr="00906320">
        <w:rPr>
          <w:b/>
          <w:sz w:val="22"/>
          <w:szCs w:val="22"/>
        </w:rPr>
        <w:t xml:space="preserve"> </w:t>
      </w:r>
      <w:r w:rsidR="000F3C96" w:rsidRPr="00906320">
        <w:rPr>
          <w:b/>
          <w:sz w:val="22"/>
          <w:szCs w:val="22"/>
        </w:rPr>
        <w:t>C</w:t>
      </w:r>
      <w:r w:rsidR="000F3C96" w:rsidRPr="00906320">
        <w:rPr>
          <w:sz w:val="22"/>
          <w:szCs w:val="22"/>
        </w:rPr>
        <w:t>)  I ve II</w:t>
      </w:r>
      <w:r w:rsidR="000F3C96" w:rsidRPr="00906320">
        <w:rPr>
          <w:sz w:val="22"/>
          <w:szCs w:val="22"/>
        </w:rPr>
        <w:tab/>
      </w:r>
      <w:r w:rsidR="000F3C96" w:rsidRPr="00906320">
        <w:rPr>
          <w:sz w:val="22"/>
          <w:szCs w:val="22"/>
        </w:rPr>
        <w:tab/>
      </w:r>
      <w:r w:rsidR="000F3C96" w:rsidRPr="00906320">
        <w:rPr>
          <w:sz w:val="22"/>
          <w:szCs w:val="22"/>
        </w:rPr>
        <w:tab/>
      </w:r>
      <w:r w:rsidR="000F3C96" w:rsidRPr="00906320">
        <w:rPr>
          <w:b/>
          <w:sz w:val="22"/>
          <w:szCs w:val="22"/>
        </w:rPr>
        <w:t>D)</w:t>
      </w:r>
      <w:r w:rsidR="000F3C96" w:rsidRPr="00906320">
        <w:rPr>
          <w:sz w:val="22"/>
          <w:szCs w:val="22"/>
        </w:rPr>
        <w:t xml:space="preserve"> II ve III</w:t>
      </w:r>
    </w:p>
    <w:p w14:paraId="032BF655" w14:textId="77777777" w:rsidR="000F3C96" w:rsidRDefault="00A357E3" w:rsidP="00832A63">
      <w:pPr>
        <w:rPr>
          <w:sz w:val="18"/>
          <w:szCs w:val="18"/>
        </w:rPr>
      </w:pPr>
      <w:r>
        <w:rPr>
          <w:noProof/>
          <w:sz w:val="18"/>
          <w:szCs w:val="18"/>
        </w:rPr>
        <w:pict w14:anchorId="5EA8AA2F">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93" type="#_x0000_t62" href="https://www.sorubak.com/sinav/" style="position:absolute;margin-left:75.3pt;margin-top:8.55pt;width:198pt;height:63pt;z-index:251660800" o:button="t" adj="-1833,9737" strokecolor="#c06" strokeweight="4.5pt">
            <v:fill o:detectmouseclick="t"/>
            <v:stroke linestyle="thickThin"/>
            <v:textbox style="mso-next-textbox:#_x0000_s1093" inset="1.5mm,0,1.5mm,0">
              <w:txbxContent>
                <w:p w14:paraId="1D76CA31" w14:textId="77777777" w:rsidR="00876C36" w:rsidRPr="00BF2CF6" w:rsidRDefault="00876C36" w:rsidP="00876C36">
                  <w:pPr>
                    <w:autoSpaceDE w:val="0"/>
                    <w:autoSpaceDN w:val="0"/>
                    <w:adjustRightInd w:val="0"/>
                    <w:jc w:val="center"/>
                    <w:rPr>
                      <w:color w:val="000000"/>
                      <w:sz w:val="18"/>
                      <w:szCs w:val="18"/>
                    </w:rPr>
                  </w:pPr>
                  <w:r w:rsidRPr="00BF2CF6">
                    <w:rPr>
                      <w:color w:val="000000"/>
                      <w:sz w:val="18"/>
                      <w:szCs w:val="18"/>
                    </w:rPr>
                    <w:t xml:space="preserve">Yaptıklarımızı asla </w:t>
                  </w:r>
                  <w:proofErr w:type="gramStart"/>
                  <w:r w:rsidRPr="00BF2CF6">
                    <w:rPr>
                      <w:color w:val="000000"/>
                      <w:sz w:val="18"/>
                      <w:szCs w:val="18"/>
                    </w:rPr>
                    <w:t>kafi</w:t>
                  </w:r>
                  <w:proofErr w:type="gramEnd"/>
                  <w:r w:rsidRPr="00BF2CF6">
                    <w:rPr>
                      <w:color w:val="000000"/>
                      <w:sz w:val="18"/>
                      <w:szCs w:val="18"/>
                    </w:rPr>
                    <w:t xml:space="preserve"> göremeyiz. Çünkü daha çok ve daha büyük işler yapmak mecburiyetinde ve azmindeyiz. Yurdumuzu dünyanın en mamur ve en medeni memleketleri seviyesine çıkaracağız</w:t>
                  </w:r>
                </w:p>
              </w:txbxContent>
            </v:textbox>
          </v:shape>
        </w:pict>
      </w:r>
    </w:p>
    <w:p w14:paraId="4895C956" w14:textId="77777777" w:rsidR="000F3C96" w:rsidRDefault="000F3C96" w:rsidP="00832A63">
      <w:pPr>
        <w:rPr>
          <w:sz w:val="18"/>
          <w:szCs w:val="18"/>
        </w:rPr>
      </w:pPr>
    </w:p>
    <w:p w14:paraId="3559B366" w14:textId="77777777" w:rsidR="000F3C96" w:rsidRDefault="000F3C96" w:rsidP="00832A63">
      <w:pPr>
        <w:rPr>
          <w:sz w:val="18"/>
          <w:szCs w:val="18"/>
        </w:rPr>
      </w:pPr>
    </w:p>
    <w:p w14:paraId="4D4421A7" w14:textId="77777777" w:rsidR="000F3C96" w:rsidRDefault="000F3C96" w:rsidP="00832A63">
      <w:pPr>
        <w:rPr>
          <w:sz w:val="18"/>
          <w:szCs w:val="18"/>
        </w:rPr>
      </w:pPr>
    </w:p>
    <w:p w14:paraId="49CBD617" w14:textId="77777777" w:rsidR="000F3C96" w:rsidRDefault="000F3C96" w:rsidP="00832A63">
      <w:pPr>
        <w:rPr>
          <w:sz w:val="18"/>
          <w:szCs w:val="18"/>
        </w:rPr>
      </w:pPr>
    </w:p>
    <w:p w14:paraId="2BE102B4" w14:textId="77777777" w:rsidR="000F3C96" w:rsidRPr="000F3C96" w:rsidRDefault="000F3C96" w:rsidP="00832A63">
      <w:pPr>
        <w:rPr>
          <w:sz w:val="18"/>
          <w:szCs w:val="18"/>
        </w:rPr>
      </w:pPr>
    </w:p>
    <w:p w14:paraId="72317EC4" w14:textId="77777777" w:rsidR="000F3C96" w:rsidRDefault="000F3C96" w:rsidP="00876C36">
      <w:pPr>
        <w:spacing w:after="120"/>
        <w:rPr>
          <w:b/>
          <w:bCs/>
          <w:color w:val="000000"/>
          <w:sz w:val="18"/>
          <w:szCs w:val="18"/>
        </w:rPr>
      </w:pPr>
    </w:p>
    <w:p w14:paraId="6FD91B10" w14:textId="77777777" w:rsidR="00876C36" w:rsidRPr="000F3C96" w:rsidRDefault="00F87E09" w:rsidP="00876C36">
      <w:pPr>
        <w:spacing w:after="120"/>
        <w:rPr>
          <w:b/>
          <w:bCs/>
          <w:color w:val="000000"/>
          <w:sz w:val="18"/>
          <w:szCs w:val="18"/>
        </w:rPr>
      </w:pPr>
      <w:r>
        <w:rPr>
          <w:b/>
          <w:bCs/>
          <w:color w:val="000000"/>
          <w:sz w:val="18"/>
          <w:szCs w:val="18"/>
        </w:rPr>
        <w:t>6</w:t>
      </w:r>
      <w:r w:rsidR="00832A63" w:rsidRPr="000F3C96">
        <w:rPr>
          <w:b/>
          <w:bCs/>
          <w:color w:val="000000"/>
          <w:sz w:val="18"/>
          <w:szCs w:val="18"/>
        </w:rPr>
        <w:t>.)</w:t>
      </w:r>
      <w:r w:rsidR="00876C36" w:rsidRPr="000F3C96">
        <w:rPr>
          <w:b/>
          <w:bCs/>
          <w:color w:val="000000"/>
          <w:sz w:val="18"/>
          <w:szCs w:val="18"/>
        </w:rPr>
        <w:t>Atatürk’ün Onuncu yıl nutkundaki bu sözlerinden onun hangi kişilik özelliğini çıkarabiliriz?</w:t>
      </w:r>
      <w:r>
        <w:rPr>
          <w:b/>
          <w:bCs/>
          <w:color w:val="000000"/>
          <w:sz w:val="18"/>
          <w:szCs w:val="18"/>
        </w:rPr>
        <w:t xml:space="preserve">  </w:t>
      </w:r>
      <w:r>
        <w:rPr>
          <w:b/>
          <w:sz w:val="18"/>
          <w:szCs w:val="18"/>
        </w:rPr>
        <w:t>( 5 )</w:t>
      </w:r>
    </w:p>
    <w:p w14:paraId="76F02A5F" w14:textId="77777777" w:rsidR="00876C36" w:rsidRPr="000F3C96" w:rsidRDefault="00876C36" w:rsidP="00876C36">
      <w:pPr>
        <w:ind w:firstLine="708"/>
        <w:rPr>
          <w:color w:val="000000"/>
          <w:sz w:val="18"/>
          <w:szCs w:val="18"/>
        </w:rPr>
      </w:pPr>
      <w:r w:rsidRPr="000F3C96">
        <w:rPr>
          <w:b/>
          <w:color w:val="000000"/>
          <w:sz w:val="18"/>
          <w:szCs w:val="18"/>
        </w:rPr>
        <w:t>A)</w:t>
      </w:r>
      <w:r w:rsidRPr="000F3C96">
        <w:rPr>
          <w:color w:val="000000"/>
          <w:sz w:val="18"/>
          <w:szCs w:val="18"/>
        </w:rPr>
        <w:t xml:space="preserve">Yardımseverlik        </w:t>
      </w:r>
      <w:r w:rsidRPr="000F3C96">
        <w:rPr>
          <w:color w:val="000000"/>
          <w:sz w:val="18"/>
          <w:szCs w:val="18"/>
        </w:rPr>
        <w:tab/>
        <w:t xml:space="preserve"> </w:t>
      </w:r>
      <w:r w:rsidRPr="000F3C96">
        <w:rPr>
          <w:b/>
          <w:color w:val="000000"/>
          <w:sz w:val="18"/>
          <w:szCs w:val="18"/>
        </w:rPr>
        <w:t>B)</w:t>
      </w:r>
      <w:r w:rsidRPr="000F3C96">
        <w:rPr>
          <w:color w:val="000000"/>
          <w:sz w:val="18"/>
          <w:szCs w:val="18"/>
        </w:rPr>
        <w:t xml:space="preserve">Kararlılık       </w:t>
      </w:r>
    </w:p>
    <w:p w14:paraId="76967E90" w14:textId="77777777" w:rsidR="003F5AFB" w:rsidRPr="000F3C96" w:rsidRDefault="00876C36" w:rsidP="00876C36">
      <w:pPr>
        <w:rPr>
          <w:color w:val="000000"/>
          <w:sz w:val="18"/>
          <w:szCs w:val="18"/>
        </w:rPr>
      </w:pPr>
      <w:r w:rsidRPr="000F3C96">
        <w:rPr>
          <w:color w:val="000000"/>
          <w:sz w:val="18"/>
          <w:szCs w:val="18"/>
        </w:rPr>
        <w:t xml:space="preserve">  </w:t>
      </w:r>
      <w:r w:rsidRPr="000F3C96">
        <w:rPr>
          <w:color w:val="000000"/>
          <w:sz w:val="18"/>
          <w:szCs w:val="18"/>
        </w:rPr>
        <w:tab/>
      </w:r>
      <w:r w:rsidRPr="000F3C96">
        <w:rPr>
          <w:b/>
          <w:color w:val="000000"/>
          <w:sz w:val="18"/>
          <w:szCs w:val="18"/>
        </w:rPr>
        <w:t>C)</w:t>
      </w:r>
      <w:r w:rsidRPr="000F3C96">
        <w:rPr>
          <w:color w:val="000000"/>
          <w:sz w:val="18"/>
          <w:szCs w:val="18"/>
        </w:rPr>
        <w:t xml:space="preserve">İleri görüşlülük           </w:t>
      </w:r>
      <w:r w:rsidRPr="000F3C96">
        <w:rPr>
          <w:color w:val="000000"/>
          <w:sz w:val="18"/>
          <w:szCs w:val="18"/>
        </w:rPr>
        <w:tab/>
        <w:t xml:space="preserve"> </w:t>
      </w:r>
      <w:r w:rsidRPr="000F3C96">
        <w:rPr>
          <w:b/>
          <w:color w:val="000000"/>
          <w:sz w:val="18"/>
          <w:szCs w:val="18"/>
        </w:rPr>
        <w:t>D)</w:t>
      </w:r>
      <w:r w:rsidRPr="000F3C96">
        <w:rPr>
          <w:color w:val="000000"/>
          <w:sz w:val="18"/>
          <w:szCs w:val="18"/>
        </w:rPr>
        <w:t>Tarih sevgisi</w:t>
      </w:r>
    </w:p>
    <w:p w14:paraId="0682447D" w14:textId="77777777" w:rsidR="003F5AFB" w:rsidRPr="000F3C96" w:rsidRDefault="003F5AFB" w:rsidP="00AA490A">
      <w:pPr>
        <w:ind w:left="360"/>
        <w:jc w:val="both"/>
        <w:rPr>
          <w:sz w:val="18"/>
          <w:szCs w:val="18"/>
        </w:rPr>
      </w:pPr>
    </w:p>
    <w:p w14:paraId="4E8A31B9" w14:textId="77777777" w:rsidR="00876C36" w:rsidRPr="000F3C96" w:rsidRDefault="00F87E09" w:rsidP="00876C36">
      <w:pPr>
        <w:rPr>
          <w:b/>
          <w:bCs/>
          <w:color w:val="000000"/>
          <w:sz w:val="18"/>
          <w:szCs w:val="18"/>
          <w:u w:val="single"/>
        </w:rPr>
      </w:pPr>
      <w:r>
        <w:rPr>
          <w:b/>
          <w:bCs/>
          <w:color w:val="000000"/>
          <w:sz w:val="18"/>
          <w:szCs w:val="18"/>
        </w:rPr>
        <w:t>7</w:t>
      </w:r>
      <w:r w:rsidR="00832A63" w:rsidRPr="000F3C96">
        <w:rPr>
          <w:b/>
          <w:bCs/>
          <w:color w:val="000000"/>
          <w:sz w:val="18"/>
          <w:szCs w:val="18"/>
        </w:rPr>
        <w:t>.)</w:t>
      </w:r>
      <w:r w:rsidR="00876C36" w:rsidRPr="000F3C96">
        <w:rPr>
          <w:b/>
          <w:bCs/>
          <w:color w:val="000000"/>
          <w:sz w:val="18"/>
          <w:szCs w:val="18"/>
        </w:rPr>
        <w:t xml:space="preserve">Aşağıdakilerden hangisi Atatürk ilkelerinin ortak özellikleri arasında </w:t>
      </w:r>
      <w:r w:rsidR="00876C36" w:rsidRPr="000F3C96">
        <w:rPr>
          <w:b/>
          <w:bCs/>
          <w:color w:val="000000"/>
          <w:sz w:val="18"/>
          <w:szCs w:val="18"/>
          <w:u w:val="single"/>
        </w:rPr>
        <w:t>gösterilemez?</w:t>
      </w:r>
      <w:r>
        <w:rPr>
          <w:b/>
          <w:bCs/>
          <w:color w:val="000000"/>
          <w:sz w:val="18"/>
          <w:szCs w:val="18"/>
          <w:u w:val="single"/>
        </w:rPr>
        <w:t xml:space="preserve">   </w:t>
      </w:r>
      <w:r>
        <w:rPr>
          <w:b/>
          <w:sz w:val="18"/>
          <w:szCs w:val="18"/>
        </w:rPr>
        <w:t>( 5 )</w:t>
      </w:r>
    </w:p>
    <w:p w14:paraId="26A25688" w14:textId="77777777" w:rsidR="00876C36" w:rsidRPr="000F3C96" w:rsidRDefault="00876C36" w:rsidP="00876C36">
      <w:pPr>
        <w:rPr>
          <w:bCs/>
          <w:color w:val="000000"/>
          <w:sz w:val="18"/>
          <w:szCs w:val="18"/>
        </w:rPr>
      </w:pPr>
      <w:r w:rsidRPr="000F3C96">
        <w:rPr>
          <w:b/>
          <w:bCs/>
          <w:color w:val="000000"/>
          <w:sz w:val="18"/>
          <w:szCs w:val="18"/>
        </w:rPr>
        <w:t xml:space="preserve"> </w:t>
      </w:r>
      <w:r w:rsidR="00832A63" w:rsidRPr="000F3C96">
        <w:rPr>
          <w:b/>
          <w:bCs/>
          <w:color w:val="000000"/>
          <w:sz w:val="18"/>
          <w:szCs w:val="18"/>
        </w:rPr>
        <w:t xml:space="preserve"> </w:t>
      </w:r>
      <w:r w:rsidRPr="000F3C96">
        <w:rPr>
          <w:b/>
          <w:bCs/>
          <w:color w:val="000000"/>
          <w:sz w:val="18"/>
          <w:szCs w:val="18"/>
        </w:rPr>
        <w:t xml:space="preserve"> A)</w:t>
      </w:r>
      <w:r w:rsidRPr="000F3C96">
        <w:rPr>
          <w:bCs/>
          <w:color w:val="000000"/>
          <w:sz w:val="18"/>
          <w:szCs w:val="18"/>
        </w:rPr>
        <w:t xml:space="preserve">  Birbirini tamamlayan bir yapıda olması          </w:t>
      </w:r>
    </w:p>
    <w:p w14:paraId="3CDE6E75" w14:textId="77777777" w:rsidR="00876C36" w:rsidRPr="000F3C96" w:rsidRDefault="00832A63" w:rsidP="00876C36">
      <w:pPr>
        <w:rPr>
          <w:bCs/>
          <w:color w:val="000000"/>
          <w:sz w:val="18"/>
          <w:szCs w:val="18"/>
        </w:rPr>
      </w:pPr>
      <w:r w:rsidRPr="000F3C96">
        <w:rPr>
          <w:b/>
          <w:bCs/>
          <w:color w:val="000000"/>
          <w:sz w:val="18"/>
          <w:szCs w:val="18"/>
        </w:rPr>
        <w:t xml:space="preserve"> </w:t>
      </w:r>
      <w:r w:rsidR="00876C36" w:rsidRPr="000F3C96">
        <w:rPr>
          <w:b/>
          <w:bCs/>
          <w:color w:val="000000"/>
          <w:sz w:val="18"/>
          <w:szCs w:val="18"/>
        </w:rPr>
        <w:t xml:space="preserve">  B)</w:t>
      </w:r>
      <w:r w:rsidR="00876C36" w:rsidRPr="000F3C96">
        <w:rPr>
          <w:bCs/>
          <w:color w:val="000000"/>
          <w:sz w:val="18"/>
          <w:szCs w:val="18"/>
        </w:rPr>
        <w:t xml:space="preserve"> Bilimi ve aklı temel alması</w:t>
      </w:r>
    </w:p>
    <w:p w14:paraId="3C404A2F" w14:textId="77777777" w:rsidR="00876C36" w:rsidRPr="000F3C96" w:rsidRDefault="00876C36" w:rsidP="00876C36">
      <w:pPr>
        <w:rPr>
          <w:bCs/>
          <w:color w:val="000000"/>
          <w:sz w:val="18"/>
          <w:szCs w:val="18"/>
        </w:rPr>
      </w:pPr>
      <w:r w:rsidRPr="000F3C96">
        <w:rPr>
          <w:b/>
          <w:bCs/>
          <w:color w:val="000000"/>
          <w:sz w:val="18"/>
          <w:szCs w:val="18"/>
        </w:rPr>
        <w:t xml:space="preserve">  </w:t>
      </w:r>
      <w:r w:rsidR="00832A63" w:rsidRPr="000F3C96">
        <w:rPr>
          <w:b/>
          <w:bCs/>
          <w:color w:val="000000"/>
          <w:sz w:val="18"/>
          <w:szCs w:val="18"/>
        </w:rPr>
        <w:t xml:space="preserve"> </w:t>
      </w:r>
      <w:r w:rsidRPr="000F3C96">
        <w:rPr>
          <w:b/>
          <w:bCs/>
          <w:color w:val="000000"/>
          <w:sz w:val="18"/>
          <w:szCs w:val="18"/>
        </w:rPr>
        <w:t>C)</w:t>
      </w:r>
      <w:r w:rsidRPr="000F3C96">
        <w:rPr>
          <w:bCs/>
          <w:color w:val="000000"/>
          <w:sz w:val="18"/>
          <w:szCs w:val="18"/>
        </w:rPr>
        <w:t xml:space="preserve"> Tamamının Avrupa’dan örnek alınması         </w:t>
      </w:r>
    </w:p>
    <w:p w14:paraId="096AB216" w14:textId="77777777" w:rsidR="00876C36" w:rsidRPr="000F3C96" w:rsidRDefault="00876C36" w:rsidP="00876C36">
      <w:pPr>
        <w:rPr>
          <w:bCs/>
          <w:color w:val="000000"/>
          <w:sz w:val="18"/>
          <w:szCs w:val="18"/>
        </w:rPr>
      </w:pPr>
      <w:r w:rsidRPr="000F3C96">
        <w:rPr>
          <w:bCs/>
          <w:color w:val="000000"/>
          <w:sz w:val="18"/>
          <w:szCs w:val="18"/>
        </w:rPr>
        <w:t xml:space="preserve">   </w:t>
      </w:r>
      <w:r w:rsidRPr="000F3C96">
        <w:rPr>
          <w:b/>
          <w:bCs/>
          <w:color w:val="000000"/>
          <w:sz w:val="18"/>
          <w:szCs w:val="18"/>
        </w:rPr>
        <w:t>D)</w:t>
      </w:r>
      <w:r w:rsidRPr="000F3C96">
        <w:rPr>
          <w:bCs/>
          <w:color w:val="000000"/>
          <w:sz w:val="18"/>
          <w:szCs w:val="18"/>
        </w:rPr>
        <w:t xml:space="preserve"> Türk halkının ihtiyaçlarından doğması</w:t>
      </w:r>
    </w:p>
    <w:p w14:paraId="5D3EB4A1" w14:textId="77777777" w:rsidR="00876C36" w:rsidRPr="000F3C96" w:rsidRDefault="00876C36" w:rsidP="00876C36">
      <w:pPr>
        <w:rPr>
          <w:color w:val="000000"/>
          <w:sz w:val="18"/>
          <w:szCs w:val="18"/>
        </w:rPr>
      </w:pPr>
    </w:p>
    <w:p w14:paraId="49A47EFF" w14:textId="77777777" w:rsidR="003F5AFB" w:rsidRPr="000F3C96" w:rsidRDefault="003F5AFB" w:rsidP="00AA490A">
      <w:pPr>
        <w:ind w:left="360"/>
        <w:jc w:val="both"/>
        <w:rPr>
          <w:sz w:val="18"/>
          <w:szCs w:val="18"/>
        </w:rPr>
      </w:pPr>
    </w:p>
    <w:p w14:paraId="46A8D5CD" w14:textId="77777777" w:rsidR="00832A63" w:rsidRPr="000F3C96" w:rsidRDefault="00832A63" w:rsidP="00832A63">
      <w:pPr>
        <w:rPr>
          <w:b/>
          <w:sz w:val="18"/>
          <w:szCs w:val="18"/>
          <w:u w:val="single"/>
        </w:rPr>
      </w:pPr>
      <w:r w:rsidRPr="000F3C96">
        <w:rPr>
          <w:b/>
          <w:sz w:val="18"/>
          <w:szCs w:val="18"/>
        </w:rPr>
        <w:t xml:space="preserve">     I</w:t>
      </w:r>
      <w:r w:rsidRPr="000F3C96">
        <w:rPr>
          <w:sz w:val="18"/>
          <w:szCs w:val="18"/>
        </w:rPr>
        <w:t>.Yasalar önünde herkesin eşit olması ve hiçbir sosyal sınıfın diğerlerine karşı üstün tutulmaması</w:t>
      </w:r>
      <w:r w:rsidRPr="000F3C96">
        <w:rPr>
          <w:sz w:val="18"/>
          <w:szCs w:val="18"/>
        </w:rPr>
        <w:br/>
      </w:r>
      <w:r w:rsidRPr="000F3C96">
        <w:rPr>
          <w:b/>
          <w:sz w:val="18"/>
          <w:szCs w:val="18"/>
        </w:rPr>
        <w:t xml:space="preserve">     </w:t>
      </w:r>
      <w:r w:rsidRPr="000F3C96">
        <w:rPr>
          <w:sz w:val="18"/>
          <w:szCs w:val="18"/>
        </w:rPr>
        <w:t>II.Egemenliğin millete ait sayılması</w:t>
      </w:r>
      <w:r w:rsidRPr="000F3C96">
        <w:rPr>
          <w:sz w:val="18"/>
          <w:szCs w:val="18"/>
        </w:rPr>
        <w:br/>
        <w:t xml:space="preserve">    </w:t>
      </w:r>
      <w:r w:rsidRPr="000F3C96">
        <w:rPr>
          <w:b/>
          <w:sz w:val="18"/>
          <w:szCs w:val="18"/>
        </w:rPr>
        <w:t>III</w:t>
      </w:r>
      <w:r w:rsidRPr="000F3C96">
        <w:rPr>
          <w:sz w:val="18"/>
          <w:szCs w:val="18"/>
        </w:rPr>
        <w:t>.Dinin devlet işlerine ve politikaya alet edilmemesi</w:t>
      </w:r>
      <w:r w:rsidRPr="000F3C96">
        <w:rPr>
          <w:sz w:val="18"/>
          <w:szCs w:val="18"/>
        </w:rPr>
        <w:br/>
      </w:r>
      <w:r w:rsidR="00F87E09">
        <w:rPr>
          <w:b/>
          <w:sz w:val="18"/>
          <w:szCs w:val="18"/>
        </w:rPr>
        <w:t>8</w:t>
      </w:r>
      <w:r w:rsidRPr="000F3C96">
        <w:rPr>
          <w:b/>
          <w:sz w:val="18"/>
          <w:szCs w:val="18"/>
        </w:rPr>
        <w:t>.)</w:t>
      </w:r>
      <w:r w:rsidRPr="000F3C96">
        <w:rPr>
          <w:sz w:val="18"/>
          <w:szCs w:val="18"/>
        </w:rPr>
        <w:t> </w:t>
      </w:r>
      <w:r w:rsidRPr="000F3C96">
        <w:rPr>
          <w:b/>
          <w:sz w:val="18"/>
          <w:szCs w:val="18"/>
        </w:rPr>
        <w:t>Bu yargılar, aşağıdaki Atatürk ilkelerinden hangisi ile ilgilidir?</w:t>
      </w:r>
      <w:r w:rsidR="00F87E09">
        <w:rPr>
          <w:b/>
          <w:sz w:val="18"/>
          <w:szCs w:val="18"/>
        </w:rPr>
        <w:t xml:space="preserve"> </w:t>
      </w:r>
    </w:p>
    <w:p w14:paraId="561EF928" w14:textId="77777777" w:rsidR="00832A63" w:rsidRPr="000F3C96" w:rsidRDefault="00832A63" w:rsidP="00832A63">
      <w:pPr>
        <w:rPr>
          <w:sz w:val="18"/>
          <w:szCs w:val="18"/>
        </w:rPr>
      </w:pPr>
      <w:r w:rsidRPr="000F3C96">
        <w:rPr>
          <w:sz w:val="18"/>
          <w:szCs w:val="18"/>
        </w:rPr>
        <w:t xml:space="preserve">           </w:t>
      </w:r>
      <w:r w:rsidRPr="000F3C96">
        <w:rPr>
          <w:b/>
          <w:sz w:val="18"/>
          <w:szCs w:val="18"/>
          <w:u w:val="single"/>
        </w:rPr>
        <w:t>I </w:t>
      </w:r>
      <w:r w:rsidRPr="000F3C96">
        <w:rPr>
          <w:sz w:val="18"/>
          <w:szCs w:val="18"/>
        </w:rPr>
        <w:t xml:space="preserve">                  </w:t>
      </w:r>
      <w:r w:rsidRPr="000F3C96">
        <w:rPr>
          <w:b/>
          <w:sz w:val="18"/>
          <w:szCs w:val="18"/>
          <w:u w:val="single"/>
        </w:rPr>
        <w:t>II</w:t>
      </w:r>
      <w:r w:rsidRPr="000F3C96">
        <w:rPr>
          <w:sz w:val="18"/>
          <w:szCs w:val="18"/>
        </w:rPr>
        <w:t>      </w:t>
      </w:r>
      <w:r w:rsidRPr="000F3C96">
        <w:rPr>
          <w:sz w:val="18"/>
          <w:szCs w:val="18"/>
        </w:rPr>
        <w:tab/>
        <w:t xml:space="preserve">          </w:t>
      </w:r>
      <w:r w:rsidR="00B33866">
        <w:rPr>
          <w:sz w:val="18"/>
          <w:szCs w:val="18"/>
        </w:rPr>
        <w:t xml:space="preserve">  </w:t>
      </w:r>
      <w:r w:rsidRPr="000F3C96">
        <w:rPr>
          <w:sz w:val="18"/>
          <w:szCs w:val="18"/>
        </w:rPr>
        <w:t xml:space="preserve"> </w:t>
      </w:r>
      <w:r w:rsidRPr="000F3C96">
        <w:rPr>
          <w:b/>
          <w:sz w:val="18"/>
          <w:szCs w:val="18"/>
          <w:u w:val="single"/>
        </w:rPr>
        <w:t>III</w:t>
      </w:r>
      <w:r w:rsidRPr="000F3C96">
        <w:rPr>
          <w:b/>
          <w:sz w:val="18"/>
          <w:szCs w:val="18"/>
          <w:u w:val="single"/>
        </w:rPr>
        <w:br/>
      </w:r>
      <w:r w:rsidR="00F87E09">
        <w:rPr>
          <w:b/>
          <w:sz w:val="18"/>
          <w:szCs w:val="18"/>
          <w:u w:val="single"/>
        </w:rPr>
        <w:t xml:space="preserve"> </w:t>
      </w:r>
      <w:r w:rsidRPr="000F3C96">
        <w:rPr>
          <w:sz w:val="18"/>
          <w:szCs w:val="18"/>
        </w:rPr>
        <w:t>A) Laiklik         Cumhuriyetçilik       Halkçılık</w:t>
      </w:r>
      <w:r w:rsidRPr="000F3C96">
        <w:rPr>
          <w:sz w:val="18"/>
          <w:szCs w:val="18"/>
        </w:rPr>
        <w:br/>
      </w:r>
      <w:r w:rsidR="00F87E09">
        <w:rPr>
          <w:sz w:val="18"/>
          <w:szCs w:val="18"/>
        </w:rPr>
        <w:t xml:space="preserve"> </w:t>
      </w:r>
      <w:r w:rsidRPr="000F3C96">
        <w:rPr>
          <w:sz w:val="18"/>
          <w:szCs w:val="18"/>
        </w:rPr>
        <w:t>B )Halkçılık      Lâiklik                 Cumhuriyetçilik</w:t>
      </w:r>
      <w:r w:rsidRPr="000F3C96">
        <w:rPr>
          <w:sz w:val="18"/>
          <w:szCs w:val="18"/>
        </w:rPr>
        <w:br/>
      </w:r>
      <w:r w:rsidR="00F87E09">
        <w:rPr>
          <w:sz w:val="18"/>
          <w:szCs w:val="18"/>
        </w:rPr>
        <w:t xml:space="preserve"> </w:t>
      </w:r>
      <w:r w:rsidRPr="000F3C96">
        <w:rPr>
          <w:sz w:val="18"/>
          <w:szCs w:val="18"/>
        </w:rPr>
        <w:t>C) Lâiklik         Halkçılık              Cumhuriyetçilik</w:t>
      </w:r>
      <w:r w:rsidRPr="000F3C96">
        <w:rPr>
          <w:sz w:val="18"/>
          <w:szCs w:val="18"/>
        </w:rPr>
        <w:br/>
        <w:t>D) Halkçılık     Cumhuriyetçilik          Lâiklik</w:t>
      </w:r>
    </w:p>
    <w:p w14:paraId="7D494BA5" w14:textId="77777777" w:rsidR="003F5AFB" w:rsidRPr="000F3C96" w:rsidRDefault="003F5AFB" w:rsidP="00AA490A">
      <w:pPr>
        <w:ind w:left="360"/>
        <w:jc w:val="both"/>
        <w:rPr>
          <w:sz w:val="18"/>
          <w:szCs w:val="18"/>
        </w:rPr>
      </w:pPr>
    </w:p>
    <w:p w14:paraId="7FE7EA28" w14:textId="77777777" w:rsidR="003F5AFB" w:rsidRPr="000F3C96" w:rsidRDefault="00A357E3" w:rsidP="00AA490A">
      <w:pPr>
        <w:ind w:left="360"/>
        <w:jc w:val="both"/>
        <w:rPr>
          <w:sz w:val="18"/>
          <w:szCs w:val="18"/>
        </w:rPr>
      </w:pPr>
      <w:r>
        <w:rPr>
          <w:noProof/>
          <w:sz w:val="18"/>
          <w:szCs w:val="18"/>
        </w:rPr>
        <w:pict w14:anchorId="0795BDD8">
          <v:group id="_x0000_s1098" style="position:absolute;left:0;text-align:left;margin-left:-3.05pt;margin-top:1.55pt;width:265pt;height:102.6pt;z-index:251662848" coordorigin="6000,7669" coordsize="5300,2052">
            <v:shape id="_x0000_s1099" type="#_x0000_t62" style="position:absolute;left:6000;top:7669;width:2715;height:1601" adj="24464,17161">
              <v:textbox style="mso-next-textbox:#_x0000_s1099">
                <w:txbxContent>
                  <w:p w14:paraId="7725C5ED" w14:textId="77777777" w:rsidR="00D727C5" w:rsidRPr="001B53FE" w:rsidRDefault="00D727C5" w:rsidP="00D727C5">
                    <w:pPr>
                      <w:rPr>
                        <w:rFonts w:ascii="Comic Sans MS" w:hAnsi="Comic Sans MS"/>
                        <w:sz w:val="16"/>
                      </w:rPr>
                    </w:pPr>
                    <w:r w:rsidRPr="001B53FE">
                      <w:rPr>
                        <w:rFonts w:ascii="Comic Sans MS" w:hAnsi="Comic Sans MS"/>
                        <w:sz w:val="16"/>
                      </w:rPr>
                      <w:t>Sosyal Bilgiler Öğretmeni, öğrencilerine</w:t>
                    </w:r>
                    <w:r>
                      <w:rPr>
                        <w:rFonts w:ascii="Comic Sans MS" w:hAnsi="Comic Sans MS"/>
                        <w:sz w:val="16"/>
                      </w:rPr>
                      <w:t>;</w:t>
                    </w:r>
                    <w:r w:rsidRPr="001B53FE">
                      <w:rPr>
                        <w:rFonts w:ascii="Comic Sans MS" w:hAnsi="Comic Sans MS"/>
                        <w:sz w:val="16"/>
                      </w:rPr>
                      <w:t xml:space="preserve"> Atatürk’ün milliyetçilik anlayışını sormuş, öğrencilerinden</w:t>
                    </w:r>
                    <w:r>
                      <w:rPr>
                        <w:rFonts w:ascii="Comic Sans MS" w:hAnsi="Comic Sans MS"/>
                        <w:sz w:val="16"/>
                      </w:rPr>
                      <w:t xml:space="preserve"> aşağıdaki </w:t>
                    </w:r>
                    <w:r w:rsidRPr="001B53FE">
                      <w:rPr>
                        <w:rFonts w:ascii="Comic Sans MS" w:hAnsi="Comic Sans MS"/>
                        <w:sz w:val="16"/>
                      </w:rPr>
                      <w:t>cevapları</w:t>
                    </w:r>
                    <w:r>
                      <w:rPr>
                        <w:rFonts w:ascii="Comic Sans MS" w:hAnsi="Comic Sans MS"/>
                        <w:sz w:val="16"/>
                      </w:rPr>
                      <w:t xml:space="preserve"> almıştır.</w:t>
                    </w:r>
                  </w:p>
                </w:txbxContent>
              </v:textbox>
            </v:shape>
            <v:shape id="_x0000_s1100" type="#_x0000_t75" style="position:absolute;left:8780;top:7771;width:2520;height:1950" wrapcoords="-129 0 -129 21434 21600 21434 21600 0 -129 0">
              <v:imagedata r:id="rId9" o:title="1"/>
            </v:shape>
          </v:group>
        </w:pict>
      </w:r>
    </w:p>
    <w:p w14:paraId="7F0EEC0D" w14:textId="77777777" w:rsidR="003F5AFB" w:rsidRPr="000F3C96" w:rsidRDefault="003F5AFB" w:rsidP="00AA490A">
      <w:pPr>
        <w:ind w:left="360"/>
        <w:jc w:val="both"/>
        <w:rPr>
          <w:sz w:val="18"/>
          <w:szCs w:val="18"/>
        </w:rPr>
      </w:pPr>
    </w:p>
    <w:p w14:paraId="7A82A1BC" w14:textId="77777777" w:rsidR="003F5AFB" w:rsidRPr="000F3C96" w:rsidRDefault="003F5AFB" w:rsidP="00AA490A">
      <w:pPr>
        <w:ind w:left="360"/>
        <w:jc w:val="both"/>
        <w:rPr>
          <w:sz w:val="18"/>
          <w:szCs w:val="18"/>
        </w:rPr>
      </w:pPr>
    </w:p>
    <w:p w14:paraId="0083A29C" w14:textId="77777777" w:rsidR="003F5AFB" w:rsidRPr="000F3C96" w:rsidRDefault="003F5AFB" w:rsidP="00AA490A">
      <w:pPr>
        <w:ind w:left="360"/>
        <w:jc w:val="both"/>
        <w:rPr>
          <w:sz w:val="18"/>
          <w:szCs w:val="18"/>
        </w:rPr>
      </w:pPr>
    </w:p>
    <w:p w14:paraId="5501F125" w14:textId="77777777" w:rsidR="003F5AFB" w:rsidRPr="000F3C96" w:rsidRDefault="003F5AFB" w:rsidP="00AA490A">
      <w:pPr>
        <w:ind w:left="360"/>
        <w:jc w:val="both"/>
        <w:rPr>
          <w:sz w:val="18"/>
          <w:szCs w:val="18"/>
        </w:rPr>
      </w:pPr>
    </w:p>
    <w:p w14:paraId="468CF44E" w14:textId="77777777" w:rsidR="003F5AFB" w:rsidRPr="000F3C96" w:rsidRDefault="003F5AFB" w:rsidP="00AA490A">
      <w:pPr>
        <w:ind w:left="360"/>
        <w:jc w:val="both"/>
        <w:rPr>
          <w:sz w:val="18"/>
          <w:szCs w:val="18"/>
        </w:rPr>
      </w:pPr>
    </w:p>
    <w:p w14:paraId="28852DCD" w14:textId="77777777" w:rsidR="003F5AFB" w:rsidRPr="000F3C96" w:rsidRDefault="003F5AFB" w:rsidP="00D727C5">
      <w:pPr>
        <w:jc w:val="both"/>
        <w:rPr>
          <w:sz w:val="18"/>
          <w:szCs w:val="18"/>
        </w:rPr>
      </w:pPr>
    </w:p>
    <w:p w14:paraId="183AE6AB" w14:textId="77777777" w:rsidR="000F3C96" w:rsidRDefault="000F3C96" w:rsidP="00D727C5">
      <w:pPr>
        <w:rPr>
          <w:b/>
          <w:sz w:val="18"/>
          <w:szCs w:val="18"/>
          <w:vertAlign w:val="subscript"/>
        </w:rPr>
      </w:pPr>
    </w:p>
    <w:p w14:paraId="26AFF5C1" w14:textId="77777777" w:rsidR="00D727C5" w:rsidRPr="00B33866" w:rsidRDefault="00D727C5" w:rsidP="00B33866">
      <w:pPr>
        <w:rPr>
          <w:rFonts w:asciiTheme="minorHAnsi" w:hAnsiTheme="minorHAnsi" w:cstheme="minorHAnsi"/>
          <w:sz w:val="18"/>
          <w:szCs w:val="18"/>
        </w:rPr>
      </w:pPr>
      <w:r w:rsidRPr="00B33866">
        <w:rPr>
          <w:rFonts w:asciiTheme="minorHAnsi" w:hAnsiTheme="minorHAnsi" w:cstheme="minorHAnsi"/>
          <w:sz w:val="18"/>
          <w:szCs w:val="18"/>
        </w:rPr>
        <w:t xml:space="preserve">Ayşe: Birleştirici, bütünleştiricidir.  </w:t>
      </w:r>
    </w:p>
    <w:p w14:paraId="4773B977" w14:textId="77777777" w:rsidR="00B33866" w:rsidRPr="00B33866" w:rsidRDefault="00D727C5" w:rsidP="00B33866">
      <w:pPr>
        <w:rPr>
          <w:rFonts w:asciiTheme="minorHAnsi" w:hAnsiTheme="minorHAnsi" w:cstheme="minorHAnsi"/>
          <w:sz w:val="18"/>
          <w:szCs w:val="18"/>
        </w:rPr>
      </w:pPr>
      <w:r w:rsidRPr="00B33866">
        <w:rPr>
          <w:rFonts w:asciiTheme="minorHAnsi" w:hAnsiTheme="minorHAnsi" w:cstheme="minorHAnsi"/>
          <w:sz w:val="18"/>
          <w:szCs w:val="18"/>
        </w:rPr>
        <w:t>Ali: Köklü geçmişe sahiptir.</w:t>
      </w:r>
      <w:r w:rsidRPr="00B33866">
        <w:rPr>
          <w:rFonts w:asciiTheme="minorHAnsi" w:hAnsiTheme="minorHAnsi" w:cstheme="minorHAnsi"/>
          <w:sz w:val="18"/>
          <w:szCs w:val="18"/>
        </w:rPr>
        <w:br/>
        <w:t xml:space="preserve">Can: Kaynaştırıcıdır.   </w:t>
      </w:r>
    </w:p>
    <w:p w14:paraId="3D9EE797" w14:textId="77777777" w:rsidR="00D727C5" w:rsidRPr="00B33866" w:rsidRDefault="00D727C5" w:rsidP="00B33866">
      <w:pPr>
        <w:rPr>
          <w:rFonts w:asciiTheme="minorHAnsi" w:hAnsiTheme="minorHAnsi" w:cstheme="minorHAnsi"/>
          <w:sz w:val="18"/>
          <w:szCs w:val="18"/>
        </w:rPr>
      </w:pPr>
      <w:r w:rsidRPr="00B33866">
        <w:rPr>
          <w:rFonts w:asciiTheme="minorHAnsi" w:hAnsiTheme="minorHAnsi" w:cstheme="minorHAnsi"/>
          <w:sz w:val="18"/>
          <w:szCs w:val="18"/>
        </w:rPr>
        <w:t xml:space="preserve">Aslı: Irk üstünlüğünü savunur.        </w:t>
      </w:r>
    </w:p>
    <w:p w14:paraId="14277223" w14:textId="77777777" w:rsidR="00D727C5" w:rsidRPr="000F3C96" w:rsidRDefault="00F87E09" w:rsidP="00D727C5">
      <w:pPr>
        <w:rPr>
          <w:b/>
          <w:sz w:val="20"/>
          <w:szCs w:val="20"/>
        </w:rPr>
      </w:pPr>
      <w:r>
        <w:rPr>
          <w:b/>
          <w:sz w:val="20"/>
          <w:szCs w:val="20"/>
        </w:rPr>
        <w:t xml:space="preserve">9 </w:t>
      </w:r>
      <w:r w:rsidR="00D727C5" w:rsidRPr="000F3C96">
        <w:rPr>
          <w:b/>
          <w:sz w:val="20"/>
          <w:szCs w:val="20"/>
        </w:rPr>
        <w:t>.</w:t>
      </w:r>
      <w:r w:rsidR="004E0868" w:rsidRPr="000F3C96">
        <w:rPr>
          <w:b/>
          <w:sz w:val="20"/>
          <w:szCs w:val="20"/>
        </w:rPr>
        <w:t>)</w:t>
      </w:r>
      <w:r w:rsidR="00D727C5" w:rsidRPr="000F3C96">
        <w:rPr>
          <w:b/>
          <w:sz w:val="20"/>
          <w:szCs w:val="20"/>
        </w:rPr>
        <w:t>Aşağıdaki öğrencilerden hangisi yanlış cevap vermiştir?</w:t>
      </w:r>
      <w:r>
        <w:rPr>
          <w:b/>
          <w:sz w:val="20"/>
          <w:szCs w:val="20"/>
        </w:rPr>
        <w:t xml:space="preserve">  </w:t>
      </w:r>
      <w:r w:rsidR="00D727C5" w:rsidRPr="000F3C96">
        <w:rPr>
          <w:b/>
          <w:sz w:val="20"/>
          <w:szCs w:val="20"/>
        </w:rPr>
        <w:t>(5P)</w:t>
      </w:r>
    </w:p>
    <w:p w14:paraId="485259DE" w14:textId="77777777" w:rsidR="003F5AFB" w:rsidRPr="000F3C96" w:rsidRDefault="00D727C5" w:rsidP="00D727C5">
      <w:pPr>
        <w:rPr>
          <w:sz w:val="20"/>
          <w:szCs w:val="20"/>
        </w:rPr>
      </w:pPr>
      <w:r w:rsidRPr="000F3C96">
        <w:rPr>
          <w:sz w:val="20"/>
          <w:szCs w:val="20"/>
        </w:rPr>
        <w:t xml:space="preserve">     A) Ayşe     </w:t>
      </w:r>
      <w:r w:rsidRPr="000F3C96">
        <w:rPr>
          <w:sz w:val="20"/>
          <w:szCs w:val="20"/>
        </w:rPr>
        <w:tab/>
        <w:t xml:space="preserve">    B) Ali               C) Can             D) Aslı</w:t>
      </w:r>
    </w:p>
    <w:p w14:paraId="1A4E797C" w14:textId="77777777" w:rsidR="003F5AFB" w:rsidRPr="000F3C96" w:rsidRDefault="003F5AFB" w:rsidP="00AA490A">
      <w:pPr>
        <w:ind w:left="360"/>
        <w:jc w:val="both"/>
        <w:rPr>
          <w:sz w:val="18"/>
          <w:szCs w:val="18"/>
        </w:rPr>
      </w:pPr>
    </w:p>
    <w:p w14:paraId="4F9749BC" w14:textId="77777777" w:rsidR="003F5AFB" w:rsidRPr="000F3C96" w:rsidRDefault="004E0868" w:rsidP="00AA490A">
      <w:pPr>
        <w:ind w:left="360"/>
        <w:jc w:val="both"/>
        <w:rPr>
          <w:sz w:val="18"/>
          <w:szCs w:val="18"/>
        </w:rPr>
      </w:pPr>
      <w:r w:rsidRPr="00F87E09">
        <w:rPr>
          <w:b/>
          <w:sz w:val="20"/>
          <w:szCs w:val="20"/>
        </w:rPr>
        <w:t>10.</w:t>
      </w:r>
      <w:r w:rsidRPr="000F3C96">
        <w:rPr>
          <w:b/>
          <w:sz w:val="18"/>
          <w:szCs w:val="18"/>
        </w:rPr>
        <w:t xml:space="preserve"> )Aşağıdaki diyagramda Milli mücadele döneminde alınan bazı kararlar verilmiştir</w:t>
      </w:r>
    </w:p>
    <w:p w14:paraId="79F49A45" w14:textId="77777777" w:rsidR="003F5AFB" w:rsidRPr="000F3C96" w:rsidRDefault="00A357E3" w:rsidP="00AA490A">
      <w:pPr>
        <w:ind w:left="360"/>
        <w:jc w:val="both"/>
        <w:rPr>
          <w:sz w:val="18"/>
          <w:szCs w:val="18"/>
        </w:rPr>
      </w:pPr>
      <w:r>
        <w:rPr>
          <w:noProof/>
          <w:sz w:val="18"/>
          <w:szCs w:val="18"/>
        </w:rPr>
        <w:pict w14:anchorId="16A0C91C">
          <v:group id="_x0000_s1101" style="position:absolute;left:0;text-align:left;margin-left:9pt;margin-top:6.45pt;width:245.5pt;height:76.55pt;z-index:251663872" coordorigin="6311,9924" coordsize="4910,1487">
            <v:roundrect id="_x0000_s1102" style="position:absolute;left:6311;top:9946;width:1319;height:1465" arcsize="10923f" fillcolor="white [3201]" strokecolor="black [3200]" strokeweight="1pt">
              <v:stroke dashstyle="dash"/>
              <v:shadow color="#868686"/>
              <v:textbox style="mso-next-textbox:#_x0000_s1102">
                <w:txbxContent>
                  <w:p w14:paraId="18D38372" w14:textId="77777777" w:rsidR="004E0868" w:rsidRDefault="004E0868" w:rsidP="004E0868">
                    <w:pPr>
                      <w:ind w:left="-57" w:right="-111" w:firstLine="57"/>
                      <w:jc w:val="center"/>
                      <w:rPr>
                        <w:sz w:val="18"/>
                        <w:szCs w:val="18"/>
                      </w:rPr>
                    </w:pPr>
                    <w:r w:rsidRPr="00312056">
                      <w:rPr>
                        <w:sz w:val="18"/>
                        <w:szCs w:val="18"/>
                      </w:rPr>
                      <w:t>“Milletin istiklalini</w:t>
                    </w:r>
                  </w:p>
                  <w:p w14:paraId="05667CF7" w14:textId="77777777" w:rsidR="004E0868" w:rsidRPr="00312056" w:rsidRDefault="004E0868" w:rsidP="004E0868">
                    <w:pPr>
                      <w:ind w:left="-57" w:right="-111"/>
                      <w:jc w:val="center"/>
                      <w:rPr>
                        <w:sz w:val="18"/>
                        <w:szCs w:val="18"/>
                      </w:rPr>
                    </w:pPr>
                    <w:r w:rsidRPr="00312056">
                      <w:rPr>
                        <w:sz w:val="18"/>
                        <w:szCs w:val="18"/>
                      </w:rPr>
                      <w:t xml:space="preserve">yine milletin azim ve </w:t>
                    </w:r>
                    <w:r>
                      <w:rPr>
                        <w:sz w:val="18"/>
                        <w:szCs w:val="18"/>
                      </w:rPr>
                      <w:t>kararı</w:t>
                    </w:r>
                    <w:r w:rsidRPr="00312056">
                      <w:rPr>
                        <w:sz w:val="18"/>
                        <w:szCs w:val="18"/>
                      </w:rPr>
                      <w:t xml:space="preserve"> kurtaracaktır.”</w:t>
                    </w:r>
                  </w:p>
                </w:txbxContent>
              </v:textbox>
            </v:roundrect>
            <v:roundrect id="_x0000_s1103" style="position:absolute;left:7717;top:9939;width:1368;height:1472" arcsize="10923f" fillcolor="white [3201]" strokecolor="black [3200]" strokeweight="1pt">
              <v:stroke dashstyle="dash"/>
              <v:shadow color="#868686"/>
              <v:textbox style="mso-next-textbox:#_x0000_s1103">
                <w:txbxContent>
                  <w:p w14:paraId="49D5A877" w14:textId="77777777" w:rsidR="004E0868" w:rsidRPr="00C11129" w:rsidRDefault="004E0868" w:rsidP="004E0868">
                    <w:pPr>
                      <w:ind w:right="-114"/>
                      <w:jc w:val="center"/>
                      <w:rPr>
                        <w:sz w:val="20"/>
                        <w:szCs w:val="20"/>
                      </w:rPr>
                    </w:pPr>
                    <w:r w:rsidRPr="00312056">
                      <w:rPr>
                        <w:sz w:val="18"/>
                        <w:szCs w:val="18"/>
                      </w:rPr>
                      <w:t>“Kuva-yı Milliye’yi</w:t>
                    </w:r>
                    <w:r>
                      <w:rPr>
                        <w:sz w:val="18"/>
                        <w:szCs w:val="18"/>
                      </w:rPr>
                      <w:t xml:space="preserve"> </w:t>
                    </w:r>
                    <w:r w:rsidRPr="00312056">
                      <w:rPr>
                        <w:sz w:val="18"/>
                        <w:szCs w:val="18"/>
                      </w:rPr>
                      <w:t xml:space="preserve">etken, irade-i milliyeyi </w:t>
                    </w:r>
                    <w:proofErr w:type="gramStart"/>
                    <w:r w:rsidRPr="00312056">
                      <w:rPr>
                        <w:sz w:val="18"/>
                        <w:szCs w:val="18"/>
                      </w:rPr>
                      <w:t>hakim</w:t>
                    </w:r>
                    <w:proofErr w:type="gramEnd"/>
                    <w:r w:rsidRPr="00312056">
                      <w:rPr>
                        <w:sz w:val="18"/>
                        <w:szCs w:val="18"/>
                      </w:rPr>
                      <w:t xml:space="preserve"> kılmak</w:t>
                    </w:r>
                    <w:r>
                      <w:rPr>
                        <w:sz w:val="20"/>
                        <w:szCs w:val="20"/>
                      </w:rPr>
                      <w:t xml:space="preserve"> esastır.”</w:t>
                    </w:r>
                  </w:p>
                </w:txbxContent>
              </v:textbox>
            </v:roundrect>
            <v:roundrect id="_x0000_s1104" href="https://www.sorubak.com/sinav/" style="position:absolute;left:9169;top:9924;width:1267;height:1487" arcsize="10923f" o:button="t" fillcolor="white [3201]" strokecolor="black [3200]" strokeweight="1pt">
              <v:fill o:detectmouseclick="t"/>
              <v:stroke dashstyle="dash"/>
              <v:shadow color="#868686"/>
              <v:textbox style="mso-next-textbox:#_x0000_s1104">
                <w:txbxContent>
                  <w:p w14:paraId="13C3BF03" w14:textId="77777777" w:rsidR="004E0868" w:rsidRDefault="004E0868" w:rsidP="004E0868">
                    <w:pPr>
                      <w:rPr>
                        <w:sz w:val="18"/>
                        <w:szCs w:val="18"/>
                      </w:rPr>
                    </w:pPr>
                  </w:p>
                  <w:p w14:paraId="578392C8" w14:textId="77777777" w:rsidR="004E0868" w:rsidRPr="00312056" w:rsidRDefault="004E0868" w:rsidP="004E0868">
                    <w:pPr>
                      <w:jc w:val="center"/>
                      <w:rPr>
                        <w:sz w:val="18"/>
                        <w:szCs w:val="18"/>
                      </w:rPr>
                    </w:pPr>
                    <w:r>
                      <w:rPr>
                        <w:sz w:val="18"/>
                        <w:szCs w:val="18"/>
                      </w:rPr>
                      <w:t>“Egemenlik kayıtsız şartsız milletindir”</w:t>
                    </w:r>
                  </w:p>
                </w:txbxContent>
              </v:textbox>
            </v:roundrect>
            <v:roundrect id="_x0000_s1105" style="position:absolute;left:10579;top:9945;width:642;height:1466" arcsize="10923f" fillcolor="white [3201]" strokecolor="black [3200]" strokeweight="1pt">
              <v:stroke dashstyle="dash"/>
              <v:shadow color="#868686"/>
              <v:textbox style="mso-next-textbox:#_x0000_s1105">
                <w:txbxContent>
                  <w:p w14:paraId="1CAF7D47" w14:textId="77777777" w:rsidR="004E0868" w:rsidRDefault="004E0868" w:rsidP="004E0868"/>
                  <w:p w14:paraId="1365BC60" w14:textId="77777777" w:rsidR="004E0868" w:rsidRDefault="004E0868" w:rsidP="004E0868"/>
                  <w:p w14:paraId="40F86F77" w14:textId="77777777" w:rsidR="004E0868" w:rsidRPr="00312056" w:rsidRDefault="004E0868" w:rsidP="004E0868">
                    <w:pPr>
                      <w:rPr>
                        <w:b/>
                        <w:sz w:val="44"/>
                        <w:szCs w:val="44"/>
                      </w:rPr>
                    </w:pPr>
                    <w:r>
                      <w:t xml:space="preserve"> </w:t>
                    </w:r>
                    <w:r w:rsidRPr="00312056">
                      <w:rPr>
                        <w:b/>
                        <w:sz w:val="44"/>
                        <w:szCs w:val="44"/>
                      </w:rPr>
                      <w:t>?</w:t>
                    </w:r>
                  </w:p>
                </w:txbxContent>
              </v:textbox>
            </v:roundrect>
          </v:group>
        </w:pict>
      </w:r>
    </w:p>
    <w:p w14:paraId="37CF3544" w14:textId="77777777" w:rsidR="003F5AFB" w:rsidRPr="000F3C96" w:rsidRDefault="003F5AFB" w:rsidP="00AA490A">
      <w:pPr>
        <w:ind w:left="360"/>
        <w:jc w:val="both"/>
        <w:rPr>
          <w:sz w:val="18"/>
          <w:szCs w:val="18"/>
        </w:rPr>
      </w:pPr>
    </w:p>
    <w:p w14:paraId="233B3045" w14:textId="77777777" w:rsidR="003F5AFB" w:rsidRPr="000F3C96" w:rsidRDefault="003F5AFB" w:rsidP="00AA490A">
      <w:pPr>
        <w:ind w:left="360"/>
        <w:jc w:val="both"/>
        <w:rPr>
          <w:sz w:val="18"/>
          <w:szCs w:val="18"/>
        </w:rPr>
      </w:pPr>
    </w:p>
    <w:p w14:paraId="30B7943E" w14:textId="77777777" w:rsidR="003F5AFB" w:rsidRPr="000F3C96" w:rsidRDefault="003F5AFB" w:rsidP="00AA490A">
      <w:pPr>
        <w:ind w:left="360"/>
        <w:jc w:val="both"/>
        <w:rPr>
          <w:sz w:val="18"/>
          <w:szCs w:val="18"/>
        </w:rPr>
      </w:pPr>
    </w:p>
    <w:p w14:paraId="0DBEEBD0" w14:textId="77777777" w:rsidR="003F5AFB" w:rsidRPr="000F3C96" w:rsidRDefault="003F5AFB" w:rsidP="00AA490A">
      <w:pPr>
        <w:ind w:left="360"/>
        <w:jc w:val="both"/>
        <w:rPr>
          <w:sz w:val="18"/>
          <w:szCs w:val="18"/>
        </w:rPr>
      </w:pPr>
    </w:p>
    <w:p w14:paraId="70694381" w14:textId="77777777" w:rsidR="003F5AFB" w:rsidRPr="000F3C96" w:rsidRDefault="003F5AFB" w:rsidP="004E0868">
      <w:pPr>
        <w:jc w:val="both"/>
        <w:rPr>
          <w:sz w:val="18"/>
          <w:szCs w:val="18"/>
        </w:rPr>
      </w:pPr>
    </w:p>
    <w:p w14:paraId="114FADDE" w14:textId="77777777" w:rsidR="000F3C96" w:rsidRDefault="004E0868" w:rsidP="004E0868">
      <w:pPr>
        <w:jc w:val="both"/>
        <w:rPr>
          <w:b/>
          <w:color w:val="000000"/>
          <w:sz w:val="18"/>
          <w:szCs w:val="18"/>
        </w:rPr>
      </w:pPr>
      <w:r w:rsidRPr="000F3C96">
        <w:rPr>
          <w:b/>
          <w:color w:val="000000"/>
          <w:sz w:val="18"/>
          <w:szCs w:val="18"/>
        </w:rPr>
        <w:t xml:space="preserve">  </w:t>
      </w:r>
    </w:p>
    <w:p w14:paraId="38CDD6D2" w14:textId="77777777" w:rsidR="000F3C96" w:rsidRDefault="000F3C96" w:rsidP="004E0868">
      <w:pPr>
        <w:jc w:val="both"/>
        <w:rPr>
          <w:b/>
          <w:color w:val="000000"/>
          <w:sz w:val="18"/>
          <w:szCs w:val="18"/>
        </w:rPr>
      </w:pPr>
    </w:p>
    <w:p w14:paraId="4BB70078" w14:textId="77777777" w:rsidR="000F3C96" w:rsidRDefault="000F3C96" w:rsidP="004E0868">
      <w:pPr>
        <w:jc w:val="both"/>
        <w:rPr>
          <w:b/>
          <w:color w:val="000000"/>
          <w:sz w:val="18"/>
          <w:szCs w:val="18"/>
        </w:rPr>
      </w:pPr>
    </w:p>
    <w:p w14:paraId="4699CEB0" w14:textId="77777777" w:rsidR="004E0868" w:rsidRPr="000F3C96" w:rsidRDefault="004E0868" w:rsidP="004E0868">
      <w:pPr>
        <w:jc w:val="both"/>
        <w:rPr>
          <w:b/>
          <w:color w:val="000000"/>
          <w:sz w:val="18"/>
          <w:szCs w:val="18"/>
        </w:rPr>
      </w:pPr>
      <w:r w:rsidRPr="000F3C96">
        <w:rPr>
          <w:b/>
          <w:color w:val="000000"/>
          <w:sz w:val="18"/>
          <w:szCs w:val="18"/>
        </w:rPr>
        <w:t xml:space="preserve">  Buna göre diyagramda “?” yerine aşağıdaki ilkelerden hangisi getirilmelidir?</w:t>
      </w:r>
      <w:r w:rsidR="00F87E09">
        <w:rPr>
          <w:b/>
          <w:color w:val="000000"/>
          <w:sz w:val="18"/>
          <w:szCs w:val="18"/>
        </w:rPr>
        <w:t xml:space="preserve">  </w:t>
      </w:r>
      <w:r w:rsidR="00F87E09">
        <w:rPr>
          <w:b/>
          <w:sz w:val="18"/>
          <w:szCs w:val="18"/>
        </w:rPr>
        <w:t>( 5 )</w:t>
      </w:r>
    </w:p>
    <w:p w14:paraId="159B20A3" w14:textId="77777777" w:rsidR="004E0868" w:rsidRPr="00906320" w:rsidRDefault="004E0868" w:rsidP="004E0868">
      <w:pPr>
        <w:rPr>
          <w:color w:val="000000"/>
          <w:sz w:val="20"/>
          <w:szCs w:val="20"/>
        </w:rPr>
      </w:pPr>
      <w:r w:rsidRPr="000F3C96">
        <w:rPr>
          <w:b/>
          <w:color w:val="000000"/>
          <w:sz w:val="18"/>
          <w:szCs w:val="18"/>
        </w:rPr>
        <w:t xml:space="preserve">    </w:t>
      </w:r>
      <w:r w:rsidR="00906320">
        <w:rPr>
          <w:b/>
          <w:color w:val="000000"/>
          <w:sz w:val="18"/>
          <w:szCs w:val="18"/>
        </w:rPr>
        <w:t xml:space="preserve">  </w:t>
      </w:r>
      <w:r w:rsidRPr="00906320">
        <w:rPr>
          <w:color w:val="000000"/>
          <w:sz w:val="20"/>
          <w:szCs w:val="20"/>
        </w:rPr>
        <w:t xml:space="preserve">A) Devletçilik </w:t>
      </w:r>
      <w:r w:rsidRPr="00906320">
        <w:rPr>
          <w:color w:val="000000"/>
          <w:sz w:val="20"/>
          <w:szCs w:val="20"/>
        </w:rPr>
        <w:tab/>
      </w:r>
      <w:r w:rsidRPr="00906320">
        <w:rPr>
          <w:color w:val="000000"/>
          <w:sz w:val="20"/>
          <w:szCs w:val="20"/>
        </w:rPr>
        <w:tab/>
        <w:t>B) İnkılâpçılık</w:t>
      </w:r>
    </w:p>
    <w:p w14:paraId="7B3FD9DD" w14:textId="77777777" w:rsidR="000F3C96" w:rsidRPr="00906320" w:rsidRDefault="000F3C96" w:rsidP="004E0868">
      <w:pPr>
        <w:rPr>
          <w:color w:val="000000"/>
          <w:sz w:val="20"/>
          <w:szCs w:val="20"/>
        </w:rPr>
      </w:pPr>
      <w:r w:rsidRPr="00906320">
        <w:rPr>
          <w:color w:val="000000"/>
          <w:sz w:val="20"/>
          <w:szCs w:val="20"/>
        </w:rPr>
        <w:t xml:space="preserve">     C) Halkçılık </w:t>
      </w:r>
      <w:r w:rsidR="004E0868" w:rsidRPr="00906320">
        <w:rPr>
          <w:color w:val="000000"/>
          <w:sz w:val="20"/>
          <w:szCs w:val="20"/>
        </w:rPr>
        <w:tab/>
      </w:r>
      <w:r w:rsidR="004E0868" w:rsidRPr="00906320">
        <w:rPr>
          <w:color w:val="000000"/>
          <w:sz w:val="20"/>
          <w:szCs w:val="20"/>
        </w:rPr>
        <w:tab/>
      </w:r>
      <w:r w:rsidR="00906320">
        <w:rPr>
          <w:color w:val="000000"/>
          <w:sz w:val="20"/>
          <w:szCs w:val="20"/>
        </w:rPr>
        <w:t xml:space="preserve">              </w:t>
      </w:r>
      <w:r w:rsidR="004E0868" w:rsidRPr="00906320">
        <w:rPr>
          <w:color w:val="000000"/>
          <w:sz w:val="20"/>
          <w:szCs w:val="20"/>
        </w:rPr>
        <w:t>D) Cumhuriyetçilik</w:t>
      </w:r>
    </w:p>
    <w:p w14:paraId="5B95EC85" w14:textId="77777777" w:rsidR="003F5AFB" w:rsidRPr="000F3C96" w:rsidRDefault="00A357E3" w:rsidP="00AA490A">
      <w:pPr>
        <w:ind w:left="360"/>
        <w:jc w:val="both"/>
        <w:rPr>
          <w:sz w:val="18"/>
          <w:szCs w:val="18"/>
        </w:rPr>
      </w:pPr>
      <w:r>
        <w:rPr>
          <w:b/>
          <w:noProof/>
          <w:sz w:val="18"/>
          <w:szCs w:val="18"/>
        </w:rPr>
        <w:lastRenderedPageBreak/>
        <w:pict w14:anchorId="314FEF25">
          <v:group id="_x0000_s1106" style="position:absolute;left:0;text-align:left;margin-left:-9pt;margin-top:0;width:267.75pt;height:109.15pt;z-index:251664896" coordorigin="6000,11100" coordsize="5355,2183">
            <v:roundrect id="_x0000_s1107" href="https://www.sorubak.com/sinav/" style="position:absolute;left:7740;top:11100;width:1830;height:475" arcsize="10923f" o:button="t" strokecolor="#b2a1c7" strokeweight="1pt">
              <v:fill color2="#ccc0d9" o:detectmouseclick="t" focusposition="1" focussize="" focus="100%" type="gradient"/>
              <v:shadow on="t" type="perspective" color="#3f3151" opacity=".5" offset="1pt" offset2="-3pt"/>
              <v:textbox>
                <w:txbxContent>
                  <w:p w14:paraId="3EBE9A68" w14:textId="77777777" w:rsidR="004E0868" w:rsidRDefault="004E0868" w:rsidP="004E0868">
                    <w:r>
                      <w:t xml:space="preserve">             (? )</w:t>
                    </w:r>
                  </w:p>
                </w:txbxContent>
              </v:textbox>
            </v:roundrect>
            <v:rect id="_x0000_s1108" style="position:absolute;left:6000;top:11803;width:1815;height:1480" strokeweight="1pt">
              <v:stroke dashstyle="dash"/>
              <v:shadow color="#868686"/>
              <v:textbox>
                <w:txbxContent>
                  <w:p w14:paraId="0AE209C1" w14:textId="77777777" w:rsidR="004E0868" w:rsidRPr="003F5E09" w:rsidRDefault="004E0868" w:rsidP="004E0868">
                    <w:pPr>
                      <w:rPr>
                        <w:rFonts w:ascii="Comic Sans MS" w:hAnsi="Comic Sans MS"/>
                        <w:sz w:val="18"/>
                      </w:rPr>
                    </w:pPr>
                    <w:r w:rsidRPr="003F5E09">
                      <w:rPr>
                        <w:rFonts w:ascii="Comic Sans MS" w:hAnsi="Comic Sans MS"/>
                        <w:sz w:val="18"/>
                      </w:rPr>
                      <w:t>Taklitçi değildir. Kabul edilmesinde dış baskı ve zorlama yoktur.</w:t>
                    </w:r>
                  </w:p>
                </w:txbxContent>
              </v:textbox>
            </v:rect>
            <v:rect id="_x0000_s1109" style="position:absolute;left:7905;top:11805;width:1740;height:1478" strokeweight="1pt">
              <v:stroke dashstyle="dash"/>
              <v:shadow color="#868686"/>
              <v:textbox>
                <w:txbxContent>
                  <w:p w14:paraId="47EF1E11" w14:textId="77777777" w:rsidR="004E0868" w:rsidRPr="003F5E09" w:rsidRDefault="004E0868" w:rsidP="004E0868">
                    <w:pPr>
                      <w:rPr>
                        <w:rFonts w:ascii="Comic Sans MS" w:hAnsi="Comic Sans MS"/>
                        <w:sz w:val="18"/>
                      </w:rPr>
                    </w:pPr>
                    <w:r w:rsidRPr="003F5E09">
                      <w:rPr>
                        <w:rFonts w:ascii="Comic Sans MS" w:hAnsi="Comic Sans MS"/>
                        <w:sz w:val="18"/>
                      </w:rPr>
                      <w:t>Kaynağı, Türk milli kültürüdür.</w:t>
                    </w:r>
                    <w:r>
                      <w:rPr>
                        <w:rFonts w:ascii="Comic Sans MS" w:hAnsi="Comic Sans MS"/>
                        <w:sz w:val="18"/>
                      </w:rPr>
                      <w:br/>
                      <w:t>Uygulamaya da yansımıştır.</w:t>
                    </w:r>
                  </w:p>
                </w:txbxContent>
              </v:textbox>
            </v:rect>
            <v:rect id="_x0000_s1110" style="position:absolute;left:9735;top:11804;width:1620;height:1479" strokeweight="1pt">
              <v:stroke dashstyle="dash"/>
              <v:shadow color="#868686"/>
              <v:textbox>
                <w:txbxContent>
                  <w:p w14:paraId="1C07A5A6" w14:textId="77777777" w:rsidR="004E0868" w:rsidRPr="003F5E09" w:rsidRDefault="004E0868" w:rsidP="004E0868">
                    <w:pPr>
                      <w:rPr>
                        <w:rFonts w:ascii="Comic Sans MS" w:hAnsi="Comic Sans MS"/>
                        <w:sz w:val="18"/>
                      </w:rPr>
                    </w:pPr>
                    <w:r w:rsidRPr="003F5E09">
                      <w:rPr>
                        <w:rFonts w:ascii="Comic Sans MS" w:hAnsi="Comic Sans MS"/>
                        <w:sz w:val="18"/>
                      </w:rPr>
                      <w:t>Birbiriyle uyumlu, birbirini tamamlayıcıdır.</w:t>
                    </w:r>
                  </w:p>
                </w:txbxContent>
              </v:textbox>
            </v:rect>
            <v:shape id="_x0000_s1111" type="#_x0000_t32" style="position:absolute;left:7305;top:11471;width:390;height:254;flip:x" o:connectortype="straight">
              <v:stroke endarrow="block"/>
            </v:shape>
            <v:shape id="_x0000_s1112" type="#_x0000_t32" style="position:absolute;left:9645;top:11471;width:420;height:254" o:connectortype="straight">
              <v:stroke endarrow="block"/>
            </v:shape>
            <v:shape id="_x0000_s1113" type="#_x0000_t32" style="position:absolute;left:8715;top:11576;width:0;height:227" o:connectortype="straight">
              <v:stroke endarrow="block"/>
            </v:shape>
          </v:group>
        </w:pict>
      </w:r>
    </w:p>
    <w:p w14:paraId="219F8043" w14:textId="77777777" w:rsidR="003F5AFB" w:rsidRDefault="004E0868" w:rsidP="00AA490A">
      <w:pPr>
        <w:ind w:left="360"/>
        <w:jc w:val="both"/>
        <w:rPr>
          <w:b/>
          <w:sz w:val="18"/>
          <w:szCs w:val="18"/>
        </w:rPr>
      </w:pPr>
      <w:r w:rsidRPr="000F3C96">
        <w:rPr>
          <w:b/>
          <w:sz w:val="18"/>
          <w:szCs w:val="18"/>
        </w:rPr>
        <w:t>11.</w:t>
      </w:r>
    </w:p>
    <w:p w14:paraId="7F084AED" w14:textId="77777777" w:rsidR="000F3C96" w:rsidRDefault="000F3C96" w:rsidP="00AA490A">
      <w:pPr>
        <w:ind w:left="360"/>
        <w:jc w:val="both"/>
        <w:rPr>
          <w:b/>
          <w:sz w:val="18"/>
          <w:szCs w:val="18"/>
        </w:rPr>
      </w:pPr>
    </w:p>
    <w:p w14:paraId="7C2F55F6" w14:textId="77777777" w:rsidR="000F3C96" w:rsidRDefault="000F3C96" w:rsidP="00AA490A">
      <w:pPr>
        <w:ind w:left="360"/>
        <w:jc w:val="both"/>
        <w:rPr>
          <w:b/>
          <w:sz w:val="18"/>
          <w:szCs w:val="18"/>
        </w:rPr>
      </w:pPr>
    </w:p>
    <w:p w14:paraId="3F01C5EA" w14:textId="77777777" w:rsidR="000F3C96" w:rsidRDefault="000F3C96" w:rsidP="00AA490A">
      <w:pPr>
        <w:ind w:left="360"/>
        <w:jc w:val="both"/>
        <w:rPr>
          <w:b/>
          <w:sz w:val="18"/>
          <w:szCs w:val="18"/>
        </w:rPr>
      </w:pPr>
    </w:p>
    <w:p w14:paraId="42126C1D" w14:textId="77777777" w:rsidR="000F3C96" w:rsidRPr="000F3C96" w:rsidRDefault="000F3C96" w:rsidP="00AA490A">
      <w:pPr>
        <w:ind w:left="360"/>
        <w:jc w:val="both"/>
        <w:rPr>
          <w:b/>
          <w:sz w:val="18"/>
          <w:szCs w:val="18"/>
        </w:rPr>
      </w:pPr>
    </w:p>
    <w:p w14:paraId="57CA60A9" w14:textId="77777777" w:rsidR="003F5AFB" w:rsidRPr="000F3C96" w:rsidRDefault="003F5AFB" w:rsidP="00AA490A">
      <w:pPr>
        <w:ind w:left="360"/>
        <w:jc w:val="both"/>
        <w:rPr>
          <w:sz w:val="18"/>
          <w:szCs w:val="18"/>
        </w:rPr>
      </w:pPr>
    </w:p>
    <w:p w14:paraId="09EB2238" w14:textId="77777777" w:rsidR="003F5AFB" w:rsidRPr="000F3C96" w:rsidRDefault="003F5AFB" w:rsidP="00AA490A">
      <w:pPr>
        <w:ind w:left="360"/>
        <w:jc w:val="both"/>
        <w:rPr>
          <w:sz w:val="18"/>
          <w:szCs w:val="18"/>
        </w:rPr>
      </w:pPr>
    </w:p>
    <w:p w14:paraId="1C8C6443" w14:textId="77777777" w:rsidR="003F5AFB" w:rsidRPr="000F3C96" w:rsidRDefault="003F5AFB" w:rsidP="00AA490A">
      <w:pPr>
        <w:ind w:left="360"/>
        <w:jc w:val="both"/>
        <w:rPr>
          <w:sz w:val="18"/>
          <w:szCs w:val="18"/>
        </w:rPr>
      </w:pPr>
    </w:p>
    <w:p w14:paraId="50EF0E5E" w14:textId="77777777" w:rsidR="003F5AFB" w:rsidRPr="000F3C96" w:rsidRDefault="003F5AFB" w:rsidP="00AA490A">
      <w:pPr>
        <w:ind w:left="360"/>
        <w:jc w:val="both"/>
        <w:rPr>
          <w:sz w:val="18"/>
          <w:szCs w:val="18"/>
        </w:rPr>
      </w:pPr>
    </w:p>
    <w:p w14:paraId="7E07168B" w14:textId="77777777" w:rsidR="003F5AFB" w:rsidRPr="000F3C96" w:rsidRDefault="003F5AFB" w:rsidP="004E0868">
      <w:pPr>
        <w:jc w:val="both"/>
        <w:rPr>
          <w:sz w:val="18"/>
          <w:szCs w:val="18"/>
        </w:rPr>
      </w:pPr>
    </w:p>
    <w:p w14:paraId="70F8D000" w14:textId="77777777" w:rsidR="004E0868" w:rsidRDefault="004E0868" w:rsidP="004E0868">
      <w:pPr>
        <w:rPr>
          <w:b/>
          <w:sz w:val="18"/>
          <w:szCs w:val="18"/>
        </w:rPr>
      </w:pPr>
      <w:r w:rsidRPr="000F3C96">
        <w:rPr>
          <w:b/>
          <w:sz w:val="18"/>
          <w:szCs w:val="18"/>
        </w:rPr>
        <w:t>Yukarıdaki diyagrama verilecek en uygun başlığı işaretleyiniz.(5 )</w:t>
      </w:r>
    </w:p>
    <w:p w14:paraId="1450736F" w14:textId="77777777" w:rsidR="004E0868" w:rsidRPr="00906320" w:rsidRDefault="004E0868" w:rsidP="004E0868">
      <w:pPr>
        <w:rPr>
          <w:sz w:val="20"/>
          <w:szCs w:val="20"/>
        </w:rPr>
      </w:pPr>
      <w:r w:rsidRPr="00906320">
        <w:rPr>
          <w:b/>
          <w:sz w:val="20"/>
          <w:szCs w:val="20"/>
        </w:rPr>
        <w:t>A)</w:t>
      </w:r>
      <w:r w:rsidR="00906320" w:rsidRPr="00906320">
        <w:rPr>
          <w:b/>
          <w:sz w:val="20"/>
          <w:szCs w:val="20"/>
        </w:rPr>
        <w:t xml:space="preserve"> </w:t>
      </w:r>
      <w:r w:rsidR="00906320">
        <w:rPr>
          <w:sz w:val="20"/>
          <w:szCs w:val="20"/>
        </w:rPr>
        <w:t xml:space="preserve">  </w:t>
      </w:r>
      <w:r w:rsidRPr="00906320">
        <w:rPr>
          <w:sz w:val="20"/>
          <w:szCs w:val="20"/>
        </w:rPr>
        <w:t>Hukuk Devleti</w:t>
      </w:r>
    </w:p>
    <w:p w14:paraId="6D691E4C" w14:textId="77777777" w:rsidR="004E0868" w:rsidRPr="00906320" w:rsidRDefault="004E0868" w:rsidP="004E0868">
      <w:pPr>
        <w:rPr>
          <w:sz w:val="20"/>
          <w:szCs w:val="20"/>
        </w:rPr>
      </w:pPr>
      <w:r w:rsidRPr="00906320">
        <w:rPr>
          <w:b/>
          <w:sz w:val="20"/>
          <w:szCs w:val="20"/>
        </w:rPr>
        <w:t>B)</w:t>
      </w:r>
      <w:r w:rsidR="00906320" w:rsidRPr="00906320">
        <w:rPr>
          <w:b/>
          <w:sz w:val="20"/>
          <w:szCs w:val="20"/>
        </w:rPr>
        <w:t xml:space="preserve"> </w:t>
      </w:r>
      <w:r w:rsidR="00906320">
        <w:rPr>
          <w:sz w:val="20"/>
          <w:szCs w:val="20"/>
        </w:rPr>
        <w:t xml:space="preserve">  </w:t>
      </w:r>
      <w:r w:rsidRPr="00906320">
        <w:rPr>
          <w:sz w:val="20"/>
          <w:szCs w:val="20"/>
        </w:rPr>
        <w:t>İnsan Hak ve Özgürlükleri</w:t>
      </w:r>
    </w:p>
    <w:p w14:paraId="74BC338E" w14:textId="77777777" w:rsidR="004E0868" w:rsidRPr="00906320" w:rsidRDefault="004E0868" w:rsidP="004E0868">
      <w:pPr>
        <w:rPr>
          <w:sz w:val="20"/>
          <w:szCs w:val="20"/>
        </w:rPr>
      </w:pPr>
      <w:r w:rsidRPr="00906320">
        <w:rPr>
          <w:b/>
          <w:sz w:val="20"/>
          <w:szCs w:val="20"/>
        </w:rPr>
        <w:t>C)</w:t>
      </w:r>
      <w:r w:rsidR="00906320" w:rsidRPr="00906320">
        <w:rPr>
          <w:b/>
          <w:sz w:val="20"/>
          <w:szCs w:val="20"/>
        </w:rPr>
        <w:t xml:space="preserve"> </w:t>
      </w:r>
      <w:r w:rsidR="00906320">
        <w:rPr>
          <w:sz w:val="20"/>
          <w:szCs w:val="20"/>
        </w:rPr>
        <w:t xml:space="preserve">  </w:t>
      </w:r>
      <w:r w:rsidRPr="00906320">
        <w:rPr>
          <w:sz w:val="20"/>
          <w:szCs w:val="20"/>
        </w:rPr>
        <w:t>Atatürk İlkeleri</w:t>
      </w:r>
    </w:p>
    <w:p w14:paraId="7312C8CB" w14:textId="77777777" w:rsidR="004E0868" w:rsidRDefault="004E0868" w:rsidP="004E0868">
      <w:pPr>
        <w:rPr>
          <w:sz w:val="20"/>
          <w:szCs w:val="20"/>
        </w:rPr>
      </w:pPr>
      <w:r w:rsidRPr="00906320">
        <w:rPr>
          <w:b/>
          <w:sz w:val="20"/>
          <w:szCs w:val="20"/>
        </w:rPr>
        <w:t>D)</w:t>
      </w:r>
      <w:r w:rsidR="00906320" w:rsidRPr="00906320">
        <w:rPr>
          <w:b/>
          <w:sz w:val="20"/>
          <w:szCs w:val="20"/>
        </w:rPr>
        <w:t xml:space="preserve"> </w:t>
      </w:r>
      <w:r w:rsidR="00906320">
        <w:rPr>
          <w:sz w:val="20"/>
          <w:szCs w:val="20"/>
        </w:rPr>
        <w:t xml:space="preserve">  </w:t>
      </w:r>
      <w:r w:rsidRPr="00906320">
        <w:rPr>
          <w:sz w:val="20"/>
          <w:szCs w:val="20"/>
        </w:rPr>
        <w:t>Cumhuriyetin Nitelikleri</w:t>
      </w:r>
    </w:p>
    <w:p w14:paraId="32ADF77A" w14:textId="77777777" w:rsidR="00B33866" w:rsidRPr="00906320" w:rsidRDefault="00B33866" w:rsidP="004E0868">
      <w:pPr>
        <w:rPr>
          <w:sz w:val="20"/>
          <w:szCs w:val="20"/>
        </w:rPr>
      </w:pPr>
    </w:p>
    <w:p w14:paraId="56FBD42B" w14:textId="77777777" w:rsidR="00B33866" w:rsidRPr="00B33866" w:rsidRDefault="00B33866" w:rsidP="00B33866">
      <w:pPr>
        <w:jc w:val="both"/>
        <w:rPr>
          <w:rFonts w:ascii="Comic Sans MS" w:hAnsi="Comic Sans MS"/>
          <w:b/>
          <w:color w:val="000000"/>
          <w:sz w:val="18"/>
          <w:szCs w:val="18"/>
        </w:rPr>
      </w:pPr>
      <w:r>
        <w:rPr>
          <w:rFonts w:ascii="Comic Sans MS" w:hAnsi="Comic Sans MS"/>
          <w:b/>
          <w:color w:val="000000"/>
          <w:sz w:val="18"/>
          <w:szCs w:val="18"/>
        </w:rPr>
        <w:t>12</w:t>
      </w:r>
      <w:r w:rsidRPr="00B33866">
        <w:rPr>
          <w:rFonts w:ascii="Comic Sans MS" w:hAnsi="Comic Sans MS"/>
          <w:b/>
          <w:color w:val="000000"/>
          <w:sz w:val="18"/>
          <w:szCs w:val="18"/>
        </w:rPr>
        <w:t>-Boğazlar üzerinde egemenlik haklarımızı sınırlandıran hükümler hangi antlaşma ile kaldırılmıştır?</w:t>
      </w:r>
    </w:p>
    <w:p w14:paraId="16074F17" w14:textId="77777777" w:rsidR="00B33866" w:rsidRDefault="00B33866" w:rsidP="00B33866">
      <w:pPr>
        <w:jc w:val="both"/>
        <w:rPr>
          <w:rFonts w:ascii="Comic Sans MS" w:hAnsi="Comic Sans MS"/>
          <w:color w:val="000000"/>
          <w:sz w:val="18"/>
          <w:szCs w:val="18"/>
        </w:rPr>
      </w:pPr>
      <w:r>
        <w:rPr>
          <w:rFonts w:ascii="Comic Sans MS" w:hAnsi="Comic Sans MS"/>
          <w:color w:val="000000"/>
          <w:sz w:val="18"/>
          <w:szCs w:val="18"/>
        </w:rPr>
        <w:t xml:space="preserve">A)Lozan Antlaşması     </w:t>
      </w:r>
    </w:p>
    <w:p w14:paraId="3171D430" w14:textId="77777777" w:rsidR="00B33866" w:rsidRDefault="00B33866" w:rsidP="00B33866">
      <w:pPr>
        <w:jc w:val="both"/>
        <w:rPr>
          <w:rFonts w:ascii="Comic Sans MS" w:hAnsi="Comic Sans MS"/>
          <w:color w:val="000000"/>
          <w:sz w:val="18"/>
          <w:szCs w:val="18"/>
        </w:rPr>
      </w:pPr>
      <w:r w:rsidRPr="00B33866">
        <w:rPr>
          <w:rFonts w:ascii="Comic Sans MS" w:hAnsi="Comic Sans MS"/>
          <w:color w:val="000000"/>
          <w:sz w:val="18"/>
          <w:szCs w:val="18"/>
        </w:rPr>
        <w:t xml:space="preserve">B)Montrö Sözleşmesi             </w:t>
      </w:r>
    </w:p>
    <w:p w14:paraId="76E5FD11" w14:textId="77777777" w:rsidR="00B33866" w:rsidRDefault="00B33866" w:rsidP="00B33866">
      <w:pPr>
        <w:jc w:val="both"/>
        <w:rPr>
          <w:rFonts w:ascii="Comic Sans MS" w:hAnsi="Comic Sans MS"/>
          <w:color w:val="000000"/>
          <w:sz w:val="18"/>
          <w:szCs w:val="18"/>
        </w:rPr>
      </w:pPr>
      <w:r w:rsidRPr="00B33866">
        <w:rPr>
          <w:rFonts w:ascii="Comic Sans MS" w:hAnsi="Comic Sans MS"/>
          <w:color w:val="000000"/>
          <w:sz w:val="18"/>
          <w:szCs w:val="18"/>
        </w:rPr>
        <w:t xml:space="preserve">C)Ankara Antlaşması               </w:t>
      </w:r>
    </w:p>
    <w:p w14:paraId="702A67E3" w14:textId="77777777" w:rsidR="003F5AFB" w:rsidRPr="00B33866" w:rsidRDefault="00B33866" w:rsidP="00B33866">
      <w:pPr>
        <w:jc w:val="both"/>
        <w:rPr>
          <w:rFonts w:ascii="Comic Sans MS" w:hAnsi="Comic Sans MS"/>
          <w:color w:val="000000"/>
          <w:sz w:val="18"/>
          <w:szCs w:val="18"/>
        </w:rPr>
      </w:pPr>
      <w:r w:rsidRPr="00B33866">
        <w:rPr>
          <w:rFonts w:ascii="Comic Sans MS" w:hAnsi="Comic Sans MS"/>
          <w:color w:val="000000"/>
          <w:sz w:val="18"/>
          <w:szCs w:val="18"/>
        </w:rPr>
        <w:t>D)Sevr Antlaşması</w:t>
      </w:r>
    </w:p>
    <w:p w14:paraId="25E07344" w14:textId="77777777" w:rsidR="00B33866" w:rsidRDefault="00B33866" w:rsidP="00B33866">
      <w:pPr>
        <w:jc w:val="both"/>
        <w:rPr>
          <w:rFonts w:ascii="Comic Sans MS" w:hAnsi="Comic Sans MS"/>
          <w:b/>
          <w:color w:val="000000"/>
          <w:sz w:val="18"/>
          <w:szCs w:val="18"/>
        </w:rPr>
      </w:pPr>
    </w:p>
    <w:p w14:paraId="2EB2BEA9" w14:textId="77777777" w:rsidR="00B33866" w:rsidRDefault="00B33866" w:rsidP="00B33866">
      <w:pPr>
        <w:jc w:val="both"/>
        <w:rPr>
          <w:rFonts w:ascii="Comic Sans MS" w:hAnsi="Comic Sans MS"/>
          <w:b/>
          <w:color w:val="000000"/>
          <w:sz w:val="18"/>
          <w:szCs w:val="18"/>
        </w:rPr>
      </w:pPr>
    </w:p>
    <w:p w14:paraId="1A4933C3" w14:textId="77777777" w:rsidR="00B33866" w:rsidRPr="000F3C96" w:rsidRDefault="00B33866" w:rsidP="00B33866">
      <w:pPr>
        <w:jc w:val="both"/>
        <w:rPr>
          <w:sz w:val="18"/>
          <w:szCs w:val="18"/>
        </w:rPr>
      </w:pPr>
    </w:p>
    <w:p w14:paraId="05537591" w14:textId="77777777" w:rsidR="003F5AFB" w:rsidRPr="000F3C96" w:rsidRDefault="00A357E3" w:rsidP="00AA490A">
      <w:pPr>
        <w:ind w:left="360"/>
        <w:jc w:val="both"/>
        <w:rPr>
          <w:sz w:val="18"/>
          <w:szCs w:val="18"/>
        </w:rPr>
      </w:pPr>
      <w:r>
        <w:rPr>
          <w:noProof/>
          <w:sz w:val="18"/>
          <w:szCs w:val="18"/>
        </w:rPr>
        <w:pict w14:anchorId="62962C37">
          <v:shape id="_x0000_s1116" type="#_x0000_t61" style="position:absolute;left:0;text-align:left;margin-left:81.15pt;margin-top:.7pt;width:152.85pt;height:63pt;z-index:251665920" adj="-3392,13834" fillcolor="#fde9d9">
            <v:textbox style="mso-next-textbox:#_x0000_s1116">
              <w:txbxContent>
                <w:p w14:paraId="4F68E7D3" w14:textId="77777777" w:rsidR="000F3C96" w:rsidRPr="00BF6D46" w:rsidRDefault="000F3C96" w:rsidP="000F3C96">
                  <w:pPr>
                    <w:rPr>
                      <w:sz w:val="20"/>
                      <w:szCs w:val="20"/>
                    </w:rPr>
                  </w:pPr>
                  <w:r w:rsidRPr="00BF6D46">
                    <w:rPr>
                      <w:sz w:val="20"/>
                      <w:szCs w:val="20"/>
                    </w:rPr>
                    <w:t>“Türkiye Cumhuriyeti, halkını tamamen çağdaş, bütün anlam ve görünüşüyle medeni bir toplum haline ulaştırmalıdır.”</w:t>
                  </w:r>
                </w:p>
              </w:txbxContent>
            </v:textbox>
          </v:shape>
        </w:pict>
      </w:r>
      <w:r w:rsidR="00B33866">
        <w:rPr>
          <w:noProof/>
          <w:sz w:val="18"/>
          <w:szCs w:val="18"/>
        </w:rPr>
        <w:drawing>
          <wp:anchor distT="0" distB="0" distL="114300" distR="114300" simplePos="0" relativeHeight="251666944" behindDoc="1" locked="0" layoutInCell="1" allowOverlap="1" wp14:anchorId="362B28A7" wp14:editId="6FC9E669">
            <wp:simplePos x="0" y="0"/>
            <wp:positionH relativeFrom="column">
              <wp:posOffset>119780</wp:posOffset>
            </wp:positionH>
            <wp:positionV relativeFrom="paragraph">
              <wp:posOffset>4445</wp:posOffset>
            </wp:positionV>
            <wp:extent cx="736657" cy="839343"/>
            <wp:effectExtent l="0" t="0" r="25400" b="18415"/>
            <wp:wrapNone/>
            <wp:docPr id="93" name="Resim 1" descr="3">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Resim 1" descr="3">
                      <a:hlinkClick r:id="rId10"/>
                    </pic:cNvPr>
                    <pic:cNvPicPr>
                      <a:picLocks noChangeAspect="1" noChangeArrowheads="1"/>
                    </pic:cNvPicPr>
                  </pic:nvPicPr>
                  <pic:blipFill>
                    <a:blip r:embed="rId11" cstate="print"/>
                    <a:srcRect/>
                    <a:stretch>
                      <a:fillRect/>
                    </a:stretch>
                  </pic:blipFill>
                  <pic:spPr bwMode="auto">
                    <a:xfrm>
                      <a:off x="0" y="0"/>
                      <a:ext cx="736657" cy="839343"/>
                    </a:xfrm>
                    <a:prstGeom prst="rect">
                      <a:avLst/>
                    </a:prstGeom>
                    <a:noFill/>
                    <a:ln w="9525">
                      <a:noFill/>
                      <a:miter lim="800000"/>
                      <a:headEnd/>
                      <a:tailEnd/>
                    </a:ln>
                    <a:effectLst>
                      <a:outerShdw dist="35921" dir="2700000" algn="ctr" rotWithShape="0">
                        <a:srgbClr val="808080"/>
                      </a:outerShdw>
                    </a:effectLst>
                  </pic:spPr>
                </pic:pic>
              </a:graphicData>
            </a:graphic>
          </wp:anchor>
        </w:drawing>
      </w:r>
    </w:p>
    <w:p w14:paraId="6DD1F837" w14:textId="77777777" w:rsidR="003F5AFB" w:rsidRPr="000F3C96" w:rsidRDefault="003F5AFB" w:rsidP="00AA490A">
      <w:pPr>
        <w:ind w:left="360"/>
        <w:jc w:val="both"/>
        <w:rPr>
          <w:sz w:val="18"/>
          <w:szCs w:val="18"/>
        </w:rPr>
      </w:pPr>
    </w:p>
    <w:p w14:paraId="2B2C4D31" w14:textId="77777777" w:rsidR="003F5AFB" w:rsidRPr="000F3C96" w:rsidRDefault="003F5AFB" w:rsidP="00AA490A">
      <w:pPr>
        <w:ind w:left="360"/>
        <w:jc w:val="both"/>
        <w:rPr>
          <w:sz w:val="18"/>
          <w:szCs w:val="18"/>
        </w:rPr>
      </w:pPr>
    </w:p>
    <w:p w14:paraId="5D9A2A57" w14:textId="77777777" w:rsidR="003F5AFB" w:rsidRPr="000F3C96" w:rsidRDefault="003F5AFB" w:rsidP="00AA490A">
      <w:pPr>
        <w:ind w:left="360"/>
        <w:jc w:val="both"/>
        <w:rPr>
          <w:sz w:val="18"/>
          <w:szCs w:val="18"/>
        </w:rPr>
      </w:pPr>
    </w:p>
    <w:p w14:paraId="7E5727C4" w14:textId="77777777" w:rsidR="003F5AFB" w:rsidRPr="000F3C96" w:rsidRDefault="003F5AFB" w:rsidP="00AA490A">
      <w:pPr>
        <w:ind w:left="360"/>
        <w:jc w:val="both"/>
        <w:rPr>
          <w:sz w:val="18"/>
          <w:szCs w:val="18"/>
        </w:rPr>
      </w:pPr>
    </w:p>
    <w:p w14:paraId="709D7413" w14:textId="77777777" w:rsidR="003F5AFB" w:rsidRPr="000F3C96" w:rsidRDefault="003F5AFB" w:rsidP="000F3C96">
      <w:pPr>
        <w:jc w:val="both"/>
        <w:rPr>
          <w:sz w:val="18"/>
          <w:szCs w:val="18"/>
        </w:rPr>
      </w:pPr>
    </w:p>
    <w:p w14:paraId="637AF011" w14:textId="77777777" w:rsidR="003F5AFB" w:rsidRPr="000F3C96" w:rsidRDefault="003F5AFB" w:rsidP="00AA490A">
      <w:pPr>
        <w:ind w:left="360"/>
        <w:jc w:val="both"/>
        <w:rPr>
          <w:sz w:val="18"/>
          <w:szCs w:val="18"/>
        </w:rPr>
      </w:pPr>
    </w:p>
    <w:p w14:paraId="7E589D0E" w14:textId="77777777" w:rsidR="000F3C96" w:rsidRDefault="000F3C96" w:rsidP="000F3C96">
      <w:pPr>
        <w:rPr>
          <w:b/>
          <w:sz w:val="18"/>
          <w:szCs w:val="18"/>
        </w:rPr>
      </w:pPr>
      <w:r>
        <w:rPr>
          <w:b/>
          <w:sz w:val="18"/>
          <w:szCs w:val="18"/>
        </w:rPr>
        <w:t xml:space="preserve">13. </w:t>
      </w:r>
      <w:r w:rsidRPr="000F3C96">
        <w:rPr>
          <w:b/>
          <w:sz w:val="18"/>
          <w:szCs w:val="18"/>
        </w:rPr>
        <w:t>Atatürk’ün bu sözüyle aşağıdaki İnkılâplardan hangisinin yapılması</w:t>
      </w:r>
      <w:r w:rsidR="00F87E09">
        <w:rPr>
          <w:b/>
          <w:sz w:val="18"/>
          <w:szCs w:val="18"/>
        </w:rPr>
        <w:t xml:space="preserve"> </w:t>
      </w:r>
      <w:r w:rsidRPr="000F3C96">
        <w:rPr>
          <w:b/>
          <w:sz w:val="18"/>
          <w:szCs w:val="18"/>
        </w:rPr>
        <w:t xml:space="preserve"> gerektiği anlaşılmaktadır?</w:t>
      </w:r>
      <w:r w:rsidR="00F87E09">
        <w:rPr>
          <w:b/>
          <w:sz w:val="18"/>
          <w:szCs w:val="18"/>
        </w:rPr>
        <w:t xml:space="preserve">  ( 5 )</w:t>
      </w:r>
    </w:p>
    <w:p w14:paraId="288E1CF8" w14:textId="77777777" w:rsidR="000F3C96" w:rsidRPr="000F3C96" w:rsidRDefault="000F3C96" w:rsidP="000F3C96">
      <w:pPr>
        <w:rPr>
          <w:b/>
          <w:sz w:val="18"/>
          <w:szCs w:val="18"/>
        </w:rPr>
      </w:pPr>
    </w:p>
    <w:p w14:paraId="6EFA2BBC" w14:textId="77777777" w:rsidR="000F3C96" w:rsidRPr="000F3C96" w:rsidRDefault="000F3C96" w:rsidP="000F3C96">
      <w:pPr>
        <w:rPr>
          <w:sz w:val="18"/>
          <w:szCs w:val="18"/>
        </w:rPr>
      </w:pPr>
      <w:r w:rsidRPr="00906320">
        <w:rPr>
          <w:b/>
          <w:sz w:val="18"/>
          <w:szCs w:val="18"/>
        </w:rPr>
        <w:t>A</w:t>
      </w:r>
      <w:r w:rsidRPr="000F3C96">
        <w:rPr>
          <w:sz w:val="18"/>
          <w:szCs w:val="18"/>
        </w:rPr>
        <w:t xml:space="preserve">) Saltanatın Kaldırılması                  </w:t>
      </w:r>
      <w:r w:rsidR="00906320">
        <w:rPr>
          <w:sz w:val="18"/>
          <w:szCs w:val="18"/>
        </w:rPr>
        <w:t xml:space="preserve">    </w:t>
      </w:r>
      <w:r w:rsidRPr="00906320">
        <w:rPr>
          <w:b/>
          <w:sz w:val="18"/>
          <w:szCs w:val="18"/>
        </w:rPr>
        <w:t>B</w:t>
      </w:r>
      <w:r w:rsidRPr="000F3C96">
        <w:rPr>
          <w:sz w:val="18"/>
          <w:szCs w:val="18"/>
        </w:rPr>
        <w:t>) Harf İnkılâbı’nın yapılması</w:t>
      </w:r>
    </w:p>
    <w:p w14:paraId="0E6CBCBE" w14:textId="77777777" w:rsidR="000F3C96" w:rsidRPr="000F3C96" w:rsidRDefault="000F3C96" w:rsidP="000F3C96">
      <w:pPr>
        <w:rPr>
          <w:sz w:val="18"/>
          <w:szCs w:val="18"/>
        </w:rPr>
      </w:pPr>
      <w:r w:rsidRPr="00906320">
        <w:rPr>
          <w:b/>
          <w:sz w:val="18"/>
          <w:szCs w:val="18"/>
        </w:rPr>
        <w:t>C</w:t>
      </w:r>
      <w:r w:rsidRPr="000F3C96">
        <w:rPr>
          <w:sz w:val="18"/>
          <w:szCs w:val="18"/>
        </w:rPr>
        <w:t xml:space="preserve">) Kılık Kıyafet İnkılâbı                        </w:t>
      </w:r>
      <w:r w:rsidRPr="00906320">
        <w:rPr>
          <w:b/>
          <w:sz w:val="18"/>
          <w:szCs w:val="18"/>
        </w:rPr>
        <w:t>D</w:t>
      </w:r>
      <w:r w:rsidRPr="000F3C96">
        <w:rPr>
          <w:sz w:val="18"/>
          <w:szCs w:val="18"/>
        </w:rPr>
        <w:t>) Soyadı Kanunu’nun kabulü</w:t>
      </w:r>
    </w:p>
    <w:p w14:paraId="7C9178CC" w14:textId="77777777" w:rsidR="000F3C96" w:rsidRPr="000F3C96" w:rsidRDefault="000F3C96" w:rsidP="000F3C96">
      <w:pPr>
        <w:rPr>
          <w:sz w:val="18"/>
          <w:szCs w:val="18"/>
        </w:rPr>
      </w:pPr>
    </w:p>
    <w:p w14:paraId="73D417A7" w14:textId="77777777" w:rsidR="003F5AFB" w:rsidRPr="000F3C96" w:rsidRDefault="003F5AFB" w:rsidP="00AA490A">
      <w:pPr>
        <w:ind w:left="360"/>
        <w:jc w:val="both"/>
        <w:rPr>
          <w:sz w:val="18"/>
          <w:szCs w:val="18"/>
        </w:rPr>
      </w:pPr>
    </w:p>
    <w:p w14:paraId="2A9C5117" w14:textId="77777777" w:rsidR="00F87E09" w:rsidRDefault="00BF6D46" w:rsidP="00BF6D46">
      <w:pPr>
        <w:rPr>
          <w:b/>
          <w:sz w:val="18"/>
          <w:szCs w:val="18"/>
        </w:rPr>
      </w:pPr>
      <w:r>
        <w:rPr>
          <w:b/>
          <w:sz w:val="18"/>
          <w:szCs w:val="18"/>
        </w:rPr>
        <w:t>14.)</w:t>
      </w:r>
      <w:r w:rsidRPr="006E0296">
        <w:rPr>
          <w:sz w:val="18"/>
          <w:szCs w:val="18"/>
        </w:rPr>
        <w:t xml:space="preserve">    I- TBMM nin açılışı   </w:t>
      </w:r>
      <w:r w:rsidRPr="006E0296">
        <w:rPr>
          <w:sz w:val="18"/>
          <w:szCs w:val="18"/>
        </w:rPr>
        <w:br/>
        <w:t xml:space="preserve">       II- Türk tarih kurumunun kurulması     </w:t>
      </w:r>
      <w:r w:rsidRPr="006E0296">
        <w:rPr>
          <w:sz w:val="18"/>
          <w:szCs w:val="18"/>
        </w:rPr>
        <w:br/>
        <w:t xml:space="preserve">       III- Yeni fabrikaların açılması </w:t>
      </w:r>
      <w:r w:rsidRPr="006E0296">
        <w:rPr>
          <w:sz w:val="18"/>
          <w:szCs w:val="18"/>
        </w:rPr>
        <w:br/>
        <w:t xml:space="preserve">       IV- Soyadı kanununun kabulü </w:t>
      </w:r>
      <w:r w:rsidRPr="006E0296">
        <w:rPr>
          <w:sz w:val="18"/>
          <w:szCs w:val="18"/>
        </w:rPr>
        <w:br/>
      </w:r>
      <w:r w:rsidRPr="006E0296">
        <w:rPr>
          <w:b/>
          <w:sz w:val="18"/>
          <w:szCs w:val="18"/>
        </w:rPr>
        <w:t>Yukarıdaki gelişmeler sırasıyla hangi Atatürk ilkelerinin sonucudur?</w:t>
      </w:r>
      <w:r w:rsidR="00F87E09">
        <w:rPr>
          <w:b/>
          <w:sz w:val="18"/>
          <w:szCs w:val="18"/>
        </w:rPr>
        <w:t xml:space="preserve">  ( 5 )</w:t>
      </w:r>
    </w:p>
    <w:p w14:paraId="49DF96BA" w14:textId="77777777" w:rsidR="00BF6D46" w:rsidRPr="006E0296" w:rsidRDefault="00BF6D46" w:rsidP="00BF6D46">
      <w:pPr>
        <w:rPr>
          <w:sz w:val="18"/>
          <w:szCs w:val="18"/>
        </w:rPr>
      </w:pPr>
      <w:r w:rsidRPr="006E0296">
        <w:rPr>
          <w:b/>
          <w:sz w:val="18"/>
          <w:szCs w:val="18"/>
        </w:rPr>
        <w:br/>
      </w:r>
      <w:r w:rsidRPr="00906320">
        <w:rPr>
          <w:b/>
          <w:sz w:val="18"/>
          <w:szCs w:val="18"/>
        </w:rPr>
        <w:t>A)</w:t>
      </w:r>
      <w:r w:rsidRPr="006E0296">
        <w:rPr>
          <w:sz w:val="18"/>
          <w:szCs w:val="18"/>
        </w:rPr>
        <w:t xml:space="preserve"> Cumhuriyetçilik    Milliyetçilik   Devletçilik    Halkçılık</w:t>
      </w:r>
    </w:p>
    <w:p w14:paraId="21A64054" w14:textId="77777777" w:rsidR="00BF6D46" w:rsidRPr="006E0296" w:rsidRDefault="00BF6D46" w:rsidP="00BF6D46">
      <w:pPr>
        <w:rPr>
          <w:sz w:val="18"/>
          <w:szCs w:val="18"/>
        </w:rPr>
      </w:pPr>
      <w:r w:rsidRPr="00906320">
        <w:rPr>
          <w:b/>
          <w:sz w:val="18"/>
          <w:szCs w:val="18"/>
        </w:rPr>
        <w:t>B)</w:t>
      </w:r>
      <w:r w:rsidRPr="006E0296">
        <w:rPr>
          <w:sz w:val="18"/>
          <w:szCs w:val="18"/>
        </w:rPr>
        <w:t xml:space="preserve"> Milliyetçilik          Laiklik            Devletçilik    İnkılapçılık</w:t>
      </w:r>
    </w:p>
    <w:p w14:paraId="01FE996E" w14:textId="77777777" w:rsidR="00BF6D46" w:rsidRPr="006E0296" w:rsidRDefault="00BF6D46" w:rsidP="00BF6D46">
      <w:pPr>
        <w:rPr>
          <w:sz w:val="18"/>
          <w:szCs w:val="18"/>
        </w:rPr>
      </w:pPr>
      <w:r w:rsidRPr="00906320">
        <w:rPr>
          <w:b/>
          <w:sz w:val="18"/>
          <w:szCs w:val="18"/>
        </w:rPr>
        <w:t>C)</w:t>
      </w:r>
      <w:r w:rsidRPr="006E0296">
        <w:rPr>
          <w:sz w:val="18"/>
          <w:szCs w:val="18"/>
        </w:rPr>
        <w:t xml:space="preserve"> Cumhuriyetçilik    Laiklik            İnkılapçılık    Halkçılık</w:t>
      </w:r>
    </w:p>
    <w:p w14:paraId="1F50CC4E" w14:textId="77777777" w:rsidR="00BF6D46" w:rsidRPr="006E0296" w:rsidRDefault="00BF6D46" w:rsidP="00BF6D46">
      <w:pPr>
        <w:rPr>
          <w:sz w:val="18"/>
          <w:szCs w:val="18"/>
        </w:rPr>
      </w:pPr>
      <w:r w:rsidRPr="00906320">
        <w:rPr>
          <w:b/>
          <w:sz w:val="18"/>
          <w:szCs w:val="18"/>
        </w:rPr>
        <w:t>D)</w:t>
      </w:r>
      <w:r w:rsidRPr="006E0296">
        <w:rPr>
          <w:sz w:val="18"/>
          <w:szCs w:val="18"/>
        </w:rPr>
        <w:t xml:space="preserve"> Halkçılık               İnkılapçılık     Laiklik           Devletçilik</w:t>
      </w:r>
    </w:p>
    <w:p w14:paraId="79BAA0C7" w14:textId="77777777" w:rsidR="00BF6D46" w:rsidRDefault="00BF6D46" w:rsidP="00BF6D46">
      <w:pPr>
        <w:rPr>
          <w:sz w:val="18"/>
          <w:szCs w:val="18"/>
        </w:rPr>
      </w:pPr>
    </w:p>
    <w:p w14:paraId="07B6FE56" w14:textId="77777777" w:rsidR="003F5AFB" w:rsidRPr="000F3C96" w:rsidRDefault="003F5AFB" w:rsidP="00AA490A">
      <w:pPr>
        <w:ind w:left="360"/>
        <w:jc w:val="both"/>
        <w:rPr>
          <w:sz w:val="18"/>
          <w:szCs w:val="18"/>
        </w:rPr>
      </w:pPr>
    </w:p>
    <w:p w14:paraId="1247EF74" w14:textId="77777777" w:rsidR="003F5AFB" w:rsidRPr="000F3C96" w:rsidRDefault="00A357E3" w:rsidP="00AA490A">
      <w:pPr>
        <w:ind w:left="360"/>
        <w:jc w:val="both"/>
        <w:rPr>
          <w:sz w:val="18"/>
          <w:szCs w:val="18"/>
        </w:rPr>
      </w:pPr>
      <w:r>
        <w:rPr>
          <w:noProof/>
          <w:sz w:val="18"/>
          <w:szCs w:val="18"/>
        </w:rPr>
        <w:pict w14:anchorId="4F6E245C">
          <v:group id="_x0000_s1118" href="https://www.sorubak.com/sinav/" style="position:absolute;left:0;text-align:left;margin-left:9pt;margin-top:4.8pt;width:179.95pt;height:67.95pt;z-index:251667968" coordorigin="6169,9686" coordsize="3599,1359" o:button="t">
            <v:shape id="_x0000_s1119" type="#_x0000_t75" style="position:absolute;left:6169;top:9686;width:1128;height:1359">
              <v:imagedata r:id="rId12" o:title="ataturk"/>
            </v:shape>
            <v:shape id="_x0000_s1120" type="#_x0000_t61" href="https://www.sorubak.com/sinav/" style="position:absolute;left:7608;top:9686;width:2160;height:1260" o:button="t" adj="-6320,7440">
              <v:fill o:detectmouseclick="t"/>
              <v:textbox style="mso-next-textbox:#_x0000_s1120">
                <w:txbxContent>
                  <w:p w14:paraId="3AB496CA" w14:textId="77777777" w:rsidR="00A44BC7" w:rsidRPr="0073622B" w:rsidRDefault="00A44BC7" w:rsidP="00A44BC7">
                    <w:pPr>
                      <w:rPr>
                        <w:rFonts w:ascii="Comic Sans MS" w:hAnsi="Comic Sans MS" w:cs="Arial"/>
                        <w:b/>
                        <w:sz w:val="18"/>
                        <w:szCs w:val="18"/>
                      </w:rPr>
                    </w:pPr>
                    <w:r w:rsidRPr="0073622B">
                      <w:rPr>
                        <w:rFonts w:ascii="Comic Sans MS" w:hAnsi="Comic Sans MS" w:cs="Arial"/>
                        <w:b/>
                        <w:sz w:val="18"/>
                        <w:szCs w:val="18"/>
                      </w:rPr>
                      <w:t>Sanatsız kalmış bir devletin hayat damarlarından biri kopmuş demektir.</w:t>
                    </w:r>
                  </w:p>
                </w:txbxContent>
              </v:textbox>
            </v:shape>
          </v:group>
        </w:pict>
      </w:r>
    </w:p>
    <w:p w14:paraId="6CB9F02F" w14:textId="77777777" w:rsidR="003F5AFB" w:rsidRPr="000F3C96" w:rsidRDefault="003F5AFB" w:rsidP="00AA490A">
      <w:pPr>
        <w:ind w:left="360"/>
        <w:jc w:val="both"/>
        <w:rPr>
          <w:sz w:val="18"/>
          <w:szCs w:val="18"/>
        </w:rPr>
      </w:pPr>
    </w:p>
    <w:p w14:paraId="34401A02" w14:textId="77777777" w:rsidR="003F5AFB" w:rsidRPr="000F3C96" w:rsidRDefault="003F5AFB" w:rsidP="00AA490A">
      <w:pPr>
        <w:ind w:left="360"/>
        <w:jc w:val="both"/>
        <w:rPr>
          <w:sz w:val="18"/>
          <w:szCs w:val="18"/>
        </w:rPr>
      </w:pPr>
    </w:p>
    <w:p w14:paraId="1A329DF7" w14:textId="77777777" w:rsidR="003F5AFB" w:rsidRPr="000F3C96" w:rsidRDefault="003F5AFB" w:rsidP="00AA490A">
      <w:pPr>
        <w:ind w:left="360"/>
        <w:jc w:val="both"/>
        <w:rPr>
          <w:sz w:val="18"/>
          <w:szCs w:val="18"/>
        </w:rPr>
      </w:pPr>
    </w:p>
    <w:p w14:paraId="22E2BB0A" w14:textId="77777777" w:rsidR="003F5AFB" w:rsidRPr="000F3C96" w:rsidRDefault="003F5AFB" w:rsidP="00AA490A">
      <w:pPr>
        <w:ind w:left="360"/>
        <w:jc w:val="both"/>
        <w:rPr>
          <w:sz w:val="18"/>
          <w:szCs w:val="18"/>
        </w:rPr>
      </w:pPr>
    </w:p>
    <w:p w14:paraId="6F2E2BD9" w14:textId="77777777" w:rsidR="003F5AFB" w:rsidRPr="000F3C96" w:rsidRDefault="003F5AFB" w:rsidP="00AA490A">
      <w:pPr>
        <w:ind w:left="360"/>
        <w:jc w:val="both"/>
        <w:rPr>
          <w:sz w:val="18"/>
          <w:szCs w:val="18"/>
        </w:rPr>
      </w:pPr>
    </w:p>
    <w:p w14:paraId="59550D08" w14:textId="77777777" w:rsidR="003F5AFB" w:rsidRPr="000F3C96" w:rsidRDefault="003F5AFB" w:rsidP="00AA490A">
      <w:pPr>
        <w:ind w:left="360"/>
        <w:jc w:val="both"/>
        <w:rPr>
          <w:sz w:val="18"/>
          <w:szCs w:val="18"/>
        </w:rPr>
      </w:pPr>
    </w:p>
    <w:p w14:paraId="2EE1C6A5" w14:textId="77777777" w:rsidR="003F5AFB" w:rsidRPr="000F3C96" w:rsidRDefault="003F5AFB" w:rsidP="00A44BC7">
      <w:pPr>
        <w:jc w:val="both"/>
        <w:rPr>
          <w:sz w:val="18"/>
          <w:szCs w:val="18"/>
        </w:rPr>
      </w:pPr>
    </w:p>
    <w:p w14:paraId="268E8082" w14:textId="77777777" w:rsidR="00A44BC7" w:rsidRDefault="00A44BC7" w:rsidP="00A44BC7">
      <w:pPr>
        <w:rPr>
          <w:rFonts w:ascii="Comic Sans MS" w:hAnsi="Comic Sans MS"/>
          <w:b/>
          <w:sz w:val="16"/>
          <w:szCs w:val="16"/>
        </w:rPr>
      </w:pPr>
      <w:r>
        <w:rPr>
          <w:rFonts w:ascii="Comic Sans MS" w:hAnsi="Comic Sans MS"/>
          <w:b/>
          <w:sz w:val="16"/>
          <w:szCs w:val="16"/>
        </w:rPr>
        <w:t xml:space="preserve">15 </w:t>
      </w:r>
      <w:r w:rsidRPr="0073622B">
        <w:rPr>
          <w:rFonts w:ascii="Comic Sans MS" w:hAnsi="Comic Sans MS"/>
          <w:b/>
          <w:sz w:val="16"/>
          <w:szCs w:val="16"/>
        </w:rPr>
        <w:t>) Aşağıdakilerden hangisi Atatürk’ün, bu sözü doğrultusunda yapılan yenilikler arasında gösterilebilir?</w:t>
      </w:r>
      <w:r w:rsidR="00F87E09">
        <w:rPr>
          <w:rFonts w:ascii="Comic Sans MS" w:hAnsi="Comic Sans MS"/>
          <w:b/>
          <w:sz w:val="16"/>
          <w:szCs w:val="16"/>
        </w:rPr>
        <w:t xml:space="preserve">  </w:t>
      </w:r>
      <w:r w:rsidR="00F87E09">
        <w:rPr>
          <w:b/>
          <w:sz w:val="18"/>
          <w:szCs w:val="18"/>
        </w:rPr>
        <w:t>( 5 )</w:t>
      </w:r>
    </w:p>
    <w:p w14:paraId="43E4C987" w14:textId="77777777" w:rsidR="00A44BC7" w:rsidRPr="0073622B" w:rsidRDefault="00A44BC7" w:rsidP="00A44BC7">
      <w:pPr>
        <w:rPr>
          <w:rFonts w:ascii="Comic Sans MS" w:hAnsi="Comic Sans MS"/>
          <w:b/>
          <w:sz w:val="16"/>
          <w:szCs w:val="16"/>
        </w:rPr>
      </w:pPr>
    </w:p>
    <w:p w14:paraId="3B1412C4" w14:textId="77777777" w:rsidR="00A44BC7" w:rsidRPr="0073622B" w:rsidRDefault="00A44BC7" w:rsidP="00A44BC7">
      <w:pPr>
        <w:rPr>
          <w:rFonts w:ascii="Comic Sans MS" w:hAnsi="Comic Sans MS"/>
          <w:sz w:val="16"/>
          <w:szCs w:val="16"/>
        </w:rPr>
      </w:pPr>
      <w:r w:rsidRPr="00906320">
        <w:rPr>
          <w:rFonts w:ascii="Comic Sans MS" w:hAnsi="Comic Sans MS"/>
          <w:b/>
          <w:sz w:val="16"/>
          <w:szCs w:val="16"/>
        </w:rPr>
        <w:t>A)</w:t>
      </w:r>
      <w:r w:rsidRPr="0073622B">
        <w:rPr>
          <w:rFonts w:ascii="Comic Sans MS" w:hAnsi="Comic Sans MS"/>
          <w:sz w:val="16"/>
          <w:szCs w:val="16"/>
        </w:rPr>
        <w:t xml:space="preserve">  Türk Dil Kurumu’nun kurulması</w:t>
      </w:r>
    </w:p>
    <w:p w14:paraId="0C20B110" w14:textId="77777777" w:rsidR="00A44BC7" w:rsidRPr="0073622B" w:rsidRDefault="00A44BC7" w:rsidP="00A44BC7">
      <w:pPr>
        <w:rPr>
          <w:rFonts w:ascii="Comic Sans MS" w:hAnsi="Comic Sans MS"/>
          <w:sz w:val="16"/>
          <w:szCs w:val="16"/>
        </w:rPr>
      </w:pPr>
      <w:r w:rsidRPr="00906320">
        <w:rPr>
          <w:rFonts w:ascii="Comic Sans MS" w:hAnsi="Comic Sans MS"/>
          <w:b/>
          <w:sz w:val="16"/>
          <w:szCs w:val="16"/>
        </w:rPr>
        <w:t>B)</w:t>
      </w:r>
      <w:r w:rsidRPr="0073622B">
        <w:rPr>
          <w:rFonts w:ascii="Comic Sans MS" w:hAnsi="Comic Sans MS"/>
          <w:sz w:val="16"/>
          <w:szCs w:val="16"/>
        </w:rPr>
        <w:t xml:space="preserve"> Türk Tarih Kurumu’nun kurulması</w:t>
      </w:r>
    </w:p>
    <w:p w14:paraId="5D356DB4" w14:textId="77777777" w:rsidR="00A44BC7" w:rsidRPr="0073622B" w:rsidRDefault="00A44BC7" w:rsidP="00A44BC7">
      <w:pPr>
        <w:rPr>
          <w:rFonts w:ascii="Comic Sans MS" w:hAnsi="Comic Sans MS"/>
          <w:sz w:val="16"/>
          <w:szCs w:val="16"/>
        </w:rPr>
      </w:pPr>
      <w:r w:rsidRPr="00906320">
        <w:rPr>
          <w:rFonts w:ascii="Comic Sans MS" w:hAnsi="Comic Sans MS"/>
          <w:b/>
          <w:sz w:val="16"/>
          <w:szCs w:val="16"/>
        </w:rPr>
        <w:t>C)</w:t>
      </w:r>
      <w:r w:rsidRPr="0073622B">
        <w:rPr>
          <w:rFonts w:ascii="Comic Sans MS" w:hAnsi="Comic Sans MS"/>
          <w:sz w:val="16"/>
          <w:szCs w:val="16"/>
        </w:rPr>
        <w:t xml:space="preserve"> Devlet Konservatuarı’nın açılması</w:t>
      </w:r>
    </w:p>
    <w:p w14:paraId="65BE89C0" w14:textId="77777777" w:rsidR="00A44BC7" w:rsidRDefault="00A44BC7" w:rsidP="00A44BC7">
      <w:pPr>
        <w:rPr>
          <w:rFonts w:ascii="Comic Sans MS" w:hAnsi="Comic Sans MS"/>
          <w:sz w:val="16"/>
          <w:szCs w:val="16"/>
        </w:rPr>
      </w:pPr>
      <w:r w:rsidRPr="00906320">
        <w:rPr>
          <w:rFonts w:ascii="Comic Sans MS" w:hAnsi="Comic Sans MS"/>
          <w:b/>
          <w:sz w:val="16"/>
          <w:szCs w:val="16"/>
        </w:rPr>
        <w:t>D)</w:t>
      </w:r>
      <w:r w:rsidRPr="0073622B">
        <w:rPr>
          <w:rFonts w:ascii="Comic Sans MS" w:hAnsi="Comic Sans MS"/>
          <w:sz w:val="16"/>
          <w:szCs w:val="16"/>
        </w:rPr>
        <w:t xml:space="preserve"> İstanbul Üniversitesi’nin açılması </w:t>
      </w:r>
    </w:p>
    <w:p w14:paraId="59B77226" w14:textId="77777777" w:rsidR="003F5AFB" w:rsidRDefault="003F5AFB" w:rsidP="00AA490A">
      <w:pPr>
        <w:ind w:left="360"/>
        <w:jc w:val="both"/>
        <w:rPr>
          <w:sz w:val="18"/>
          <w:szCs w:val="18"/>
        </w:rPr>
      </w:pPr>
    </w:p>
    <w:p w14:paraId="6DA30F1E" w14:textId="77777777" w:rsidR="00B33866" w:rsidRPr="009424EF" w:rsidRDefault="00A357E3" w:rsidP="00AA490A">
      <w:pPr>
        <w:ind w:left="360"/>
        <w:jc w:val="both"/>
        <w:rPr>
          <w:color w:val="FFFFFF" w:themeColor="background1"/>
          <w:sz w:val="18"/>
          <w:szCs w:val="18"/>
        </w:rPr>
      </w:pPr>
      <w:hyperlink r:id="rId13" w:history="1">
        <w:r w:rsidR="009424EF" w:rsidRPr="009424EF">
          <w:rPr>
            <w:rStyle w:val="Kpr"/>
            <w:color w:val="FFFFFF" w:themeColor="background1"/>
            <w:sz w:val="22"/>
            <w:szCs w:val="22"/>
          </w:rPr>
          <w:t>https://www.sorubak.com</w:t>
        </w:r>
      </w:hyperlink>
      <w:r w:rsidR="009424EF" w:rsidRPr="009424EF">
        <w:rPr>
          <w:color w:val="FFFFFF" w:themeColor="background1"/>
          <w:sz w:val="22"/>
          <w:szCs w:val="22"/>
        </w:rPr>
        <w:t xml:space="preserve"> </w:t>
      </w:r>
    </w:p>
    <w:p w14:paraId="2387E0A5" w14:textId="77777777" w:rsidR="00B33866" w:rsidRDefault="00B33866" w:rsidP="00AA490A">
      <w:pPr>
        <w:ind w:left="360"/>
        <w:jc w:val="both"/>
        <w:rPr>
          <w:sz w:val="18"/>
          <w:szCs w:val="18"/>
        </w:rPr>
      </w:pPr>
    </w:p>
    <w:p w14:paraId="2EC1DF67" w14:textId="77777777" w:rsidR="00B33866" w:rsidRDefault="00B33866" w:rsidP="00AA490A">
      <w:pPr>
        <w:ind w:left="360"/>
        <w:jc w:val="both"/>
        <w:rPr>
          <w:sz w:val="18"/>
          <w:szCs w:val="18"/>
        </w:rPr>
      </w:pPr>
    </w:p>
    <w:p w14:paraId="5EA43481" w14:textId="77777777" w:rsidR="00B33866" w:rsidRDefault="00B33866" w:rsidP="00AA490A">
      <w:pPr>
        <w:ind w:left="360"/>
        <w:jc w:val="both"/>
        <w:rPr>
          <w:sz w:val="18"/>
          <w:szCs w:val="18"/>
        </w:rPr>
      </w:pPr>
    </w:p>
    <w:p w14:paraId="5C7F1AA5" w14:textId="77777777" w:rsidR="00B33866" w:rsidRDefault="00B33866" w:rsidP="00AA490A">
      <w:pPr>
        <w:ind w:left="360"/>
        <w:jc w:val="both"/>
        <w:rPr>
          <w:sz w:val="18"/>
          <w:szCs w:val="18"/>
        </w:rPr>
      </w:pPr>
    </w:p>
    <w:p w14:paraId="132E075B" w14:textId="77777777" w:rsidR="00B33866" w:rsidRPr="000F3C96" w:rsidRDefault="00B33866" w:rsidP="00AA490A">
      <w:pPr>
        <w:ind w:left="360"/>
        <w:jc w:val="both"/>
        <w:rPr>
          <w:sz w:val="18"/>
          <w:szCs w:val="18"/>
        </w:rPr>
      </w:pPr>
    </w:p>
    <w:p w14:paraId="67DCF89C" w14:textId="77777777" w:rsidR="003F5AFB" w:rsidRPr="000F3C96" w:rsidRDefault="003F5AFB" w:rsidP="00AA490A">
      <w:pPr>
        <w:ind w:left="360"/>
        <w:jc w:val="both"/>
        <w:rPr>
          <w:sz w:val="18"/>
          <w:szCs w:val="18"/>
        </w:rPr>
      </w:pPr>
    </w:p>
    <w:p w14:paraId="233A6E9C" w14:textId="77777777" w:rsidR="003F5AFB" w:rsidRPr="000F3C96" w:rsidRDefault="003F5AFB" w:rsidP="00AA490A">
      <w:pPr>
        <w:ind w:left="360"/>
        <w:jc w:val="both"/>
        <w:rPr>
          <w:sz w:val="18"/>
          <w:szCs w:val="18"/>
        </w:rPr>
      </w:pPr>
    </w:p>
    <w:p w14:paraId="13B22CC4" w14:textId="77777777" w:rsidR="00A44BC7" w:rsidRPr="00F71B43" w:rsidRDefault="00A44BC7" w:rsidP="00A44BC7">
      <w:pPr>
        <w:tabs>
          <w:tab w:val="left" w:pos="340"/>
        </w:tabs>
        <w:spacing w:line="220" w:lineRule="exact"/>
        <w:ind w:firstLine="227"/>
        <w:jc w:val="both"/>
        <w:rPr>
          <w:rFonts w:ascii="Comic Sans MS" w:hAnsi="Comic Sans MS"/>
          <w:sz w:val="16"/>
          <w:szCs w:val="16"/>
        </w:rPr>
      </w:pPr>
      <w:r>
        <w:rPr>
          <w:rFonts w:ascii="Comic Sans MS" w:hAnsi="Comic Sans MS"/>
          <w:b/>
          <w:sz w:val="16"/>
          <w:szCs w:val="16"/>
        </w:rPr>
        <w:t xml:space="preserve">       </w:t>
      </w:r>
      <w:r w:rsidRPr="00F71B43">
        <w:rPr>
          <w:rFonts w:ascii="Comic Sans MS" w:hAnsi="Comic Sans MS"/>
          <w:b/>
          <w:sz w:val="16"/>
          <w:szCs w:val="16"/>
        </w:rPr>
        <w:t>I.</w:t>
      </w:r>
      <w:r w:rsidRPr="00F71B43">
        <w:rPr>
          <w:rFonts w:ascii="Comic Sans MS" w:hAnsi="Comic Sans MS"/>
          <w:b/>
          <w:sz w:val="16"/>
          <w:szCs w:val="16"/>
        </w:rPr>
        <w:tab/>
      </w:r>
      <w:r w:rsidRPr="00F71B43">
        <w:rPr>
          <w:rFonts w:ascii="Comic Sans MS" w:hAnsi="Comic Sans MS"/>
          <w:sz w:val="16"/>
          <w:szCs w:val="16"/>
        </w:rPr>
        <w:t>Laikliğin kabul edilmesi</w:t>
      </w:r>
    </w:p>
    <w:p w14:paraId="356C29BB" w14:textId="77777777" w:rsidR="00A44BC7" w:rsidRPr="00F71B43" w:rsidRDefault="00A44BC7" w:rsidP="00A44BC7">
      <w:pPr>
        <w:tabs>
          <w:tab w:val="left" w:pos="340"/>
        </w:tabs>
        <w:spacing w:line="220" w:lineRule="exact"/>
        <w:ind w:firstLine="227"/>
        <w:jc w:val="both"/>
        <w:rPr>
          <w:rFonts w:ascii="Comic Sans MS" w:hAnsi="Comic Sans MS"/>
          <w:sz w:val="16"/>
          <w:szCs w:val="16"/>
        </w:rPr>
      </w:pPr>
      <w:r w:rsidRPr="00F71B43">
        <w:rPr>
          <w:rFonts w:ascii="Comic Sans MS" w:hAnsi="Comic Sans MS"/>
          <w:sz w:val="16"/>
          <w:szCs w:val="16"/>
        </w:rPr>
        <w:tab/>
      </w:r>
      <w:r w:rsidRPr="00F71B43">
        <w:rPr>
          <w:rFonts w:ascii="Comic Sans MS" w:hAnsi="Comic Sans MS"/>
          <w:sz w:val="16"/>
          <w:szCs w:val="16"/>
        </w:rPr>
        <w:tab/>
      </w:r>
      <w:r w:rsidRPr="00F71B43">
        <w:rPr>
          <w:rFonts w:ascii="Comic Sans MS" w:hAnsi="Comic Sans MS"/>
          <w:b/>
          <w:sz w:val="16"/>
          <w:szCs w:val="16"/>
        </w:rPr>
        <w:t>II.</w:t>
      </w:r>
      <w:r w:rsidRPr="00F71B43">
        <w:rPr>
          <w:rFonts w:ascii="Comic Sans MS" w:hAnsi="Comic Sans MS"/>
          <w:b/>
          <w:sz w:val="16"/>
          <w:szCs w:val="16"/>
        </w:rPr>
        <w:tab/>
      </w:r>
      <w:r w:rsidRPr="00F71B43">
        <w:rPr>
          <w:rFonts w:ascii="Comic Sans MS" w:hAnsi="Comic Sans MS"/>
          <w:sz w:val="16"/>
          <w:szCs w:val="16"/>
        </w:rPr>
        <w:t>Halifeliğin kaldırılması</w:t>
      </w:r>
    </w:p>
    <w:p w14:paraId="1189AC33" w14:textId="77777777" w:rsidR="00A44BC7" w:rsidRPr="00F71B43" w:rsidRDefault="00A44BC7" w:rsidP="00A44BC7">
      <w:pPr>
        <w:tabs>
          <w:tab w:val="left" w:pos="340"/>
        </w:tabs>
        <w:spacing w:line="220" w:lineRule="exact"/>
        <w:ind w:firstLine="227"/>
        <w:jc w:val="both"/>
        <w:rPr>
          <w:rFonts w:ascii="Comic Sans MS" w:hAnsi="Comic Sans MS"/>
          <w:sz w:val="16"/>
          <w:szCs w:val="16"/>
        </w:rPr>
      </w:pPr>
      <w:r w:rsidRPr="00F71B43">
        <w:rPr>
          <w:rFonts w:ascii="Comic Sans MS" w:hAnsi="Comic Sans MS"/>
          <w:sz w:val="16"/>
          <w:szCs w:val="16"/>
        </w:rPr>
        <w:tab/>
      </w:r>
      <w:r w:rsidRPr="00F71B43">
        <w:rPr>
          <w:rFonts w:ascii="Comic Sans MS" w:hAnsi="Comic Sans MS"/>
          <w:sz w:val="16"/>
          <w:szCs w:val="16"/>
        </w:rPr>
        <w:tab/>
      </w:r>
      <w:r w:rsidRPr="00F71B43">
        <w:rPr>
          <w:rFonts w:ascii="Comic Sans MS" w:hAnsi="Comic Sans MS"/>
          <w:b/>
          <w:sz w:val="16"/>
          <w:szCs w:val="16"/>
        </w:rPr>
        <w:t>III.</w:t>
      </w:r>
      <w:r w:rsidRPr="00F71B43">
        <w:rPr>
          <w:rFonts w:ascii="Comic Sans MS" w:hAnsi="Comic Sans MS"/>
          <w:b/>
          <w:sz w:val="16"/>
          <w:szCs w:val="16"/>
        </w:rPr>
        <w:tab/>
      </w:r>
      <w:r w:rsidRPr="00F71B43">
        <w:rPr>
          <w:rFonts w:ascii="Comic Sans MS" w:hAnsi="Comic Sans MS"/>
          <w:sz w:val="16"/>
          <w:szCs w:val="16"/>
        </w:rPr>
        <w:t>TBMM’nin açılması</w:t>
      </w:r>
    </w:p>
    <w:p w14:paraId="699FDC05" w14:textId="77777777" w:rsidR="00A44BC7" w:rsidRPr="00F71B43" w:rsidRDefault="00A44BC7" w:rsidP="00A44BC7">
      <w:pPr>
        <w:tabs>
          <w:tab w:val="left" w:pos="340"/>
        </w:tabs>
        <w:spacing w:line="220" w:lineRule="exact"/>
        <w:ind w:firstLine="227"/>
        <w:jc w:val="both"/>
        <w:rPr>
          <w:rFonts w:ascii="Comic Sans MS" w:hAnsi="Comic Sans MS"/>
          <w:sz w:val="16"/>
          <w:szCs w:val="16"/>
        </w:rPr>
      </w:pPr>
      <w:r w:rsidRPr="00F71B43">
        <w:rPr>
          <w:rFonts w:ascii="Comic Sans MS" w:hAnsi="Comic Sans MS"/>
          <w:sz w:val="16"/>
          <w:szCs w:val="16"/>
        </w:rPr>
        <w:tab/>
      </w:r>
      <w:r w:rsidRPr="00F71B43">
        <w:rPr>
          <w:rFonts w:ascii="Comic Sans MS" w:hAnsi="Comic Sans MS"/>
          <w:sz w:val="16"/>
          <w:szCs w:val="16"/>
        </w:rPr>
        <w:tab/>
      </w:r>
      <w:r w:rsidRPr="00F71B43">
        <w:rPr>
          <w:rFonts w:ascii="Comic Sans MS" w:hAnsi="Comic Sans MS"/>
          <w:b/>
          <w:sz w:val="16"/>
          <w:szCs w:val="16"/>
        </w:rPr>
        <w:t>IV.</w:t>
      </w:r>
      <w:r w:rsidR="00C17BCB">
        <w:rPr>
          <w:rFonts w:ascii="Comic Sans MS" w:hAnsi="Comic Sans MS"/>
          <w:sz w:val="16"/>
          <w:szCs w:val="16"/>
        </w:rPr>
        <w:tab/>
      </w:r>
      <w:r w:rsidRPr="00F71B43">
        <w:rPr>
          <w:rFonts w:ascii="Comic Sans MS" w:hAnsi="Comic Sans MS"/>
          <w:sz w:val="16"/>
          <w:szCs w:val="16"/>
        </w:rPr>
        <w:t>Medeni Kanunun kabul edilmesi</w:t>
      </w:r>
    </w:p>
    <w:p w14:paraId="34C88E33" w14:textId="77777777" w:rsidR="00A44BC7" w:rsidRPr="00F71B43" w:rsidRDefault="00A44BC7" w:rsidP="00A44BC7">
      <w:pPr>
        <w:tabs>
          <w:tab w:val="left" w:pos="340"/>
        </w:tabs>
        <w:spacing w:line="220" w:lineRule="exact"/>
        <w:ind w:firstLine="227"/>
        <w:jc w:val="both"/>
        <w:rPr>
          <w:rFonts w:ascii="Comic Sans MS" w:hAnsi="Comic Sans MS"/>
          <w:sz w:val="16"/>
          <w:szCs w:val="16"/>
        </w:rPr>
      </w:pPr>
      <w:r w:rsidRPr="00F71B43">
        <w:rPr>
          <w:rFonts w:ascii="Comic Sans MS" w:hAnsi="Comic Sans MS"/>
          <w:sz w:val="16"/>
          <w:szCs w:val="16"/>
        </w:rPr>
        <w:tab/>
      </w:r>
      <w:r w:rsidRPr="00F71B43">
        <w:rPr>
          <w:rFonts w:ascii="Comic Sans MS" w:hAnsi="Comic Sans MS"/>
          <w:sz w:val="16"/>
          <w:szCs w:val="16"/>
        </w:rPr>
        <w:tab/>
      </w:r>
      <w:r w:rsidRPr="00F71B43">
        <w:rPr>
          <w:rFonts w:ascii="Comic Sans MS" w:hAnsi="Comic Sans MS"/>
          <w:b/>
          <w:sz w:val="16"/>
          <w:szCs w:val="16"/>
        </w:rPr>
        <w:t>V.</w:t>
      </w:r>
      <w:r w:rsidR="00C17BCB">
        <w:rPr>
          <w:rFonts w:ascii="Comic Sans MS" w:hAnsi="Comic Sans MS"/>
          <w:sz w:val="16"/>
          <w:szCs w:val="16"/>
        </w:rPr>
        <w:tab/>
      </w:r>
      <w:r w:rsidRPr="00F71B43">
        <w:rPr>
          <w:rFonts w:ascii="Comic Sans MS" w:hAnsi="Comic Sans MS"/>
          <w:sz w:val="16"/>
          <w:szCs w:val="16"/>
        </w:rPr>
        <w:t>Saltanatın kaldırılması</w:t>
      </w:r>
    </w:p>
    <w:p w14:paraId="0D0400F7" w14:textId="77777777" w:rsidR="00A44BC7" w:rsidRPr="00B33866" w:rsidRDefault="00A44BC7" w:rsidP="00B33866">
      <w:pPr>
        <w:tabs>
          <w:tab w:val="left" w:pos="340"/>
        </w:tabs>
        <w:ind w:firstLine="227"/>
        <w:jc w:val="both"/>
        <w:rPr>
          <w:rFonts w:ascii="Comic Sans MS" w:hAnsi="Comic Sans MS"/>
          <w:b/>
          <w:sz w:val="20"/>
          <w:szCs w:val="20"/>
        </w:rPr>
      </w:pPr>
      <w:r w:rsidRPr="00B33866">
        <w:rPr>
          <w:rFonts w:ascii="Comic Sans MS" w:hAnsi="Comic Sans MS"/>
          <w:b/>
          <w:sz w:val="20"/>
          <w:szCs w:val="20"/>
        </w:rPr>
        <w:t xml:space="preserve"> </w:t>
      </w:r>
      <w:r w:rsidR="00C17BCB" w:rsidRPr="00B33866">
        <w:rPr>
          <w:rFonts w:ascii="Comic Sans MS" w:hAnsi="Comic Sans MS"/>
          <w:b/>
          <w:sz w:val="20"/>
          <w:szCs w:val="20"/>
        </w:rPr>
        <w:t>16.</w:t>
      </w:r>
      <w:r w:rsidRPr="00B33866">
        <w:rPr>
          <w:rFonts w:ascii="Comic Sans MS" w:hAnsi="Comic Sans MS"/>
          <w:b/>
          <w:sz w:val="20"/>
          <w:szCs w:val="20"/>
        </w:rPr>
        <w:t xml:space="preserve"> Bu gelişmelerden hangileri</w:t>
      </w:r>
      <w:r w:rsidRPr="00B33866">
        <w:rPr>
          <w:rFonts w:ascii="Comic Sans MS" w:hAnsi="Comic Sans MS"/>
          <w:sz w:val="20"/>
          <w:szCs w:val="20"/>
        </w:rPr>
        <w:t xml:space="preserve"> ‘’Egemenlik kayıtsız şartsız ulusundur.</w:t>
      </w:r>
      <w:r w:rsidRPr="00B33866">
        <w:rPr>
          <w:rFonts w:ascii="Comic Sans MS" w:hAnsi="Comic Sans MS"/>
          <w:b/>
          <w:sz w:val="20"/>
          <w:szCs w:val="20"/>
        </w:rPr>
        <w:t>’’ilkesiyle doğrudan ilişkilidir?</w:t>
      </w:r>
      <w:r w:rsidR="00F87E09" w:rsidRPr="00B33866">
        <w:rPr>
          <w:rFonts w:ascii="Comic Sans MS" w:hAnsi="Comic Sans MS"/>
          <w:b/>
          <w:sz w:val="20"/>
          <w:szCs w:val="20"/>
        </w:rPr>
        <w:t xml:space="preserve">  </w:t>
      </w:r>
      <w:r w:rsidR="00F87E09" w:rsidRPr="00B33866">
        <w:rPr>
          <w:b/>
          <w:sz w:val="20"/>
          <w:szCs w:val="20"/>
        </w:rPr>
        <w:t>( 5 )</w:t>
      </w:r>
    </w:p>
    <w:p w14:paraId="6DA5AD50" w14:textId="77777777" w:rsidR="00A44BC7" w:rsidRDefault="006D42C6" w:rsidP="00A44BC7">
      <w:pPr>
        <w:tabs>
          <w:tab w:val="left" w:pos="340"/>
        </w:tabs>
        <w:spacing w:line="220" w:lineRule="exact"/>
        <w:jc w:val="both"/>
        <w:rPr>
          <w:rFonts w:ascii="Comic Sans MS" w:hAnsi="Comic Sans MS"/>
          <w:sz w:val="16"/>
          <w:szCs w:val="16"/>
        </w:rPr>
      </w:pPr>
      <w:r>
        <w:rPr>
          <w:rFonts w:ascii="Comic Sans MS" w:hAnsi="Comic Sans MS"/>
          <w:sz w:val="16"/>
          <w:szCs w:val="16"/>
        </w:rPr>
        <w:tab/>
      </w:r>
      <w:r w:rsidRPr="00906320">
        <w:rPr>
          <w:sz w:val="16"/>
          <w:szCs w:val="16"/>
        </w:rPr>
        <w:t xml:space="preserve">      </w:t>
      </w:r>
      <w:r w:rsidR="00A44BC7" w:rsidRPr="00906320">
        <w:rPr>
          <w:b/>
          <w:sz w:val="16"/>
          <w:szCs w:val="16"/>
        </w:rPr>
        <w:t>A)</w:t>
      </w:r>
      <w:r w:rsidR="00A44BC7" w:rsidRPr="00906320">
        <w:rPr>
          <w:sz w:val="16"/>
          <w:szCs w:val="16"/>
        </w:rPr>
        <w:t xml:space="preserve"> </w:t>
      </w:r>
      <w:r w:rsidR="00A44BC7" w:rsidRPr="00F71B43">
        <w:rPr>
          <w:rFonts w:ascii="Comic Sans MS" w:hAnsi="Comic Sans MS"/>
          <w:sz w:val="16"/>
          <w:szCs w:val="16"/>
        </w:rPr>
        <w:t>I ve II</w:t>
      </w:r>
      <w:r w:rsidR="00A44BC7" w:rsidRPr="00F71B43">
        <w:rPr>
          <w:rFonts w:ascii="Comic Sans MS" w:hAnsi="Comic Sans MS"/>
          <w:sz w:val="16"/>
          <w:szCs w:val="16"/>
        </w:rPr>
        <w:tab/>
      </w:r>
      <w:r>
        <w:rPr>
          <w:rFonts w:ascii="Comic Sans MS" w:hAnsi="Comic Sans MS"/>
          <w:sz w:val="16"/>
          <w:szCs w:val="16"/>
        </w:rPr>
        <w:tab/>
      </w:r>
      <w:r w:rsidR="00906320" w:rsidRPr="00906320">
        <w:rPr>
          <w:b/>
          <w:sz w:val="16"/>
          <w:szCs w:val="16"/>
        </w:rPr>
        <w:t xml:space="preserve">         </w:t>
      </w:r>
      <w:r w:rsidR="00906320">
        <w:rPr>
          <w:b/>
          <w:sz w:val="16"/>
          <w:szCs w:val="16"/>
        </w:rPr>
        <w:t xml:space="preserve">       </w:t>
      </w:r>
      <w:r w:rsidR="00906320" w:rsidRPr="00906320">
        <w:rPr>
          <w:b/>
          <w:sz w:val="16"/>
          <w:szCs w:val="16"/>
        </w:rPr>
        <w:t xml:space="preserve"> </w:t>
      </w:r>
      <w:r w:rsidR="00B33866">
        <w:rPr>
          <w:b/>
          <w:sz w:val="16"/>
          <w:szCs w:val="16"/>
        </w:rPr>
        <w:tab/>
      </w:r>
      <w:r w:rsidR="00B33866">
        <w:rPr>
          <w:b/>
          <w:sz w:val="16"/>
          <w:szCs w:val="16"/>
        </w:rPr>
        <w:tab/>
      </w:r>
      <w:r w:rsidR="00906320" w:rsidRPr="00906320">
        <w:rPr>
          <w:b/>
          <w:sz w:val="16"/>
          <w:szCs w:val="16"/>
        </w:rPr>
        <w:t>B</w:t>
      </w:r>
      <w:r w:rsidR="00A44BC7" w:rsidRPr="00906320">
        <w:rPr>
          <w:b/>
          <w:sz w:val="16"/>
          <w:szCs w:val="16"/>
        </w:rPr>
        <w:t>)</w:t>
      </w:r>
      <w:r w:rsidR="00A44BC7" w:rsidRPr="00906320">
        <w:rPr>
          <w:rFonts w:ascii="Comic Sans MS" w:hAnsi="Comic Sans MS"/>
          <w:b/>
          <w:sz w:val="16"/>
          <w:szCs w:val="16"/>
        </w:rPr>
        <w:t xml:space="preserve"> </w:t>
      </w:r>
      <w:r w:rsidR="00A44BC7" w:rsidRPr="00F71B43">
        <w:rPr>
          <w:rFonts w:ascii="Comic Sans MS" w:hAnsi="Comic Sans MS"/>
          <w:sz w:val="16"/>
          <w:szCs w:val="16"/>
        </w:rPr>
        <w:t>II ve V</w:t>
      </w:r>
      <w:r w:rsidR="00A44BC7" w:rsidRPr="00F71B43">
        <w:rPr>
          <w:rFonts w:ascii="Comic Sans MS" w:hAnsi="Comic Sans MS"/>
          <w:sz w:val="16"/>
          <w:szCs w:val="16"/>
        </w:rPr>
        <w:tab/>
      </w:r>
    </w:p>
    <w:p w14:paraId="07F6CF00" w14:textId="77777777" w:rsidR="00A44BC7" w:rsidRPr="00F71B43" w:rsidRDefault="006D42C6" w:rsidP="00A44BC7">
      <w:pPr>
        <w:tabs>
          <w:tab w:val="left" w:pos="340"/>
        </w:tabs>
        <w:spacing w:line="220" w:lineRule="exact"/>
        <w:jc w:val="both"/>
        <w:rPr>
          <w:rFonts w:ascii="Comic Sans MS" w:hAnsi="Comic Sans MS"/>
          <w:sz w:val="16"/>
          <w:szCs w:val="16"/>
        </w:rPr>
      </w:pPr>
      <w:r>
        <w:rPr>
          <w:rFonts w:ascii="Comic Sans MS" w:hAnsi="Comic Sans MS"/>
          <w:sz w:val="16"/>
          <w:szCs w:val="16"/>
        </w:rPr>
        <w:tab/>
      </w:r>
      <w:r w:rsidR="00906320" w:rsidRPr="00906320">
        <w:rPr>
          <w:b/>
          <w:sz w:val="16"/>
          <w:szCs w:val="16"/>
        </w:rPr>
        <w:t xml:space="preserve">   </w:t>
      </w:r>
      <w:r w:rsidR="00906320">
        <w:rPr>
          <w:b/>
          <w:sz w:val="16"/>
          <w:szCs w:val="16"/>
        </w:rPr>
        <w:t xml:space="preserve">  </w:t>
      </w:r>
      <w:r w:rsidR="00906320" w:rsidRPr="00906320">
        <w:rPr>
          <w:b/>
          <w:sz w:val="16"/>
          <w:szCs w:val="16"/>
        </w:rPr>
        <w:t xml:space="preserve"> </w:t>
      </w:r>
      <w:r w:rsidR="00A44BC7" w:rsidRPr="00906320">
        <w:rPr>
          <w:b/>
          <w:sz w:val="16"/>
          <w:szCs w:val="16"/>
        </w:rPr>
        <w:t xml:space="preserve">C) </w:t>
      </w:r>
      <w:r w:rsidR="00A44BC7" w:rsidRPr="00F71B43">
        <w:rPr>
          <w:rFonts w:ascii="Comic Sans MS" w:hAnsi="Comic Sans MS"/>
          <w:sz w:val="16"/>
          <w:szCs w:val="16"/>
        </w:rPr>
        <w:t>III ve IV</w:t>
      </w:r>
      <w:r w:rsidR="00A44BC7" w:rsidRPr="00F71B43">
        <w:rPr>
          <w:rFonts w:ascii="Comic Sans MS" w:hAnsi="Comic Sans MS"/>
          <w:sz w:val="16"/>
          <w:szCs w:val="16"/>
        </w:rPr>
        <w:tab/>
      </w:r>
      <w:r>
        <w:rPr>
          <w:rFonts w:ascii="Comic Sans MS" w:hAnsi="Comic Sans MS"/>
          <w:sz w:val="16"/>
          <w:szCs w:val="16"/>
        </w:rPr>
        <w:tab/>
      </w:r>
      <w:r w:rsidR="00B33866">
        <w:rPr>
          <w:rFonts w:ascii="Comic Sans MS" w:hAnsi="Comic Sans MS"/>
          <w:sz w:val="16"/>
          <w:szCs w:val="16"/>
        </w:rPr>
        <w:tab/>
      </w:r>
      <w:r w:rsidR="00A44BC7" w:rsidRPr="00906320">
        <w:rPr>
          <w:b/>
          <w:sz w:val="16"/>
          <w:szCs w:val="16"/>
        </w:rPr>
        <w:t>D</w:t>
      </w:r>
      <w:r w:rsidR="00A44BC7" w:rsidRPr="00906320">
        <w:rPr>
          <w:rFonts w:ascii="Comic Sans MS" w:hAnsi="Comic Sans MS"/>
          <w:b/>
          <w:sz w:val="16"/>
          <w:szCs w:val="16"/>
        </w:rPr>
        <w:t>)</w:t>
      </w:r>
      <w:r w:rsidR="00A44BC7" w:rsidRPr="00F71B43">
        <w:rPr>
          <w:rFonts w:ascii="Comic Sans MS" w:hAnsi="Comic Sans MS"/>
          <w:sz w:val="16"/>
          <w:szCs w:val="16"/>
        </w:rPr>
        <w:t xml:space="preserve"> III ve V</w:t>
      </w:r>
    </w:p>
    <w:p w14:paraId="226FED12" w14:textId="77777777" w:rsidR="003F5AFB" w:rsidRDefault="003F5AFB" w:rsidP="00AA490A">
      <w:pPr>
        <w:ind w:left="360"/>
        <w:jc w:val="both"/>
        <w:rPr>
          <w:sz w:val="18"/>
          <w:szCs w:val="18"/>
        </w:rPr>
      </w:pPr>
    </w:p>
    <w:p w14:paraId="3AE69C9D" w14:textId="77777777" w:rsidR="00B33866" w:rsidRPr="000F3C96" w:rsidRDefault="00B33866" w:rsidP="00AA490A">
      <w:pPr>
        <w:ind w:left="360"/>
        <w:jc w:val="both"/>
        <w:rPr>
          <w:sz w:val="18"/>
          <w:szCs w:val="18"/>
        </w:rPr>
      </w:pPr>
    </w:p>
    <w:p w14:paraId="3C12FB0B" w14:textId="77777777" w:rsidR="003F5AFB" w:rsidRPr="000F3C96" w:rsidRDefault="00A357E3" w:rsidP="00AA490A">
      <w:pPr>
        <w:ind w:left="360"/>
        <w:jc w:val="both"/>
        <w:rPr>
          <w:sz w:val="18"/>
          <w:szCs w:val="18"/>
        </w:rPr>
      </w:pPr>
      <w:r>
        <w:rPr>
          <w:noProof/>
          <w:sz w:val="18"/>
          <w:szCs w:val="18"/>
        </w:rPr>
        <w:pict w14:anchorId="4F75C712">
          <v:shape id="_x0000_s1121" type="#_x0000_t61" style="position:absolute;left:0;text-align:left;margin-left:4.2pt;margin-top:2.95pt;width:190.95pt;height:1in;z-index:251668992" adj="-3529,7995" filled="f" fillcolor="#3cc">
            <v:textbox style="mso-next-textbox:#_x0000_s1121">
              <w:txbxContent>
                <w:p w14:paraId="32ED3BE2" w14:textId="77777777" w:rsidR="00C17BCB" w:rsidRPr="00B33866" w:rsidRDefault="00C17BCB" w:rsidP="00C17BCB">
                  <w:pPr>
                    <w:rPr>
                      <w:b/>
                      <w:sz w:val="20"/>
                      <w:szCs w:val="20"/>
                    </w:rPr>
                  </w:pPr>
                  <w:r w:rsidRPr="00B33866">
                    <w:rPr>
                      <w:b/>
                      <w:sz w:val="20"/>
                      <w:szCs w:val="20"/>
                    </w:rPr>
                    <w:t>“Büyük devletler kuran atalarımız büyük ve kapsamlı medeniyetlere de sahip olmuştur. Bunu aramak, incelemek, Türklüğe ve cihana bildirmek bizler için bir borçtur.”</w:t>
                  </w:r>
                </w:p>
              </w:txbxContent>
            </v:textbox>
          </v:shape>
        </w:pict>
      </w:r>
      <w:r w:rsidR="00B33866">
        <w:rPr>
          <w:noProof/>
        </w:rPr>
        <w:drawing>
          <wp:anchor distT="0" distB="0" distL="114300" distR="114300" simplePos="0" relativeHeight="251670016" behindDoc="1" locked="0" layoutInCell="1" allowOverlap="1" wp14:anchorId="7462DBB9" wp14:editId="275003DF">
            <wp:simplePos x="0" y="0"/>
            <wp:positionH relativeFrom="column">
              <wp:posOffset>170815</wp:posOffset>
            </wp:positionH>
            <wp:positionV relativeFrom="paragraph">
              <wp:posOffset>37465</wp:posOffset>
            </wp:positionV>
            <wp:extent cx="746760" cy="930910"/>
            <wp:effectExtent l="0" t="0" r="0" b="0"/>
            <wp:wrapTight wrapText="bothSides">
              <wp:wrapPolygon edited="0">
                <wp:start x="0" y="0"/>
                <wp:lineTo x="0" y="21217"/>
                <wp:lineTo x="20939" y="21217"/>
                <wp:lineTo x="20939" y="0"/>
                <wp:lineTo x="0" y="0"/>
              </wp:wrapPolygon>
            </wp:wrapTight>
            <wp:docPr id="98" name="Resim 98" descr="atak10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Resim 98" descr="atak101">
                      <a:hlinkClick r:id="rId10"/>
                    </pic:cNvPr>
                    <pic:cNvPicPr>
                      <a:picLocks noChangeAspect="1" noChangeArrowheads="1"/>
                    </pic:cNvPicPr>
                  </pic:nvPicPr>
                  <pic:blipFill>
                    <a:blip r:embed="rId14" cstate="print"/>
                    <a:srcRect/>
                    <a:stretch>
                      <a:fillRect/>
                    </a:stretch>
                  </pic:blipFill>
                  <pic:spPr bwMode="auto">
                    <a:xfrm>
                      <a:off x="0" y="0"/>
                      <a:ext cx="746760" cy="930910"/>
                    </a:xfrm>
                    <a:prstGeom prst="rect">
                      <a:avLst/>
                    </a:prstGeom>
                    <a:noFill/>
                    <a:ln w="9525">
                      <a:noFill/>
                      <a:miter lim="800000"/>
                      <a:headEnd/>
                      <a:tailEnd/>
                    </a:ln>
                  </pic:spPr>
                </pic:pic>
              </a:graphicData>
            </a:graphic>
          </wp:anchor>
        </w:drawing>
      </w:r>
    </w:p>
    <w:p w14:paraId="3F359DD4" w14:textId="77777777" w:rsidR="003F5AFB" w:rsidRPr="000F3C96" w:rsidRDefault="003F5AFB" w:rsidP="00AA490A">
      <w:pPr>
        <w:ind w:left="360"/>
        <w:jc w:val="both"/>
        <w:rPr>
          <w:sz w:val="18"/>
          <w:szCs w:val="18"/>
        </w:rPr>
      </w:pPr>
    </w:p>
    <w:p w14:paraId="06F496C6" w14:textId="77777777" w:rsidR="003F5AFB" w:rsidRPr="000F3C96" w:rsidRDefault="003F5AFB" w:rsidP="00AA490A">
      <w:pPr>
        <w:ind w:left="360"/>
        <w:jc w:val="both"/>
        <w:rPr>
          <w:sz w:val="18"/>
          <w:szCs w:val="18"/>
        </w:rPr>
      </w:pPr>
    </w:p>
    <w:p w14:paraId="7048EBB7" w14:textId="77777777" w:rsidR="003F5AFB" w:rsidRPr="000F3C96" w:rsidRDefault="003F5AFB" w:rsidP="00AA490A">
      <w:pPr>
        <w:ind w:left="360"/>
        <w:jc w:val="both"/>
        <w:rPr>
          <w:sz w:val="18"/>
          <w:szCs w:val="18"/>
        </w:rPr>
      </w:pPr>
    </w:p>
    <w:p w14:paraId="3887B7C1" w14:textId="77777777" w:rsidR="003F5AFB" w:rsidRPr="000F3C96" w:rsidRDefault="003F5AFB" w:rsidP="00AA490A">
      <w:pPr>
        <w:ind w:left="360"/>
        <w:jc w:val="both"/>
        <w:rPr>
          <w:sz w:val="18"/>
          <w:szCs w:val="18"/>
        </w:rPr>
      </w:pPr>
    </w:p>
    <w:p w14:paraId="49A12CB9" w14:textId="77777777" w:rsidR="003F5AFB" w:rsidRPr="000F3C96" w:rsidRDefault="003F5AFB" w:rsidP="00AA490A">
      <w:pPr>
        <w:ind w:left="360"/>
        <w:jc w:val="both"/>
        <w:rPr>
          <w:sz w:val="18"/>
          <w:szCs w:val="18"/>
        </w:rPr>
      </w:pPr>
    </w:p>
    <w:p w14:paraId="473D853B" w14:textId="77777777" w:rsidR="003F5AFB" w:rsidRPr="000F3C96" w:rsidRDefault="003F5AFB" w:rsidP="00AA490A">
      <w:pPr>
        <w:ind w:left="360"/>
        <w:jc w:val="both"/>
        <w:rPr>
          <w:sz w:val="18"/>
          <w:szCs w:val="18"/>
        </w:rPr>
      </w:pPr>
    </w:p>
    <w:p w14:paraId="1E2D01FA" w14:textId="77777777" w:rsidR="003F5AFB" w:rsidRPr="000F3C96" w:rsidRDefault="003F5AFB" w:rsidP="00AA490A">
      <w:pPr>
        <w:ind w:left="360"/>
        <w:jc w:val="both"/>
        <w:rPr>
          <w:sz w:val="18"/>
          <w:szCs w:val="18"/>
        </w:rPr>
      </w:pPr>
    </w:p>
    <w:p w14:paraId="3FB1899F" w14:textId="77777777" w:rsidR="00C17BCB" w:rsidRDefault="00C17BCB" w:rsidP="00C17BCB">
      <w:pPr>
        <w:rPr>
          <w:b/>
          <w:color w:val="000000"/>
          <w:sz w:val="20"/>
          <w:szCs w:val="20"/>
        </w:rPr>
      </w:pPr>
      <w:r>
        <w:rPr>
          <w:b/>
          <w:color w:val="000000"/>
          <w:sz w:val="20"/>
          <w:szCs w:val="20"/>
        </w:rPr>
        <w:t>17. ) Mustafa Kemal Atatürk, bu sözlerini aşağıdakilerden hangisiyle hayata geçirmek istemiştir?</w:t>
      </w:r>
      <w:r w:rsidR="006D42C6">
        <w:rPr>
          <w:b/>
          <w:color w:val="000000"/>
          <w:sz w:val="20"/>
          <w:szCs w:val="20"/>
        </w:rPr>
        <w:t xml:space="preserve">  </w:t>
      </w:r>
      <w:r w:rsidR="006D42C6">
        <w:rPr>
          <w:b/>
          <w:sz w:val="18"/>
          <w:szCs w:val="18"/>
        </w:rPr>
        <w:t>( 5 )</w:t>
      </w:r>
    </w:p>
    <w:p w14:paraId="18F95C46" w14:textId="77777777" w:rsidR="00C17BCB" w:rsidRDefault="00C17BCB" w:rsidP="00C17BCB">
      <w:pPr>
        <w:rPr>
          <w:color w:val="000000"/>
          <w:sz w:val="20"/>
          <w:szCs w:val="20"/>
        </w:rPr>
      </w:pPr>
      <w:r>
        <w:rPr>
          <w:b/>
          <w:color w:val="000000"/>
          <w:sz w:val="20"/>
          <w:szCs w:val="20"/>
        </w:rPr>
        <w:t xml:space="preserve">A) </w:t>
      </w:r>
      <w:r>
        <w:rPr>
          <w:color w:val="000000"/>
          <w:sz w:val="20"/>
          <w:szCs w:val="20"/>
        </w:rPr>
        <w:t xml:space="preserve">Cumhuriyeti ilan etmekle    </w:t>
      </w:r>
    </w:p>
    <w:p w14:paraId="3155B628" w14:textId="77777777" w:rsidR="00C17BCB" w:rsidRPr="008E3470" w:rsidRDefault="00C17BCB" w:rsidP="00C17BCB">
      <w:pPr>
        <w:rPr>
          <w:color w:val="000000"/>
          <w:sz w:val="20"/>
          <w:szCs w:val="20"/>
        </w:rPr>
      </w:pPr>
      <w:r w:rsidRPr="008E3470">
        <w:rPr>
          <w:b/>
          <w:color w:val="000000"/>
          <w:sz w:val="20"/>
          <w:szCs w:val="20"/>
        </w:rPr>
        <w:t>B)</w:t>
      </w:r>
      <w:r>
        <w:rPr>
          <w:color w:val="000000"/>
          <w:sz w:val="20"/>
          <w:szCs w:val="20"/>
        </w:rPr>
        <w:t xml:space="preserve"> Türk tarih Kurumunu kurmakla</w:t>
      </w:r>
    </w:p>
    <w:p w14:paraId="4039F65F" w14:textId="77777777" w:rsidR="00C17BCB" w:rsidRDefault="00C17BCB" w:rsidP="00C17BCB">
      <w:pPr>
        <w:rPr>
          <w:color w:val="000000"/>
          <w:sz w:val="20"/>
          <w:szCs w:val="20"/>
        </w:rPr>
      </w:pPr>
      <w:r w:rsidRPr="008E3470">
        <w:rPr>
          <w:b/>
          <w:color w:val="000000"/>
          <w:sz w:val="20"/>
          <w:szCs w:val="20"/>
        </w:rPr>
        <w:t>C)</w:t>
      </w:r>
      <w:r>
        <w:rPr>
          <w:color w:val="000000"/>
          <w:sz w:val="20"/>
          <w:szCs w:val="20"/>
        </w:rPr>
        <w:t xml:space="preserve"> Milletler cemiyetine üye olmakla</w:t>
      </w:r>
    </w:p>
    <w:p w14:paraId="0AAD6C30" w14:textId="77777777" w:rsidR="00C17BCB" w:rsidRDefault="00C17BCB" w:rsidP="00C17BCB">
      <w:pPr>
        <w:rPr>
          <w:color w:val="000000"/>
          <w:sz w:val="20"/>
          <w:szCs w:val="20"/>
        </w:rPr>
      </w:pPr>
      <w:r w:rsidRPr="008E3470">
        <w:rPr>
          <w:b/>
          <w:color w:val="000000"/>
          <w:sz w:val="20"/>
          <w:szCs w:val="20"/>
        </w:rPr>
        <w:t>D)</w:t>
      </w:r>
      <w:r>
        <w:rPr>
          <w:color w:val="000000"/>
          <w:sz w:val="20"/>
          <w:szCs w:val="20"/>
        </w:rPr>
        <w:t xml:space="preserve"> Latin Harflerini kabul etmekle</w:t>
      </w:r>
    </w:p>
    <w:p w14:paraId="3A1C2077" w14:textId="77777777" w:rsidR="003F5AFB" w:rsidRPr="000F3C96" w:rsidRDefault="003F5AFB" w:rsidP="00AA490A">
      <w:pPr>
        <w:ind w:left="360"/>
        <w:jc w:val="both"/>
        <w:rPr>
          <w:sz w:val="18"/>
          <w:szCs w:val="18"/>
        </w:rPr>
      </w:pPr>
    </w:p>
    <w:p w14:paraId="64164374" w14:textId="77777777" w:rsidR="00F87E09" w:rsidRPr="000F2B76" w:rsidRDefault="00F87E09" w:rsidP="00F87E09">
      <w:pPr>
        <w:jc w:val="both"/>
        <w:rPr>
          <w:color w:val="000000"/>
          <w:sz w:val="20"/>
          <w:szCs w:val="20"/>
        </w:rPr>
      </w:pPr>
      <w:r w:rsidRPr="000F2B76">
        <w:rPr>
          <w:color w:val="000000"/>
          <w:sz w:val="20"/>
          <w:szCs w:val="20"/>
        </w:rPr>
        <w:t>Türkiye Cumhuriyeti’nin kuruluşundan 1933 yılına kadar sanayileşme, özel sektörün yetersiz olması ve 1929 Dünya ekonomik krizinin olumsuz etkisi ile istenilen seviyeye ulaşmamıştı. Atatürk sanayileşmeyi en büyük ulusal davalar arasında görmüş ve 1934 – 1939 yılları arasında I. Beş yıllık Kalkınma Planını uygulamıştır.</w:t>
      </w:r>
    </w:p>
    <w:p w14:paraId="4526AB42" w14:textId="77777777" w:rsidR="006D42C6" w:rsidRPr="00B33866" w:rsidRDefault="00F87E09" w:rsidP="00F87E09">
      <w:pPr>
        <w:jc w:val="both"/>
        <w:rPr>
          <w:b/>
          <w:sz w:val="18"/>
          <w:szCs w:val="18"/>
        </w:rPr>
      </w:pPr>
      <w:r w:rsidRPr="00F87E09">
        <w:rPr>
          <w:b/>
          <w:color w:val="000000"/>
          <w:sz w:val="20"/>
          <w:szCs w:val="20"/>
        </w:rPr>
        <w:t xml:space="preserve">    18.)</w:t>
      </w:r>
      <w:r w:rsidRPr="000F2B76">
        <w:rPr>
          <w:color w:val="000000"/>
          <w:sz w:val="20"/>
          <w:szCs w:val="20"/>
        </w:rPr>
        <w:t xml:space="preserve">  </w:t>
      </w:r>
      <w:r w:rsidRPr="00F87E09">
        <w:rPr>
          <w:b/>
          <w:color w:val="000000"/>
          <w:sz w:val="20"/>
          <w:szCs w:val="20"/>
        </w:rPr>
        <w:t>Paragrafa göre Atatürk’ün vurguladığı düşünce ile aşağıdaki ilkelerden hangisi arasında doğrudan bir ilişki olduğu savunulabilir?</w:t>
      </w:r>
      <w:r>
        <w:rPr>
          <w:b/>
          <w:color w:val="000000"/>
          <w:sz w:val="20"/>
          <w:szCs w:val="20"/>
        </w:rPr>
        <w:t xml:space="preserve"> </w:t>
      </w:r>
      <w:r w:rsidR="006D42C6">
        <w:rPr>
          <w:b/>
          <w:color w:val="000000"/>
          <w:sz w:val="20"/>
          <w:szCs w:val="20"/>
        </w:rPr>
        <w:t xml:space="preserve"> </w:t>
      </w:r>
      <w:r w:rsidR="006D42C6">
        <w:rPr>
          <w:b/>
          <w:sz w:val="18"/>
          <w:szCs w:val="18"/>
        </w:rPr>
        <w:t>( 5 )</w:t>
      </w:r>
    </w:p>
    <w:p w14:paraId="7784CEF3" w14:textId="77777777" w:rsidR="00F87E09" w:rsidRDefault="00B33866" w:rsidP="00F87E09">
      <w:pPr>
        <w:jc w:val="both"/>
        <w:rPr>
          <w:color w:val="000000"/>
          <w:sz w:val="20"/>
          <w:szCs w:val="20"/>
        </w:rPr>
      </w:pPr>
      <w:r>
        <w:rPr>
          <w:b/>
          <w:color w:val="000000"/>
          <w:sz w:val="20"/>
          <w:szCs w:val="20"/>
        </w:rPr>
        <w:t xml:space="preserve">    </w:t>
      </w:r>
      <w:r w:rsidR="00F87E09" w:rsidRPr="003E5B3B">
        <w:rPr>
          <w:b/>
          <w:color w:val="000000"/>
          <w:sz w:val="20"/>
          <w:szCs w:val="20"/>
        </w:rPr>
        <w:t>A)</w:t>
      </w:r>
      <w:r w:rsidR="00F87E09" w:rsidRPr="000F2B76">
        <w:rPr>
          <w:color w:val="000000"/>
          <w:sz w:val="20"/>
          <w:szCs w:val="20"/>
        </w:rPr>
        <w:t xml:space="preserve"> </w:t>
      </w:r>
      <w:r w:rsidR="00F87E09">
        <w:rPr>
          <w:color w:val="000000"/>
          <w:sz w:val="20"/>
          <w:szCs w:val="20"/>
        </w:rPr>
        <w:t>İnkılâpçılık</w:t>
      </w:r>
      <w:r w:rsidR="00F87E09">
        <w:rPr>
          <w:color w:val="000000"/>
          <w:sz w:val="20"/>
          <w:szCs w:val="20"/>
        </w:rPr>
        <w:tab/>
      </w:r>
      <w:r w:rsidR="00F87E09">
        <w:rPr>
          <w:color w:val="000000"/>
          <w:sz w:val="20"/>
          <w:szCs w:val="20"/>
        </w:rPr>
        <w:tab/>
      </w:r>
      <w:r>
        <w:rPr>
          <w:color w:val="000000"/>
          <w:sz w:val="20"/>
          <w:szCs w:val="20"/>
        </w:rPr>
        <w:tab/>
      </w:r>
      <w:r w:rsidR="00F87E09" w:rsidRPr="00013332">
        <w:rPr>
          <w:b/>
          <w:color w:val="000000"/>
          <w:sz w:val="20"/>
          <w:szCs w:val="20"/>
        </w:rPr>
        <w:t>B)</w:t>
      </w:r>
      <w:r w:rsidR="00F87E09" w:rsidRPr="000F2B76">
        <w:rPr>
          <w:color w:val="000000"/>
          <w:sz w:val="20"/>
          <w:szCs w:val="20"/>
        </w:rPr>
        <w:t xml:space="preserve"> Milliyetçilik</w:t>
      </w:r>
    </w:p>
    <w:p w14:paraId="3D044786" w14:textId="77777777" w:rsidR="003F5AFB" w:rsidRDefault="00F87E09" w:rsidP="00F87E09">
      <w:pPr>
        <w:jc w:val="both"/>
        <w:rPr>
          <w:color w:val="000000"/>
          <w:sz w:val="20"/>
          <w:szCs w:val="20"/>
        </w:rPr>
      </w:pPr>
      <w:r>
        <w:rPr>
          <w:color w:val="000000"/>
          <w:sz w:val="20"/>
          <w:szCs w:val="20"/>
        </w:rPr>
        <w:t xml:space="preserve">    </w:t>
      </w:r>
      <w:r w:rsidRPr="00013332">
        <w:rPr>
          <w:b/>
          <w:color w:val="000000"/>
          <w:sz w:val="20"/>
          <w:szCs w:val="20"/>
        </w:rPr>
        <w:t>C)</w:t>
      </w:r>
      <w:r w:rsidRPr="000F2B76">
        <w:rPr>
          <w:color w:val="000000"/>
          <w:sz w:val="20"/>
          <w:szCs w:val="20"/>
        </w:rPr>
        <w:t xml:space="preserve"> Laiklik</w:t>
      </w:r>
      <w:r w:rsidRPr="000F2B76">
        <w:rPr>
          <w:color w:val="000000"/>
          <w:sz w:val="20"/>
          <w:szCs w:val="20"/>
        </w:rPr>
        <w:tab/>
      </w:r>
      <w:r w:rsidRPr="000F2B76">
        <w:rPr>
          <w:color w:val="000000"/>
          <w:sz w:val="20"/>
          <w:szCs w:val="20"/>
        </w:rPr>
        <w:tab/>
      </w:r>
      <w:r w:rsidRPr="000F2B76">
        <w:rPr>
          <w:color w:val="000000"/>
          <w:sz w:val="20"/>
          <w:szCs w:val="20"/>
        </w:rPr>
        <w:tab/>
      </w:r>
      <w:r w:rsidRPr="00013332">
        <w:rPr>
          <w:b/>
          <w:color w:val="000000"/>
          <w:sz w:val="20"/>
          <w:szCs w:val="20"/>
        </w:rPr>
        <w:t>D)</w:t>
      </w:r>
      <w:r w:rsidRPr="000F2B76">
        <w:rPr>
          <w:color w:val="000000"/>
          <w:sz w:val="20"/>
          <w:szCs w:val="20"/>
        </w:rPr>
        <w:t xml:space="preserve"> Devletçilik</w:t>
      </w:r>
    </w:p>
    <w:p w14:paraId="6838B446" w14:textId="77777777" w:rsidR="00B33866" w:rsidRPr="00F87E09" w:rsidRDefault="00B33866" w:rsidP="00F87E09">
      <w:pPr>
        <w:jc w:val="both"/>
        <w:rPr>
          <w:color w:val="000000"/>
          <w:sz w:val="20"/>
          <w:szCs w:val="20"/>
        </w:rPr>
      </w:pPr>
    </w:p>
    <w:p w14:paraId="6268BE0A" w14:textId="77777777" w:rsidR="003F5AFB" w:rsidRPr="000F3C96" w:rsidRDefault="003F5AFB" w:rsidP="00AA490A">
      <w:pPr>
        <w:ind w:left="360"/>
        <w:jc w:val="both"/>
        <w:rPr>
          <w:sz w:val="18"/>
          <w:szCs w:val="18"/>
        </w:rPr>
      </w:pPr>
    </w:p>
    <w:p w14:paraId="674F72F3" w14:textId="77777777" w:rsidR="003F5AFB" w:rsidRPr="000F3C96" w:rsidRDefault="00A357E3" w:rsidP="00AA490A">
      <w:pPr>
        <w:ind w:left="360"/>
        <w:jc w:val="both"/>
        <w:rPr>
          <w:sz w:val="18"/>
          <w:szCs w:val="18"/>
        </w:rPr>
      </w:pPr>
      <w:r>
        <w:rPr>
          <w:noProof/>
          <w:sz w:val="18"/>
          <w:szCs w:val="18"/>
        </w:rPr>
        <w:pict w14:anchorId="42C542B1">
          <v:group id="_x0000_s1124" href="https://www.sorubak.com/sinav/" style="position:absolute;left:0;text-align:left;margin-left:-.05pt;margin-top:.7pt;width:284.25pt;height:90pt;z-index:251671040" coordorigin="270,901" coordsize="5880,2090" o:button="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_x0000_s1125" type="#_x0000_t92" style="position:absolute;left:270;top:901;width:2010;height:1005" strokecolor="#b2a1c7" strokeweight="1pt">
              <v:fill color2="#ccc0d9" focusposition="1" focussize="" focus="100%" type="gradient"/>
              <v:shadow on="t" type="perspective" color="#3f3151" opacity=".5" offset="1pt" offset2="-3pt"/>
              <v:textbox style="mso-next-textbox:#_x0000_s1125">
                <w:txbxContent>
                  <w:p w14:paraId="0E4E526F" w14:textId="77777777" w:rsidR="00CA7371" w:rsidRPr="00B33866" w:rsidRDefault="00B33866" w:rsidP="00B33866">
                    <w:pPr>
                      <w:rPr>
                        <w:sz w:val="18"/>
                        <w:szCs w:val="18"/>
                      </w:rPr>
                    </w:pPr>
                    <w:r w:rsidRPr="00B33866">
                      <w:rPr>
                        <w:sz w:val="18"/>
                        <w:szCs w:val="18"/>
                      </w:rPr>
                      <w:t>Yunanistan</w:t>
                    </w:r>
                  </w:p>
                </w:txbxContent>
              </v:textbox>
            </v:shape>
            <v:shape id="_x0000_s1126" type="#_x0000_t92" style="position:absolute;left:2130;top:901;width:2115;height:1005" fillcolor="#dbe5f1" strokecolor="#92cddc" strokeweight="1pt">
              <v:fill color2="#b6dde8"/>
              <v:shadow on="t" type="perspective" color="#205867" opacity=".5" offset="1pt" offset2="-3pt"/>
              <v:textbox style="mso-next-textbox:#_x0000_s1126">
                <w:txbxContent>
                  <w:p w14:paraId="0EF4E50F" w14:textId="77777777" w:rsidR="00CA7371" w:rsidRPr="00510BE6" w:rsidRDefault="00CA7371" w:rsidP="00CA7371">
                    <w:pPr>
                      <w:rPr>
                        <w:rFonts w:ascii="Comic Sans MS" w:hAnsi="Comic Sans MS"/>
                        <w:sz w:val="18"/>
                      </w:rPr>
                    </w:pPr>
                    <w:r w:rsidRPr="00510BE6">
                      <w:rPr>
                        <w:rFonts w:ascii="Comic Sans MS" w:hAnsi="Comic Sans MS"/>
                        <w:sz w:val="18"/>
                      </w:rPr>
                      <w:t>Egemenlik</w:t>
                    </w:r>
                  </w:p>
                </w:txbxContent>
              </v:textbox>
            </v:shape>
            <v:shape id="_x0000_s1127" type="#_x0000_t92" style="position:absolute;left:3990;top:901;width:2160;height:1005" strokecolor="#d99594" strokeweight="1pt">
              <v:fill color2="#e5b8b7" focusposition="1" focussize="" focus="100%" type="gradient"/>
              <v:shadow on="t" type="perspective" color="#622423" opacity=".5" offset="1pt" offset2="-3pt"/>
              <v:textbox style="mso-next-textbox:#_x0000_s1127">
                <w:txbxContent>
                  <w:p w14:paraId="0C172177" w14:textId="77777777" w:rsidR="00CA7371" w:rsidRPr="00CA7371" w:rsidRDefault="00CA7371" w:rsidP="00CA7371">
                    <w:pPr>
                      <w:rPr>
                        <w:rFonts w:ascii="Comic Sans MS" w:hAnsi="Comic Sans MS"/>
                        <w:sz w:val="14"/>
                        <w:szCs w:val="14"/>
                      </w:rPr>
                    </w:pPr>
                    <w:r w:rsidRPr="00CA7371">
                      <w:rPr>
                        <w:rFonts w:ascii="Comic Sans MS" w:hAnsi="Comic Sans MS"/>
                        <w:sz w:val="14"/>
                        <w:szCs w:val="14"/>
                      </w:rPr>
                      <w:t>Atatürkçülük</w:t>
                    </w:r>
                  </w:p>
                </w:txbxContent>
              </v:textbox>
            </v:shape>
            <v:shape id="_x0000_s1128" type="#_x0000_t92" style="position:absolute;left:270;top:1971;width:1860;height:1020" fillcolor="#c2d69b" strokecolor="#c2d69b" strokeweight="1pt">
              <v:fill color2="#eaf1dd" angle="-45" focusposition="1" focussize="" focus="-50%" type="gradient"/>
              <v:shadow on="t" type="perspective" color="#4e6128" opacity=".5" offset="1pt" offset2="-3pt"/>
              <v:textbox style="mso-next-textbox:#_x0000_s1128">
                <w:txbxContent>
                  <w:p w14:paraId="2EF7F6CA" w14:textId="77777777" w:rsidR="00CA7371" w:rsidRPr="005E6E80" w:rsidRDefault="00CA7371" w:rsidP="00CA7371">
                    <w:pPr>
                      <w:rPr>
                        <w:rFonts w:ascii="Comic Sans MS" w:hAnsi="Comic Sans MS"/>
                        <w:sz w:val="18"/>
                      </w:rPr>
                    </w:pPr>
                    <w:r>
                      <w:rPr>
                        <w:rFonts w:ascii="Comic Sans MS" w:hAnsi="Comic Sans MS"/>
                        <w:sz w:val="18"/>
                      </w:rPr>
                      <w:t xml:space="preserve">  </w:t>
                    </w:r>
                    <w:r w:rsidRPr="005E6E80">
                      <w:rPr>
                        <w:rFonts w:ascii="Comic Sans MS" w:hAnsi="Comic Sans MS"/>
                        <w:sz w:val="18"/>
                      </w:rPr>
                      <w:t>Laiklik</w:t>
                    </w:r>
                  </w:p>
                </w:txbxContent>
              </v:textbox>
            </v:shape>
            <v:shape id="_x0000_s1129" type="#_x0000_t92" style="position:absolute;left:2205;top:1971;width:1860;height:975" strokecolor="#fabf8f" strokeweight="1pt">
              <v:fill color2="#fbd4b4" focusposition="1" focussize="" focus="100%" type="gradient"/>
              <v:shadow on="t" type="perspective" color="#974706" opacity=".5" offset="1pt" offset2="-3pt"/>
              <v:textbox style="mso-next-textbox:#_x0000_s1129">
                <w:txbxContent>
                  <w:p w14:paraId="57BF7262" w14:textId="77777777" w:rsidR="00CA7371" w:rsidRPr="00B33866" w:rsidRDefault="00B33866" w:rsidP="00B33866">
                    <w:pPr>
                      <w:rPr>
                        <w:rFonts w:asciiTheme="minorHAnsi" w:hAnsiTheme="minorHAnsi" w:cstheme="minorHAnsi"/>
                        <w:sz w:val="16"/>
                        <w:szCs w:val="16"/>
                      </w:rPr>
                    </w:pPr>
                    <w:r w:rsidRPr="00B33866">
                      <w:rPr>
                        <w:rFonts w:asciiTheme="minorHAnsi" w:hAnsiTheme="minorHAnsi" w:cstheme="minorHAnsi"/>
                        <w:sz w:val="16"/>
                        <w:szCs w:val="16"/>
                      </w:rPr>
                      <w:t>Balkan Antantı</w:t>
                    </w:r>
                  </w:p>
                </w:txbxContent>
              </v:textbox>
            </v:shape>
            <v:shape id="_x0000_s1130" type="#_x0000_t92" style="position:absolute;left:3990;top:1971;width:2010;height:975" strokecolor="#666" strokeweight="1pt">
              <v:fill color2="#999" focusposition="1" focussize="" focus="100%" type="gradient"/>
              <v:shadow on="t" type="perspective" color="#7f7f7f" opacity=".5" offset="1pt" offset2="-3pt"/>
              <v:textbox style="mso-next-textbox:#_x0000_s1130">
                <w:txbxContent>
                  <w:p w14:paraId="5716EEE4" w14:textId="77777777" w:rsidR="00CA7371" w:rsidRPr="00F2347A" w:rsidRDefault="00CA7371" w:rsidP="00CA7371">
                    <w:pPr>
                      <w:rPr>
                        <w:rFonts w:ascii="Comic Sans MS" w:hAnsi="Comic Sans MS"/>
                        <w:sz w:val="18"/>
                      </w:rPr>
                    </w:pPr>
                    <w:r>
                      <w:rPr>
                        <w:rFonts w:ascii="Comic Sans MS" w:hAnsi="Comic Sans MS"/>
                        <w:sz w:val="18"/>
                      </w:rPr>
                      <w:t xml:space="preserve">   </w:t>
                    </w:r>
                    <w:r w:rsidRPr="00F2347A">
                      <w:rPr>
                        <w:rFonts w:ascii="Comic Sans MS" w:hAnsi="Comic Sans MS"/>
                        <w:sz w:val="18"/>
                      </w:rPr>
                      <w:t>Soyadı</w:t>
                    </w:r>
                  </w:p>
                </w:txbxContent>
              </v:textbox>
            </v:shape>
          </v:group>
        </w:pict>
      </w:r>
    </w:p>
    <w:p w14:paraId="6DF9D500" w14:textId="77777777" w:rsidR="003F5AFB" w:rsidRPr="000F3C96" w:rsidRDefault="003F5AFB" w:rsidP="00AA490A">
      <w:pPr>
        <w:ind w:left="360"/>
        <w:jc w:val="both"/>
        <w:rPr>
          <w:sz w:val="18"/>
          <w:szCs w:val="18"/>
        </w:rPr>
      </w:pPr>
    </w:p>
    <w:p w14:paraId="246D6374" w14:textId="77777777" w:rsidR="003F5AFB" w:rsidRPr="000F3C96" w:rsidRDefault="003F5AFB" w:rsidP="00AA490A">
      <w:pPr>
        <w:ind w:left="360"/>
        <w:jc w:val="both"/>
        <w:rPr>
          <w:sz w:val="18"/>
          <w:szCs w:val="18"/>
        </w:rPr>
      </w:pPr>
    </w:p>
    <w:p w14:paraId="138D15C3" w14:textId="77777777" w:rsidR="003F5AFB" w:rsidRPr="000F3C96" w:rsidRDefault="003F5AFB" w:rsidP="00AA490A">
      <w:pPr>
        <w:ind w:left="360"/>
        <w:jc w:val="both"/>
        <w:rPr>
          <w:sz w:val="18"/>
          <w:szCs w:val="18"/>
        </w:rPr>
      </w:pPr>
    </w:p>
    <w:p w14:paraId="26888B4B" w14:textId="77777777" w:rsidR="003F5AFB" w:rsidRPr="000F3C96" w:rsidRDefault="003F5AFB" w:rsidP="00AA490A">
      <w:pPr>
        <w:ind w:left="360"/>
        <w:jc w:val="both"/>
        <w:rPr>
          <w:sz w:val="18"/>
          <w:szCs w:val="18"/>
        </w:rPr>
      </w:pPr>
    </w:p>
    <w:p w14:paraId="5F549196" w14:textId="77777777" w:rsidR="003F5AFB" w:rsidRPr="000F3C96" w:rsidRDefault="003F5AFB" w:rsidP="00AA490A">
      <w:pPr>
        <w:ind w:left="360"/>
        <w:jc w:val="both"/>
        <w:rPr>
          <w:sz w:val="18"/>
          <w:szCs w:val="18"/>
        </w:rPr>
      </w:pPr>
    </w:p>
    <w:p w14:paraId="4A62236C" w14:textId="77777777" w:rsidR="003F5AFB" w:rsidRPr="000F3C96" w:rsidRDefault="003F5AFB" w:rsidP="00AA490A">
      <w:pPr>
        <w:ind w:left="360"/>
        <w:jc w:val="both"/>
        <w:rPr>
          <w:sz w:val="18"/>
          <w:szCs w:val="18"/>
        </w:rPr>
      </w:pPr>
    </w:p>
    <w:p w14:paraId="31F5D0B5" w14:textId="77777777" w:rsidR="003F5AFB" w:rsidRPr="000F3C96" w:rsidRDefault="003F5AFB" w:rsidP="00F87E09">
      <w:pPr>
        <w:jc w:val="both"/>
        <w:rPr>
          <w:sz w:val="18"/>
          <w:szCs w:val="18"/>
        </w:rPr>
      </w:pPr>
    </w:p>
    <w:p w14:paraId="3E548DDD" w14:textId="77777777" w:rsidR="003F5AFB" w:rsidRPr="000F3C96" w:rsidRDefault="003F5AFB" w:rsidP="00AA490A">
      <w:pPr>
        <w:ind w:left="360"/>
        <w:jc w:val="both"/>
        <w:rPr>
          <w:sz w:val="18"/>
          <w:szCs w:val="18"/>
        </w:rPr>
      </w:pPr>
    </w:p>
    <w:p w14:paraId="4CD33685" w14:textId="77777777" w:rsidR="00CA7371" w:rsidRDefault="00CA7371" w:rsidP="00CA7371">
      <w:pPr>
        <w:rPr>
          <w:rFonts w:ascii="Comic Sans MS" w:hAnsi="Comic Sans MS"/>
          <w:sz w:val="18"/>
        </w:rPr>
      </w:pPr>
      <w:r w:rsidRPr="00CA7371">
        <w:rPr>
          <w:rFonts w:ascii="Comic Sans MS" w:hAnsi="Comic Sans MS"/>
          <w:b/>
          <w:sz w:val="18"/>
        </w:rPr>
        <w:t>1</w:t>
      </w:r>
      <w:r>
        <w:rPr>
          <w:rFonts w:ascii="Comic Sans MS" w:hAnsi="Comic Sans MS"/>
          <w:sz w:val="18"/>
        </w:rPr>
        <w:t>.</w:t>
      </w:r>
      <w:r w:rsidRPr="00B6747F">
        <w:rPr>
          <w:rFonts w:ascii="Comic Sans MS" w:hAnsi="Comic Sans MS"/>
          <w:sz w:val="18"/>
        </w:rPr>
        <w:t>.....................</w:t>
      </w:r>
      <w:r>
        <w:rPr>
          <w:rFonts w:ascii="Comic Sans MS" w:hAnsi="Comic Sans MS"/>
          <w:sz w:val="18"/>
        </w:rPr>
        <w:t>......</w:t>
      </w:r>
      <w:r w:rsidRPr="00B6747F">
        <w:rPr>
          <w:rFonts w:ascii="Comic Sans MS" w:hAnsi="Comic Sans MS"/>
          <w:sz w:val="18"/>
        </w:rPr>
        <w:t>Toplumsal hayatı düzenleyen hukuk kurallarının akla, mantığa,bilime dayandırılması ve kişisel vicdan hürriyetinin sağlanmasıdır.</w:t>
      </w:r>
      <w:r w:rsidR="00906320">
        <w:rPr>
          <w:rFonts w:ascii="Comic Sans MS" w:hAnsi="Comic Sans MS"/>
          <w:sz w:val="18"/>
        </w:rPr>
        <w:t xml:space="preserve"> </w:t>
      </w:r>
      <w:r w:rsidR="006D42C6" w:rsidRPr="006D42C6">
        <w:rPr>
          <w:rFonts w:ascii="Comic Sans MS" w:hAnsi="Comic Sans MS"/>
          <w:b/>
          <w:sz w:val="18"/>
        </w:rPr>
        <w:t>( 2 )</w:t>
      </w:r>
    </w:p>
    <w:p w14:paraId="5DDF60FC" w14:textId="77777777" w:rsidR="00CA7371" w:rsidRDefault="00CA7371" w:rsidP="00CA7371">
      <w:pPr>
        <w:rPr>
          <w:rFonts w:ascii="Comic Sans MS" w:hAnsi="Comic Sans MS"/>
          <w:sz w:val="18"/>
        </w:rPr>
      </w:pPr>
      <w:r w:rsidRPr="00CA7371">
        <w:rPr>
          <w:rFonts w:ascii="Comic Sans MS" w:hAnsi="Comic Sans MS"/>
          <w:b/>
          <w:sz w:val="18"/>
        </w:rPr>
        <w:t>2</w:t>
      </w:r>
      <w:r>
        <w:rPr>
          <w:rFonts w:ascii="Comic Sans MS" w:hAnsi="Comic Sans MS"/>
          <w:sz w:val="18"/>
        </w:rPr>
        <w:t>.</w:t>
      </w:r>
      <w:r w:rsidR="00B33866" w:rsidRPr="00B33866">
        <w:t xml:space="preserve"> </w:t>
      </w:r>
      <w:r w:rsidR="00B33866" w:rsidRPr="00B33866">
        <w:rPr>
          <w:rFonts w:ascii="Comic Sans MS" w:hAnsi="Comic Sans MS"/>
          <w:sz w:val="18"/>
        </w:rPr>
        <w:t xml:space="preserve">Kurtuluş Savaşı’nın ardından </w:t>
      </w:r>
      <w:r w:rsidR="00B33866">
        <w:rPr>
          <w:rFonts w:ascii="Comic Sans MS" w:hAnsi="Comic Sans MS"/>
          <w:sz w:val="18"/>
        </w:rPr>
        <w:t>…………………..</w:t>
      </w:r>
      <w:r w:rsidR="00B33866" w:rsidRPr="00B33866">
        <w:rPr>
          <w:rFonts w:ascii="Comic Sans MS" w:hAnsi="Comic Sans MS"/>
          <w:sz w:val="18"/>
        </w:rPr>
        <w:t>ile karşılıklı anlaşma yapılarak Türkler ve Rumların anavatanlarına gitmelerine olanak sağlanmıştır</w:t>
      </w:r>
      <w:r>
        <w:rPr>
          <w:rFonts w:ascii="Comic Sans MS" w:hAnsi="Comic Sans MS"/>
          <w:sz w:val="18"/>
        </w:rPr>
        <w:t>.</w:t>
      </w:r>
      <w:r w:rsidR="00906320">
        <w:rPr>
          <w:rFonts w:ascii="Comic Sans MS" w:hAnsi="Comic Sans MS"/>
          <w:sz w:val="18"/>
        </w:rPr>
        <w:t xml:space="preserve"> </w:t>
      </w:r>
      <w:r w:rsidR="00906320" w:rsidRPr="006D42C6">
        <w:rPr>
          <w:rFonts w:ascii="Comic Sans MS" w:hAnsi="Comic Sans MS"/>
          <w:b/>
          <w:sz w:val="18"/>
        </w:rPr>
        <w:t>( 2 )</w:t>
      </w:r>
    </w:p>
    <w:p w14:paraId="5D988720" w14:textId="77777777" w:rsidR="00CA7371" w:rsidRDefault="00CA7371" w:rsidP="00CA7371">
      <w:pPr>
        <w:rPr>
          <w:rFonts w:ascii="Comic Sans MS" w:hAnsi="Comic Sans MS"/>
          <w:sz w:val="18"/>
        </w:rPr>
      </w:pPr>
      <w:r w:rsidRPr="00CA7371">
        <w:rPr>
          <w:rFonts w:ascii="Comic Sans MS" w:hAnsi="Comic Sans MS"/>
          <w:b/>
          <w:sz w:val="18"/>
        </w:rPr>
        <w:t>3</w:t>
      </w:r>
      <w:r>
        <w:rPr>
          <w:rFonts w:ascii="Comic Sans MS" w:hAnsi="Comic Sans MS"/>
          <w:sz w:val="18"/>
        </w:rPr>
        <w:t>.</w:t>
      </w:r>
      <w:r w:rsidR="00B33866" w:rsidRPr="00B33866">
        <w:t xml:space="preserve"> </w:t>
      </w:r>
      <w:r w:rsidR="00B33866" w:rsidRPr="00B33866">
        <w:rPr>
          <w:rFonts w:ascii="Comic Sans MS" w:hAnsi="Comic Sans MS"/>
          <w:sz w:val="18"/>
        </w:rPr>
        <w:t>2.Dünya savaşı tehlikesine karşı Türkiye, Balkan devletleri (Yunanistan, Yugoslav¬ya ve Romanya) ile</w:t>
      </w:r>
      <w:r w:rsidR="00B33866">
        <w:rPr>
          <w:rFonts w:ascii="Comic Sans MS" w:hAnsi="Comic Sans MS"/>
          <w:sz w:val="18"/>
        </w:rPr>
        <w:t>………………………………….</w:t>
      </w:r>
      <w:r w:rsidR="00B33866" w:rsidRPr="00B33866">
        <w:rPr>
          <w:rFonts w:ascii="Comic Sans MS" w:hAnsi="Comic Sans MS"/>
          <w:sz w:val="18"/>
        </w:rPr>
        <w:t xml:space="preserve">’nı imzaladı </w:t>
      </w:r>
      <w:r w:rsidR="00906320" w:rsidRPr="006D42C6">
        <w:rPr>
          <w:rFonts w:ascii="Comic Sans MS" w:hAnsi="Comic Sans MS"/>
          <w:b/>
          <w:sz w:val="18"/>
        </w:rPr>
        <w:t>( 2 )</w:t>
      </w:r>
    </w:p>
    <w:p w14:paraId="3F84BFD3" w14:textId="77777777" w:rsidR="00CA7371" w:rsidRDefault="00CA7371" w:rsidP="00CA7371">
      <w:pPr>
        <w:rPr>
          <w:rFonts w:ascii="Comic Sans MS" w:hAnsi="Comic Sans MS"/>
          <w:sz w:val="18"/>
        </w:rPr>
      </w:pPr>
      <w:r w:rsidRPr="00CA7371">
        <w:rPr>
          <w:rFonts w:ascii="Comic Sans MS" w:hAnsi="Comic Sans MS"/>
          <w:b/>
          <w:sz w:val="18"/>
        </w:rPr>
        <w:t>4</w:t>
      </w:r>
      <w:r>
        <w:rPr>
          <w:rFonts w:ascii="Comic Sans MS" w:hAnsi="Comic Sans MS"/>
          <w:sz w:val="18"/>
        </w:rPr>
        <w:t>.…………………………Devletin ülke toprakları üzerinde siyasi yönetim yetkisini kullanma hakkıdır.</w:t>
      </w:r>
      <w:r w:rsidR="00906320">
        <w:rPr>
          <w:rFonts w:ascii="Comic Sans MS" w:hAnsi="Comic Sans MS"/>
          <w:sz w:val="18"/>
        </w:rPr>
        <w:t xml:space="preserve"> </w:t>
      </w:r>
      <w:r w:rsidR="00906320" w:rsidRPr="006D42C6">
        <w:rPr>
          <w:rFonts w:ascii="Comic Sans MS" w:hAnsi="Comic Sans MS"/>
          <w:b/>
          <w:sz w:val="18"/>
        </w:rPr>
        <w:t>( 2 )</w:t>
      </w:r>
    </w:p>
    <w:p w14:paraId="62BFDC64" w14:textId="77777777" w:rsidR="003F5AFB" w:rsidRDefault="00CA7371" w:rsidP="00CA7371">
      <w:pPr>
        <w:rPr>
          <w:rFonts w:ascii="Comic Sans MS" w:hAnsi="Comic Sans MS"/>
          <w:b/>
          <w:sz w:val="18"/>
        </w:rPr>
      </w:pPr>
      <w:r w:rsidRPr="00CA7371">
        <w:rPr>
          <w:rFonts w:ascii="Comic Sans MS" w:hAnsi="Comic Sans MS"/>
          <w:b/>
          <w:sz w:val="18"/>
        </w:rPr>
        <w:t>5</w:t>
      </w:r>
      <w:r>
        <w:rPr>
          <w:rFonts w:ascii="Comic Sans MS" w:hAnsi="Comic Sans MS"/>
          <w:sz w:val="18"/>
        </w:rPr>
        <w:t>.Ağa, hacı, molla, paşa, efendi gibi, toplumda ayrıcalık bildiren unvanlar………………</w:t>
      </w:r>
      <w:r w:rsidR="00B33866">
        <w:rPr>
          <w:rFonts w:ascii="Comic Sans MS" w:hAnsi="Comic Sans MS"/>
          <w:sz w:val="18"/>
        </w:rPr>
        <w:t>…………………</w:t>
      </w:r>
      <w:r>
        <w:rPr>
          <w:rFonts w:ascii="Comic Sans MS" w:hAnsi="Comic Sans MS"/>
          <w:sz w:val="18"/>
        </w:rPr>
        <w:t>…Kanunu’yla kaldırılmıştır.</w:t>
      </w:r>
      <w:r w:rsidR="00906320">
        <w:rPr>
          <w:rFonts w:ascii="Comic Sans MS" w:hAnsi="Comic Sans MS"/>
          <w:sz w:val="18"/>
        </w:rPr>
        <w:t xml:space="preserve"> </w:t>
      </w:r>
      <w:r w:rsidR="00906320" w:rsidRPr="006D42C6">
        <w:rPr>
          <w:rFonts w:ascii="Comic Sans MS" w:hAnsi="Comic Sans MS"/>
          <w:b/>
          <w:sz w:val="18"/>
        </w:rPr>
        <w:t>( 2 )</w:t>
      </w:r>
    </w:p>
    <w:p w14:paraId="7576C0E4" w14:textId="77777777" w:rsidR="000149C0" w:rsidRPr="00CA7371" w:rsidRDefault="000149C0" w:rsidP="00CA7371">
      <w:pPr>
        <w:rPr>
          <w:rFonts w:ascii="Comic Sans MS" w:hAnsi="Comic Sans MS"/>
          <w:sz w:val="18"/>
        </w:rPr>
      </w:pPr>
    </w:p>
    <w:p w14:paraId="67D2DF7D" w14:textId="77777777" w:rsidR="006F552A" w:rsidRPr="00551944" w:rsidRDefault="00AA490A" w:rsidP="00B33866">
      <w:pPr>
        <w:ind w:left="360"/>
        <w:jc w:val="both"/>
        <w:rPr>
          <w:color w:val="FFFFFF" w:themeColor="background1"/>
          <w:sz w:val="22"/>
          <w:szCs w:val="22"/>
        </w:rPr>
      </w:pPr>
      <w:r w:rsidRPr="00551944">
        <w:rPr>
          <w:color w:val="FFFFFF" w:themeColor="background1"/>
          <w:sz w:val="22"/>
          <w:szCs w:val="22"/>
        </w:rPr>
        <w:t xml:space="preserve">  </w:t>
      </w:r>
      <w:hyperlink r:id="rId15" w:history="1">
        <w:r w:rsidR="009424EF" w:rsidRPr="00551944">
          <w:rPr>
            <w:rStyle w:val="Kpr"/>
            <w:color w:val="FFFFFF" w:themeColor="background1"/>
            <w:sz w:val="22"/>
            <w:szCs w:val="22"/>
          </w:rPr>
          <w:t>https://www.sorubak.com</w:t>
        </w:r>
      </w:hyperlink>
      <w:r w:rsidR="009424EF" w:rsidRPr="00551944">
        <w:rPr>
          <w:color w:val="FFFFFF" w:themeColor="background1"/>
          <w:sz w:val="22"/>
          <w:szCs w:val="22"/>
        </w:rPr>
        <w:t xml:space="preserve"> </w:t>
      </w:r>
    </w:p>
    <w:p w14:paraId="1FD4B792" w14:textId="77777777" w:rsidR="00B33866" w:rsidRPr="000F3C96" w:rsidRDefault="00B33866" w:rsidP="00B33866">
      <w:pPr>
        <w:ind w:left="360"/>
        <w:jc w:val="both"/>
        <w:rPr>
          <w:rFonts w:ascii="Monotype Corsiva" w:hAnsi="Monotype Corsiva"/>
          <w:b/>
          <w:sz w:val="22"/>
          <w:szCs w:val="22"/>
        </w:rPr>
      </w:pPr>
    </w:p>
    <w:p w14:paraId="3E932ADD" w14:textId="77777777" w:rsidR="00AA490A" w:rsidRPr="000F3C96" w:rsidRDefault="00AA490A" w:rsidP="00AA490A">
      <w:pPr>
        <w:ind w:left="360"/>
        <w:jc w:val="both"/>
        <w:rPr>
          <w:rFonts w:ascii="Monotype Corsiva" w:hAnsi="Monotype Corsiva"/>
          <w:sz w:val="22"/>
          <w:szCs w:val="22"/>
        </w:rPr>
      </w:pPr>
    </w:p>
    <w:p w14:paraId="2EE03D6C" w14:textId="77777777" w:rsidR="000B5E2F" w:rsidRPr="00F87E09" w:rsidRDefault="00AA490A" w:rsidP="007112FE">
      <w:pPr>
        <w:tabs>
          <w:tab w:val="left" w:pos="6015"/>
        </w:tabs>
        <w:rPr>
          <w:rFonts w:ascii="Monotype Corsiva" w:hAnsi="Monotype Corsiva"/>
          <w:b/>
        </w:rPr>
      </w:pPr>
      <w:r w:rsidRPr="00F87E09">
        <w:rPr>
          <w:rFonts w:ascii="Monotype Corsiva" w:hAnsi="Monotype Corsiva"/>
          <w:b/>
        </w:rPr>
        <w:t xml:space="preserve">     </w:t>
      </w:r>
      <w:r w:rsidR="000149C0">
        <w:rPr>
          <w:rFonts w:ascii="Monotype Corsiva" w:hAnsi="Monotype Corsiva"/>
          <w:b/>
        </w:rPr>
        <w:t xml:space="preserve">                                                </w:t>
      </w:r>
      <w:r w:rsidRPr="00F87E09">
        <w:rPr>
          <w:rFonts w:ascii="Monotype Corsiva" w:hAnsi="Monotype Corsiva"/>
          <w:b/>
        </w:rPr>
        <w:t xml:space="preserve"> </w:t>
      </w:r>
      <w:r w:rsidR="000149C0">
        <w:rPr>
          <w:rFonts w:ascii="Monotype Corsiva" w:hAnsi="Monotype Corsiva"/>
          <w:b/>
        </w:rPr>
        <w:t>Başarılar</w:t>
      </w:r>
      <w:r w:rsidR="004B2397" w:rsidRPr="00F87E09">
        <w:rPr>
          <w:rFonts w:ascii="Monotype Corsiva" w:hAnsi="Monotype Corsiva"/>
          <w:b/>
        </w:rPr>
        <w:t>.</w:t>
      </w:r>
    </w:p>
    <w:sectPr w:rsidR="000B5E2F" w:rsidRPr="00F87E09" w:rsidSect="004E0868">
      <w:type w:val="continuous"/>
      <w:pgSz w:w="11906" w:h="16838"/>
      <w:pgMar w:top="360" w:right="566" w:bottom="180" w:left="540" w:header="708" w:footer="708" w:gutter="0"/>
      <w:cols w:num="2" w:sep="1" w:space="18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27B0C"/>
    <w:multiLevelType w:val="hybridMultilevel"/>
    <w:tmpl w:val="A49C7624"/>
    <w:lvl w:ilvl="0" w:tplc="041F0001">
      <w:start w:val="1"/>
      <w:numFmt w:val="bullet"/>
      <w:lvlText w:val=""/>
      <w:lvlJc w:val="left"/>
      <w:pPr>
        <w:tabs>
          <w:tab w:val="num" w:pos="820"/>
        </w:tabs>
        <w:ind w:left="820" w:hanging="360"/>
      </w:pPr>
      <w:rPr>
        <w:rFonts w:ascii="Symbol" w:hAnsi="Symbol" w:hint="default"/>
      </w:rPr>
    </w:lvl>
    <w:lvl w:ilvl="1" w:tplc="041F0003" w:tentative="1">
      <w:start w:val="1"/>
      <w:numFmt w:val="bullet"/>
      <w:lvlText w:val="o"/>
      <w:lvlJc w:val="left"/>
      <w:pPr>
        <w:tabs>
          <w:tab w:val="num" w:pos="1540"/>
        </w:tabs>
        <w:ind w:left="1540" w:hanging="360"/>
      </w:pPr>
      <w:rPr>
        <w:rFonts w:ascii="Courier New" w:hAnsi="Courier New" w:cs="Courier New" w:hint="default"/>
      </w:rPr>
    </w:lvl>
    <w:lvl w:ilvl="2" w:tplc="041F0005" w:tentative="1">
      <w:start w:val="1"/>
      <w:numFmt w:val="bullet"/>
      <w:lvlText w:val=""/>
      <w:lvlJc w:val="left"/>
      <w:pPr>
        <w:tabs>
          <w:tab w:val="num" w:pos="2260"/>
        </w:tabs>
        <w:ind w:left="2260" w:hanging="360"/>
      </w:pPr>
      <w:rPr>
        <w:rFonts w:ascii="Wingdings" w:hAnsi="Wingdings" w:hint="default"/>
      </w:rPr>
    </w:lvl>
    <w:lvl w:ilvl="3" w:tplc="041F0001" w:tentative="1">
      <w:start w:val="1"/>
      <w:numFmt w:val="bullet"/>
      <w:lvlText w:val=""/>
      <w:lvlJc w:val="left"/>
      <w:pPr>
        <w:tabs>
          <w:tab w:val="num" w:pos="2980"/>
        </w:tabs>
        <w:ind w:left="2980" w:hanging="360"/>
      </w:pPr>
      <w:rPr>
        <w:rFonts w:ascii="Symbol" w:hAnsi="Symbol" w:hint="default"/>
      </w:rPr>
    </w:lvl>
    <w:lvl w:ilvl="4" w:tplc="041F0003" w:tentative="1">
      <w:start w:val="1"/>
      <w:numFmt w:val="bullet"/>
      <w:lvlText w:val="o"/>
      <w:lvlJc w:val="left"/>
      <w:pPr>
        <w:tabs>
          <w:tab w:val="num" w:pos="3700"/>
        </w:tabs>
        <w:ind w:left="3700" w:hanging="360"/>
      </w:pPr>
      <w:rPr>
        <w:rFonts w:ascii="Courier New" w:hAnsi="Courier New" w:cs="Courier New" w:hint="default"/>
      </w:rPr>
    </w:lvl>
    <w:lvl w:ilvl="5" w:tplc="041F0005" w:tentative="1">
      <w:start w:val="1"/>
      <w:numFmt w:val="bullet"/>
      <w:lvlText w:val=""/>
      <w:lvlJc w:val="left"/>
      <w:pPr>
        <w:tabs>
          <w:tab w:val="num" w:pos="4420"/>
        </w:tabs>
        <w:ind w:left="4420" w:hanging="360"/>
      </w:pPr>
      <w:rPr>
        <w:rFonts w:ascii="Wingdings" w:hAnsi="Wingdings" w:hint="default"/>
      </w:rPr>
    </w:lvl>
    <w:lvl w:ilvl="6" w:tplc="041F0001" w:tentative="1">
      <w:start w:val="1"/>
      <w:numFmt w:val="bullet"/>
      <w:lvlText w:val=""/>
      <w:lvlJc w:val="left"/>
      <w:pPr>
        <w:tabs>
          <w:tab w:val="num" w:pos="5140"/>
        </w:tabs>
        <w:ind w:left="5140" w:hanging="360"/>
      </w:pPr>
      <w:rPr>
        <w:rFonts w:ascii="Symbol" w:hAnsi="Symbol" w:hint="default"/>
      </w:rPr>
    </w:lvl>
    <w:lvl w:ilvl="7" w:tplc="041F0003" w:tentative="1">
      <w:start w:val="1"/>
      <w:numFmt w:val="bullet"/>
      <w:lvlText w:val="o"/>
      <w:lvlJc w:val="left"/>
      <w:pPr>
        <w:tabs>
          <w:tab w:val="num" w:pos="5860"/>
        </w:tabs>
        <w:ind w:left="5860" w:hanging="360"/>
      </w:pPr>
      <w:rPr>
        <w:rFonts w:ascii="Courier New" w:hAnsi="Courier New" w:cs="Courier New" w:hint="default"/>
      </w:rPr>
    </w:lvl>
    <w:lvl w:ilvl="8" w:tplc="041F0005" w:tentative="1">
      <w:start w:val="1"/>
      <w:numFmt w:val="bullet"/>
      <w:lvlText w:val=""/>
      <w:lvlJc w:val="left"/>
      <w:pPr>
        <w:tabs>
          <w:tab w:val="num" w:pos="6580"/>
        </w:tabs>
        <w:ind w:left="6580" w:hanging="360"/>
      </w:pPr>
      <w:rPr>
        <w:rFonts w:ascii="Wingdings" w:hAnsi="Wingdings" w:hint="default"/>
      </w:rPr>
    </w:lvl>
  </w:abstractNum>
  <w:abstractNum w:abstractNumId="1" w15:restartNumberingAfterBreak="0">
    <w:nsid w:val="2B406640"/>
    <w:multiLevelType w:val="hybridMultilevel"/>
    <w:tmpl w:val="DA3EFC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745A4A"/>
    <w:multiLevelType w:val="hybridMultilevel"/>
    <w:tmpl w:val="195431A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315CC4"/>
    <w:multiLevelType w:val="hybridMultilevel"/>
    <w:tmpl w:val="4406F1D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93423E"/>
    <w:multiLevelType w:val="hybridMultilevel"/>
    <w:tmpl w:val="19DED82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C47C3C"/>
    <w:multiLevelType w:val="hybridMultilevel"/>
    <w:tmpl w:val="551A627E"/>
    <w:lvl w:ilvl="0" w:tplc="F90027C2">
      <w:start w:val="1"/>
      <w:numFmt w:val="upperRoman"/>
      <w:lvlText w:val="%1."/>
      <w:lvlJc w:val="right"/>
      <w:pPr>
        <w:ind w:left="947" w:hanging="663"/>
      </w:pPr>
      <w:rPr>
        <w:rFonts w:hint="default"/>
        <w:b/>
      </w:rPr>
    </w:lvl>
    <w:lvl w:ilvl="1" w:tplc="041F0019">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num w:numId="1" w16cid:durableId="677970520">
    <w:abstractNumId w:val="3"/>
  </w:num>
  <w:num w:numId="2" w16cid:durableId="508756062">
    <w:abstractNumId w:val="1"/>
  </w:num>
  <w:num w:numId="3" w16cid:durableId="87510908">
    <w:abstractNumId w:val="4"/>
  </w:num>
  <w:num w:numId="4" w16cid:durableId="1632633436">
    <w:abstractNumId w:val="5"/>
  </w:num>
  <w:num w:numId="5" w16cid:durableId="1352800376">
    <w:abstractNumId w:val="0"/>
  </w:num>
  <w:num w:numId="6" w16cid:durableId="2626162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60C80"/>
    <w:rsid w:val="000149C0"/>
    <w:rsid w:val="000B5E2F"/>
    <w:rsid w:val="000F3C96"/>
    <w:rsid w:val="003F5AFB"/>
    <w:rsid w:val="00460339"/>
    <w:rsid w:val="004B2397"/>
    <w:rsid w:val="004E0868"/>
    <w:rsid w:val="00551944"/>
    <w:rsid w:val="00571901"/>
    <w:rsid w:val="006C065E"/>
    <w:rsid w:val="006D42C6"/>
    <w:rsid w:val="006F552A"/>
    <w:rsid w:val="007112FE"/>
    <w:rsid w:val="0072133C"/>
    <w:rsid w:val="00784D5D"/>
    <w:rsid w:val="00832A63"/>
    <w:rsid w:val="00876C36"/>
    <w:rsid w:val="008A4467"/>
    <w:rsid w:val="00906320"/>
    <w:rsid w:val="009424EF"/>
    <w:rsid w:val="00974720"/>
    <w:rsid w:val="009C14F7"/>
    <w:rsid w:val="00A0404E"/>
    <w:rsid w:val="00A357E3"/>
    <w:rsid w:val="00A44BC7"/>
    <w:rsid w:val="00AA490A"/>
    <w:rsid w:val="00B00AD8"/>
    <w:rsid w:val="00B33866"/>
    <w:rsid w:val="00B54544"/>
    <w:rsid w:val="00B5713B"/>
    <w:rsid w:val="00B60C80"/>
    <w:rsid w:val="00BF6D46"/>
    <w:rsid w:val="00C17BCB"/>
    <w:rsid w:val="00C370AB"/>
    <w:rsid w:val="00CA7371"/>
    <w:rsid w:val="00D21C44"/>
    <w:rsid w:val="00D727C5"/>
    <w:rsid w:val="00E9375B"/>
    <w:rsid w:val="00F06182"/>
    <w:rsid w:val="00F87E09"/>
    <w:rsid w:val="00FA7A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1"/>
    <o:shapelayout v:ext="edit">
      <o:idmap v:ext="edit" data="1"/>
      <o:rules v:ext="edit">
        <o:r id="V:Rule1" type="callout" idref="#_x0000_s1028"/>
        <o:r id="V:Rule2" type="callout" idref="#_x0000_s1097"/>
        <o:r id="V:Rule3" type="callout" idref="#_x0000_s1093"/>
        <o:r id="V:Rule4" type="callout" idref="#_x0000_s1099"/>
        <o:r id="V:Rule5" type="callout" idref="#_x0000_s1116"/>
        <o:r id="V:Rule6" type="callout" idref="#_x0000_s1120"/>
        <o:r id="V:Rule7" type="callout" idref="#_x0000_s1121"/>
        <o:r id="V:Rule8" type="connector" idref="#_x0000_s1112"/>
        <o:r id="V:Rule9" type="connector" idref="#_x0000_s1087"/>
        <o:r id="V:Rule10" type="connector" idref="#_x0000_s1084"/>
        <o:r id="V:Rule11" type="connector" idref="#_x0000_s1086"/>
        <o:r id="V:Rule12" type="connector" idref="#_x0000_s1111"/>
        <o:r id="V:Rule13" type="connector" idref="#_x0000_s1113"/>
        <o:r id="V:Rule14" type="connector" idref="#_x0000_s1085"/>
      </o:rules>
    </o:shapelayout>
  </w:shapeDefaults>
  <w:decimalSymbol w:val=","/>
  <w:listSeparator w:val=";"/>
  <w14:docId w14:val="6F9B7EA7"/>
  <w15:docId w15:val="{936F8B03-F1AE-435A-8BBE-ABE79E3F0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133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784D5D"/>
    <w:pPr>
      <w:autoSpaceDE w:val="0"/>
      <w:autoSpaceDN w:val="0"/>
      <w:adjustRightInd w:val="0"/>
    </w:pPr>
    <w:rPr>
      <w:rFonts w:ascii="Arial" w:hAnsi="Arial" w:cs="Arial"/>
      <w:color w:val="000000"/>
      <w:sz w:val="24"/>
      <w:szCs w:val="24"/>
    </w:rPr>
  </w:style>
  <w:style w:type="character" w:styleId="Kpr">
    <w:name w:val="Hyperlink"/>
    <w:basedOn w:val="VarsaylanParagrafYazTipi"/>
    <w:rsid w:val="009424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orubak.com/sinav/" TargetMode="External"/><Relationship Id="rId11"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hyperlink" Target="https://www.sorubak.com" TargetMode="Externa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1016</Words>
  <Characters>5795</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2009-04-26T22:01:00Z</cp:lastPrinted>
  <dcterms:created xsi:type="dcterms:W3CDTF">2018-11-25T20:11:00Z</dcterms:created>
  <dcterms:modified xsi:type="dcterms:W3CDTF">2022-05-08T20:03:00Z</dcterms:modified>
  <cp:category>https://www.sorubak.com</cp:category>
</cp:coreProperties>
</file>