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0456" w:type="dxa"/>
        <w:tblLook w:val="04A0" w:firstRow="1" w:lastRow="0" w:firstColumn="1" w:lastColumn="0" w:noHBand="0" w:noVBand="1"/>
      </w:tblPr>
      <w:tblGrid>
        <w:gridCol w:w="4390"/>
        <w:gridCol w:w="1701"/>
        <w:gridCol w:w="4365"/>
      </w:tblGrid>
      <w:tr w:rsidR="00461A41" w:rsidRPr="00DC6E32" w:rsidTr="00213A6D">
        <w:trPr>
          <w:trHeight w:val="1043"/>
        </w:trPr>
        <w:tc>
          <w:tcPr>
            <w:tcW w:w="6091" w:type="dxa"/>
            <w:gridSpan w:val="2"/>
          </w:tcPr>
          <w:p w:rsidR="00461A41" w:rsidRPr="00DC6E32" w:rsidRDefault="009F58D0" w:rsidP="0097116D">
            <w:pPr>
              <w:spacing w:line="360" w:lineRule="auto"/>
              <w:jc w:val="center"/>
              <w:rPr>
                <w:rFonts w:ascii="Comic Sans MS" w:hAnsi="Comic Sans MS" w:cs="Arial"/>
                <w:b/>
                <w:bCs/>
              </w:rPr>
            </w:pPr>
            <w:r>
              <w:rPr>
                <w:rFonts w:ascii="Comic Sans MS" w:hAnsi="Comic Sans MS" w:cs="Arial"/>
                <w:b/>
                <w:bCs/>
              </w:rPr>
              <w:t>7</w:t>
            </w:r>
            <w:r w:rsidR="00461A41" w:rsidRPr="00DC6E32">
              <w:rPr>
                <w:rFonts w:ascii="Comic Sans MS" w:hAnsi="Comic Sans MS" w:cs="Arial"/>
                <w:b/>
                <w:bCs/>
              </w:rPr>
              <w:t xml:space="preserve">.SINIF </w:t>
            </w:r>
            <w:r>
              <w:rPr>
                <w:rFonts w:ascii="Comic Sans MS" w:hAnsi="Comic Sans MS" w:cs="Arial"/>
                <w:b/>
                <w:bCs/>
              </w:rPr>
              <w:t xml:space="preserve">SOSYAL BİLGİLER </w:t>
            </w:r>
            <w:r w:rsidR="00461A41" w:rsidRPr="00DC6E32">
              <w:rPr>
                <w:rFonts w:ascii="Comic Sans MS" w:hAnsi="Comic Sans MS" w:cs="Arial"/>
                <w:b/>
                <w:bCs/>
              </w:rPr>
              <w:t>2.DÖNEM 2.YAZILI</w:t>
            </w:r>
          </w:p>
          <w:p w:rsidR="00461A41" w:rsidRPr="00DC6E32" w:rsidRDefault="00461A41" w:rsidP="0097116D">
            <w:pPr>
              <w:spacing w:line="360" w:lineRule="auto"/>
              <w:rPr>
                <w:rFonts w:ascii="Comic Sans MS" w:hAnsi="Comic Sans MS" w:cs="Arial"/>
                <w:b/>
                <w:bCs/>
              </w:rPr>
            </w:pPr>
          </w:p>
        </w:tc>
        <w:tc>
          <w:tcPr>
            <w:tcW w:w="4365" w:type="dxa"/>
            <w:vMerge w:val="restart"/>
          </w:tcPr>
          <w:p w:rsidR="00461A41" w:rsidRDefault="00461A41" w:rsidP="00213A6D">
            <w:pPr>
              <w:spacing w:line="360" w:lineRule="auto"/>
              <w:jc w:val="right"/>
              <w:rPr>
                <w:rFonts w:ascii="Comic Sans MS" w:hAnsi="Comic Sans MS" w:cs="Arial"/>
                <w:b/>
                <w:bCs/>
              </w:rPr>
            </w:pPr>
            <w:r>
              <w:rPr>
                <w:rFonts w:ascii="Comic Sans MS" w:hAnsi="Comic Sans MS" w:cs="Arial"/>
                <w:b/>
                <w:bCs/>
                <w:noProof/>
              </w:rPr>
              <w:drawing>
                <wp:inline distT="0" distB="0" distL="0" distR="0">
                  <wp:extent cx="2612403" cy="1642110"/>
                  <wp:effectExtent l="0" t="0" r="0" b="0"/>
                  <wp:docPr id="2" name="Resim 2" descr="metin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descr="metin içeren bir resim&#10;&#10;Açıklama otomatik olarak oluşturuldu"/>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42548" cy="1661059"/>
                          </a:xfrm>
                          <a:prstGeom prst="rect">
                            <a:avLst/>
                          </a:prstGeom>
                        </pic:spPr>
                      </pic:pic>
                    </a:graphicData>
                  </a:graphic>
                </wp:inline>
              </w:drawing>
            </w:r>
          </w:p>
        </w:tc>
      </w:tr>
      <w:tr w:rsidR="00461A41" w:rsidRPr="00DC6E32" w:rsidTr="00213A6D">
        <w:trPr>
          <w:trHeight w:val="978"/>
        </w:trPr>
        <w:tc>
          <w:tcPr>
            <w:tcW w:w="4390" w:type="dxa"/>
          </w:tcPr>
          <w:p w:rsidR="00461A41" w:rsidRPr="00DC6E32" w:rsidRDefault="00461A41" w:rsidP="0097116D">
            <w:pPr>
              <w:spacing w:line="360" w:lineRule="auto"/>
              <w:rPr>
                <w:rFonts w:ascii="Comic Sans MS" w:hAnsi="Comic Sans MS" w:cs="Arial"/>
                <w:b/>
                <w:bCs/>
              </w:rPr>
            </w:pPr>
            <w:r w:rsidRPr="00DC6E32">
              <w:rPr>
                <w:rFonts w:ascii="Comic Sans MS" w:hAnsi="Comic Sans MS" w:cs="Arial"/>
                <w:b/>
                <w:bCs/>
              </w:rPr>
              <w:t>ADI-SOYADI:</w:t>
            </w:r>
          </w:p>
          <w:p w:rsidR="00461A41" w:rsidRPr="00DC6E32" w:rsidRDefault="00461A41" w:rsidP="0097116D">
            <w:pPr>
              <w:spacing w:line="360" w:lineRule="auto"/>
              <w:rPr>
                <w:rFonts w:ascii="Comic Sans MS" w:hAnsi="Comic Sans MS" w:cs="Arial"/>
                <w:b/>
                <w:bCs/>
              </w:rPr>
            </w:pPr>
            <w:r w:rsidRPr="00DC6E32">
              <w:rPr>
                <w:rFonts w:ascii="Comic Sans MS" w:hAnsi="Comic Sans MS" w:cs="Arial"/>
                <w:b/>
                <w:bCs/>
              </w:rPr>
              <w:t xml:space="preserve">SINIFI-NUMARASI: </w:t>
            </w:r>
          </w:p>
        </w:tc>
        <w:tc>
          <w:tcPr>
            <w:tcW w:w="1701" w:type="dxa"/>
          </w:tcPr>
          <w:p w:rsidR="00461A41" w:rsidRPr="00DC6E32" w:rsidRDefault="00461A41" w:rsidP="0097116D">
            <w:pPr>
              <w:spacing w:line="360" w:lineRule="auto"/>
              <w:rPr>
                <w:rFonts w:ascii="Comic Sans MS" w:hAnsi="Comic Sans MS" w:cs="Arial"/>
                <w:b/>
                <w:bCs/>
              </w:rPr>
            </w:pPr>
            <w:r w:rsidRPr="00DC6E32">
              <w:rPr>
                <w:rFonts w:ascii="Comic Sans MS" w:hAnsi="Comic Sans MS" w:cs="Arial"/>
                <w:b/>
                <w:bCs/>
              </w:rPr>
              <w:t>PUAN:</w:t>
            </w:r>
          </w:p>
        </w:tc>
        <w:tc>
          <w:tcPr>
            <w:tcW w:w="4365" w:type="dxa"/>
            <w:vMerge/>
          </w:tcPr>
          <w:p w:rsidR="00461A41" w:rsidRPr="00DC6E32" w:rsidRDefault="00461A41" w:rsidP="0097116D">
            <w:pPr>
              <w:spacing w:line="360" w:lineRule="auto"/>
              <w:rPr>
                <w:rFonts w:ascii="Comic Sans MS" w:hAnsi="Comic Sans MS" w:cs="Arial"/>
                <w:b/>
                <w:bCs/>
              </w:rPr>
            </w:pPr>
          </w:p>
        </w:tc>
      </w:tr>
    </w:tbl>
    <w:p w:rsidR="00730C0C" w:rsidRPr="00DC6E32" w:rsidRDefault="00730C0C"/>
    <w:p w:rsidR="00BE2F96" w:rsidRPr="00DC6E32" w:rsidRDefault="00BE2F96"/>
    <w:tbl>
      <w:tblPr>
        <w:tblStyle w:val="TabloKlavuzu"/>
        <w:tblpPr w:leftFromText="141" w:rightFromText="141" w:vertAnchor="text" w:horzAnchor="margin" w:tblpY="148"/>
        <w:tblW w:w="10485" w:type="dxa"/>
        <w:tblLook w:val="04A0" w:firstRow="1" w:lastRow="0" w:firstColumn="1" w:lastColumn="0" w:noHBand="0" w:noVBand="1"/>
      </w:tblPr>
      <w:tblGrid>
        <w:gridCol w:w="10485"/>
      </w:tblGrid>
      <w:tr w:rsidR="00DC6E32" w:rsidRPr="00DC6E32" w:rsidTr="00413BCD">
        <w:trPr>
          <w:trHeight w:val="639"/>
        </w:trPr>
        <w:tc>
          <w:tcPr>
            <w:tcW w:w="10485" w:type="dxa"/>
          </w:tcPr>
          <w:p w:rsidR="000B63D2" w:rsidRPr="00DC6E32" w:rsidRDefault="000B63D2" w:rsidP="000B63D2">
            <w:pPr>
              <w:rPr>
                <w:rFonts w:ascii="Comic Sans MS" w:hAnsi="Comic Sans MS"/>
                <w:b/>
                <w:bCs/>
              </w:rPr>
            </w:pPr>
            <w:r w:rsidRPr="00DC6E32">
              <w:rPr>
                <w:rFonts w:ascii="Comic Sans MS" w:hAnsi="Comic Sans MS"/>
                <w:b/>
                <w:bCs/>
              </w:rPr>
              <w:t>Aşağıdaki ifadelerde boş bırakılan yerleri  uygun kavramlarla  tamamlayınız</w:t>
            </w:r>
            <w:r w:rsidR="0025444A" w:rsidRPr="00DC6E32">
              <w:rPr>
                <w:rFonts w:ascii="Comic Sans MS" w:hAnsi="Comic Sans MS"/>
                <w:b/>
                <w:bCs/>
              </w:rPr>
              <w:t>. (</w:t>
            </w:r>
            <w:r w:rsidR="00A749A5">
              <w:rPr>
                <w:rFonts w:ascii="Comic Sans MS" w:hAnsi="Comic Sans MS"/>
                <w:b/>
                <w:bCs/>
              </w:rPr>
              <w:t>2</w:t>
            </w:r>
            <w:r w:rsidR="0025444A" w:rsidRPr="00DC6E32">
              <w:rPr>
                <w:rFonts w:ascii="Comic Sans MS" w:hAnsi="Comic Sans MS"/>
                <w:b/>
                <w:bCs/>
              </w:rPr>
              <w:t>0p)</w:t>
            </w:r>
          </w:p>
        </w:tc>
      </w:tr>
      <w:tr w:rsidR="00DC6E32" w:rsidRPr="00DC6E32" w:rsidTr="00413BCD">
        <w:trPr>
          <w:trHeight w:val="802"/>
        </w:trPr>
        <w:tc>
          <w:tcPr>
            <w:tcW w:w="10485" w:type="dxa"/>
          </w:tcPr>
          <w:p w:rsidR="00DC6E32" w:rsidRPr="00DC6E32" w:rsidRDefault="00DC6E32" w:rsidP="00DC6E32">
            <w:pPr>
              <w:rPr>
                <w:rFonts w:ascii="Comic Sans MS" w:hAnsi="Comic Sans MS"/>
              </w:rPr>
            </w:pPr>
            <w:r w:rsidRPr="00DC6E32">
              <w:rPr>
                <w:rFonts w:ascii="Comic Sans MS" w:hAnsi="Comic Sans MS"/>
              </w:rPr>
              <w:t>1.</w:t>
            </w:r>
            <w:r w:rsidR="00BF7C66" w:rsidRPr="00BF7C66">
              <w:rPr>
                <w:rFonts w:ascii="Comic Sans MS" w:hAnsi="Comic Sans MS"/>
              </w:rPr>
              <w:t>Meclisin uyuşmazlığa düştüğü durumlarda yetkiyi halka verm</w:t>
            </w:r>
            <w:r w:rsidR="00BF7C66">
              <w:rPr>
                <w:rFonts w:ascii="Comic Sans MS" w:hAnsi="Comic Sans MS"/>
              </w:rPr>
              <w:t>esi ve halkın kararına başvurmasına …………………………………….denir.</w:t>
            </w:r>
          </w:p>
          <w:p w:rsidR="000B63D2" w:rsidRPr="00DC6E32" w:rsidRDefault="000B63D2" w:rsidP="00DC6E32">
            <w:pPr>
              <w:rPr>
                <w:rFonts w:ascii="Comic Sans MS" w:hAnsi="Comic Sans MS"/>
              </w:rPr>
            </w:pPr>
          </w:p>
        </w:tc>
      </w:tr>
      <w:tr w:rsidR="00DC6E32" w:rsidRPr="00DC6E32" w:rsidTr="00413BCD">
        <w:trPr>
          <w:trHeight w:val="798"/>
        </w:trPr>
        <w:tc>
          <w:tcPr>
            <w:tcW w:w="10485" w:type="dxa"/>
          </w:tcPr>
          <w:p w:rsidR="000B63D2" w:rsidRPr="00DC6E32" w:rsidRDefault="0025444A" w:rsidP="000B63D2">
            <w:pPr>
              <w:rPr>
                <w:rFonts w:ascii="Comic Sans MS" w:hAnsi="Comic Sans MS"/>
              </w:rPr>
            </w:pPr>
            <w:r w:rsidRPr="00DC6E32">
              <w:rPr>
                <w:rFonts w:ascii="Comic Sans MS" w:hAnsi="Comic Sans MS"/>
              </w:rPr>
              <w:t>2.</w:t>
            </w:r>
            <w:r w:rsidR="00DC6E32" w:rsidRPr="00DC6E32">
              <w:rPr>
                <w:rFonts w:ascii="Comic Sans MS" w:hAnsi="Comic Sans MS"/>
              </w:rPr>
              <w:t xml:space="preserve"> </w:t>
            </w:r>
            <w:r w:rsidR="0058049F">
              <w:rPr>
                <w:rFonts w:ascii="Comic Sans MS" w:hAnsi="Comic Sans MS"/>
              </w:rPr>
              <w:t>…………………………………………………………</w:t>
            </w:r>
            <w:r w:rsidR="00BF7C66">
              <w:rPr>
                <w:rFonts w:ascii="Comic Sans MS" w:hAnsi="Comic Sans MS"/>
              </w:rPr>
              <w:t xml:space="preserve"> çok partili hayata geçiş yapmak amacıyla kurulan </w:t>
            </w:r>
            <w:r w:rsidR="0058049F">
              <w:rPr>
                <w:rFonts w:ascii="Comic Sans MS" w:hAnsi="Comic Sans MS"/>
              </w:rPr>
              <w:t>Cumhuriyet döneminin ilk muhalefet partisidir.</w:t>
            </w:r>
          </w:p>
        </w:tc>
      </w:tr>
      <w:tr w:rsidR="00DC6E32" w:rsidRPr="00DC6E32" w:rsidTr="00413BCD">
        <w:trPr>
          <w:trHeight w:val="798"/>
        </w:trPr>
        <w:tc>
          <w:tcPr>
            <w:tcW w:w="10485" w:type="dxa"/>
          </w:tcPr>
          <w:p w:rsidR="000B63D2" w:rsidRPr="00DC6E32" w:rsidRDefault="0025444A" w:rsidP="000B63D2">
            <w:pPr>
              <w:rPr>
                <w:rFonts w:ascii="Comic Sans MS" w:hAnsi="Comic Sans MS"/>
              </w:rPr>
            </w:pPr>
            <w:r w:rsidRPr="00DC6E32">
              <w:rPr>
                <w:rFonts w:ascii="Comic Sans MS" w:hAnsi="Comic Sans MS"/>
              </w:rPr>
              <w:t>3.</w:t>
            </w:r>
            <w:r w:rsidR="00DC6E32" w:rsidRPr="00DC6E32">
              <w:rPr>
                <w:rFonts w:ascii="Comic Sans MS" w:hAnsi="Comic Sans MS" w:cs="Calibri"/>
                <w:sz w:val="27"/>
                <w:szCs w:val="27"/>
              </w:rPr>
              <w:t xml:space="preserve"> </w:t>
            </w:r>
            <w:r w:rsidR="00BF7C66">
              <w:rPr>
                <w:rFonts w:ascii="Comic Sans MS" w:hAnsi="Comic Sans MS" w:cs="Calibri"/>
                <w:sz w:val="27"/>
                <w:szCs w:val="27"/>
              </w:rPr>
              <w:t>………………………….</w:t>
            </w:r>
            <w:r w:rsidR="00BF7C66">
              <w:rPr>
                <w:rFonts w:ascii="Comic Sans MS" w:hAnsi="Comic Sans MS" w:cs="Calibri"/>
              </w:rPr>
              <w:t>t</w:t>
            </w:r>
            <w:r w:rsidR="00BF7C66" w:rsidRPr="00BF7C66">
              <w:rPr>
                <w:rFonts w:ascii="Comic Sans MS" w:hAnsi="Comic Sans MS" w:cs="Calibri"/>
              </w:rPr>
              <w:t>üm yurttaşların din, vicdan ve ibadet hürriyetinin sağlanması</w:t>
            </w:r>
            <w:r w:rsidR="00BF7C66">
              <w:rPr>
                <w:rFonts w:ascii="Comic Sans MS" w:hAnsi="Comic Sans MS" w:cs="Calibri"/>
              </w:rPr>
              <w:t>dır.</w:t>
            </w:r>
          </w:p>
        </w:tc>
      </w:tr>
      <w:tr w:rsidR="00DC6E32" w:rsidRPr="00DC6E32" w:rsidTr="00413BCD">
        <w:trPr>
          <w:trHeight w:val="798"/>
        </w:trPr>
        <w:tc>
          <w:tcPr>
            <w:tcW w:w="10485" w:type="dxa"/>
          </w:tcPr>
          <w:p w:rsidR="000B63D2" w:rsidRPr="00DC6E32" w:rsidRDefault="00BF7C66" w:rsidP="00DC6E32">
            <w:pPr>
              <w:rPr>
                <w:rFonts w:ascii="Comic Sans MS" w:hAnsi="Comic Sans MS"/>
              </w:rPr>
            </w:pPr>
            <w:r>
              <w:rPr>
                <w:rFonts w:ascii="Comic Sans MS" w:hAnsi="Comic Sans MS"/>
              </w:rPr>
              <w:t>4.</w:t>
            </w:r>
            <w:r w:rsidRPr="00BF7C66">
              <w:rPr>
                <w:rFonts w:ascii="Comic Sans MS" w:hAnsi="Comic Sans MS"/>
              </w:rPr>
              <w:t>Eski Türklerde siyasi, askerî ve ekonomik kararların alındığı meclis</w:t>
            </w:r>
            <w:r>
              <w:rPr>
                <w:rFonts w:ascii="Comic Sans MS" w:hAnsi="Comic Sans MS"/>
              </w:rPr>
              <w:t>e ………………………..denir.</w:t>
            </w:r>
          </w:p>
        </w:tc>
      </w:tr>
      <w:tr w:rsidR="00DC6E32" w:rsidRPr="00DC6E32" w:rsidTr="00413BCD">
        <w:trPr>
          <w:trHeight w:val="798"/>
        </w:trPr>
        <w:tc>
          <w:tcPr>
            <w:tcW w:w="10485" w:type="dxa"/>
          </w:tcPr>
          <w:p w:rsidR="00997A37" w:rsidRPr="00DC6E32" w:rsidRDefault="0025444A" w:rsidP="000B63D2">
            <w:pPr>
              <w:rPr>
                <w:rFonts w:ascii="Comic Sans MS" w:hAnsi="Comic Sans MS"/>
              </w:rPr>
            </w:pPr>
            <w:r w:rsidRPr="00DC6E32">
              <w:rPr>
                <w:rFonts w:ascii="Comic Sans MS" w:hAnsi="Comic Sans MS"/>
              </w:rPr>
              <w:t>5.</w:t>
            </w:r>
            <w:r w:rsidR="00BF7C66" w:rsidRPr="00BF7C66">
              <w:rPr>
                <w:rFonts w:ascii="Comic Sans MS" w:hAnsi="Comic Sans MS"/>
              </w:rPr>
              <w:t>•</w:t>
            </w:r>
            <w:r w:rsidR="00BF7C66" w:rsidRPr="00BF7C66">
              <w:rPr>
                <w:rFonts w:ascii="Comic Sans MS" w:hAnsi="Comic Sans MS"/>
              </w:rPr>
              <w:tab/>
              <w:t>…………………….dini otorite organlarının devlet idaresinin elinde tuttuğu yönetim biçimidir.</w:t>
            </w:r>
          </w:p>
        </w:tc>
      </w:tr>
    </w:tbl>
    <w:p w:rsidR="00BE2F96" w:rsidRPr="00DC6E32" w:rsidRDefault="00BE2F96" w:rsidP="00BE2F96">
      <w:r w:rsidRPr="00DC6E32">
        <w:tab/>
      </w:r>
    </w:p>
    <w:tbl>
      <w:tblPr>
        <w:tblStyle w:val="TabloKlavuzu"/>
        <w:tblpPr w:leftFromText="141" w:rightFromText="141" w:vertAnchor="text" w:horzAnchor="margin" w:tblpY="61"/>
        <w:tblW w:w="10485" w:type="dxa"/>
        <w:tblLook w:val="04A0" w:firstRow="1" w:lastRow="0" w:firstColumn="1" w:lastColumn="0" w:noHBand="0" w:noVBand="1"/>
      </w:tblPr>
      <w:tblGrid>
        <w:gridCol w:w="10485"/>
      </w:tblGrid>
      <w:tr w:rsidR="00413BCD" w:rsidRPr="00DC6E32" w:rsidTr="00613CB9">
        <w:trPr>
          <w:trHeight w:val="612"/>
        </w:trPr>
        <w:tc>
          <w:tcPr>
            <w:tcW w:w="10485" w:type="dxa"/>
          </w:tcPr>
          <w:p w:rsidR="00413BCD" w:rsidRPr="00DC6E32" w:rsidRDefault="00413BCD" w:rsidP="00413BCD">
            <w:pPr>
              <w:rPr>
                <w:rFonts w:ascii="Comic Sans MS" w:hAnsi="Comic Sans MS"/>
                <w:b/>
                <w:bCs/>
              </w:rPr>
            </w:pPr>
            <w:r w:rsidRPr="00DC6E32">
              <w:rPr>
                <w:rFonts w:ascii="Comic Sans MS" w:hAnsi="Comic Sans MS"/>
                <w:b/>
                <w:bCs/>
              </w:rPr>
              <w:t>Aşağıdaki ifadelerden doğru olanlara “D” yanlış olanlara “Y” yazınız. (</w:t>
            </w:r>
            <w:r>
              <w:rPr>
                <w:rFonts w:ascii="Comic Sans MS" w:hAnsi="Comic Sans MS"/>
                <w:b/>
                <w:bCs/>
              </w:rPr>
              <w:t>2</w:t>
            </w:r>
            <w:r w:rsidRPr="00DC6E32">
              <w:rPr>
                <w:rFonts w:ascii="Comic Sans MS" w:hAnsi="Comic Sans MS"/>
                <w:b/>
                <w:bCs/>
              </w:rPr>
              <w:t>0p)</w:t>
            </w:r>
          </w:p>
        </w:tc>
      </w:tr>
      <w:tr w:rsidR="00413BCD" w:rsidRPr="00DC6E32" w:rsidTr="00613CB9">
        <w:trPr>
          <w:trHeight w:val="769"/>
        </w:trPr>
        <w:tc>
          <w:tcPr>
            <w:tcW w:w="10485" w:type="dxa"/>
          </w:tcPr>
          <w:p w:rsidR="00413BCD" w:rsidRPr="00DC6E32" w:rsidRDefault="00413BCD" w:rsidP="00413BCD">
            <w:pPr>
              <w:rPr>
                <w:rFonts w:ascii="Comic Sans MS" w:hAnsi="Comic Sans MS"/>
              </w:rPr>
            </w:pPr>
            <w:r w:rsidRPr="00DC6E32">
              <w:rPr>
                <w:rFonts w:ascii="Comic Sans MS" w:hAnsi="Comic Sans MS"/>
              </w:rPr>
              <w:t xml:space="preserve">1.( </w:t>
            </w:r>
            <w:r w:rsidR="00613CB9">
              <w:rPr>
                <w:rFonts w:ascii="Comic Sans MS" w:hAnsi="Comic Sans MS"/>
              </w:rPr>
              <w:t>….</w:t>
            </w:r>
            <w:r w:rsidRPr="00DC6E32">
              <w:rPr>
                <w:rFonts w:ascii="Comic Sans MS" w:hAnsi="Comic Sans MS"/>
              </w:rPr>
              <w:t xml:space="preserve">) </w:t>
            </w:r>
            <w:r>
              <w:t xml:space="preserve"> </w:t>
            </w:r>
            <w:r w:rsidR="009F58D0">
              <w:t xml:space="preserve"> </w:t>
            </w:r>
            <w:r w:rsidR="009F58D0" w:rsidRPr="009F58D0">
              <w:rPr>
                <w:rFonts w:ascii="Comic Sans MS" w:hAnsi="Comic Sans MS"/>
              </w:rPr>
              <w:t>Demokratik devletlerde oy verme işlemi açık yapılırken oyların sayılma işlemi gizli yapılır</w:t>
            </w:r>
            <w:r w:rsidR="009F58D0">
              <w:rPr>
                <w:rFonts w:ascii="Comic Sans MS" w:hAnsi="Comic Sans MS"/>
              </w:rPr>
              <w:t>.</w:t>
            </w:r>
          </w:p>
        </w:tc>
      </w:tr>
      <w:tr w:rsidR="00413BCD" w:rsidRPr="00DC6E32" w:rsidTr="00613CB9">
        <w:trPr>
          <w:trHeight w:val="765"/>
        </w:trPr>
        <w:tc>
          <w:tcPr>
            <w:tcW w:w="10485" w:type="dxa"/>
          </w:tcPr>
          <w:p w:rsidR="00413BCD" w:rsidRPr="0003138B" w:rsidRDefault="00413BCD" w:rsidP="00413BCD">
            <w:pPr>
              <w:rPr>
                <w:rFonts w:ascii="Comic Sans MS" w:hAnsi="Comic Sans MS"/>
              </w:rPr>
            </w:pPr>
            <w:r w:rsidRPr="00DC6E32">
              <w:rPr>
                <w:rFonts w:ascii="Comic Sans MS" w:hAnsi="Comic Sans MS"/>
              </w:rPr>
              <w:t>2.(</w:t>
            </w:r>
            <w:r w:rsidR="00613CB9">
              <w:rPr>
                <w:rFonts w:ascii="Comic Sans MS" w:hAnsi="Comic Sans MS"/>
              </w:rPr>
              <w:t>….</w:t>
            </w:r>
            <w:r w:rsidRPr="00DC6E32">
              <w:rPr>
                <w:rFonts w:ascii="Comic Sans MS" w:hAnsi="Comic Sans MS"/>
              </w:rPr>
              <w:t xml:space="preserve"> ) </w:t>
            </w:r>
            <w:r>
              <w:t xml:space="preserve"> </w:t>
            </w:r>
            <w:r w:rsidR="009F58D0" w:rsidRPr="009F58D0">
              <w:rPr>
                <w:rFonts w:ascii="Comic Sans MS" w:hAnsi="Comic Sans MS"/>
              </w:rPr>
              <w:t>Bir kişinin geçimini sağlamak için yaptığı sürekli işe meslek denir.</w:t>
            </w:r>
            <w:r w:rsidR="0003138B" w:rsidRPr="0003138B">
              <w:rPr>
                <w:rFonts w:ascii="Comic Sans MS" w:hAnsi="Comic Sans MS"/>
              </w:rPr>
              <w:t>.</w:t>
            </w:r>
          </w:p>
        </w:tc>
      </w:tr>
      <w:tr w:rsidR="00413BCD" w:rsidRPr="00DC6E32" w:rsidTr="00613CB9">
        <w:trPr>
          <w:trHeight w:val="765"/>
        </w:trPr>
        <w:tc>
          <w:tcPr>
            <w:tcW w:w="10485" w:type="dxa"/>
          </w:tcPr>
          <w:p w:rsidR="00413BCD" w:rsidRPr="00613CB9" w:rsidRDefault="00413BCD" w:rsidP="009F58D0">
            <w:pPr>
              <w:rPr>
                <w:rFonts w:ascii="Comic Sans MS" w:hAnsi="Comic Sans MS"/>
              </w:rPr>
            </w:pPr>
            <w:r w:rsidRPr="00DC6E32">
              <w:rPr>
                <w:rFonts w:ascii="Comic Sans MS" w:hAnsi="Comic Sans MS"/>
              </w:rPr>
              <w:t>3</w:t>
            </w:r>
            <w:r w:rsidRPr="00613CB9">
              <w:rPr>
                <w:rFonts w:ascii="Comic Sans MS" w:hAnsi="Comic Sans MS"/>
              </w:rPr>
              <w:t xml:space="preserve">.( </w:t>
            </w:r>
            <w:r w:rsidR="00613CB9" w:rsidRPr="00613CB9">
              <w:rPr>
                <w:rFonts w:ascii="Comic Sans MS" w:hAnsi="Comic Sans MS"/>
              </w:rPr>
              <w:t>….</w:t>
            </w:r>
            <w:r w:rsidRPr="00613CB9">
              <w:rPr>
                <w:rFonts w:ascii="Comic Sans MS" w:hAnsi="Comic Sans MS"/>
              </w:rPr>
              <w:t xml:space="preserve">)  </w:t>
            </w:r>
            <w:r w:rsidR="009F58D0">
              <w:t xml:space="preserve"> </w:t>
            </w:r>
            <w:r w:rsidR="009F58D0" w:rsidRPr="009F58D0">
              <w:rPr>
                <w:rFonts w:ascii="Comic Sans MS" w:hAnsi="Comic Sans MS"/>
              </w:rPr>
              <w:t>Üretim teknolojisindeki gelişmeler sayesinde hava kirliliği ve çevre sorunları ortadan</w:t>
            </w:r>
            <w:r w:rsidR="009F58D0">
              <w:rPr>
                <w:rFonts w:ascii="Comic Sans MS" w:hAnsi="Comic Sans MS"/>
              </w:rPr>
              <w:t xml:space="preserve"> </w:t>
            </w:r>
            <w:r w:rsidR="009F58D0" w:rsidRPr="009F58D0">
              <w:rPr>
                <w:rFonts w:ascii="Comic Sans MS" w:hAnsi="Comic Sans MS"/>
              </w:rPr>
              <w:t>kalkmıştır.</w:t>
            </w:r>
          </w:p>
        </w:tc>
      </w:tr>
      <w:tr w:rsidR="00413BCD" w:rsidRPr="00DC6E32" w:rsidTr="00613CB9">
        <w:trPr>
          <w:trHeight w:val="765"/>
        </w:trPr>
        <w:tc>
          <w:tcPr>
            <w:tcW w:w="10485" w:type="dxa"/>
          </w:tcPr>
          <w:p w:rsidR="009F58D0" w:rsidRPr="009F58D0" w:rsidRDefault="00413BCD" w:rsidP="009F58D0">
            <w:pPr>
              <w:rPr>
                <w:rFonts w:ascii="Comic Sans MS" w:hAnsi="Comic Sans MS"/>
              </w:rPr>
            </w:pPr>
            <w:r w:rsidRPr="00DC6E32">
              <w:rPr>
                <w:rFonts w:ascii="Comic Sans MS" w:hAnsi="Comic Sans MS"/>
              </w:rPr>
              <w:t>4.(</w:t>
            </w:r>
            <w:r w:rsidR="00613CB9">
              <w:rPr>
                <w:rFonts w:ascii="Comic Sans MS" w:hAnsi="Comic Sans MS"/>
              </w:rPr>
              <w:t>….</w:t>
            </w:r>
            <w:r w:rsidRPr="00DC6E32">
              <w:rPr>
                <w:rFonts w:ascii="Comic Sans MS" w:hAnsi="Comic Sans MS"/>
              </w:rPr>
              <w:t xml:space="preserve"> ) </w:t>
            </w:r>
            <w:r w:rsidR="009F58D0">
              <w:t xml:space="preserve"> </w:t>
            </w:r>
            <w:r w:rsidR="009F58D0" w:rsidRPr="009F58D0">
              <w:rPr>
                <w:rFonts w:ascii="Comic Sans MS" w:hAnsi="Comic Sans MS"/>
              </w:rPr>
              <w:t>Vakıflar sadece insanların değil aynı zamanda hayvanların da beslenme, tedavi,</w:t>
            </w:r>
          </w:p>
          <w:p w:rsidR="00413BCD" w:rsidRPr="00DC6E32" w:rsidRDefault="009F58D0" w:rsidP="009F58D0">
            <w:pPr>
              <w:rPr>
                <w:rFonts w:ascii="Comic Sans MS" w:hAnsi="Comic Sans MS"/>
              </w:rPr>
            </w:pPr>
            <w:r w:rsidRPr="009F58D0">
              <w:rPr>
                <w:rFonts w:ascii="Comic Sans MS" w:hAnsi="Comic Sans MS"/>
              </w:rPr>
              <w:t>barınmalarını sağlayacak faaliyetlerde bulunmuştur.</w:t>
            </w:r>
          </w:p>
        </w:tc>
      </w:tr>
      <w:tr w:rsidR="00413BCD" w:rsidRPr="00DC6E32" w:rsidTr="00613CB9">
        <w:trPr>
          <w:trHeight w:val="765"/>
        </w:trPr>
        <w:tc>
          <w:tcPr>
            <w:tcW w:w="10485" w:type="dxa"/>
          </w:tcPr>
          <w:p w:rsidR="00413BCD" w:rsidRPr="00DC6E32" w:rsidRDefault="00413BCD" w:rsidP="00413BCD">
            <w:pPr>
              <w:rPr>
                <w:rFonts w:ascii="Comic Sans MS" w:hAnsi="Comic Sans MS"/>
              </w:rPr>
            </w:pPr>
            <w:r w:rsidRPr="00DC6E32">
              <w:rPr>
                <w:rFonts w:ascii="Comic Sans MS" w:hAnsi="Comic Sans MS"/>
              </w:rPr>
              <w:t>5.(</w:t>
            </w:r>
            <w:r w:rsidR="00613CB9">
              <w:rPr>
                <w:rFonts w:ascii="Comic Sans MS" w:hAnsi="Comic Sans MS"/>
              </w:rPr>
              <w:t>…..</w:t>
            </w:r>
            <w:r w:rsidRPr="00DC6E32">
              <w:rPr>
                <w:rFonts w:ascii="Comic Sans MS" w:hAnsi="Comic Sans MS"/>
              </w:rPr>
              <w:t xml:space="preserve"> ) </w:t>
            </w:r>
            <w:r>
              <w:t xml:space="preserve"> </w:t>
            </w:r>
            <w:r w:rsidR="009F58D0">
              <w:rPr>
                <w:rFonts w:ascii="Comic Sans MS" w:hAnsi="Comic Sans MS"/>
              </w:rPr>
              <w:t>Milli Eğitim Bakanlığı’nın ücretsiz kitap dağıtması laik devlet ilkesi ile ilgilidir.</w:t>
            </w:r>
          </w:p>
        </w:tc>
      </w:tr>
    </w:tbl>
    <w:p w:rsidR="006F5F34" w:rsidRDefault="00BE2F96" w:rsidP="006F5F34">
      <w:r w:rsidRPr="00DC6E32">
        <w:t xml:space="preserve"> </w:t>
      </w:r>
      <w:r w:rsidRPr="00DC6E32">
        <w:tab/>
      </w:r>
    </w:p>
    <w:p w:rsidR="00BE2F96" w:rsidRPr="00DC6E32" w:rsidRDefault="00BE2F96" w:rsidP="006F5F34"/>
    <w:p w:rsidR="00E74B90" w:rsidRPr="00DC6E32" w:rsidRDefault="00E74B90" w:rsidP="00BE2F96"/>
    <w:p w:rsidR="00BE2F96" w:rsidRPr="00DC6E32" w:rsidRDefault="00BE2F96" w:rsidP="00BE2F96"/>
    <w:p w:rsidR="00BE2F96" w:rsidRPr="00DC6E32" w:rsidRDefault="00BE2F96" w:rsidP="00BE2F96">
      <w:r w:rsidRPr="00DC6E32">
        <w:t xml:space="preserve"> </w:t>
      </w:r>
    </w:p>
    <w:p w:rsidR="00CD37AC" w:rsidRPr="00DC6E32" w:rsidRDefault="00CD37AC" w:rsidP="00BE2F96"/>
    <w:tbl>
      <w:tblPr>
        <w:tblStyle w:val="TabloKlavuzu"/>
        <w:tblpPr w:leftFromText="141" w:rightFromText="141" w:vertAnchor="text" w:horzAnchor="margin" w:tblpX="-147" w:tblpY="-209"/>
        <w:tblW w:w="10603" w:type="dxa"/>
        <w:tblLook w:val="04A0" w:firstRow="1" w:lastRow="0" w:firstColumn="1" w:lastColumn="0" w:noHBand="0" w:noVBand="1"/>
      </w:tblPr>
      <w:tblGrid>
        <w:gridCol w:w="10603"/>
      </w:tblGrid>
      <w:tr w:rsidR="00461A41" w:rsidRPr="00DC6E32" w:rsidTr="00461A41">
        <w:tc>
          <w:tcPr>
            <w:tcW w:w="10603" w:type="dxa"/>
          </w:tcPr>
          <w:p w:rsidR="00461A41" w:rsidRPr="00DC6E32" w:rsidRDefault="00461A41" w:rsidP="00461A41">
            <w:pPr>
              <w:rPr>
                <w:rFonts w:ascii="Comic Sans MS" w:hAnsi="Comic Sans MS"/>
                <w:b/>
                <w:bCs/>
              </w:rPr>
            </w:pPr>
            <w:r w:rsidRPr="00DC6E32">
              <w:rPr>
                <w:rFonts w:ascii="Comic Sans MS" w:hAnsi="Comic Sans MS"/>
                <w:b/>
                <w:bCs/>
              </w:rPr>
              <w:lastRenderedPageBreak/>
              <w:t>Aşağıda verilen çoktan seçmeli soruları cevaplayınız ? 60 p</w:t>
            </w:r>
          </w:p>
        </w:tc>
      </w:tr>
      <w:tr w:rsidR="00461A41" w:rsidRPr="00DC6E32" w:rsidTr="00461A41">
        <w:tc>
          <w:tcPr>
            <w:tcW w:w="10603" w:type="dxa"/>
          </w:tcPr>
          <w:p w:rsidR="00461A41" w:rsidRDefault="00461A41" w:rsidP="00461A41">
            <w:pPr>
              <w:rPr>
                <w:rFonts w:ascii="Comic Sans MS" w:hAnsi="Comic Sans MS"/>
                <w:b/>
                <w:bCs/>
              </w:rPr>
            </w:pPr>
          </w:p>
          <w:p w:rsidR="00BF7C66" w:rsidRDefault="00BF7C66" w:rsidP="00BF7C66">
            <w:pPr>
              <w:spacing w:line="0" w:lineRule="atLeast"/>
              <w:rPr>
                <w:rFonts w:ascii="Comic Sans MS" w:hAnsi="Comic Sans MS"/>
              </w:rPr>
            </w:pPr>
            <w:r w:rsidRPr="00C22D5A">
              <w:rPr>
                <w:rFonts w:ascii="Comic Sans MS" w:hAnsi="Comic Sans MS"/>
                <w:b/>
                <w:bCs/>
              </w:rPr>
              <w:t>1</w:t>
            </w:r>
            <w:r w:rsidRPr="00BF7C66">
              <w:rPr>
                <w:rFonts w:ascii="Comic Sans MS" w:hAnsi="Comic Sans MS"/>
              </w:rPr>
              <w:t>)“Türkiye Cumhuriyeti anayasasına göre, hiçbir devlet organı, makam, kurum veya kişi, mahkemelere emir veremez, kararlarına müdahale edemez.”</w:t>
            </w:r>
          </w:p>
          <w:p w:rsidR="00BF7C66" w:rsidRDefault="00BF7C66" w:rsidP="00BF7C66">
            <w:pPr>
              <w:spacing w:line="0" w:lineRule="atLeast"/>
              <w:rPr>
                <w:rFonts w:ascii="Comic Sans MS" w:hAnsi="Comic Sans MS"/>
              </w:rPr>
            </w:pPr>
          </w:p>
          <w:p w:rsidR="00BF7C66" w:rsidRPr="00BF7C66" w:rsidRDefault="00BF7C66" w:rsidP="00BF7C66">
            <w:pPr>
              <w:spacing w:line="0" w:lineRule="atLeast"/>
              <w:rPr>
                <w:rFonts w:ascii="Comic Sans MS" w:hAnsi="Comic Sans MS"/>
                <w:b/>
                <w:bCs/>
              </w:rPr>
            </w:pPr>
            <w:r w:rsidRPr="00BF7C66">
              <w:rPr>
                <w:rFonts w:ascii="Comic Sans MS" w:hAnsi="Comic Sans MS"/>
              </w:rPr>
              <w:t xml:space="preserve"> </w:t>
            </w:r>
            <w:r w:rsidRPr="00BF7C66">
              <w:rPr>
                <w:rFonts w:ascii="Comic Sans MS" w:hAnsi="Comic Sans MS"/>
                <w:b/>
                <w:bCs/>
              </w:rPr>
              <w:t>Anayasanın bu ilkesiyle aşağıdakilerden hangisi ilişkilendirilebilir?</w:t>
            </w:r>
          </w:p>
          <w:p w:rsidR="00BF7C66" w:rsidRPr="00BF7C66" w:rsidRDefault="00BF7C66" w:rsidP="00BF7C66">
            <w:pPr>
              <w:spacing w:line="0" w:lineRule="atLeast"/>
              <w:rPr>
                <w:rFonts w:ascii="Comic Sans MS" w:hAnsi="Comic Sans MS"/>
              </w:rPr>
            </w:pPr>
          </w:p>
          <w:p w:rsidR="00BF7C66" w:rsidRPr="00BF7C66" w:rsidRDefault="00BF7C66" w:rsidP="00BF7C66">
            <w:pPr>
              <w:spacing w:line="0" w:lineRule="atLeast"/>
              <w:rPr>
                <w:rFonts w:ascii="Comic Sans MS" w:hAnsi="Comic Sans MS"/>
              </w:rPr>
            </w:pPr>
            <w:r w:rsidRPr="00BF7C66">
              <w:rPr>
                <w:rFonts w:ascii="Comic Sans MS" w:hAnsi="Comic Sans MS"/>
              </w:rPr>
              <w:t>A)Yargı Bağımsızlığı</w:t>
            </w:r>
            <w:r w:rsidRPr="00BF7C66">
              <w:rPr>
                <w:rFonts w:ascii="Comic Sans MS" w:hAnsi="Comic Sans MS"/>
              </w:rPr>
              <w:tab/>
            </w:r>
            <w:r w:rsidRPr="00BF7C66">
              <w:rPr>
                <w:rFonts w:ascii="Comic Sans MS" w:hAnsi="Comic Sans MS"/>
              </w:rPr>
              <w:tab/>
              <w:t>B)Yasama Yetkisi</w:t>
            </w:r>
          </w:p>
          <w:p w:rsidR="00BF7C66" w:rsidRPr="00BF7C66" w:rsidRDefault="00BF7C66" w:rsidP="00BF7C66">
            <w:pPr>
              <w:spacing w:line="0" w:lineRule="atLeast"/>
              <w:rPr>
                <w:rFonts w:ascii="Comic Sans MS" w:hAnsi="Comic Sans MS"/>
              </w:rPr>
            </w:pPr>
            <w:r w:rsidRPr="00BF7C66">
              <w:rPr>
                <w:rFonts w:ascii="Comic Sans MS" w:hAnsi="Comic Sans MS"/>
              </w:rPr>
              <w:t>C)Yürütme Yetkisi</w:t>
            </w:r>
            <w:r w:rsidRPr="00BF7C66">
              <w:rPr>
                <w:rFonts w:ascii="Comic Sans MS" w:hAnsi="Comic Sans MS"/>
              </w:rPr>
              <w:tab/>
            </w:r>
            <w:r w:rsidRPr="00BF7C66">
              <w:rPr>
                <w:rFonts w:ascii="Comic Sans MS" w:hAnsi="Comic Sans MS"/>
              </w:rPr>
              <w:tab/>
              <w:t>D)Millet Egemenliği</w:t>
            </w:r>
          </w:p>
          <w:p w:rsidR="00461A41" w:rsidRPr="00DC6E32" w:rsidRDefault="00461A41" w:rsidP="00461A41"/>
        </w:tc>
      </w:tr>
      <w:tr w:rsidR="00461A41" w:rsidRPr="00DC6E32" w:rsidTr="00461A41">
        <w:tc>
          <w:tcPr>
            <w:tcW w:w="10603" w:type="dxa"/>
          </w:tcPr>
          <w:p w:rsidR="00C22D5A" w:rsidRDefault="00461A41" w:rsidP="00C22D5A">
            <w:pPr>
              <w:rPr>
                <w:rFonts w:ascii="Comic Sans MS" w:eastAsiaTheme="minorHAnsi" w:hAnsi="Comic Sans MS"/>
                <w:lang w:eastAsia="en-US"/>
              </w:rPr>
            </w:pPr>
            <w:r w:rsidRPr="00C22D5A">
              <w:rPr>
                <w:rFonts w:ascii="Comic Sans MS" w:eastAsiaTheme="minorHAnsi" w:hAnsi="Comic Sans MS"/>
                <w:b/>
                <w:bCs/>
                <w:lang w:eastAsia="en-US"/>
              </w:rPr>
              <w:t>2</w:t>
            </w:r>
            <w:r w:rsidRPr="007D78A2">
              <w:rPr>
                <w:rFonts w:eastAsiaTheme="minorHAnsi"/>
                <w:b/>
                <w:bCs/>
                <w:lang w:eastAsia="en-US"/>
              </w:rPr>
              <w:t>.</w:t>
            </w:r>
            <w:r w:rsidR="00C22D5A" w:rsidRPr="00C22D5A">
              <w:rPr>
                <w:rFonts w:ascii="Comic Sans MS" w:eastAsiaTheme="minorHAnsi" w:hAnsi="Comic Sans MS"/>
                <w:lang w:eastAsia="en-US"/>
              </w:rPr>
              <w:t>24 Ekim 1945'te kurulmuş; dünya barışını, güvenliğini korumak ve uluslararasında ekonomik, toplumsal ve kültürel bir iş birliği oluşturmak için kurul</w:t>
            </w:r>
            <w:r w:rsidR="00C22D5A">
              <w:rPr>
                <w:rFonts w:ascii="Comic Sans MS" w:eastAsiaTheme="minorHAnsi" w:hAnsi="Comic Sans MS"/>
                <w:lang w:eastAsia="en-US"/>
              </w:rPr>
              <w:t>muştur.</w:t>
            </w:r>
          </w:p>
          <w:p w:rsidR="00C22D5A" w:rsidRPr="00C22D5A" w:rsidRDefault="00C22D5A" w:rsidP="00C22D5A">
            <w:pPr>
              <w:rPr>
                <w:rFonts w:ascii="Comic Sans MS" w:eastAsiaTheme="minorHAnsi" w:hAnsi="Comic Sans MS"/>
                <w:b/>
                <w:bCs/>
                <w:lang w:eastAsia="en-US"/>
              </w:rPr>
            </w:pPr>
            <w:r w:rsidRPr="00C22D5A">
              <w:rPr>
                <w:rFonts w:ascii="Comic Sans MS" w:eastAsiaTheme="minorHAnsi" w:hAnsi="Comic Sans MS"/>
                <w:b/>
                <w:bCs/>
                <w:lang w:eastAsia="en-US"/>
              </w:rPr>
              <w:t>Açıklaması verilen uluslararası kuruluş hangisidir?</w:t>
            </w:r>
          </w:p>
          <w:p w:rsidR="00C22D5A" w:rsidRPr="00C22D5A" w:rsidRDefault="00C22D5A" w:rsidP="00C22D5A">
            <w:pPr>
              <w:rPr>
                <w:rFonts w:ascii="Comic Sans MS" w:eastAsiaTheme="minorHAnsi" w:hAnsi="Comic Sans MS"/>
                <w:lang w:eastAsia="en-US"/>
              </w:rPr>
            </w:pPr>
          </w:p>
          <w:p w:rsidR="00C22D5A" w:rsidRPr="00C22D5A" w:rsidRDefault="00C22D5A" w:rsidP="00C22D5A">
            <w:pPr>
              <w:rPr>
                <w:rFonts w:ascii="Comic Sans MS" w:eastAsiaTheme="minorHAnsi" w:hAnsi="Comic Sans MS"/>
                <w:lang w:eastAsia="en-US"/>
              </w:rPr>
            </w:pPr>
            <w:r w:rsidRPr="00C22D5A">
              <w:rPr>
                <w:rFonts w:ascii="Comic Sans MS" w:eastAsiaTheme="minorHAnsi" w:hAnsi="Comic Sans MS"/>
                <w:lang w:eastAsia="en-US"/>
              </w:rPr>
              <w:t xml:space="preserve">A)UNESCO </w:t>
            </w:r>
            <w:r w:rsidRPr="00C22D5A">
              <w:rPr>
                <w:rFonts w:ascii="Comic Sans MS" w:eastAsiaTheme="minorHAnsi" w:hAnsi="Comic Sans MS"/>
                <w:lang w:eastAsia="en-US"/>
              </w:rPr>
              <w:tab/>
            </w:r>
            <w:r w:rsidRPr="00C22D5A">
              <w:rPr>
                <w:rFonts w:ascii="Comic Sans MS" w:eastAsiaTheme="minorHAnsi" w:hAnsi="Comic Sans MS"/>
                <w:lang w:eastAsia="en-US"/>
              </w:rPr>
              <w:tab/>
              <w:t>B)Birleşmiş Milletler</w:t>
            </w:r>
          </w:p>
          <w:p w:rsidR="00461A41" w:rsidRPr="00773D1A" w:rsidRDefault="00C22D5A" w:rsidP="00C22D5A">
            <w:pPr>
              <w:rPr>
                <w:rFonts w:eastAsiaTheme="minorHAnsi"/>
                <w:lang w:eastAsia="en-US"/>
              </w:rPr>
            </w:pPr>
            <w:r w:rsidRPr="00C22D5A">
              <w:rPr>
                <w:rFonts w:ascii="Comic Sans MS" w:eastAsiaTheme="minorHAnsi" w:hAnsi="Comic Sans MS"/>
                <w:lang w:eastAsia="en-US"/>
              </w:rPr>
              <w:t xml:space="preserve">C)Avrupa Konseyi </w:t>
            </w:r>
            <w:r w:rsidRPr="00C22D5A">
              <w:rPr>
                <w:rFonts w:ascii="Comic Sans MS" w:eastAsiaTheme="minorHAnsi" w:hAnsi="Comic Sans MS"/>
                <w:lang w:eastAsia="en-US"/>
              </w:rPr>
              <w:tab/>
              <w:t>D)NATO</w:t>
            </w:r>
          </w:p>
        </w:tc>
      </w:tr>
      <w:tr w:rsidR="00461A41" w:rsidRPr="00DC6E32" w:rsidTr="00461A41">
        <w:tc>
          <w:tcPr>
            <w:tcW w:w="10603" w:type="dxa"/>
          </w:tcPr>
          <w:p w:rsidR="00C22D5A" w:rsidRPr="00C22D5A" w:rsidRDefault="00C22D5A" w:rsidP="00C22D5A">
            <w:pPr>
              <w:autoSpaceDE w:val="0"/>
              <w:autoSpaceDN w:val="0"/>
              <w:adjustRightInd w:val="0"/>
              <w:rPr>
                <w:rFonts w:ascii="Comic Sans MS" w:eastAsiaTheme="minorHAnsi" w:hAnsi="Comic Sans MS" w:cs="Helveticayildirim-Bold"/>
                <w:lang w:eastAsia="en-US"/>
              </w:rPr>
            </w:pPr>
            <w:r>
              <w:rPr>
                <w:rFonts w:ascii="Comic Sans MS" w:eastAsiaTheme="minorHAnsi" w:hAnsi="Comic Sans MS" w:cs="Helveticayildirim-Bold"/>
                <w:b/>
                <w:bCs/>
                <w:lang w:eastAsia="en-US"/>
              </w:rPr>
              <w:t>3</w:t>
            </w:r>
            <w:r w:rsidRPr="00C22D5A">
              <w:rPr>
                <w:rFonts w:ascii="Comic Sans MS" w:eastAsiaTheme="minorHAnsi" w:hAnsi="Comic Sans MS" w:cs="Helveticayildirim-Bold"/>
                <w:b/>
                <w:bCs/>
                <w:lang w:eastAsia="en-US"/>
              </w:rPr>
              <w:t xml:space="preserve">.        • </w:t>
            </w:r>
            <w:r w:rsidRPr="00C22D5A">
              <w:rPr>
                <w:rFonts w:ascii="Comic Sans MS" w:eastAsiaTheme="minorHAnsi" w:hAnsi="Comic Sans MS" w:cs="Helveticayildirim-Bold"/>
                <w:lang w:eastAsia="en-US"/>
              </w:rPr>
              <w:t>Sayı ve sembollerle akıl yürütme gücü</w:t>
            </w:r>
          </w:p>
          <w:p w:rsidR="00C22D5A" w:rsidRPr="00C22D5A" w:rsidRDefault="00C22D5A" w:rsidP="00C22D5A">
            <w:pPr>
              <w:autoSpaceDE w:val="0"/>
              <w:autoSpaceDN w:val="0"/>
              <w:adjustRightInd w:val="0"/>
              <w:rPr>
                <w:rFonts w:ascii="Comic Sans MS" w:eastAsiaTheme="minorHAnsi" w:hAnsi="Comic Sans MS" w:cs="Helveticayildirim-Bold"/>
                <w:lang w:eastAsia="en-US"/>
              </w:rPr>
            </w:pPr>
            <w:r w:rsidRPr="00C22D5A">
              <w:rPr>
                <w:rFonts w:ascii="Comic Sans MS" w:eastAsiaTheme="minorHAnsi" w:hAnsi="Comic Sans MS" w:cs="Helveticayildirim-Bold"/>
                <w:lang w:eastAsia="en-US"/>
              </w:rPr>
              <w:t xml:space="preserve">             • Mantık yürütme ve tasarım yeteneği</w:t>
            </w:r>
          </w:p>
          <w:p w:rsidR="00C22D5A" w:rsidRPr="00C22D5A" w:rsidRDefault="00C22D5A" w:rsidP="00C22D5A">
            <w:pPr>
              <w:autoSpaceDE w:val="0"/>
              <w:autoSpaceDN w:val="0"/>
              <w:adjustRightInd w:val="0"/>
              <w:rPr>
                <w:rFonts w:ascii="Comic Sans MS" w:eastAsiaTheme="minorHAnsi" w:hAnsi="Comic Sans MS" w:cs="Helveticayildirim-Bold"/>
                <w:lang w:eastAsia="en-US"/>
              </w:rPr>
            </w:pPr>
            <w:r w:rsidRPr="00C22D5A">
              <w:rPr>
                <w:rFonts w:ascii="Comic Sans MS" w:eastAsiaTheme="minorHAnsi" w:hAnsi="Comic Sans MS" w:cs="Helveticayildirim-Bold"/>
                <w:lang w:eastAsia="en-US"/>
              </w:rPr>
              <w:t xml:space="preserve">             • Bir işi ögelerine ayırıp işlem basamaklarını belirleme  becerisi</w:t>
            </w:r>
          </w:p>
          <w:p w:rsidR="00C22D5A" w:rsidRPr="00C22D5A" w:rsidRDefault="00C22D5A" w:rsidP="00C22D5A">
            <w:pPr>
              <w:autoSpaceDE w:val="0"/>
              <w:autoSpaceDN w:val="0"/>
              <w:adjustRightInd w:val="0"/>
              <w:rPr>
                <w:rFonts w:ascii="Comic Sans MS" w:eastAsiaTheme="minorHAnsi" w:hAnsi="Comic Sans MS" w:cs="Helveticayildirim-Bold"/>
                <w:b/>
                <w:bCs/>
                <w:lang w:eastAsia="en-US"/>
              </w:rPr>
            </w:pPr>
            <w:r w:rsidRPr="00C22D5A">
              <w:rPr>
                <w:rFonts w:ascii="Comic Sans MS" w:eastAsiaTheme="minorHAnsi" w:hAnsi="Comic Sans MS" w:cs="Helveticayildirim-Bold"/>
                <w:b/>
                <w:bCs/>
                <w:lang w:eastAsia="en-US"/>
              </w:rPr>
              <w:t>Verilen özelliklere sahip bir kişinin aşağıdaki mesleklerden hangisini seçmesi daha uygundur?</w:t>
            </w:r>
          </w:p>
          <w:p w:rsidR="00461A41" w:rsidRPr="00C22D5A" w:rsidRDefault="00C22D5A" w:rsidP="00C22D5A">
            <w:pPr>
              <w:rPr>
                <w:rFonts w:ascii="Comic Sans MS" w:eastAsiaTheme="minorHAnsi" w:hAnsi="Comic Sans MS" w:cs="Helveticayildirim"/>
                <w:lang w:eastAsia="en-US"/>
              </w:rPr>
            </w:pPr>
            <w:r w:rsidRPr="00C22D5A">
              <w:rPr>
                <w:rFonts w:ascii="Comic Sans MS" w:eastAsiaTheme="minorHAnsi" w:hAnsi="Comic Sans MS" w:cs="Helveticayildirim-Bold"/>
                <w:lang w:eastAsia="en-US"/>
              </w:rPr>
              <w:t>A) Türkçe Öğretmeni           B) Bilgisayar Mühendisliği       C) Psikolog    D) Avukat</w:t>
            </w:r>
          </w:p>
        </w:tc>
      </w:tr>
      <w:tr w:rsidR="00461A41" w:rsidRPr="00DC6E32" w:rsidTr="00461A41">
        <w:tc>
          <w:tcPr>
            <w:tcW w:w="10603" w:type="dxa"/>
          </w:tcPr>
          <w:p w:rsidR="00C22D5A" w:rsidRPr="00C22D5A" w:rsidRDefault="00C22D5A" w:rsidP="00C22D5A">
            <w:pPr>
              <w:rPr>
                <w:rFonts w:ascii="Comic Sans MS" w:hAnsi="Comic Sans MS"/>
              </w:rPr>
            </w:pPr>
            <w:r>
              <w:rPr>
                <w:rFonts w:ascii="Comic Sans MS" w:hAnsi="Comic Sans MS"/>
              </w:rPr>
              <w:t>4.</w:t>
            </w:r>
            <w:r w:rsidRPr="00C22D5A">
              <w:rPr>
                <w:rFonts w:ascii="Comic Sans MS" w:hAnsi="Comic Sans MS"/>
              </w:rPr>
              <w:t>“Genel Ağ üzerinden yapılan alışverişe “e-ticaret” d</w:t>
            </w:r>
            <w:r>
              <w:rPr>
                <w:rFonts w:ascii="Comic Sans MS" w:hAnsi="Comic Sans MS"/>
              </w:rPr>
              <w:t>enir</w:t>
            </w:r>
            <w:r w:rsidRPr="00C22D5A">
              <w:rPr>
                <w:rFonts w:ascii="Comic Sans MS" w:hAnsi="Comic Sans MS"/>
              </w:rPr>
              <w:t>. E-ticaret ticari işlemlerin elektronik ortamda en basit, hızlı, verimli ve güvenli şekilde yapılmasıdır.”</w:t>
            </w:r>
          </w:p>
          <w:p w:rsidR="00C22D5A" w:rsidRPr="00C22D5A" w:rsidRDefault="00C22D5A" w:rsidP="00C22D5A">
            <w:pPr>
              <w:rPr>
                <w:rFonts w:ascii="Comic Sans MS" w:hAnsi="Comic Sans MS"/>
                <w:b/>
                <w:bCs/>
              </w:rPr>
            </w:pPr>
            <w:r w:rsidRPr="00C22D5A">
              <w:rPr>
                <w:rFonts w:ascii="Comic Sans MS" w:hAnsi="Comic Sans MS"/>
                <w:b/>
                <w:bCs/>
              </w:rPr>
              <w:t>Aşağıdakilerden hangisi E-ticaretin sağladığı avantajlardan birisi olamaz?</w:t>
            </w:r>
          </w:p>
          <w:p w:rsidR="00C22D5A" w:rsidRPr="00C22D5A" w:rsidRDefault="00C22D5A" w:rsidP="00C22D5A">
            <w:pPr>
              <w:rPr>
                <w:rFonts w:ascii="Comic Sans MS" w:hAnsi="Comic Sans MS"/>
              </w:rPr>
            </w:pPr>
            <w:r w:rsidRPr="00C22D5A">
              <w:rPr>
                <w:rFonts w:ascii="Comic Sans MS" w:hAnsi="Comic Sans MS"/>
              </w:rPr>
              <w:t>A)Zamandan ve mekandan bağımsız alışveriş imkanı.</w:t>
            </w:r>
          </w:p>
          <w:p w:rsidR="00C22D5A" w:rsidRPr="00C22D5A" w:rsidRDefault="00C22D5A" w:rsidP="00C22D5A">
            <w:pPr>
              <w:rPr>
                <w:rFonts w:ascii="Comic Sans MS" w:hAnsi="Comic Sans MS"/>
              </w:rPr>
            </w:pPr>
            <w:r w:rsidRPr="00C22D5A">
              <w:rPr>
                <w:rFonts w:ascii="Comic Sans MS" w:hAnsi="Comic Sans MS"/>
              </w:rPr>
              <w:t>B)Tüketiciler çok sayıda ürün çeşidine ulaşabilir.</w:t>
            </w:r>
          </w:p>
          <w:p w:rsidR="00C22D5A" w:rsidRPr="00C22D5A" w:rsidRDefault="00C22D5A" w:rsidP="00C22D5A">
            <w:pPr>
              <w:rPr>
                <w:rFonts w:ascii="Comic Sans MS" w:hAnsi="Comic Sans MS"/>
              </w:rPr>
            </w:pPr>
            <w:r w:rsidRPr="00C22D5A">
              <w:rPr>
                <w:rFonts w:ascii="Comic Sans MS" w:hAnsi="Comic Sans MS"/>
              </w:rPr>
              <w:t>C) Ürünler karşılaştırılıp fiyat araştırması yapılabilir.</w:t>
            </w:r>
          </w:p>
          <w:p w:rsidR="00461A41" w:rsidRPr="00DC6E32" w:rsidRDefault="00C22D5A" w:rsidP="00C22D5A">
            <w:pPr>
              <w:rPr>
                <w:rFonts w:ascii="Comic Sans MS" w:hAnsi="Comic Sans MS"/>
              </w:rPr>
            </w:pPr>
            <w:r w:rsidRPr="00C22D5A">
              <w:rPr>
                <w:rFonts w:ascii="Comic Sans MS" w:hAnsi="Comic Sans MS"/>
              </w:rPr>
              <w:t>D)Tüketiciler ürünü canlı olarak görüp deneyemezler.</w:t>
            </w:r>
          </w:p>
        </w:tc>
      </w:tr>
      <w:tr w:rsidR="00461A41" w:rsidRPr="00DC6E32" w:rsidTr="00461A41">
        <w:tc>
          <w:tcPr>
            <w:tcW w:w="10603" w:type="dxa"/>
          </w:tcPr>
          <w:p w:rsidR="00C22D5A" w:rsidRPr="00C22D5A" w:rsidRDefault="003D6494" w:rsidP="00C22D5A">
            <w:pPr>
              <w:rPr>
                <w:rFonts w:ascii="Comic Sans MS" w:hAnsi="Comic Sans MS"/>
                <w:b/>
                <w:bCs/>
              </w:rPr>
            </w:pPr>
            <w:r>
              <w:rPr>
                <w:rFonts w:ascii="Comic Sans MS" w:hAnsi="Comic Sans MS"/>
                <w:b/>
                <w:bCs/>
              </w:rPr>
              <w:t>5</w:t>
            </w:r>
            <w:r w:rsidR="00C22D5A" w:rsidRPr="00C22D5A">
              <w:rPr>
                <w:rFonts w:ascii="Comic Sans MS" w:hAnsi="Comic Sans MS"/>
                <w:b/>
                <w:bCs/>
              </w:rPr>
              <w:t>) Aşağıdakilerden hangisi meslek seçiminde dikkat edilmesi gereken unsurlardan biri değildir?</w:t>
            </w:r>
          </w:p>
          <w:p w:rsidR="00C22D5A" w:rsidRPr="00C22D5A" w:rsidRDefault="00C22D5A" w:rsidP="00C22D5A">
            <w:pPr>
              <w:rPr>
                <w:rFonts w:ascii="Comic Sans MS" w:hAnsi="Comic Sans MS"/>
              </w:rPr>
            </w:pPr>
            <w:r w:rsidRPr="00C22D5A">
              <w:rPr>
                <w:rFonts w:ascii="Comic Sans MS" w:hAnsi="Comic Sans MS"/>
              </w:rPr>
              <w:t xml:space="preserve">A) Bireyin yetenekleri belirlenmelidir. </w:t>
            </w:r>
          </w:p>
          <w:p w:rsidR="00C22D5A" w:rsidRPr="00C22D5A" w:rsidRDefault="00C22D5A" w:rsidP="00C22D5A">
            <w:pPr>
              <w:rPr>
                <w:rFonts w:ascii="Comic Sans MS" w:hAnsi="Comic Sans MS"/>
              </w:rPr>
            </w:pPr>
            <w:r w:rsidRPr="00C22D5A">
              <w:rPr>
                <w:rFonts w:ascii="Comic Sans MS" w:hAnsi="Comic Sans MS"/>
              </w:rPr>
              <w:t xml:space="preserve">B) Kişilik özellikleri ortaya konmalıdır. </w:t>
            </w:r>
          </w:p>
          <w:p w:rsidR="00C22D5A" w:rsidRPr="00C22D5A" w:rsidRDefault="00C22D5A" w:rsidP="00C22D5A">
            <w:pPr>
              <w:rPr>
                <w:rFonts w:ascii="Comic Sans MS" w:hAnsi="Comic Sans MS"/>
              </w:rPr>
            </w:pPr>
            <w:r w:rsidRPr="00C22D5A">
              <w:rPr>
                <w:rFonts w:ascii="Comic Sans MS" w:hAnsi="Comic Sans MS"/>
              </w:rPr>
              <w:t xml:space="preserve">C) Çok kazanç (gelir) getiren meslekler incelenmelidir. </w:t>
            </w:r>
          </w:p>
          <w:p w:rsidR="00461A41" w:rsidRPr="00DC6E32" w:rsidRDefault="00C22D5A" w:rsidP="00C22D5A">
            <w:pPr>
              <w:rPr>
                <w:rFonts w:ascii="Comic Sans MS" w:hAnsi="Comic Sans MS"/>
              </w:rPr>
            </w:pPr>
            <w:r w:rsidRPr="00C22D5A">
              <w:rPr>
                <w:rFonts w:ascii="Comic Sans MS" w:hAnsi="Comic Sans MS"/>
              </w:rPr>
              <w:t>D) İlgi duyduğu meslekler incelenmelidir.</w:t>
            </w:r>
          </w:p>
        </w:tc>
      </w:tr>
      <w:tr w:rsidR="00461A41" w:rsidRPr="003E2E14" w:rsidTr="00461A41">
        <w:tc>
          <w:tcPr>
            <w:tcW w:w="10603" w:type="dxa"/>
          </w:tcPr>
          <w:p w:rsidR="003D6494" w:rsidRPr="003D6494" w:rsidRDefault="003D6494" w:rsidP="003D6494">
            <w:pPr>
              <w:rPr>
                <w:rFonts w:ascii="Comic Sans MS" w:hAnsi="Comic Sans MS"/>
              </w:rPr>
            </w:pPr>
            <w:r>
              <w:rPr>
                <w:rFonts w:ascii="Comic Sans MS" w:hAnsi="Comic Sans MS"/>
              </w:rPr>
              <w:t>6</w:t>
            </w:r>
            <w:r w:rsidRPr="003D6494">
              <w:rPr>
                <w:rFonts w:ascii="Comic Sans MS" w:hAnsi="Comic Sans MS"/>
              </w:rPr>
              <w:t>.  Toplum içerisinde siyasi idarenin bir parçası olmayan ve sivil toplum alanında etkinlik gösteren kurumlara sivil toplum kuruluşları denir.</w:t>
            </w:r>
          </w:p>
          <w:p w:rsidR="003D6494" w:rsidRPr="003D6494" w:rsidRDefault="003D6494" w:rsidP="003D6494">
            <w:pPr>
              <w:rPr>
                <w:rFonts w:ascii="Comic Sans MS" w:hAnsi="Comic Sans MS"/>
                <w:b/>
                <w:bCs/>
              </w:rPr>
            </w:pPr>
            <w:r w:rsidRPr="003D6494">
              <w:rPr>
                <w:rFonts w:ascii="Comic Sans MS" w:hAnsi="Comic Sans MS"/>
                <w:b/>
                <w:bCs/>
              </w:rPr>
              <w:t>Buna göre aşağıdakilerden hangisi sivil toplum kuruluşlarının amaçlarından biri değildir?</w:t>
            </w:r>
          </w:p>
          <w:p w:rsidR="003D6494" w:rsidRPr="003D6494" w:rsidRDefault="003D6494" w:rsidP="003D6494">
            <w:pPr>
              <w:rPr>
                <w:rFonts w:ascii="Comic Sans MS" w:hAnsi="Comic Sans MS"/>
              </w:rPr>
            </w:pPr>
            <w:r w:rsidRPr="003D6494">
              <w:rPr>
                <w:rFonts w:ascii="Comic Sans MS" w:hAnsi="Comic Sans MS"/>
              </w:rPr>
              <w:t>A) Siyasi partilerin çalışmalarına destek vermek</w:t>
            </w:r>
          </w:p>
          <w:p w:rsidR="003D6494" w:rsidRPr="003D6494" w:rsidRDefault="003D6494" w:rsidP="003D6494">
            <w:pPr>
              <w:rPr>
                <w:rFonts w:ascii="Comic Sans MS" w:hAnsi="Comic Sans MS"/>
              </w:rPr>
            </w:pPr>
            <w:r w:rsidRPr="003D6494">
              <w:rPr>
                <w:rFonts w:ascii="Comic Sans MS" w:hAnsi="Comic Sans MS"/>
              </w:rPr>
              <w:t>B) Dergi, radyo, kitap, televizyon gibi araçlarla vatandaşları bilinçlendirmek</w:t>
            </w:r>
          </w:p>
          <w:p w:rsidR="003D6494" w:rsidRPr="003D6494" w:rsidRDefault="003D6494" w:rsidP="003D6494">
            <w:pPr>
              <w:rPr>
                <w:rFonts w:ascii="Comic Sans MS" w:hAnsi="Comic Sans MS"/>
              </w:rPr>
            </w:pPr>
            <w:r w:rsidRPr="003D6494">
              <w:rPr>
                <w:rFonts w:ascii="Comic Sans MS" w:hAnsi="Comic Sans MS"/>
              </w:rPr>
              <w:t>C) Kamuoyu oluşturma yoluyla bireylerin taleplerinin dikkate alınmasını sağlamak</w:t>
            </w:r>
          </w:p>
          <w:p w:rsidR="00461A41" w:rsidRPr="003E2E14" w:rsidRDefault="003D6494" w:rsidP="003D6494">
            <w:pPr>
              <w:rPr>
                <w:rFonts w:ascii="Comic Sans MS" w:hAnsi="Comic Sans MS"/>
              </w:rPr>
            </w:pPr>
            <w:r w:rsidRPr="003D6494">
              <w:rPr>
                <w:rFonts w:ascii="Comic Sans MS" w:hAnsi="Comic Sans MS"/>
              </w:rPr>
              <w:t>D) Toplumsal sorunlar için çözüm üretmek</w:t>
            </w:r>
          </w:p>
        </w:tc>
      </w:tr>
    </w:tbl>
    <w:p w:rsidR="00E74B90" w:rsidRPr="00DC6E32" w:rsidRDefault="00E74B90" w:rsidP="00BE2F96"/>
    <w:p w:rsidR="00E74B90" w:rsidRPr="00DC6E32" w:rsidRDefault="00E74B90" w:rsidP="00BE2F96"/>
    <w:tbl>
      <w:tblPr>
        <w:tblStyle w:val="TabloKlavuzu"/>
        <w:tblW w:w="10651" w:type="dxa"/>
        <w:tblLook w:val="04A0" w:firstRow="1" w:lastRow="0" w:firstColumn="1" w:lastColumn="0" w:noHBand="0" w:noVBand="1"/>
      </w:tblPr>
      <w:tblGrid>
        <w:gridCol w:w="10651"/>
      </w:tblGrid>
      <w:tr w:rsidR="00DC6E32" w:rsidRPr="00DC6E32" w:rsidTr="001453CC">
        <w:trPr>
          <w:trHeight w:val="3005"/>
        </w:trPr>
        <w:tc>
          <w:tcPr>
            <w:tcW w:w="10651" w:type="dxa"/>
          </w:tcPr>
          <w:p w:rsidR="003D6494" w:rsidRPr="003D6494" w:rsidRDefault="00891141" w:rsidP="003D6494">
            <w:pPr>
              <w:shd w:val="clear" w:color="auto" w:fill="FFFFFF"/>
              <w:ind w:right="141"/>
              <w:rPr>
                <w:rFonts w:ascii="Comic Sans MS" w:hAnsi="Comic Sans MS"/>
              </w:rPr>
            </w:pPr>
            <w:r>
              <w:rPr>
                <w:rFonts w:ascii="Comic Sans MS" w:hAnsi="Comic Sans MS"/>
                <w:b/>
                <w:bCs/>
              </w:rPr>
              <w:lastRenderedPageBreak/>
              <w:t>7</w:t>
            </w:r>
            <w:r w:rsidRPr="00891141">
              <w:rPr>
                <w:rFonts w:ascii="Comic Sans MS" w:hAnsi="Comic Sans MS"/>
                <w:b/>
                <w:bCs/>
              </w:rPr>
              <w:t>.</w:t>
            </w:r>
            <w:r w:rsidR="003D6494" w:rsidRPr="003D6494">
              <w:rPr>
                <w:rFonts w:ascii="Comic Sans MS" w:hAnsi="Comic Sans MS"/>
              </w:rPr>
              <w:t>Tımar, devlete ait arazinin, savaşlarda yararlılığı görülen, kale yapım ve tamirinde bulunan, devlete hizmet eden askerlere ve diğer hizmetlerde bulunan kişilere verilmesidir.</w:t>
            </w:r>
          </w:p>
          <w:p w:rsidR="003D6494" w:rsidRPr="003D6494" w:rsidRDefault="003D6494" w:rsidP="003D6494">
            <w:pPr>
              <w:shd w:val="clear" w:color="auto" w:fill="FFFFFF"/>
              <w:ind w:right="141"/>
              <w:rPr>
                <w:rFonts w:ascii="Comic Sans MS" w:hAnsi="Comic Sans MS"/>
              </w:rPr>
            </w:pPr>
            <w:r w:rsidRPr="003D6494">
              <w:rPr>
                <w:rFonts w:ascii="Comic Sans MS" w:hAnsi="Comic Sans MS"/>
              </w:rPr>
              <w:t>Bu sistemde toprağın işlenerek vergilendirilmesi esas alınmıştır.</w:t>
            </w:r>
          </w:p>
          <w:p w:rsidR="003D6494" w:rsidRPr="003D6494" w:rsidRDefault="003D6494" w:rsidP="003D6494">
            <w:pPr>
              <w:shd w:val="clear" w:color="auto" w:fill="FFFFFF"/>
              <w:ind w:right="141"/>
              <w:rPr>
                <w:rFonts w:ascii="Comic Sans MS" w:hAnsi="Comic Sans MS"/>
                <w:b/>
                <w:bCs/>
              </w:rPr>
            </w:pPr>
            <w:r w:rsidRPr="003D6494">
              <w:rPr>
                <w:rFonts w:ascii="Comic Sans MS" w:hAnsi="Comic Sans MS"/>
                <w:b/>
                <w:bCs/>
              </w:rPr>
              <w:t>Buna göre aşağıdakilerden hangisi tımar sisteminin amaçlarından biri değildir?</w:t>
            </w:r>
          </w:p>
          <w:p w:rsidR="003D6494" w:rsidRPr="003D6494" w:rsidRDefault="003D6494" w:rsidP="003D6494">
            <w:pPr>
              <w:shd w:val="clear" w:color="auto" w:fill="FFFFFF"/>
              <w:ind w:right="141"/>
              <w:rPr>
                <w:rFonts w:ascii="Comic Sans MS" w:hAnsi="Comic Sans MS"/>
              </w:rPr>
            </w:pPr>
            <w:r w:rsidRPr="003D6494">
              <w:rPr>
                <w:rFonts w:ascii="Comic Sans MS" w:hAnsi="Comic Sans MS"/>
              </w:rPr>
              <w:t>A) Hazineye yük olmadan asker yetiştirmek</w:t>
            </w:r>
          </w:p>
          <w:p w:rsidR="003D6494" w:rsidRPr="003D6494" w:rsidRDefault="003D6494" w:rsidP="003D6494">
            <w:pPr>
              <w:shd w:val="clear" w:color="auto" w:fill="FFFFFF"/>
              <w:ind w:right="141"/>
              <w:rPr>
                <w:rFonts w:ascii="Comic Sans MS" w:hAnsi="Comic Sans MS"/>
              </w:rPr>
            </w:pPr>
            <w:r w:rsidRPr="003D6494">
              <w:rPr>
                <w:rFonts w:ascii="Comic Sans MS" w:hAnsi="Comic Sans MS"/>
              </w:rPr>
              <w:t>B) Üretimde sürekliliği sağlamak</w:t>
            </w:r>
          </w:p>
          <w:p w:rsidR="003D6494" w:rsidRPr="003D6494" w:rsidRDefault="003D6494" w:rsidP="003D6494">
            <w:pPr>
              <w:shd w:val="clear" w:color="auto" w:fill="FFFFFF"/>
              <w:ind w:right="141"/>
              <w:rPr>
                <w:rFonts w:ascii="Comic Sans MS" w:hAnsi="Comic Sans MS"/>
              </w:rPr>
            </w:pPr>
            <w:r w:rsidRPr="003D6494">
              <w:rPr>
                <w:rFonts w:ascii="Comic Sans MS" w:hAnsi="Comic Sans MS"/>
              </w:rPr>
              <w:t>C) Devletin yönetim anlayışını değiştirmek</w:t>
            </w:r>
          </w:p>
          <w:p w:rsidR="00CF5985" w:rsidRPr="00DC6E32" w:rsidRDefault="003D6494" w:rsidP="003D6494">
            <w:r w:rsidRPr="003D6494">
              <w:rPr>
                <w:rFonts w:ascii="Comic Sans MS" w:hAnsi="Comic Sans MS"/>
              </w:rPr>
              <w:t>D) Toprağın boş kalmasını önlemek</w:t>
            </w:r>
          </w:p>
        </w:tc>
      </w:tr>
      <w:tr w:rsidR="00DC6E32" w:rsidRPr="00DC6E32" w:rsidTr="001453CC">
        <w:trPr>
          <w:trHeight w:val="1614"/>
        </w:trPr>
        <w:tc>
          <w:tcPr>
            <w:tcW w:w="10651" w:type="dxa"/>
          </w:tcPr>
          <w:p w:rsidR="003D6494" w:rsidRPr="003D6494" w:rsidRDefault="00887B69" w:rsidP="003D6494">
            <w:pPr>
              <w:shd w:val="clear" w:color="auto" w:fill="FFFFFF"/>
              <w:ind w:right="141"/>
              <w:rPr>
                <w:rFonts w:ascii="Comic Sans MS" w:hAnsi="Comic Sans MS" w:cs="Calibri"/>
                <w:sz w:val="27"/>
                <w:szCs w:val="27"/>
              </w:rPr>
            </w:pPr>
            <w:r>
              <w:rPr>
                <w:rFonts w:ascii="Comic Sans MS" w:hAnsi="Comic Sans MS" w:cs="Calibri"/>
                <w:b/>
                <w:bCs/>
                <w:sz w:val="27"/>
                <w:szCs w:val="27"/>
              </w:rPr>
              <w:t>8.</w:t>
            </w:r>
            <w:r w:rsidR="003D6494" w:rsidRPr="003D6494">
              <w:rPr>
                <w:rFonts w:ascii="Comic Sans MS" w:hAnsi="Comic Sans MS" w:cs="Calibri"/>
                <w:b/>
                <w:bCs/>
                <w:sz w:val="27"/>
                <w:szCs w:val="27"/>
              </w:rPr>
              <w:t xml:space="preserve">Aşağıdaki vakıf kuruluşlarından hangisinin gösterdiği faaliyet alanı </w:t>
            </w:r>
            <w:r w:rsidR="003D6494" w:rsidRPr="003D6494">
              <w:rPr>
                <w:rFonts w:ascii="Comic Sans MS" w:hAnsi="Comic Sans MS" w:cs="Calibri"/>
                <w:b/>
                <w:bCs/>
                <w:sz w:val="27"/>
                <w:szCs w:val="27"/>
                <w:u w:val="single"/>
              </w:rPr>
              <w:t>yanlış</w:t>
            </w:r>
            <w:r w:rsidR="003D6494" w:rsidRPr="003D6494">
              <w:rPr>
                <w:rFonts w:ascii="Comic Sans MS" w:hAnsi="Comic Sans MS" w:cs="Calibri"/>
                <w:b/>
                <w:bCs/>
                <w:sz w:val="27"/>
                <w:szCs w:val="27"/>
              </w:rPr>
              <w:t xml:space="preserve"> eşleştirilmiştir?</w:t>
            </w:r>
          </w:p>
          <w:p w:rsidR="003D6494" w:rsidRPr="003D6494" w:rsidRDefault="003D6494" w:rsidP="003D6494">
            <w:pPr>
              <w:shd w:val="clear" w:color="auto" w:fill="FFFFFF"/>
              <w:ind w:right="141"/>
              <w:rPr>
                <w:rFonts w:ascii="Comic Sans MS" w:hAnsi="Comic Sans MS" w:cs="Calibri"/>
                <w:sz w:val="27"/>
                <w:szCs w:val="27"/>
              </w:rPr>
            </w:pPr>
            <w:r w:rsidRPr="003D6494">
              <w:rPr>
                <w:rFonts w:ascii="Comic Sans MS" w:hAnsi="Comic Sans MS" w:cs="Calibri"/>
                <w:sz w:val="27"/>
                <w:szCs w:val="27"/>
              </w:rPr>
              <w:t xml:space="preserve">  </w:t>
            </w:r>
            <w:r w:rsidRPr="003D6494">
              <w:rPr>
                <w:rFonts w:ascii="Comic Sans MS" w:hAnsi="Comic Sans MS" w:cs="Calibri"/>
                <w:sz w:val="27"/>
                <w:szCs w:val="27"/>
                <w:u w:val="single"/>
              </w:rPr>
              <w:t xml:space="preserve">Kuruluş </w:t>
            </w:r>
            <w:r w:rsidRPr="003D6494">
              <w:rPr>
                <w:rFonts w:ascii="Comic Sans MS" w:hAnsi="Comic Sans MS" w:cs="Calibri"/>
                <w:sz w:val="27"/>
                <w:szCs w:val="27"/>
              </w:rPr>
              <w:t xml:space="preserve">                         </w:t>
            </w:r>
            <w:r w:rsidRPr="003D6494">
              <w:rPr>
                <w:rFonts w:ascii="Comic Sans MS" w:hAnsi="Comic Sans MS" w:cs="Calibri"/>
                <w:sz w:val="27"/>
                <w:szCs w:val="27"/>
                <w:u w:val="single"/>
              </w:rPr>
              <w:t>Faaliyet Alanı</w:t>
            </w:r>
          </w:p>
          <w:p w:rsidR="003D6494" w:rsidRPr="003D6494" w:rsidRDefault="003D6494" w:rsidP="003D6494">
            <w:pPr>
              <w:shd w:val="clear" w:color="auto" w:fill="FFFFFF"/>
              <w:ind w:right="141"/>
              <w:rPr>
                <w:rFonts w:ascii="Comic Sans MS" w:hAnsi="Comic Sans MS" w:cs="Calibri"/>
                <w:sz w:val="27"/>
                <w:szCs w:val="27"/>
              </w:rPr>
            </w:pPr>
            <w:r w:rsidRPr="003D6494">
              <w:rPr>
                <w:rFonts w:ascii="Comic Sans MS" w:hAnsi="Comic Sans MS" w:cs="Calibri"/>
                <w:sz w:val="27"/>
                <w:szCs w:val="27"/>
              </w:rPr>
              <w:t>A) Darüşşifa                          Sağlık</w:t>
            </w:r>
          </w:p>
          <w:p w:rsidR="003D6494" w:rsidRPr="003D6494" w:rsidRDefault="003D6494" w:rsidP="003D6494">
            <w:pPr>
              <w:shd w:val="clear" w:color="auto" w:fill="FFFFFF"/>
              <w:ind w:right="141"/>
              <w:rPr>
                <w:rFonts w:ascii="Comic Sans MS" w:hAnsi="Comic Sans MS" w:cs="Calibri"/>
                <w:sz w:val="27"/>
                <w:szCs w:val="27"/>
              </w:rPr>
            </w:pPr>
            <w:r w:rsidRPr="003D6494">
              <w:rPr>
                <w:rFonts w:ascii="Comic Sans MS" w:hAnsi="Comic Sans MS" w:cs="Calibri"/>
                <w:sz w:val="27"/>
                <w:szCs w:val="27"/>
              </w:rPr>
              <w:t>B) Aşevi                                 Kültür</w:t>
            </w:r>
          </w:p>
          <w:p w:rsidR="003D6494" w:rsidRPr="003D6494" w:rsidRDefault="003D6494" w:rsidP="003D6494">
            <w:pPr>
              <w:shd w:val="clear" w:color="auto" w:fill="FFFFFF"/>
              <w:ind w:right="141"/>
              <w:rPr>
                <w:rFonts w:ascii="Comic Sans MS" w:hAnsi="Comic Sans MS" w:cs="Calibri"/>
                <w:sz w:val="27"/>
                <w:szCs w:val="27"/>
              </w:rPr>
            </w:pPr>
            <w:r w:rsidRPr="003D6494">
              <w:rPr>
                <w:rFonts w:ascii="Comic Sans MS" w:hAnsi="Comic Sans MS" w:cs="Calibri"/>
                <w:sz w:val="27"/>
                <w:szCs w:val="27"/>
              </w:rPr>
              <w:t>C) Medrese                            Eğitim</w:t>
            </w:r>
          </w:p>
          <w:p w:rsidR="00CF5985" w:rsidRPr="00DC6E32" w:rsidRDefault="003D6494" w:rsidP="003D6494">
            <w:r w:rsidRPr="003D6494">
              <w:rPr>
                <w:rFonts w:ascii="Comic Sans MS" w:hAnsi="Comic Sans MS" w:cs="Calibri"/>
                <w:sz w:val="27"/>
                <w:szCs w:val="27"/>
              </w:rPr>
              <w:t xml:space="preserve">D) Cami                                 Dini </w:t>
            </w:r>
          </w:p>
        </w:tc>
      </w:tr>
      <w:tr w:rsidR="00DC6E32" w:rsidRPr="00DC6E32" w:rsidTr="001453CC">
        <w:trPr>
          <w:trHeight w:val="2662"/>
        </w:trPr>
        <w:tc>
          <w:tcPr>
            <w:tcW w:w="10651" w:type="dxa"/>
          </w:tcPr>
          <w:p w:rsidR="003D6494" w:rsidRPr="003D6494" w:rsidRDefault="003D6494" w:rsidP="003D6494">
            <w:pPr>
              <w:rPr>
                <w:rFonts w:ascii="Comic Sans MS" w:hAnsi="Comic Sans MS"/>
              </w:rPr>
            </w:pPr>
            <w:r>
              <w:rPr>
                <w:rFonts w:ascii="Comic Sans MS" w:hAnsi="Comic Sans MS"/>
              </w:rPr>
              <w:t>9</w:t>
            </w:r>
            <w:r w:rsidRPr="003D6494">
              <w:rPr>
                <w:rFonts w:ascii="Comic Sans MS" w:hAnsi="Comic Sans MS"/>
              </w:rPr>
              <w:t>) Türk Milleti kendini yönetecek kişileri yine kendisi seçerek iş başına getirir. Bunun için belli dönemlerde yerel ve genel seçimler yapılmaktadır. Seçimlerde oy kullanarak yurttaşlık görevini yerine getiren halk yönetimde söz sahibi olur.</w:t>
            </w:r>
          </w:p>
          <w:p w:rsidR="003D6494" w:rsidRPr="003D6494" w:rsidRDefault="003D6494" w:rsidP="003D6494">
            <w:pPr>
              <w:rPr>
                <w:rFonts w:ascii="Comic Sans MS" w:hAnsi="Comic Sans MS"/>
                <w:b/>
                <w:bCs/>
              </w:rPr>
            </w:pPr>
            <w:r w:rsidRPr="003D6494">
              <w:rPr>
                <w:rFonts w:ascii="Comic Sans MS" w:hAnsi="Comic Sans MS"/>
                <w:b/>
                <w:bCs/>
              </w:rPr>
              <w:t>Yukarıdaki paragrafta cumhuriyetimizin hangi niteliği vurgulanmıştır?</w:t>
            </w:r>
          </w:p>
          <w:p w:rsidR="003D6494" w:rsidRPr="003D6494" w:rsidRDefault="003D6494" w:rsidP="003D6494">
            <w:pPr>
              <w:rPr>
                <w:rFonts w:ascii="Comic Sans MS" w:hAnsi="Comic Sans MS"/>
              </w:rPr>
            </w:pPr>
            <w:r w:rsidRPr="003D6494">
              <w:rPr>
                <w:rFonts w:ascii="Comic Sans MS" w:hAnsi="Comic Sans MS"/>
              </w:rPr>
              <w:t xml:space="preserve"> </w:t>
            </w:r>
          </w:p>
          <w:p w:rsidR="003D6494" w:rsidRPr="003D6494" w:rsidRDefault="003D6494" w:rsidP="003D6494">
            <w:pPr>
              <w:rPr>
                <w:rFonts w:ascii="Comic Sans MS" w:hAnsi="Comic Sans MS"/>
              </w:rPr>
            </w:pPr>
            <w:r w:rsidRPr="003D6494">
              <w:rPr>
                <w:rFonts w:ascii="Comic Sans MS" w:hAnsi="Comic Sans MS"/>
              </w:rPr>
              <w:t>A) Laik Devlet</w:t>
            </w:r>
            <w:r w:rsidRPr="003D6494">
              <w:rPr>
                <w:rFonts w:ascii="Comic Sans MS" w:hAnsi="Comic Sans MS"/>
              </w:rPr>
              <w:tab/>
            </w:r>
            <w:r w:rsidRPr="003D6494">
              <w:rPr>
                <w:rFonts w:ascii="Comic Sans MS" w:hAnsi="Comic Sans MS"/>
              </w:rPr>
              <w:tab/>
              <w:t xml:space="preserve">             B) Sosyal Devlet</w:t>
            </w:r>
          </w:p>
          <w:p w:rsidR="00CF5985" w:rsidRPr="00DC6E32" w:rsidRDefault="003D6494" w:rsidP="003D6494">
            <w:r w:rsidRPr="003D6494">
              <w:rPr>
                <w:rFonts w:ascii="Comic Sans MS" w:hAnsi="Comic Sans MS"/>
              </w:rPr>
              <w:t>C) Demokratik Devlet</w:t>
            </w:r>
            <w:r w:rsidRPr="003D6494">
              <w:rPr>
                <w:rFonts w:ascii="Comic Sans MS" w:hAnsi="Comic Sans MS"/>
              </w:rPr>
              <w:tab/>
              <w:t xml:space="preserve">      D) Hukuk Devleti</w:t>
            </w:r>
          </w:p>
        </w:tc>
      </w:tr>
      <w:tr w:rsidR="00DC6E32" w:rsidRPr="00DC6E32" w:rsidTr="001453CC">
        <w:trPr>
          <w:trHeight w:val="2679"/>
        </w:trPr>
        <w:tc>
          <w:tcPr>
            <w:tcW w:w="10651" w:type="dxa"/>
          </w:tcPr>
          <w:p w:rsidR="003D6494" w:rsidRPr="003D6494" w:rsidRDefault="003D6494" w:rsidP="003D6494">
            <w:pPr>
              <w:rPr>
                <w:rFonts w:ascii="Comic Sans MS" w:hAnsi="Comic Sans MS"/>
              </w:rPr>
            </w:pPr>
            <w:r>
              <w:rPr>
                <w:rFonts w:ascii="Comic Sans MS" w:hAnsi="Comic Sans MS"/>
              </w:rPr>
              <w:t>10</w:t>
            </w:r>
            <w:r w:rsidRPr="003D6494">
              <w:rPr>
                <w:rFonts w:ascii="Comic Sans MS" w:hAnsi="Comic Sans MS"/>
              </w:rPr>
              <w:t>) uluslararası sistemde başlıca gelişmiş ülkeler ile gelişmekte olan ülkelerin temsil edilmesi amacıyla, 1999 yılında kurulmuştur. Üye ülkeler biri de Türkiye’dir. Bu teşkilat Dünya ekonomisinin %90’ını, ticaretinin %80’ini ve nüfusunun 2/3’ünü temsil etmektedir. Bu teşkilatın  2015 toplantısı Antalya’da yapılmıştır.</w:t>
            </w:r>
          </w:p>
          <w:p w:rsidR="003D6494" w:rsidRPr="003D6494" w:rsidRDefault="003D6494" w:rsidP="003D6494">
            <w:pPr>
              <w:rPr>
                <w:rFonts w:ascii="Comic Sans MS" w:hAnsi="Comic Sans MS"/>
                <w:b/>
                <w:bCs/>
              </w:rPr>
            </w:pPr>
            <w:r w:rsidRPr="003D6494">
              <w:rPr>
                <w:rFonts w:ascii="Comic Sans MS" w:hAnsi="Comic Sans MS"/>
                <w:b/>
                <w:bCs/>
              </w:rPr>
              <w:t>Yukarıda hakkında bilgi verilen</w:t>
            </w:r>
            <w:r>
              <w:rPr>
                <w:rFonts w:ascii="Comic Sans MS" w:hAnsi="Comic Sans MS"/>
                <w:b/>
                <w:bCs/>
              </w:rPr>
              <w:t xml:space="preserve"> kuruluş</w:t>
            </w:r>
            <w:r w:rsidRPr="003D6494">
              <w:rPr>
                <w:rFonts w:ascii="Comic Sans MS" w:hAnsi="Comic Sans MS"/>
                <w:b/>
                <w:bCs/>
              </w:rPr>
              <w:t xml:space="preserve"> aşağıdakilerden hangisidir?</w:t>
            </w:r>
          </w:p>
          <w:p w:rsidR="003D6494" w:rsidRPr="003D6494" w:rsidRDefault="003D6494" w:rsidP="003D6494">
            <w:pPr>
              <w:rPr>
                <w:rFonts w:ascii="Comic Sans MS" w:hAnsi="Comic Sans MS"/>
              </w:rPr>
            </w:pPr>
          </w:p>
          <w:p w:rsidR="003D6494" w:rsidRPr="003D6494" w:rsidRDefault="003D6494" w:rsidP="003D6494">
            <w:pPr>
              <w:rPr>
                <w:rFonts w:ascii="Comic Sans MS" w:hAnsi="Comic Sans MS"/>
              </w:rPr>
            </w:pPr>
            <w:r w:rsidRPr="003D6494">
              <w:rPr>
                <w:rFonts w:ascii="Comic Sans MS" w:hAnsi="Comic Sans MS"/>
              </w:rPr>
              <w:t>A) Avrupa Birliği                           B) G20</w:t>
            </w:r>
          </w:p>
          <w:p w:rsidR="00CF5985" w:rsidRPr="00DC6E32" w:rsidRDefault="003D6494" w:rsidP="003D6494">
            <w:r w:rsidRPr="003D6494">
              <w:rPr>
                <w:rFonts w:ascii="Comic Sans MS" w:hAnsi="Comic Sans MS"/>
              </w:rPr>
              <w:t>C) Unesco                                    D) NATO</w:t>
            </w:r>
          </w:p>
        </w:tc>
      </w:tr>
      <w:tr w:rsidR="00DC6E32" w:rsidRPr="00DC6E32" w:rsidTr="0058049F">
        <w:trPr>
          <w:trHeight w:val="1840"/>
        </w:trPr>
        <w:tc>
          <w:tcPr>
            <w:tcW w:w="10651" w:type="dxa"/>
          </w:tcPr>
          <w:p w:rsidR="003D6494" w:rsidRPr="003D6494" w:rsidRDefault="003D6494" w:rsidP="003D6494">
            <w:pPr>
              <w:rPr>
                <w:rFonts w:ascii="Comic Sans MS" w:hAnsi="Comic Sans MS"/>
                <w:b/>
                <w:bCs/>
              </w:rPr>
            </w:pPr>
            <w:r>
              <w:rPr>
                <w:rFonts w:ascii="Comic Sans MS" w:hAnsi="Comic Sans MS"/>
                <w:b/>
                <w:bCs/>
              </w:rPr>
              <w:t>11</w:t>
            </w:r>
            <w:r w:rsidRPr="003D6494">
              <w:rPr>
                <w:rFonts w:ascii="Comic Sans MS" w:hAnsi="Comic Sans MS"/>
                <w:b/>
                <w:bCs/>
              </w:rPr>
              <w:t>) Aşağıdakilerden hangisi demokratik uygulamalar</w:t>
            </w:r>
            <w:r>
              <w:rPr>
                <w:rFonts w:ascii="Comic Sans MS" w:hAnsi="Comic Sans MS"/>
                <w:b/>
                <w:bCs/>
              </w:rPr>
              <w:t xml:space="preserve"> arasında </w:t>
            </w:r>
            <w:r w:rsidRPr="003D6494">
              <w:rPr>
                <w:rFonts w:ascii="Comic Sans MS" w:hAnsi="Comic Sans MS"/>
                <w:b/>
                <w:bCs/>
                <w:u w:val="single"/>
              </w:rPr>
              <w:t>gösterilemez?</w:t>
            </w:r>
          </w:p>
          <w:p w:rsidR="003D6494" w:rsidRPr="003D6494" w:rsidRDefault="003D6494" w:rsidP="003D6494">
            <w:pPr>
              <w:rPr>
                <w:rFonts w:ascii="Comic Sans MS" w:hAnsi="Comic Sans MS"/>
                <w:b/>
                <w:bCs/>
              </w:rPr>
            </w:pPr>
          </w:p>
          <w:p w:rsidR="003D6494" w:rsidRPr="003D6494" w:rsidRDefault="003D6494" w:rsidP="003D6494">
            <w:pPr>
              <w:rPr>
                <w:rFonts w:ascii="Comic Sans MS" w:hAnsi="Comic Sans MS"/>
              </w:rPr>
            </w:pPr>
            <w:r w:rsidRPr="003D6494">
              <w:rPr>
                <w:rFonts w:ascii="Comic Sans MS" w:hAnsi="Comic Sans MS"/>
              </w:rPr>
              <w:t>A)</w:t>
            </w:r>
            <w:r w:rsidRPr="003D6494">
              <w:rPr>
                <w:rFonts w:ascii="Comic Sans MS" w:hAnsi="Comic Sans MS"/>
              </w:rPr>
              <w:tab/>
              <w:t>Farklı görüşlere saygı duyulması</w:t>
            </w:r>
          </w:p>
          <w:p w:rsidR="003D6494" w:rsidRPr="003D6494" w:rsidRDefault="003D6494" w:rsidP="003D6494">
            <w:pPr>
              <w:rPr>
                <w:rFonts w:ascii="Comic Sans MS" w:hAnsi="Comic Sans MS"/>
              </w:rPr>
            </w:pPr>
            <w:r w:rsidRPr="003D6494">
              <w:rPr>
                <w:rFonts w:ascii="Comic Sans MS" w:hAnsi="Comic Sans MS"/>
              </w:rPr>
              <w:t>B)</w:t>
            </w:r>
            <w:r w:rsidRPr="003D6494">
              <w:rPr>
                <w:rFonts w:ascii="Comic Sans MS" w:hAnsi="Comic Sans MS"/>
              </w:rPr>
              <w:tab/>
              <w:t>Kararların bir kişi tarafından verilmesi</w:t>
            </w:r>
          </w:p>
          <w:p w:rsidR="003D6494" w:rsidRPr="003D6494" w:rsidRDefault="003D6494" w:rsidP="003D6494">
            <w:pPr>
              <w:rPr>
                <w:rFonts w:ascii="Comic Sans MS" w:hAnsi="Comic Sans MS"/>
              </w:rPr>
            </w:pPr>
            <w:r w:rsidRPr="003D6494">
              <w:rPr>
                <w:rFonts w:ascii="Comic Sans MS" w:hAnsi="Comic Sans MS"/>
              </w:rPr>
              <w:t>C)</w:t>
            </w:r>
            <w:r w:rsidRPr="003D6494">
              <w:rPr>
                <w:rFonts w:ascii="Comic Sans MS" w:hAnsi="Comic Sans MS"/>
              </w:rPr>
              <w:tab/>
              <w:t>Yöneticilerin seçimle başa gelmesi</w:t>
            </w:r>
          </w:p>
          <w:p w:rsidR="00CF5985" w:rsidRPr="003A049E" w:rsidRDefault="003D6494" w:rsidP="003D6494">
            <w:pPr>
              <w:rPr>
                <w:rFonts w:ascii="Comic Sans MS" w:hAnsi="Comic Sans MS"/>
              </w:rPr>
            </w:pPr>
            <w:r w:rsidRPr="003D6494">
              <w:rPr>
                <w:rFonts w:ascii="Comic Sans MS" w:hAnsi="Comic Sans MS"/>
              </w:rPr>
              <w:t>D)</w:t>
            </w:r>
            <w:r w:rsidRPr="003D6494">
              <w:rPr>
                <w:rFonts w:ascii="Comic Sans MS" w:hAnsi="Comic Sans MS"/>
              </w:rPr>
              <w:tab/>
              <w:t>Herkesin haklar bakımından eşit olması</w:t>
            </w:r>
            <w:r w:rsidRPr="003D6494">
              <w:rPr>
                <w:rFonts w:ascii="Comic Sans MS" w:hAnsi="Comic Sans MS"/>
                <w:b/>
                <w:bCs/>
              </w:rPr>
              <w:t xml:space="preserve">  </w:t>
            </w:r>
          </w:p>
        </w:tc>
      </w:tr>
      <w:tr w:rsidR="001453CC" w:rsidRPr="00DC6E32" w:rsidTr="001453CC">
        <w:trPr>
          <w:trHeight w:val="2662"/>
        </w:trPr>
        <w:tc>
          <w:tcPr>
            <w:tcW w:w="10651" w:type="dxa"/>
          </w:tcPr>
          <w:p w:rsidR="00C16C6D" w:rsidRPr="00C16C6D" w:rsidRDefault="00C16C6D" w:rsidP="00C16C6D">
            <w:pPr>
              <w:rPr>
                <w:rFonts w:ascii="Comic Sans MS" w:hAnsi="Comic Sans MS"/>
                <w:b/>
                <w:bCs/>
              </w:rPr>
            </w:pPr>
            <w:r w:rsidRPr="00C16C6D">
              <w:rPr>
                <w:rFonts w:ascii="Comic Sans MS" w:hAnsi="Comic Sans MS"/>
                <w:b/>
                <w:bCs/>
              </w:rPr>
              <w:lastRenderedPageBreak/>
              <w:t>1</w:t>
            </w:r>
            <w:r>
              <w:rPr>
                <w:rFonts w:ascii="Comic Sans MS" w:hAnsi="Comic Sans MS"/>
                <w:b/>
                <w:bCs/>
              </w:rPr>
              <w:t>2</w:t>
            </w:r>
            <w:r w:rsidRPr="00C16C6D">
              <w:rPr>
                <w:rFonts w:ascii="Comic Sans MS" w:hAnsi="Comic Sans MS"/>
                <w:b/>
                <w:bCs/>
              </w:rPr>
              <w:t>-</w:t>
            </w:r>
            <w:r w:rsidRPr="00C16C6D">
              <w:rPr>
                <w:rFonts w:ascii="Comic Sans MS" w:hAnsi="Comic Sans MS"/>
              </w:rPr>
              <w:t>1926 yılında Medeni Kanun kabul edilen ülkemizde kadınlara bir takım haklar verilmiştir.</w:t>
            </w:r>
          </w:p>
          <w:p w:rsidR="00C16C6D" w:rsidRPr="00C16C6D" w:rsidRDefault="00C16C6D" w:rsidP="00C16C6D">
            <w:pPr>
              <w:rPr>
                <w:rFonts w:ascii="Comic Sans MS" w:hAnsi="Comic Sans MS"/>
                <w:b/>
                <w:bCs/>
              </w:rPr>
            </w:pPr>
            <w:r w:rsidRPr="00C16C6D">
              <w:rPr>
                <w:rFonts w:ascii="Comic Sans MS" w:hAnsi="Comic Sans MS"/>
                <w:b/>
                <w:bCs/>
              </w:rPr>
              <w:t xml:space="preserve">Aşağıdakilerden hangisi </w:t>
            </w:r>
            <w:r>
              <w:rPr>
                <w:rFonts w:ascii="Comic Sans MS" w:hAnsi="Comic Sans MS"/>
                <w:b/>
                <w:bCs/>
              </w:rPr>
              <w:t xml:space="preserve">Medeni Kanun ile </w:t>
            </w:r>
            <w:r w:rsidRPr="00C16C6D">
              <w:rPr>
                <w:rFonts w:ascii="Comic Sans MS" w:hAnsi="Comic Sans MS"/>
                <w:b/>
                <w:bCs/>
              </w:rPr>
              <w:t>kadınlara verilen haklardan biri değildir?</w:t>
            </w:r>
          </w:p>
          <w:p w:rsidR="00C16C6D" w:rsidRPr="00C16C6D" w:rsidRDefault="00C16C6D" w:rsidP="00C16C6D">
            <w:pPr>
              <w:rPr>
                <w:rFonts w:ascii="Comic Sans MS" w:hAnsi="Comic Sans MS"/>
              </w:rPr>
            </w:pPr>
            <w:r w:rsidRPr="00C16C6D">
              <w:rPr>
                <w:rFonts w:ascii="Comic Sans MS" w:hAnsi="Comic Sans MS"/>
              </w:rPr>
              <w:t>A)Boşanma Hakkı</w:t>
            </w:r>
          </w:p>
          <w:p w:rsidR="00C16C6D" w:rsidRPr="00C16C6D" w:rsidRDefault="00C16C6D" w:rsidP="00C16C6D">
            <w:pPr>
              <w:rPr>
                <w:rFonts w:ascii="Comic Sans MS" w:hAnsi="Comic Sans MS"/>
              </w:rPr>
            </w:pPr>
            <w:r w:rsidRPr="00C16C6D">
              <w:rPr>
                <w:rFonts w:ascii="Comic Sans MS" w:hAnsi="Comic Sans MS"/>
              </w:rPr>
              <w:t>B)İstediği işte çalışma hakkı</w:t>
            </w:r>
          </w:p>
          <w:p w:rsidR="00C16C6D" w:rsidRPr="00C16C6D" w:rsidRDefault="00C16C6D" w:rsidP="00C16C6D">
            <w:pPr>
              <w:rPr>
                <w:rFonts w:ascii="Comic Sans MS" w:hAnsi="Comic Sans MS"/>
              </w:rPr>
            </w:pPr>
            <w:r w:rsidRPr="00C16C6D">
              <w:rPr>
                <w:rFonts w:ascii="Comic Sans MS" w:hAnsi="Comic Sans MS"/>
              </w:rPr>
              <w:t>C)muhtar olma hakkı</w:t>
            </w:r>
          </w:p>
          <w:p w:rsidR="00CF5985" w:rsidRPr="00DC6E32" w:rsidRDefault="00C16C6D" w:rsidP="00C16C6D">
            <w:pPr>
              <w:rPr>
                <w:rFonts w:ascii="Comic Sans MS" w:hAnsi="Comic Sans MS"/>
                <w:b/>
                <w:bCs/>
              </w:rPr>
            </w:pPr>
            <w:r w:rsidRPr="00C16C6D">
              <w:rPr>
                <w:rFonts w:ascii="Comic Sans MS" w:hAnsi="Comic Sans MS"/>
              </w:rPr>
              <w:t>C)Mahkemelerde eşit şahitlik hakkı</w:t>
            </w:r>
          </w:p>
        </w:tc>
      </w:tr>
    </w:tbl>
    <w:tbl>
      <w:tblPr>
        <w:tblStyle w:val="TabloKlavuzu"/>
        <w:tblpPr w:leftFromText="141" w:rightFromText="141" w:vertAnchor="text" w:horzAnchor="margin" w:tblpY="76"/>
        <w:tblW w:w="10636" w:type="dxa"/>
        <w:tblLook w:val="04A0" w:firstRow="1" w:lastRow="0" w:firstColumn="1" w:lastColumn="0" w:noHBand="0" w:noVBand="1"/>
      </w:tblPr>
      <w:tblGrid>
        <w:gridCol w:w="10636"/>
      </w:tblGrid>
      <w:tr w:rsidR="001453CC" w:rsidRPr="00DC6E32" w:rsidTr="0058049F">
        <w:trPr>
          <w:trHeight w:val="3538"/>
        </w:trPr>
        <w:tc>
          <w:tcPr>
            <w:tcW w:w="10636" w:type="dxa"/>
          </w:tcPr>
          <w:p w:rsidR="00C16C6D" w:rsidRPr="00C16C6D" w:rsidRDefault="00F6523E" w:rsidP="00C16C6D">
            <w:pPr>
              <w:rPr>
                <w:rFonts w:ascii="Comic Sans MS" w:hAnsi="Comic Sans MS"/>
              </w:rPr>
            </w:pPr>
            <w:r w:rsidRPr="00F6523E">
              <w:rPr>
                <w:rFonts w:ascii="Comic Sans MS" w:hAnsi="Comic Sans MS"/>
                <w:b/>
              </w:rPr>
              <w:t>13.</w:t>
            </w:r>
            <w:r w:rsidR="00C16C6D" w:rsidRPr="00C16C6D">
              <w:rPr>
                <w:rFonts w:ascii="Comic Sans MS" w:hAnsi="Comic Sans MS"/>
              </w:rPr>
              <w:t xml:space="preserve"> 1215 yılında ilan edilen bu belge ile İngiltere’de kralın yetkileri sınırlandırılmış krala ait bazı yetkiler soylulara dağıtılmıştır.</w:t>
            </w:r>
          </w:p>
          <w:p w:rsidR="00C16C6D" w:rsidRPr="00C16C6D" w:rsidRDefault="00C16C6D" w:rsidP="00C16C6D">
            <w:pPr>
              <w:rPr>
                <w:rFonts w:ascii="Comic Sans MS" w:hAnsi="Comic Sans MS"/>
                <w:b/>
                <w:bCs/>
              </w:rPr>
            </w:pPr>
            <w:r w:rsidRPr="00C16C6D">
              <w:rPr>
                <w:rFonts w:ascii="Comic Sans MS" w:hAnsi="Comic Sans MS"/>
                <w:b/>
                <w:bCs/>
              </w:rPr>
              <w:t xml:space="preserve">Bu durum aşağıda verilen demokratik gelişmelerden hangisi ile ilgilidir? </w:t>
            </w:r>
          </w:p>
          <w:p w:rsidR="00C16C6D" w:rsidRPr="00C16C6D" w:rsidRDefault="00C16C6D" w:rsidP="00C16C6D">
            <w:pPr>
              <w:rPr>
                <w:rFonts w:ascii="Comic Sans MS" w:hAnsi="Comic Sans MS"/>
              </w:rPr>
            </w:pPr>
          </w:p>
          <w:p w:rsidR="00C16C6D" w:rsidRPr="00C16C6D" w:rsidRDefault="00C16C6D" w:rsidP="00C16C6D">
            <w:pPr>
              <w:rPr>
                <w:rFonts w:ascii="Comic Sans MS" w:hAnsi="Comic Sans MS"/>
              </w:rPr>
            </w:pPr>
            <w:r w:rsidRPr="00C16C6D">
              <w:rPr>
                <w:rFonts w:ascii="Comic Sans MS" w:hAnsi="Comic Sans MS"/>
              </w:rPr>
              <w:t xml:space="preserve">A) Fransız İhtilali                           </w:t>
            </w:r>
          </w:p>
          <w:p w:rsidR="00C16C6D" w:rsidRPr="00C16C6D" w:rsidRDefault="00C16C6D" w:rsidP="00C16C6D">
            <w:pPr>
              <w:rPr>
                <w:rFonts w:ascii="Comic Sans MS" w:hAnsi="Comic Sans MS"/>
              </w:rPr>
            </w:pPr>
            <w:r w:rsidRPr="00C16C6D">
              <w:rPr>
                <w:rFonts w:ascii="Comic Sans MS" w:hAnsi="Comic Sans MS"/>
              </w:rPr>
              <w:t>B) Magna Carta Libertatum</w:t>
            </w:r>
          </w:p>
          <w:p w:rsidR="00C16C6D" w:rsidRPr="00C16C6D" w:rsidRDefault="00C16C6D" w:rsidP="00C16C6D">
            <w:pPr>
              <w:rPr>
                <w:rFonts w:ascii="Comic Sans MS" w:hAnsi="Comic Sans MS"/>
              </w:rPr>
            </w:pPr>
            <w:r w:rsidRPr="00C16C6D">
              <w:rPr>
                <w:rFonts w:ascii="Comic Sans MS" w:hAnsi="Comic Sans MS"/>
              </w:rPr>
              <w:t xml:space="preserve">C) Roma 12 Levha Yasaları          </w:t>
            </w:r>
          </w:p>
          <w:p w:rsidR="001453CC" w:rsidRPr="00DC6E32" w:rsidRDefault="00C16C6D" w:rsidP="00C16C6D">
            <w:r w:rsidRPr="00C16C6D">
              <w:rPr>
                <w:rFonts w:ascii="Comic Sans MS" w:hAnsi="Comic Sans MS"/>
              </w:rPr>
              <w:t>D) İnsan Hakları Bildirgesi</w:t>
            </w:r>
          </w:p>
        </w:tc>
      </w:tr>
      <w:tr w:rsidR="001453CC" w:rsidRPr="00DC6E32" w:rsidTr="001453CC">
        <w:trPr>
          <w:trHeight w:val="2928"/>
        </w:trPr>
        <w:tc>
          <w:tcPr>
            <w:tcW w:w="10636" w:type="dxa"/>
          </w:tcPr>
          <w:p w:rsidR="00C16C6D" w:rsidRPr="00C16C6D" w:rsidRDefault="0058049F" w:rsidP="00C16C6D">
            <w:pPr>
              <w:rPr>
                <w:rFonts w:ascii="Comic Sans MS" w:hAnsi="Comic Sans MS"/>
              </w:rPr>
            </w:pPr>
            <w:r>
              <w:rPr>
                <w:rFonts w:ascii="Comic Sans MS" w:hAnsi="Comic Sans MS"/>
                <w:b/>
                <w:bCs/>
              </w:rPr>
              <w:t>14</w:t>
            </w:r>
            <w:r w:rsidRPr="0058049F">
              <w:rPr>
                <w:rFonts w:ascii="Comic Sans MS" w:hAnsi="Comic Sans MS"/>
                <w:b/>
                <w:bCs/>
              </w:rPr>
              <w:t>.</w:t>
            </w:r>
            <w:r w:rsidR="00C16C6D" w:rsidRPr="00C16C6D">
              <w:rPr>
                <w:rFonts w:ascii="Comic Sans MS" w:hAnsi="Comic Sans MS"/>
              </w:rPr>
              <w:t xml:space="preserve">  *İnsan Gücüne olan ihtiyaç azalmıştır.</w:t>
            </w:r>
          </w:p>
          <w:p w:rsidR="00C16C6D" w:rsidRPr="00C16C6D" w:rsidRDefault="00C16C6D" w:rsidP="00C16C6D">
            <w:pPr>
              <w:rPr>
                <w:rFonts w:ascii="Comic Sans MS" w:hAnsi="Comic Sans MS"/>
              </w:rPr>
            </w:pPr>
            <w:r w:rsidRPr="00C16C6D">
              <w:rPr>
                <w:rFonts w:ascii="Comic Sans MS" w:hAnsi="Comic Sans MS"/>
              </w:rPr>
              <w:t xml:space="preserve"> </w:t>
            </w:r>
            <w:r w:rsidRPr="00C16C6D">
              <w:rPr>
                <w:rFonts w:ascii="Comic Sans MS" w:hAnsi="Comic Sans MS"/>
              </w:rPr>
              <w:tab/>
              <w:t xml:space="preserve"> *Üretim seri hale gelmiştir.</w:t>
            </w:r>
          </w:p>
          <w:p w:rsidR="00C16C6D" w:rsidRPr="00C16C6D" w:rsidRDefault="00C16C6D" w:rsidP="00C16C6D">
            <w:pPr>
              <w:rPr>
                <w:rFonts w:ascii="Comic Sans MS" w:hAnsi="Comic Sans MS"/>
              </w:rPr>
            </w:pPr>
            <w:r w:rsidRPr="00C16C6D">
              <w:rPr>
                <w:rFonts w:ascii="Comic Sans MS" w:hAnsi="Comic Sans MS"/>
              </w:rPr>
              <w:t xml:space="preserve"> </w:t>
            </w:r>
            <w:r w:rsidRPr="00C16C6D">
              <w:rPr>
                <w:rFonts w:ascii="Comic Sans MS" w:hAnsi="Comic Sans MS"/>
              </w:rPr>
              <w:tab/>
              <w:t xml:space="preserve"> *Sömürgeciliğin temelini oluşturmuştur.</w:t>
            </w:r>
          </w:p>
          <w:p w:rsidR="00C16C6D" w:rsidRPr="00C16C6D" w:rsidRDefault="00C16C6D" w:rsidP="00C16C6D">
            <w:pPr>
              <w:rPr>
                <w:rFonts w:ascii="Comic Sans MS" w:hAnsi="Comic Sans MS"/>
              </w:rPr>
            </w:pPr>
            <w:r w:rsidRPr="00C16C6D">
              <w:rPr>
                <w:rFonts w:ascii="Comic Sans MS" w:hAnsi="Comic Sans MS"/>
              </w:rPr>
              <w:t>Yukarıda verilen özellikler aşağıdaki gelişmelerden hangisinin bir sonucu olarak ortaya çıkmıştır?</w:t>
            </w:r>
          </w:p>
          <w:p w:rsidR="00C16C6D" w:rsidRPr="00C16C6D" w:rsidRDefault="00C16C6D" w:rsidP="00C16C6D">
            <w:pPr>
              <w:rPr>
                <w:rFonts w:ascii="Comic Sans MS" w:hAnsi="Comic Sans MS"/>
              </w:rPr>
            </w:pPr>
            <w:r>
              <w:rPr>
                <w:rFonts w:ascii="Comic Sans MS" w:hAnsi="Comic Sans MS"/>
              </w:rPr>
              <w:t>A</w:t>
            </w:r>
            <w:r w:rsidRPr="00C16C6D">
              <w:rPr>
                <w:rFonts w:ascii="Comic Sans MS" w:hAnsi="Comic Sans MS"/>
              </w:rPr>
              <w:t xml:space="preserve">)Sanayi İnkılabı              </w:t>
            </w:r>
            <w:r>
              <w:rPr>
                <w:rFonts w:ascii="Comic Sans MS" w:hAnsi="Comic Sans MS"/>
              </w:rPr>
              <w:t>B</w:t>
            </w:r>
            <w:r w:rsidRPr="00C16C6D">
              <w:rPr>
                <w:rFonts w:ascii="Comic Sans MS" w:hAnsi="Comic Sans MS"/>
              </w:rPr>
              <w:t xml:space="preserve">) Coğrafi Keşifler </w:t>
            </w:r>
          </w:p>
          <w:p w:rsidR="001453CC" w:rsidRPr="00DC6E32" w:rsidRDefault="00C16C6D" w:rsidP="00C16C6D">
            <w:r>
              <w:rPr>
                <w:rFonts w:ascii="Comic Sans MS" w:hAnsi="Comic Sans MS"/>
              </w:rPr>
              <w:t>C</w:t>
            </w:r>
            <w:r w:rsidRPr="00C16C6D">
              <w:rPr>
                <w:rFonts w:ascii="Comic Sans MS" w:hAnsi="Comic Sans MS"/>
              </w:rPr>
              <w:t xml:space="preserve">)Rönesans                        </w:t>
            </w:r>
            <w:r>
              <w:rPr>
                <w:rFonts w:ascii="Comic Sans MS" w:hAnsi="Comic Sans MS"/>
              </w:rPr>
              <w:t>D</w:t>
            </w:r>
            <w:r w:rsidRPr="00C16C6D">
              <w:rPr>
                <w:rFonts w:ascii="Comic Sans MS" w:hAnsi="Comic Sans MS"/>
              </w:rPr>
              <w:t xml:space="preserve">) Reform  </w:t>
            </w:r>
          </w:p>
        </w:tc>
      </w:tr>
      <w:tr w:rsidR="001453CC" w:rsidRPr="00DC6E32" w:rsidTr="0058049F">
        <w:trPr>
          <w:trHeight w:val="2439"/>
        </w:trPr>
        <w:tc>
          <w:tcPr>
            <w:tcW w:w="10636" w:type="dxa"/>
          </w:tcPr>
          <w:p w:rsidR="00DE04DE" w:rsidRPr="00DE04DE" w:rsidRDefault="001453CC" w:rsidP="00DE04DE">
            <w:pPr>
              <w:rPr>
                <w:rFonts w:ascii="Comic Sans MS" w:hAnsi="Comic Sans MS"/>
              </w:rPr>
            </w:pPr>
            <w:r>
              <w:rPr>
                <w:rFonts w:ascii="Comic Sans MS" w:hAnsi="Comic Sans MS"/>
                <w:b/>
                <w:bCs/>
              </w:rPr>
              <w:t>15</w:t>
            </w:r>
            <w:r w:rsidRPr="006F5F34">
              <w:rPr>
                <w:rFonts w:ascii="Comic Sans MS" w:hAnsi="Comic Sans MS"/>
                <w:b/>
                <w:bCs/>
              </w:rPr>
              <w:t>.</w:t>
            </w:r>
            <w:r w:rsidR="00DE04DE" w:rsidRPr="00DE04DE">
              <w:rPr>
                <w:rFonts w:ascii="Comic Sans MS" w:hAnsi="Comic Sans MS"/>
              </w:rPr>
              <w:t>Yer kabuğu içindeki kırılmalar nedeniyle ani olarak ortaya çıkan titreşimin dalgalar hâlinde yayılarak yeryüzünü sarsma olayıdır.Yer katmanlarında oluşan şok dalgalarının sebep olduğu doğa olayına ………………denir.</w:t>
            </w:r>
          </w:p>
          <w:p w:rsidR="00DE04DE" w:rsidRPr="00DE04DE" w:rsidRDefault="00DE04DE" w:rsidP="00DE04DE">
            <w:pPr>
              <w:rPr>
                <w:rFonts w:ascii="Comic Sans MS" w:hAnsi="Comic Sans MS"/>
                <w:b/>
                <w:bCs/>
              </w:rPr>
            </w:pPr>
            <w:r w:rsidRPr="00DE04DE">
              <w:rPr>
                <w:rFonts w:ascii="Comic Sans MS" w:hAnsi="Comic Sans MS"/>
                <w:b/>
                <w:bCs/>
              </w:rPr>
              <w:t>Yukarıdaki boşluğa aşağıdakilerden hangisi getirilirse doğru olur?</w:t>
            </w:r>
          </w:p>
          <w:p w:rsidR="00DE04DE" w:rsidRPr="00DE04DE" w:rsidRDefault="00DE04DE" w:rsidP="00DE04DE">
            <w:pPr>
              <w:rPr>
                <w:rFonts w:ascii="Comic Sans MS" w:hAnsi="Comic Sans MS"/>
              </w:rPr>
            </w:pPr>
            <w:r w:rsidRPr="00DE04DE">
              <w:rPr>
                <w:rFonts w:ascii="Comic Sans MS" w:hAnsi="Comic Sans MS"/>
              </w:rPr>
              <w:t>A) Çığ                                         B) Küresel ısınma</w:t>
            </w:r>
          </w:p>
          <w:p w:rsidR="0058049F" w:rsidRPr="0058049F" w:rsidRDefault="00DE04DE" w:rsidP="00DE04DE">
            <w:pPr>
              <w:rPr>
                <w:rFonts w:ascii="Comic Sans MS" w:hAnsi="Comic Sans MS"/>
                <w:b/>
                <w:bCs/>
              </w:rPr>
            </w:pPr>
            <w:r w:rsidRPr="00DE04DE">
              <w:rPr>
                <w:rFonts w:ascii="Comic Sans MS" w:hAnsi="Comic Sans MS"/>
              </w:rPr>
              <w:t>C) Kuraklık                                 D) Deprem</w:t>
            </w:r>
          </w:p>
        </w:tc>
      </w:tr>
    </w:tbl>
    <w:p w:rsidR="00E74B90" w:rsidRPr="00DC6E32" w:rsidRDefault="00E74B90" w:rsidP="00BE2F96"/>
    <w:p w:rsidR="00E74B90" w:rsidRPr="00DC6E32" w:rsidRDefault="00E74B90" w:rsidP="00BE2F96"/>
    <w:p w:rsidR="00E74B90" w:rsidRPr="00DC6E32" w:rsidRDefault="00E74B90" w:rsidP="00BE2F96"/>
    <w:p w:rsidR="00CD37AC" w:rsidRPr="00DC6E32" w:rsidRDefault="00CF5985" w:rsidP="00CF5985">
      <w:pPr>
        <w:jc w:val="right"/>
        <w:rPr>
          <w:rFonts w:ascii="Comic Sans MS" w:hAnsi="Comic Sans MS"/>
        </w:rPr>
      </w:pPr>
      <w:r w:rsidRPr="00DC6E32">
        <w:rPr>
          <w:rFonts w:ascii="Comic Sans MS" w:hAnsi="Comic Sans MS"/>
        </w:rPr>
        <w:t>METİN URUK</w:t>
      </w:r>
    </w:p>
    <w:p w:rsidR="00CD37AC" w:rsidRPr="00FE7C8B" w:rsidRDefault="008B273B" w:rsidP="00FE7C8B">
      <w:pPr>
        <w:jc w:val="right"/>
        <w:rPr>
          <w:rFonts w:ascii="Comic Sans MS" w:hAnsi="Comic Sans MS"/>
        </w:rPr>
      </w:pPr>
      <w:r>
        <w:rPr>
          <w:rFonts w:ascii="Comic Sans MS" w:hAnsi="Comic Sans MS"/>
        </w:rPr>
        <w:t>SOSYAL BİLGİLER</w:t>
      </w:r>
      <w:r w:rsidR="00CF5985" w:rsidRPr="00DC6E32">
        <w:rPr>
          <w:rFonts w:ascii="Comic Sans MS" w:hAnsi="Comic Sans MS"/>
        </w:rPr>
        <w:t xml:space="preserve"> ÖĞRETMENİ</w:t>
      </w:r>
    </w:p>
    <w:p w:rsidR="00CD37AC" w:rsidRPr="00DC6E32" w:rsidRDefault="00CD37AC" w:rsidP="00CD37AC">
      <w:pPr>
        <w:rPr>
          <w:rFonts w:ascii="Comic Sans MS" w:hAnsi="Comic Sans MS"/>
        </w:rPr>
      </w:pPr>
    </w:p>
    <w:p w:rsidR="00CD37AC" w:rsidRPr="00DC6E32" w:rsidRDefault="00CD37AC" w:rsidP="00CD37AC">
      <w:pPr>
        <w:rPr>
          <w:rFonts w:ascii="Comic Sans MS" w:hAnsi="Comic Sans MS"/>
        </w:rPr>
      </w:pPr>
    </w:p>
    <w:p w:rsidR="00CD37AC" w:rsidRPr="00DC6E32" w:rsidRDefault="00CD37AC" w:rsidP="00CD37AC">
      <w:pPr>
        <w:rPr>
          <w:rFonts w:ascii="Comic Sans MS" w:hAnsi="Comic Sans MS"/>
        </w:rPr>
      </w:pPr>
    </w:p>
    <w:p w:rsidR="00CD37AC" w:rsidRPr="00DC6E32" w:rsidRDefault="00CD37AC" w:rsidP="00CD37AC">
      <w:pPr>
        <w:autoSpaceDE w:val="0"/>
        <w:autoSpaceDN w:val="0"/>
        <w:adjustRightInd w:val="0"/>
        <w:rPr>
          <w:rFonts w:ascii="Comic Sans MS" w:eastAsiaTheme="minorHAnsi" w:hAnsi="Comic Sans MS" w:cs="Helveticayildirim"/>
          <w:lang w:eastAsia="en-US"/>
        </w:rPr>
      </w:pPr>
    </w:p>
    <w:p w:rsidR="00CD37AC" w:rsidRPr="00DC6E32" w:rsidRDefault="00CD37AC" w:rsidP="00CD37AC">
      <w:pPr>
        <w:autoSpaceDE w:val="0"/>
        <w:autoSpaceDN w:val="0"/>
        <w:adjustRightInd w:val="0"/>
        <w:rPr>
          <w:rFonts w:ascii="Comic Sans MS" w:eastAsiaTheme="minorHAnsi" w:hAnsi="Comic Sans MS" w:cs="Helveticayildirim"/>
          <w:lang w:eastAsia="en-US"/>
        </w:rPr>
      </w:pPr>
    </w:p>
    <w:p w:rsidR="00E74B90" w:rsidRPr="00DC6E32" w:rsidRDefault="00E74B90" w:rsidP="00096F42">
      <w:pPr>
        <w:rPr>
          <w:rFonts w:ascii="Comic Sans MS" w:hAnsi="Comic Sans MS"/>
        </w:rPr>
      </w:pPr>
      <w:bookmarkStart w:id="0" w:name="_GoBack"/>
      <w:bookmarkEnd w:id="0"/>
    </w:p>
    <w:sectPr w:rsidR="00E74B90" w:rsidRPr="00DC6E32" w:rsidSect="00BE2F9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Helveticayildirim-Bold">
    <w:altName w:val="Arial"/>
    <w:panose1 w:val="00000000000000000000"/>
    <w:charset w:val="A2"/>
    <w:family w:val="auto"/>
    <w:notTrueType/>
    <w:pitch w:val="default"/>
    <w:sig w:usb0="00000007" w:usb1="00000000" w:usb2="00000000" w:usb3="00000000" w:csb0="00000011" w:csb1="00000000"/>
  </w:font>
  <w:font w:name="Helveticayildirim">
    <w:altName w:val="Arial"/>
    <w:panose1 w:val="00000000000000000000"/>
    <w:charset w:val="A2"/>
    <w:family w:val="auto"/>
    <w:notTrueType/>
    <w:pitch w:val="default"/>
    <w:sig w:usb0="00000007" w:usb1="00000000" w:usb2="00000000" w:usb3="00000000" w:csb0="0000001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04C6D"/>
    <w:multiLevelType w:val="hybridMultilevel"/>
    <w:tmpl w:val="3D2E792C"/>
    <w:lvl w:ilvl="0" w:tplc="B3CC4C8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A12DD"/>
    <w:rsid w:val="0000777E"/>
    <w:rsid w:val="0003138B"/>
    <w:rsid w:val="00074CDD"/>
    <w:rsid w:val="00085F6C"/>
    <w:rsid w:val="00096F42"/>
    <w:rsid w:val="000B63D2"/>
    <w:rsid w:val="001453CC"/>
    <w:rsid w:val="001A6777"/>
    <w:rsid w:val="00213A6D"/>
    <w:rsid w:val="0025444A"/>
    <w:rsid w:val="00331BED"/>
    <w:rsid w:val="003A049E"/>
    <w:rsid w:val="003D6494"/>
    <w:rsid w:val="003E2E14"/>
    <w:rsid w:val="00413BCD"/>
    <w:rsid w:val="00461A41"/>
    <w:rsid w:val="004815E9"/>
    <w:rsid w:val="00572456"/>
    <w:rsid w:val="0058049F"/>
    <w:rsid w:val="00613CB9"/>
    <w:rsid w:val="00651A52"/>
    <w:rsid w:val="006F5F34"/>
    <w:rsid w:val="00730C0C"/>
    <w:rsid w:val="00773D1A"/>
    <w:rsid w:val="007D78A2"/>
    <w:rsid w:val="00887B69"/>
    <w:rsid w:val="00891141"/>
    <w:rsid w:val="008B273B"/>
    <w:rsid w:val="00997A37"/>
    <w:rsid w:val="009F58D0"/>
    <w:rsid w:val="00A749A5"/>
    <w:rsid w:val="00AB4B5F"/>
    <w:rsid w:val="00BE2F96"/>
    <w:rsid w:val="00BF7C66"/>
    <w:rsid w:val="00C16C6D"/>
    <w:rsid w:val="00C22D5A"/>
    <w:rsid w:val="00C75375"/>
    <w:rsid w:val="00CD37AC"/>
    <w:rsid w:val="00CE236B"/>
    <w:rsid w:val="00CF5985"/>
    <w:rsid w:val="00DA12DD"/>
    <w:rsid w:val="00DC6E32"/>
    <w:rsid w:val="00DE04DE"/>
    <w:rsid w:val="00E74B90"/>
    <w:rsid w:val="00F6523E"/>
    <w:rsid w:val="00FA0B4D"/>
    <w:rsid w:val="00FE7C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F9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unhideWhenUsed/>
    <w:rsid w:val="00BE2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A6777"/>
    <w:pPr>
      <w:ind w:left="720"/>
      <w:contextualSpacing/>
    </w:pPr>
  </w:style>
  <w:style w:type="paragraph" w:styleId="GvdeMetni">
    <w:name w:val="Body Text"/>
    <w:basedOn w:val="Normal"/>
    <w:link w:val="GvdeMetniChar"/>
    <w:uiPriority w:val="99"/>
    <w:unhideWhenUsed/>
    <w:rsid w:val="00AB4B5F"/>
    <w:rPr>
      <w:rFonts w:asciiTheme="minorHAnsi" w:eastAsiaTheme="minorHAnsi" w:hAnsiTheme="minorHAnsi" w:cstheme="minorBidi"/>
      <w:b/>
      <w:lang w:eastAsia="en-US"/>
    </w:rPr>
  </w:style>
  <w:style w:type="character" w:customStyle="1" w:styleId="GvdeMetniChar">
    <w:name w:val="Gövde Metni Char"/>
    <w:basedOn w:val="VarsaylanParagrafYazTipi"/>
    <w:link w:val="GvdeMetni"/>
    <w:uiPriority w:val="99"/>
    <w:rsid w:val="00AB4B5F"/>
    <w:rPr>
      <w:b/>
      <w:sz w:val="24"/>
      <w:szCs w:val="24"/>
    </w:rPr>
  </w:style>
  <w:style w:type="paragraph" w:styleId="BalonMetni">
    <w:name w:val="Balloon Text"/>
    <w:basedOn w:val="Normal"/>
    <w:link w:val="BalonMetniChar"/>
    <w:uiPriority w:val="99"/>
    <w:semiHidden/>
    <w:unhideWhenUsed/>
    <w:rsid w:val="00085F6C"/>
    <w:rPr>
      <w:rFonts w:ascii="Tahoma" w:hAnsi="Tahoma" w:cs="Tahoma"/>
      <w:sz w:val="16"/>
      <w:szCs w:val="16"/>
    </w:rPr>
  </w:style>
  <w:style w:type="character" w:customStyle="1" w:styleId="BalonMetniChar">
    <w:name w:val="Balon Metni Char"/>
    <w:basedOn w:val="VarsaylanParagrafYazTipi"/>
    <w:link w:val="BalonMetni"/>
    <w:uiPriority w:val="99"/>
    <w:semiHidden/>
    <w:rsid w:val="00085F6C"/>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8630">
      <w:bodyDiv w:val="1"/>
      <w:marLeft w:val="0"/>
      <w:marRight w:val="0"/>
      <w:marTop w:val="0"/>
      <w:marBottom w:val="0"/>
      <w:divBdr>
        <w:top w:val="none" w:sz="0" w:space="0" w:color="auto"/>
        <w:left w:val="none" w:sz="0" w:space="0" w:color="auto"/>
        <w:bottom w:val="none" w:sz="0" w:space="0" w:color="auto"/>
        <w:right w:val="none" w:sz="0" w:space="0" w:color="auto"/>
      </w:divBdr>
    </w:div>
    <w:div w:id="1734111689">
      <w:bodyDiv w:val="1"/>
      <w:marLeft w:val="0"/>
      <w:marRight w:val="0"/>
      <w:marTop w:val="0"/>
      <w:marBottom w:val="0"/>
      <w:divBdr>
        <w:top w:val="none" w:sz="0" w:space="0" w:color="auto"/>
        <w:left w:val="none" w:sz="0" w:space="0" w:color="auto"/>
        <w:bottom w:val="none" w:sz="0" w:space="0" w:color="auto"/>
        <w:right w:val="none" w:sz="0" w:space="0" w:color="auto"/>
      </w:divBdr>
      <w:divsChild>
        <w:div w:id="1404595804">
          <w:marLeft w:val="547"/>
          <w:marRight w:val="0"/>
          <w:marTop w:val="0"/>
          <w:marBottom w:val="0"/>
          <w:divBdr>
            <w:top w:val="none" w:sz="0" w:space="0" w:color="auto"/>
            <w:left w:val="none" w:sz="0" w:space="0" w:color="auto"/>
            <w:bottom w:val="none" w:sz="0" w:space="0" w:color="auto"/>
            <w:right w:val="none" w:sz="0" w:space="0" w:color="auto"/>
          </w:divBdr>
        </w:div>
      </w:divsChild>
    </w:div>
    <w:div w:id="1750342342">
      <w:bodyDiv w:val="1"/>
      <w:marLeft w:val="0"/>
      <w:marRight w:val="0"/>
      <w:marTop w:val="0"/>
      <w:marBottom w:val="0"/>
      <w:divBdr>
        <w:top w:val="none" w:sz="0" w:space="0" w:color="auto"/>
        <w:left w:val="none" w:sz="0" w:space="0" w:color="auto"/>
        <w:bottom w:val="none" w:sz="0" w:space="0" w:color="auto"/>
        <w:right w:val="none" w:sz="0" w:space="0" w:color="auto"/>
      </w:divBdr>
      <w:divsChild>
        <w:div w:id="715591817">
          <w:marLeft w:val="547"/>
          <w:marRight w:val="0"/>
          <w:marTop w:val="0"/>
          <w:marBottom w:val="0"/>
          <w:divBdr>
            <w:top w:val="none" w:sz="0" w:space="0" w:color="auto"/>
            <w:left w:val="none" w:sz="0" w:space="0" w:color="auto"/>
            <w:bottom w:val="none" w:sz="0" w:space="0" w:color="auto"/>
            <w:right w:val="none" w:sz="0" w:space="0" w:color="auto"/>
          </w:divBdr>
        </w:div>
      </w:divsChild>
    </w:div>
    <w:div w:id="1837332835">
      <w:bodyDiv w:val="1"/>
      <w:marLeft w:val="0"/>
      <w:marRight w:val="0"/>
      <w:marTop w:val="0"/>
      <w:marBottom w:val="0"/>
      <w:divBdr>
        <w:top w:val="none" w:sz="0" w:space="0" w:color="auto"/>
        <w:left w:val="none" w:sz="0" w:space="0" w:color="auto"/>
        <w:bottom w:val="none" w:sz="0" w:space="0" w:color="auto"/>
        <w:right w:val="none" w:sz="0" w:space="0" w:color="auto"/>
      </w:divBdr>
      <w:divsChild>
        <w:div w:id="372997699">
          <w:marLeft w:val="547"/>
          <w:marRight w:val="0"/>
          <w:marTop w:val="0"/>
          <w:marBottom w:val="0"/>
          <w:divBdr>
            <w:top w:val="none" w:sz="0" w:space="0" w:color="auto"/>
            <w:left w:val="none" w:sz="0" w:space="0" w:color="auto"/>
            <w:bottom w:val="none" w:sz="0" w:space="0" w:color="auto"/>
            <w:right w:val="none" w:sz="0" w:space="0" w:color="auto"/>
          </w:divBdr>
        </w:div>
      </w:divsChild>
    </w:div>
    <w:div w:id="207770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4</Pages>
  <Words>1021</Words>
  <Characters>5824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Buro</cp:lastModifiedBy>
  <cp:revision>11</cp:revision>
  <dcterms:created xsi:type="dcterms:W3CDTF">2022-05-06T06:09:00Z</dcterms:created>
  <dcterms:modified xsi:type="dcterms:W3CDTF">2022-05-11T09:07:00Z</dcterms:modified>
</cp:coreProperties>
</file>