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46609AEE"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124EB341" w14:textId="77777777" w:rsidR="00F7304E" w:rsidRPr="00F7304E" w:rsidRDefault="00F7304E" w:rsidP="00F7304E">
            <w:pPr>
              <w:pStyle w:val="AralkYok"/>
              <w:rPr>
                <w:rFonts w:cstheme="minorHAnsi"/>
                <w:sz w:val="20"/>
                <w:szCs w:val="20"/>
              </w:rPr>
            </w:pPr>
          </w:p>
          <w:p w14:paraId="703F80DA"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4F3F2CE5"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45AA3737"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2E1513A5"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799F7289" w14:textId="77777777" w:rsidR="00F7304E" w:rsidRDefault="00F7304E" w:rsidP="00F7304E">
            <w:pPr>
              <w:rPr>
                <w:sz w:val="20"/>
                <w:szCs w:val="20"/>
              </w:rPr>
            </w:pPr>
          </w:p>
          <w:p w14:paraId="74F9EA8D" w14:textId="5A7BA4CA" w:rsidR="00F7304E" w:rsidRPr="00F7304E" w:rsidRDefault="00D5598B" w:rsidP="00F7304E">
            <w:pPr>
              <w:pStyle w:val="AralkYok"/>
              <w:jc w:val="center"/>
              <w:rPr>
                <w:rFonts w:cstheme="minorHAnsi"/>
                <w:sz w:val="20"/>
                <w:szCs w:val="20"/>
              </w:rPr>
            </w:pPr>
            <w:r>
              <w:rPr>
                <w:rFonts w:cstheme="minorHAnsi"/>
                <w:sz w:val="20"/>
                <w:szCs w:val="20"/>
              </w:rPr>
              <w:t xml:space="preserve">2021-2022 </w:t>
            </w:r>
            <w:r w:rsidR="00F7304E" w:rsidRPr="00F7304E">
              <w:rPr>
                <w:rFonts w:cstheme="minorHAnsi"/>
                <w:sz w:val="20"/>
                <w:szCs w:val="20"/>
              </w:rPr>
              <w:t xml:space="preserve"> Eğitim-Öğretim Yılı</w:t>
            </w:r>
          </w:p>
          <w:p w14:paraId="32A81BEF" w14:textId="77777777" w:rsidR="00F7304E" w:rsidRPr="00F7304E" w:rsidRDefault="00F7304E" w:rsidP="00F7304E">
            <w:pPr>
              <w:pStyle w:val="AralkYok"/>
              <w:jc w:val="center"/>
              <w:rPr>
                <w:rFonts w:cstheme="minorHAnsi"/>
                <w:sz w:val="20"/>
                <w:szCs w:val="20"/>
              </w:rPr>
            </w:pPr>
            <w:r w:rsidRPr="00F7304E">
              <w:rPr>
                <w:rFonts w:cstheme="minorHAnsi"/>
                <w:sz w:val="20"/>
                <w:szCs w:val="20"/>
              </w:rPr>
              <w:t xml:space="preserve">Burdur </w:t>
            </w:r>
            <w:r w:rsidR="001333E7">
              <w:rPr>
                <w:rFonts w:cstheme="minorHAnsi"/>
                <w:sz w:val="20"/>
                <w:szCs w:val="20"/>
              </w:rPr>
              <w:t>………………………Ortaokulu</w:t>
            </w:r>
          </w:p>
          <w:p w14:paraId="76446B46" w14:textId="77777777" w:rsidR="00F7304E" w:rsidRPr="00F7304E" w:rsidRDefault="00F7304E" w:rsidP="00F7304E">
            <w:pPr>
              <w:pStyle w:val="AralkYok"/>
              <w:jc w:val="center"/>
              <w:rPr>
                <w:rFonts w:cstheme="minorHAnsi"/>
                <w:sz w:val="20"/>
                <w:szCs w:val="20"/>
              </w:rPr>
            </w:pPr>
            <w:r w:rsidRPr="00F7304E">
              <w:rPr>
                <w:rFonts w:cstheme="minorHAnsi"/>
                <w:sz w:val="20"/>
                <w:szCs w:val="20"/>
              </w:rPr>
              <w:t>Din Kültürü ve Ahlak Bilgisi</w:t>
            </w:r>
          </w:p>
          <w:p w14:paraId="39D45943" w14:textId="77777777" w:rsidR="00F7304E" w:rsidRPr="00F7304E" w:rsidRDefault="001333E7" w:rsidP="00F7304E">
            <w:pPr>
              <w:pStyle w:val="AralkYok"/>
              <w:jc w:val="center"/>
              <w:rPr>
                <w:rFonts w:cstheme="minorHAnsi"/>
                <w:sz w:val="20"/>
                <w:szCs w:val="20"/>
              </w:rPr>
            </w:pPr>
            <w:r>
              <w:rPr>
                <w:rFonts w:cstheme="minorHAnsi"/>
                <w:sz w:val="20"/>
                <w:szCs w:val="20"/>
              </w:rPr>
              <w:t>7</w:t>
            </w:r>
            <w:r w:rsidR="00F7304E" w:rsidRPr="00F7304E">
              <w:rPr>
                <w:rFonts w:cstheme="minorHAnsi"/>
                <w:sz w:val="20"/>
                <w:szCs w:val="20"/>
              </w:rPr>
              <w:t>. Sınıf 2. Dönem 2. Yazılı</w:t>
            </w:r>
          </w:p>
          <w:p w14:paraId="22712A7F" w14:textId="77777777" w:rsidR="00F7304E" w:rsidRDefault="001333E7" w:rsidP="00F7304E">
            <w:pPr>
              <w:jc w:val="center"/>
              <w:rPr>
                <w:sz w:val="20"/>
                <w:szCs w:val="20"/>
              </w:rPr>
            </w:pPr>
            <w:r>
              <w:rPr>
                <w:rFonts w:cstheme="minorHAnsi"/>
                <w:sz w:val="20"/>
                <w:szCs w:val="20"/>
              </w:rPr>
              <w:t>A</w:t>
            </w:r>
            <w:r w:rsidR="00F7304E" w:rsidRPr="00F7304E">
              <w:rPr>
                <w:rFonts w:cstheme="minorHAnsi"/>
                <w:sz w:val="20"/>
                <w:szCs w:val="20"/>
              </w:rPr>
              <w:t xml:space="preserve"> Grubu</w:t>
            </w:r>
          </w:p>
          <w:p w14:paraId="6A7804BA" w14:textId="77777777" w:rsidR="00F7304E" w:rsidRDefault="00F7304E" w:rsidP="00F7304E">
            <w:pP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195A556C" w14:textId="77777777" w:rsidR="00F7304E" w:rsidRDefault="00F7304E" w:rsidP="00F7304E">
            <w:pPr>
              <w:pStyle w:val="AralkYok"/>
              <w:rPr>
                <w:rFonts w:cstheme="minorHAnsi"/>
                <w:sz w:val="20"/>
                <w:szCs w:val="20"/>
              </w:rPr>
            </w:pPr>
          </w:p>
          <w:p w14:paraId="398BE1C2" w14:textId="77777777" w:rsidR="00F7304E" w:rsidRPr="001A23CF" w:rsidRDefault="004966A8" w:rsidP="00F7304E">
            <w:pPr>
              <w:rPr>
                <w:color w:val="FFFFFF" w:themeColor="background1"/>
                <w:sz w:val="20"/>
                <w:szCs w:val="20"/>
              </w:rPr>
            </w:pPr>
            <w:hyperlink r:id="rId7" w:history="1">
              <w:r w:rsidR="001A23CF" w:rsidRPr="001A23CF">
                <w:rPr>
                  <w:rStyle w:val="Kpr"/>
                  <w:color w:val="FFFFFF" w:themeColor="background1"/>
                </w:rPr>
                <w:t>https://www.sorubak.com</w:t>
              </w:r>
            </w:hyperlink>
            <w:r w:rsidR="001A23CF" w:rsidRPr="001A23CF">
              <w:rPr>
                <w:color w:val="FFFFFF" w:themeColor="background1"/>
              </w:rPr>
              <w:t xml:space="preserve"> </w:t>
            </w:r>
          </w:p>
        </w:tc>
      </w:tr>
      <w:tr w:rsidR="008A2187" w14:paraId="6B5CB0FB"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032472EF" w14:textId="77777777" w:rsidR="008A2187" w:rsidRDefault="008A2187" w:rsidP="00F7304E">
            <w:pPr>
              <w:pStyle w:val="AralkYok"/>
              <w:rPr>
                <w:rFonts w:cstheme="minorHAnsi"/>
                <w:b/>
                <w:sz w:val="20"/>
                <w:szCs w:val="20"/>
              </w:rPr>
            </w:pPr>
          </w:p>
          <w:p w14:paraId="2859DF77"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1ADEAB42" w14:textId="77777777" w:rsidR="008A2187" w:rsidRPr="008A2187" w:rsidRDefault="008A2187" w:rsidP="00F7304E">
            <w:pPr>
              <w:pStyle w:val="AralkYok"/>
              <w:rPr>
                <w:rFonts w:cstheme="minorHAnsi"/>
                <w:b/>
                <w:sz w:val="20"/>
                <w:szCs w:val="20"/>
              </w:rPr>
            </w:pPr>
          </w:p>
        </w:tc>
      </w:tr>
      <w:tr w:rsidR="00266ECE" w14:paraId="2D294A6E" w14:textId="77777777" w:rsidTr="00B96EC3">
        <w:tc>
          <w:tcPr>
            <w:tcW w:w="480" w:type="dxa"/>
            <w:tcBorders>
              <w:top w:val="single" w:sz="8" w:space="0" w:color="auto"/>
              <w:left w:val="single" w:sz="18" w:space="0" w:color="auto"/>
              <w:bottom w:val="single" w:sz="8" w:space="0" w:color="auto"/>
              <w:right w:val="single" w:sz="8" w:space="0" w:color="auto"/>
            </w:tcBorders>
          </w:tcPr>
          <w:p w14:paraId="5DFE7B40"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06CB4003"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3E636CEF"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0756EF5C" w14:textId="77777777" w:rsidR="00266ECE" w:rsidRDefault="00266ECE" w:rsidP="00266ECE">
            <w:pPr>
              <w:pStyle w:val="AralkYok"/>
              <w:rPr>
                <w:rFonts w:cstheme="minorHAnsi"/>
                <w:sz w:val="20"/>
                <w:szCs w:val="20"/>
              </w:rPr>
            </w:pPr>
          </w:p>
        </w:tc>
      </w:tr>
      <w:tr w:rsidR="00B96EC3" w14:paraId="1275A0A3" w14:textId="77777777" w:rsidTr="00B96EC3">
        <w:tc>
          <w:tcPr>
            <w:tcW w:w="480" w:type="dxa"/>
            <w:tcBorders>
              <w:top w:val="single" w:sz="8" w:space="0" w:color="auto"/>
              <w:left w:val="single" w:sz="18" w:space="0" w:color="auto"/>
              <w:bottom w:val="single" w:sz="8" w:space="0" w:color="auto"/>
              <w:right w:val="single" w:sz="8" w:space="0" w:color="auto"/>
            </w:tcBorders>
          </w:tcPr>
          <w:p w14:paraId="241925AB" w14:textId="77777777" w:rsidR="00B96EC3" w:rsidRDefault="00B96EC3" w:rsidP="00B96EC3">
            <w:pPr>
              <w:pStyle w:val="AralkYok"/>
              <w:rPr>
                <w:rFonts w:cstheme="minorHAnsi"/>
                <w:sz w:val="20"/>
                <w:szCs w:val="20"/>
              </w:rPr>
            </w:pPr>
            <w:r>
              <w:rPr>
                <w:rFonts w:cstheme="minorHAnsi"/>
                <w:sz w:val="20"/>
                <w:szCs w:val="20"/>
              </w:rPr>
              <w:t>1</w:t>
            </w:r>
          </w:p>
        </w:tc>
        <w:tc>
          <w:tcPr>
            <w:tcW w:w="904" w:type="dxa"/>
            <w:tcBorders>
              <w:top w:val="single" w:sz="8" w:space="0" w:color="auto"/>
              <w:left w:val="single" w:sz="8" w:space="0" w:color="auto"/>
              <w:bottom w:val="single" w:sz="8" w:space="0" w:color="auto"/>
            </w:tcBorders>
          </w:tcPr>
          <w:p w14:paraId="73C6E470"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0369C4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3A16A99C" w14:textId="77777777" w:rsidR="00B96EC3" w:rsidRPr="00B96EC3" w:rsidRDefault="00ED7CC0" w:rsidP="00ED7CC0">
            <w:pPr>
              <w:pStyle w:val="Stil1"/>
              <w:rPr>
                <w:rFonts w:asciiTheme="minorHAnsi" w:hAnsiTheme="minorHAnsi" w:cstheme="minorHAnsi"/>
              </w:rPr>
            </w:pPr>
            <w:r w:rsidRPr="00ED7CC0">
              <w:rPr>
                <w:rFonts w:asciiTheme="minorHAnsi" w:hAnsiTheme="minorHAnsi" w:cstheme="minorHAnsi"/>
              </w:rPr>
              <w:t>Allah’ın vahiy göndermesinin amacı güzel ahlaklı bir toplum oluşturmaktır.</w:t>
            </w:r>
          </w:p>
        </w:tc>
      </w:tr>
      <w:tr w:rsidR="00B96EC3" w14:paraId="416CC0E1" w14:textId="77777777" w:rsidTr="00B96EC3">
        <w:tc>
          <w:tcPr>
            <w:tcW w:w="480" w:type="dxa"/>
            <w:tcBorders>
              <w:top w:val="single" w:sz="8" w:space="0" w:color="auto"/>
              <w:left w:val="single" w:sz="18" w:space="0" w:color="auto"/>
              <w:bottom w:val="single" w:sz="8" w:space="0" w:color="auto"/>
              <w:right w:val="single" w:sz="8" w:space="0" w:color="auto"/>
            </w:tcBorders>
          </w:tcPr>
          <w:p w14:paraId="45A05452" w14:textId="77777777" w:rsidR="00B96EC3" w:rsidRDefault="00B96EC3" w:rsidP="00B96EC3">
            <w:pPr>
              <w:pStyle w:val="AralkYok"/>
              <w:rPr>
                <w:rFonts w:cstheme="minorHAnsi"/>
                <w:sz w:val="20"/>
                <w:szCs w:val="20"/>
              </w:rPr>
            </w:pPr>
            <w:r>
              <w:rPr>
                <w:rFonts w:cstheme="minorHAnsi"/>
                <w:sz w:val="20"/>
                <w:szCs w:val="20"/>
              </w:rPr>
              <w:t>2</w:t>
            </w:r>
          </w:p>
        </w:tc>
        <w:tc>
          <w:tcPr>
            <w:tcW w:w="904" w:type="dxa"/>
            <w:tcBorders>
              <w:top w:val="single" w:sz="8" w:space="0" w:color="auto"/>
              <w:left w:val="single" w:sz="8" w:space="0" w:color="auto"/>
              <w:bottom w:val="single" w:sz="8" w:space="0" w:color="auto"/>
            </w:tcBorders>
          </w:tcPr>
          <w:p w14:paraId="32CFB617"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589643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2D5DC2E" w14:textId="77777777" w:rsidR="00B96EC3" w:rsidRPr="00B96EC3" w:rsidRDefault="00ED7CC0" w:rsidP="00ED7CC0">
            <w:pPr>
              <w:rPr>
                <w:rFonts w:eastAsia="Times New Roman" w:cstheme="minorHAnsi"/>
                <w:sz w:val="20"/>
                <w:szCs w:val="20"/>
                <w:lang w:eastAsia="tr-TR"/>
              </w:rPr>
            </w:pPr>
            <w:r w:rsidRPr="00ED7CC0">
              <w:rPr>
                <w:rFonts w:eastAsia="Times New Roman" w:cstheme="minorHAnsi"/>
                <w:sz w:val="20"/>
                <w:szCs w:val="20"/>
                <w:lang w:eastAsia="tr-TR"/>
              </w:rPr>
              <w:t>Dinin kaynağı vahiy olduğu için değişmez ancak din anlayışı değişebilir.</w:t>
            </w:r>
          </w:p>
        </w:tc>
      </w:tr>
      <w:tr w:rsidR="00B96EC3" w14:paraId="3C1547A9" w14:textId="77777777" w:rsidTr="00B96EC3">
        <w:tc>
          <w:tcPr>
            <w:tcW w:w="480" w:type="dxa"/>
            <w:tcBorders>
              <w:top w:val="single" w:sz="8" w:space="0" w:color="auto"/>
              <w:left w:val="single" w:sz="18" w:space="0" w:color="auto"/>
              <w:bottom w:val="single" w:sz="8" w:space="0" w:color="auto"/>
              <w:right w:val="single" w:sz="8" w:space="0" w:color="auto"/>
            </w:tcBorders>
          </w:tcPr>
          <w:p w14:paraId="04304E5C" w14:textId="77777777" w:rsidR="00B96EC3" w:rsidRDefault="00B96EC3" w:rsidP="00B96EC3">
            <w:pPr>
              <w:pStyle w:val="AralkYok"/>
              <w:rPr>
                <w:rFonts w:cstheme="minorHAnsi"/>
                <w:sz w:val="20"/>
                <w:szCs w:val="20"/>
              </w:rPr>
            </w:pPr>
            <w:r>
              <w:rPr>
                <w:rFonts w:cstheme="minorHAnsi"/>
                <w:sz w:val="20"/>
                <w:szCs w:val="20"/>
              </w:rPr>
              <w:t>3</w:t>
            </w:r>
          </w:p>
        </w:tc>
        <w:tc>
          <w:tcPr>
            <w:tcW w:w="904" w:type="dxa"/>
            <w:tcBorders>
              <w:top w:val="single" w:sz="8" w:space="0" w:color="auto"/>
              <w:left w:val="single" w:sz="8" w:space="0" w:color="auto"/>
              <w:bottom w:val="single" w:sz="8" w:space="0" w:color="auto"/>
            </w:tcBorders>
          </w:tcPr>
          <w:p w14:paraId="4C3AD200"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79714C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4A04FAC6" w14:textId="77777777" w:rsidR="00B96EC3" w:rsidRPr="00B96EC3" w:rsidRDefault="00ED7CC0" w:rsidP="00ED7CC0">
            <w:pPr>
              <w:rPr>
                <w:rFonts w:eastAsia="Calibri" w:cstheme="minorHAnsi"/>
                <w:sz w:val="20"/>
                <w:szCs w:val="20"/>
              </w:rPr>
            </w:pPr>
            <w:r w:rsidRPr="00ED7CC0">
              <w:rPr>
                <w:rFonts w:eastAsia="Calibri" w:cstheme="minorHAnsi"/>
                <w:sz w:val="20"/>
                <w:szCs w:val="20"/>
              </w:rPr>
              <w:t xml:space="preserve">Mezhepler Peygamberimiz </w:t>
            </w:r>
            <w:r>
              <w:rPr>
                <w:rFonts w:eastAsia="Calibri" w:cstheme="minorHAnsi"/>
                <w:sz w:val="20"/>
                <w:szCs w:val="20"/>
              </w:rPr>
              <w:t>hayattayken</w:t>
            </w:r>
            <w:r w:rsidRPr="00ED7CC0">
              <w:rPr>
                <w:rFonts w:eastAsia="Calibri" w:cstheme="minorHAnsi"/>
                <w:sz w:val="20"/>
                <w:szCs w:val="20"/>
              </w:rPr>
              <w:t xml:space="preserve"> ortaya çıkmıştır.</w:t>
            </w:r>
          </w:p>
        </w:tc>
      </w:tr>
      <w:tr w:rsidR="00B96EC3" w14:paraId="08999173" w14:textId="77777777" w:rsidTr="00B96EC3">
        <w:tc>
          <w:tcPr>
            <w:tcW w:w="480" w:type="dxa"/>
            <w:tcBorders>
              <w:top w:val="single" w:sz="8" w:space="0" w:color="auto"/>
              <w:left w:val="single" w:sz="18" w:space="0" w:color="auto"/>
              <w:bottom w:val="single" w:sz="8" w:space="0" w:color="auto"/>
              <w:right w:val="single" w:sz="8" w:space="0" w:color="auto"/>
            </w:tcBorders>
          </w:tcPr>
          <w:p w14:paraId="176AEE0C" w14:textId="77777777" w:rsidR="00B96EC3" w:rsidRDefault="00B96EC3" w:rsidP="00B96EC3">
            <w:pPr>
              <w:pStyle w:val="AralkYok"/>
              <w:rPr>
                <w:rFonts w:cstheme="minorHAnsi"/>
                <w:sz w:val="20"/>
                <w:szCs w:val="20"/>
              </w:rPr>
            </w:pPr>
            <w:r>
              <w:rPr>
                <w:rFonts w:cstheme="minorHAnsi"/>
                <w:sz w:val="20"/>
                <w:szCs w:val="20"/>
              </w:rPr>
              <w:t>4</w:t>
            </w:r>
          </w:p>
        </w:tc>
        <w:tc>
          <w:tcPr>
            <w:tcW w:w="904" w:type="dxa"/>
            <w:tcBorders>
              <w:top w:val="single" w:sz="8" w:space="0" w:color="auto"/>
              <w:left w:val="single" w:sz="8" w:space="0" w:color="auto"/>
              <w:bottom w:val="single" w:sz="8" w:space="0" w:color="auto"/>
            </w:tcBorders>
          </w:tcPr>
          <w:p w14:paraId="7C3AF90E"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D717ED9"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61C5946" w14:textId="77777777" w:rsidR="00B96EC3" w:rsidRPr="00B96EC3" w:rsidRDefault="005E51F0" w:rsidP="00ED7CC0">
            <w:pPr>
              <w:rPr>
                <w:rFonts w:eastAsia="Calibri" w:cstheme="minorHAnsi"/>
                <w:sz w:val="20"/>
                <w:szCs w:val="20"/>
              </w:rPr>
            </w:pPr>
            <w:r>
              <w:rPr>
                <w:rFonts w:eastAsia="Calibri" w:cstheme="minorHAnsi"/>
                <w:sz w:val="20"/>
                <w:szCs w:val="20"/>
              </w:rPr>
              <w:t>Ameli m</w:t>
            </w:r>
            <w:r w:rsidR="00ED7CC0" w:rsidRPr="00ED7CC0">
              <w:rPr>
                <w:rFonts w:eastAsia="Calibri" w:cstheme="minorHAnsi"/>
                <w:sz w:val="20"/>
                <w:szCs w:val="20"/>
              </w:rPr>
              <w:t>ezheplerin birbirine üstünlüğü yoktur.</w:t>
            </w:r>
          </w:p>
        </w:tc>
      </w:tr>
      <w:tr w:rsidR="00B96EC3" w14:paraId="0B078C62" w14:textId="77777777" w:rsidTr="00B96EC3">
        <w:tc>
          <w:tcPr>
            <w:tcW w:w="480" w:type="dxa"/>
            <w:tcBorders>
              <w:top w:val="single" w:sz="8" w:space="0" w:color="auto"/>
              <w:left w:val="single" w:sz="18" w:space="0" w:color="auto"/>
              <w:bottom w:val="single" w:sz="8" w:space="0" w:color="auto"/>
              <w:right w:val="single" w:sz="8" w:space="0" w:color="auto"/>
            </w:tcBorders>
          </w:tcPr>
          <w:p w14:paraId="066D930A" w14:textId="77777777" w:rsidR="00B96EC3" w:rsidRDefault="00B96EC3" w:rsidP="00B96EC3">
            <w:pPr>
              <w:pStyle w:val="AralkYok"/>
              <w:rPr>
                <w:rFonts w:cstheme="minorHAnsi"/>
                <w:sz w:val="20"/>
                <w:szCs w:val="20"/>
              </w:rPr>
            </w:pPr>
            <w:r>
              <w:rPr>
                <w:rFonts w:cstheme="minorHAnsi"/>
                <w:sz w:val="20"/>
                <w:szCs w:val="20"/>
              </w:rPr>
              <w:t>5</w:t>
            </w:r>
          </w:p>
        </w:tc>
        <w:tc>
          <w:tcPr>
            <w:tcW w:w="904" w:type="dxa"/>
            <w:tcBorders>
              <w:top w:val="single" w:sz="8" w:space="0" w:color="auto"/>
              <w:left w:val="single" w:sz="8" w:space="0" w:color="auto"/>
              <w:bottom w:val="single" w:sz="8" w:space="0" w:color="auto"/>
            </w:tcBorders>
          </w:tcPr>
          <w:p w14:paraId="34AEAB3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BEA585C"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84C87EE" w14:textId="77777777" w:rsidR="00B96EC3" w:rsidRPr="00B96EC3" w:rsidRDefault="00D01A42" w:rsidP="00ED7CC0">
            <w:pPr>
              <w:rPr>
                <w:rFonts w:eastAsia="Calibri" w:cstheme="minorHAnsi"/>
                <w:sz w:val="20"/>
                <w:szCs w:val="20"/>
              </w:rPr>
            </w:pPr>
            <w:r w:rsidRPr="005E51F0">
              <w:rPr>
                <w:rFonts w:eastAsia="Calibri" w:cstheme="minorHAnsi"/>
                <w:sz w:val="20"/>
                <w:szCs w:val="20"/>
              </w:rPr>
              <w:t>Tasavvuf anlayışında dini açıdan hiçbir sapma olmamıştır.</w:t>
            </w:r>
          </w:p>
        </w:tc>
      </w:tr>
      <w:tr w:rsidR="00B96EC3" w14:paraId="0C59F9F1" w14:textId="77777777" w:rsidTr="00B96EC3">
        <w:tc>
          <w:tcPr>
            <w:tcW w:w="480" w:type="dxa"/>
            <w:tcBorders>
              <w:top w:val="single" w:sz="8" w:space="0" w:color="auto"/>
              <w:left w:val="single" w:sz="18" w:space="0" w:color="auto"/>
              <w:bottom w:val="single" w:sz="8" w:space="0" w:color="auto"/>
              <w:right w:val="single" w:sz="8" w:space="0" w:color="auto"/>
            </w:tcBorders>
          </w:tcPr>
          <w:p w14:paraId="3BA133B0" w14:textId="77777777" w:rsidR="00B96EC3" w:rsidRDefault="00B96EC3" w:rsidP="00B96EC3">
            <w:pPr>
              <w:pStyle w:val="AralkYok"/>
              <w:rPr>
                <w:rFonts w:cstheme="minorHAnsi"/>
                <w:sz w:val="20"/>
                <w:szCs w:val="20"/>
              </w:rPr>
            </w:pPr>
            <w:r>
              <w:rPr>
                <w:rFonts w:cstheme="minorHAnsi"/>
                <w:sz w:val="20"/>
                <w:szCs w:val="20"/>
              </w:rPr>
              <w:t>6</w:t>
            </w:r>
          </w:p>
        </w:tc>
        <w:tc>
          <w:tcPr>
            <w:tcW w:w="904" w:type="dxa"/>
            <w:tcBorders>
              <w:top w:val="single" w:sz="8" w:space="0" w:color="auto"/>
              <w:left w:val="single" w:sz="8" w:space="0" w:color="auto"/>
              <w:bottom w:val="single" w:sz="8" w:space="0" w:color="auto"/>
            </w:tcBorders>
          </w:tcPr>
          <w:p w14:paraId="3248C799"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D1DF83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1C7782B" w14:textId="77777777" w:rsidR="00B96EC3" w:rsidRPr="00B96EC3" w:rsidRDefault="003823FA" w:rsidP="005E51F0">
            <w:pPr>
              <w:rPr>
                <w:rFonts w:eastAsia="Calibri" w:cstheme="minorHAnsi"/>
                <w:sz w:val="20"/>
                <w:szCs w:val="20"/>
              </w:rPr>
            </w:pPr>
            <w:r>
              <w:rPr>
                <w:rFonts w:eastAsia="Calibri" w:cstheme="minorHAnsi"/>
                <w:sz w:val="20"/>
                <w:szCs w:val="20"/>
              </w:rPr>
              <w:t>Çevresel faktörlerin din anlayışlarına etkisi yoktur.</w:t>
            </w:r>
            <w:r w:rsidR="005E51F0" w:rsidRPr="005E51F0">
              <w:rPr>
                <w:rFonts w:eastAsia="Calibri" w:cstheme="minorHAnsi"/>
                <w:sz w:val="20"/>
                <w:szCs w:val="20"/>
              </w:rPr>
              <w:t xml:space="preserve"> </w:t>
            </w:r>
          </w:p>
        </w:tc>
      </w:tr>
      <w:tr w:rsidR="00B96EC3" w14:paraId="1AD64455" w14:textId="77777777" w:rsidTr="00B96EC3">
        <w:tc>
          <w:tcPr>
            <w:tcW w:w="480" w:type="dxa"/>
            <w:tcBorders>
              <w:top w:val="single" w:sz="8" w:space="0" w:color="auto"/>
              <w:left w:val="single" w:sz="18" w:space="0" w:color="auto"/>
              <w:bottom w:val="single" w:sz="8" w:space="0" w:color="auto"/>
              <w:right w:val="single" w:sz="8" w:space="0" w:color="auto"/>
            </w:tcBorders>
          </w:tcPr>
          <w:p w14:paraId="72D650D0" w14:textId="77777777" w:rsidR="00B96EC3" w:rsidRDefault="00B96EC3" w:rsidP="00B96EC3">
            <w:pPr>
              <w:pStyle w:val="AralkYok"/>
              <w:rPr>
                <w:rFonts w:cstheme="minorHAnsi"/>
                <w:sz w:val="20"/>
                <w:szCs w:val="20"/>
              </w:rPr>
            </w:pPr>
            <w:r>
              <w:rPr>
                <w:rFonts w:cstheme="minorHAnsi"/>
                <w:sz w:val="20"/>
                <w:szCs w:val="20"/>
              </w:rPr>
              <w:t>7</w:t>
            </w:r>
          </w:p>
        </w:tc>
        <w:tc>
          <w:tcPr>
            <w:tcW w:w="904" w:type="dxa"/>
            <w:tcBorders>
              <w:top w:val="single" w:sz="8" w:space="0" w:color="auto"/>
              <w:left w:val="single" w:sz="8" w:space="0" w:color="auto"/>
              <w:bottom w:val="single" w:sz="8" w:space="0" w:color="auto"/>
            </w:tcBorders>
          </w:tcPr>
          <w:p w14:paraId="22E73998"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B9943C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1C9EEAD" w14:textId="77777777" w:rsidR="00B96EC3" w:rsidRPr="00B96EC3" w:rsidRDefault="00D01A42" w:rsidP="005E51F0">
            <w:pPr>
              <w:rPr>
                <w:rFonts w:eastAsia="Calibri" w:cstheme="minorHAnsi"/>
                <w:sz w:val="20"/>
                <w:szCs w:val="20"/>
              </w:rPr>
            </w:pPr>
            <w:r w:rsidRPr="00D01A42">
              <w:rPr>
                <w:rFonts w:eastAsia="Calibri" w:cstheme="minorHAnsi"/>
                <w:sz w:val="20"/>
                <w:szCs w:val="20"/>
              </w:rPr>
              <w:t>Alevilikte cem ibadetinde önce razılık ve kul hakkı sorulur.</w:t>
            </w:r>
          </w:p>
        </w:tc>
      </w:tr>
      <w:tr w:rsidR="00B96EC3" w14:paraId="52A20C66" w14:textId="77777777" w:rsidTr="00B96EC3">
        <w:tc>
          <w:tcPr>
            <w:tcW w:w="480" w:type="dxa"/>
            <w:tcBorders>
              <w:top w:val="single" w:sz="8" w:space="0" w:color="auto"/>
              <w:left w:val="single" w:sz="18" w:space="0" w:color="auto"/>
              <w:bottom w:val="single" w:sz="8" w:space="0" w:color="auto"/>
              <w:right w:val="single" w:sz="8" w:space="0" w:color="auto"/>
            </w:tcBorders>
          </w:tcPr>
          <w:p w14:paraId="2908306B" w14:textId="77777777" w:rsidR="00B96EC3" w:rsidRDefault="00B96EC3" w:rsidP="00B96EC3">
            <w:pPr>
              <w:pStyle w:val="AralkYok"/>
              <w:rPr>
                <w:rFonts w:cstheme="minorHAnsi"/>
                <w:sz w:val="20"/>
                <w:szCs w:val="20"/>
              </w:rPr>
            </w:pPr>
            <w:r>
              <w:rPr>
                <w:rFonts w:cstheme="minorHAnsi"/>
                <w:sz w:val="20"/>
                <w:szCs w:val="20"/>
              </w:rPr>
              <w:t>8</w:t>
            </w:r>
          </w:p>
        </w:tc>
        <w:tc>
          <w:tcPr>
            <w:tcW w:w="904" w:type="dxa"/>
            <w:tcBorders>
              <w:top w:val="single" w:sz="8" w:space="0" w:color="auto"/>
              <w:left w:val="single" w:sz="8" w:space="0" w:color="auto"/>
              <w:bottom w:val="single" w:sz="8" w:space="0" w:color="auto"/>
            </w:tcBorders>
          </w:tcPr>
          <w:p w14:paraId="3A3653E9"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13DDFB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4DBC7A06" w14:textId="77777777" w:rsidR="00B96EC3" w:rsidRPr="00B96EC3" w:rsidRDefault="005E51F0" w:rsidP="005E51F0">
            <w:pPr>
              <w:rPr>
                <w:rFonts w:eastAsia="Calibri" w:cstheme="minorHAnsi"/>
                <w:sz w:val="20"/>
                <w:szCs w:val="20"/>
              </w:rPr>
            </w:pPr>
            <w:r w:rsidRPr="005E51F0">
              <w:rPr>
                <w:rFonts w:eastAsia="Calibri" w:cstheme="minorHAnsi"/>
                <w:sz w:val="20"/>
                <w:szCs w:val="20"/>
              </w:rPr>
              <w:t xml:space="preserve">Mevlana eserlerini Türkçe </w:t>
            </w:r>
            <w:r w:rsidR="00D01A42">
              <w:rPr>
                <w:rFonts w:eastAsia="Calibri" w:cstheme="minorHAnsi"/>
                <w:sz w:val="20"/>
                <w:szCs w:val="20"/>
              </w:rPr>
              <w:t xml:space="preserve">olarak </w:t>
            </w:r>
            <w:r w:rsidRPr="005E51F0">
              <w:rPr>
                <w:rFonts w:eastAsia="Calibri" w:cstheme="minorHAnsi"/>
                <w:sz w:val="20"/>
                <w:szCs w:val="20"/>
              </w:rPr>
              <w:t>yazmıştır.</w:t>
            </w:r>
          </w:p>
        </w:tc>
      </w:tr>
      <w:tr w:rsidR="00B96EC3" w14:paraId="3112B5A7" w14:textId="77777777" w:rsidTr="00B96EC3">
        <w:tc>
          <w:tcPr>
            <w:tcW w:w="480" w:type="dxa"/>
            <w:tcBorders>
              <w:top w:val="single" w:sz="8" w:space="0" w:color="auto"/>
              <w:left w:val="single" w:sz="18" w:space="0" w:color="auto"/>
              <w:bottom w:val="single" w:sz="8" w:space="0" w:color="auto"/>
              <w:right w:val="single" w:sz="8" w:space="0" w:color="auto"/>
            </w:tcBorders>
          </w:tcPr>
          <w:p w14:paraId="2DC28530" w14:textId="77777777" w:rsidR="00B96EC3" w:rsidRDefault="00B96EC3" w:rsidP="00B96EC3">
            <w:pPr>
              <w:pStyle w:val="AralkYok"/>
              <w:rPr>
                <w:rFonts w:cstheme="minorHAnsi"/>
                <w:sz w:val="20"/>
                <w:szCs w:val="20"/>
              </w:rPr>
            </w:pPr>
            <w:r>
              <w:rPr>
                <w:rFonts w:cstheme="minorHAnsi"/>
                <w:sz w:val="20"/>
                <w:szCs w:val="20"/>
              </w:rPr>
              <w:t>9</w:t>
            </w:r>
          </w:p>
        </w:tc>
        <w:tc>
          <w:tcPr>
            <w:tcW w:w="904" w:type="dxa"/>
            <w:tcBorders>
              <w:top w:val="single" w:sz="8" w:space="0" w:color="auto"/>
              <w:left w:val="single" w:sz="8" w:space="0" w:color="auto"/>
              <w:bottom w:val="single" w:sz="8" w:space="0" w:color="auto"/>
            </w:tcBorders>
          </w:tcPr>
          <w:p w14:paraId="1A7C5E0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02EFE7E"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5E5EF1C" w14:textId="77777777" w:rsidR="00B96EC3" w:rsidRPr="00B96EC3" w:rsidRDefault="005E51F0" w:rsidP="005E51F0">
            <w:pPr>
              <w:rPr>
                <w:rFonts w:eastAsia="Calibri" w:cstheme="minorHAnsi"/>
                <w:sz w:val="20"/>
                <w:szCs w:val="20"/>
              </w:rPr>
            </w:pPr>
            <w:r w:rsidRPr="005E51F0">
              <w:rPr>
                <w:rFonts w:eastAsia="Calibri" w:cstheme="minorHAnsi"/>
                <w:sz w:val="20"/>
                <w:szCs w:val="20"/>
              </w:rPr>
              <w:t>Alevilikte musahip olanlar yaşamları boyunca birbirlerinden sorumlu olurlar.</w:t>
            </w:r>
          </w:p>
        </w:tc>
      </w:tr>
      <w:tr w:rsidR="00B96EC3" w14:paraId="62245A6D" w14:textId="77777777" w:rsidTr="00B96EC3">
        <w:tc>
          <w:tcPr>
            <w:tcW w:w="480" w:type="dxa"/>
            <w:tcBorders>
              <w:top w:val="single" w:sz="8" w:space="0" w:color="auto"/>
              <w:left w:val="single" w:sz="18" w:space="0" w:color="auto"/>
              <w:bottom w:val="single" w:sz="8" w:space="0" w:color="auto"/>
              <w:right w:val="single" w:sz="8" w:space="0" w:color="auto"/>
            </w:tcBorders>
          </w:tcPr>
          <w:p w14:paraId="35CF8F27" w14:textId="77777777" w:rsidR="00B96EC3" w:rsidRDefault="00B96EC3" w:rsidP="00B96EC3">
            <w:pPr>
              <w:pStyle w:val="AralkYok"/>
              <w:rPr>
                <w:rFonts w:cstheme="minorHAnsi"/>
                <w:sz w:val="20"/>
                <w:szCs w:val="20"/>
              </w:rPr>
            </w:pPr>
            <w:r>
              <w:rPr>
                <w:rFonts w:cstheme="minorHAnsi"/>
                <w:sz w:val="20"/>
                <w:szCs w:val="20"/>
              </w:rPr>
              <w:t>10</w:t>
            </w:r>
          </w:p>
        </w:tc>
        <w:tc>
          <w:tcPr>
            <w:tcW w:w="904" w:type="dxa"/>
            <w:tcBorders>
              <w:top w:val="single" w:sz="8" w:space="0" w:color="auto"/>
              <w:left w:val="single" w:sz="8" w:space="0" w:color="auto"/>
              <w:bottom w:val="single" w:sz="8" w:space="0" w:color="auto"/>
            </w:tcBorders>
          </w:tcPr>
          <w:p w14:paraId="76B38995"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0B1FEB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7863177" w14:textId="77777777" w:rsidR="00B96EC3" w:rsidRPr="00B96EC3" w:rsidRDefault="005E51F0" w:rsidP="005E51F0">
            <w:pPr>
              <w:rPr>
                <w:rFonts w:eastAsia="Calibri" w:cstheme="minorHAnsi"/>
                <w:sz w:val="20"/>
                <w:szCs w:val="20"/>
              </w:rPr>
            </w:pPr>
            <w:r w:rsidRPr="005E51F0">
              <w:rPr>
                <w:rFonts w:eastAsia="Calibri" w:cstheme="minorHAnsi"/>
                <w:sz w:val="20"/>
                <w:szCs w:val="20"/>
              </w:rPr>
              <w:t>Ebu Hanife, Kuran ve sünnetten hüküm çıkarma metoduna büyük katkı sağlamıştır.</w:t>
            </w:r>
          </w:p>
        </w:tc>
      </w:tr>
      <w:tr w:rsidR="00B96EC3" w14:paraId="092F1AB8"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27ADEA48" w14:textId="77777777" w:rsidR="00B96EC3" w:rsidRDefault="00B96EC3" w:rsidP="00B96EC3">
            <w:pPr>
              <w:pStyle w:val="AralkYok"/>
              <w:rPr>
                <w:rFonts w:cstheme="minorHAnsi"/>
                <w:sz w:val="20"/>
                <w:szCs w:val="20"/>
              </w:rPr>
            </w:pPr>
          </w:p>
          <w:p w14:paraId="56018819" w14:textId="77777777" w:rsidR="00B96EC3" w:rsidRPr="008A2187" w:rsidRDefault="00B96EC3" w:rsidP="00B96EC3">
            <w:pPr>
              <w:pStyle w:val="AralkYok"/>
              <w:numPr>
                <w:ilvl w:val="0"/>
                <w:numId w:val="1"/>
              </w:numPr>
              <w:rPr>
                <w:rFonts w:cstheme="minorHAnsi"/>
                <w:b/>
                <w:sz w:val="20"/>
                <w:szCs w:val="20"/>
              </w:rPr>
            </w:pPr>
            <w:r w:rsidRPr="008A2187">
              <w:rPr>
                <w:rFonts w:cstheme="minorHAnsi"/>
                <w:b/>
                <w:sz w:val="20"/>
                <w:szCs w:val="20"/>
              </w:rPr>
              <w:t xml:space="preserve">Aşağıda verilen </w:t>
            </w:r>
            <w:r w:rsidR="007830C4">
              <w:rPr>
                <w:rFonts w:cstheme="minorHAnsi"/>
                <w:b/>
                <w:sz w:val="20"/>
                <w:szCs w:val="20"/>
              </w:rPr>
              <w:t xml:space="preserve">kavram </w:t>
            </w:r>
            <w:r w:rsidRPr="008A2187">
              <w:rPr>
                <w:rFonts w:cstheme="minorHAnsi"/>
                <w:b/>
                <w:sz w:val="20"/>
                <w:szCs w:val="20"/>
              </w:rPr>
              <w:t>soruları</w:t>
            </w:r>
            <w:r w:rsidR="007830C4">
              <w:rPr>
                <w:rFonts w:cstheme="minorHAnsi"/>
                <w:b/>
                <w:sz w:val="20"/>
                <w:szCs w:val="20"/>
              </w:rPr>
              <w:t>nı</w:t>
            </w:r>
            <w:r w:rsidRPr="008A2187">
              <w:rPr>
                <w:rFonts w:cstheme="minorHAnsi"/>
                <w:b/>
                <w:sz w:val="20"/>
                <w:szCs w:val="20"/>
              </w:rPr>
              <w:t xml:space="preserve"> cevaplayınız. (30 Puan)</w:t>
            </w:r>
          </w:p>
          <w:p w14:paraId="13CF0CEA" w14:textId="77777777" w:rsidR="004E5830" w:rsidRDefault="004E5830" w:rsidP="004E5830">
            <w:pPr>
              <w:pStyle w:val="AralkYok"/>
              <w:rPr>
                <w:rFonts w:cstheme="minorHAnsi"/>
                <w:sz w:val="20"/>
                <w:szCs w:val="20"/>
              </w:rPr>
            </w:pPr>
          </w:p>
        </w:tc>
      </w:tr>
      <w:tr w:rsidR="00A42EE1" w14:paraId="47E3FF5B" w14:textId="77777777" w:rsidTr="00B96EC3">
        <w:tc>
          <w:tcPr>
            <w:tcW w:w="480" w:type="dxa"/>
            <w:tcBorders>
              <w:top w:val="single" w:sz="8" w:space="0" w:color="auto"/>
              <w:left w:val="single" w:sz="18" w:space="0" w:color="auto"/>
              <w:bottom w:val="single" w:sz="8" w:space="0" w:color="auto"/>
              <w:right w:val="single" w:sz="8" w:space="0" w:color="auto"/>
            </w:tcBorders>
          </w:tcPr>
          <w:p w14:paraId="6F20B0AD" w14:textId="77777777" w:rsidR="00A42EE1" w:rsidRDefault="00A42EE1" w:rsidP="00A42EE1">
            <w:pPr>
              <w:pStyle w:val="AralkYok"/>
              <w:rPr>
                <w:rFonts w:cstheme="minorHAnsi"/>
                <w:sz w:val="20"/>
                <w:szCs w:val="20"/>
              </w:rPr>
            </w:pPr>
          </w:p>
          <w:p w14:paraId="5426C0A7" w14:textId="77777777" w:rsidR="00A42EE1" w:rsidRDefault="00A42EE1" w:rsidP="00A42EE1">
            <w:pPr>
              <w:pStyle w:val="AralkYok"/>
              <w:rPr>
                <w:rFonts w:cstheme="minorHAnsi"/>
                <w:sz w:val="20"/>
                <w:szCs w:val="20"/>
              </w:rPr>
            </w:pPr>
            <w:r>
              <w:rPr>
                <w:rFonts w:cstheme="minorHAnsi"/>
                <w:sz w:val="20"/>
                <w:szCs w:val="20"/>
              </w:rPr>
              <w:t>1</w:t>
            </w:r>
          </w:p>
        </w:tc>
        <w:tc>
          <w:tcPr>
            <w:tcW w:w="7141" w:type="dxa"/>
            <w:gridSpan w:val="4"/>
            <w:tcBorders>
              <w:top w:val="single" w:sz="8" w:space="0" w:color="auto"/>
              <w:left w:val="single" w:sz="8" w:space="0" w:color="auto"/>
              <w:bottom w:val="single" w:sz="8" w:space="0" w:color="auto"/>
            </w:tcBorders>
          </w:tcPr>
          <w:p w14:paraId="6DB99E68" w14:textId="77777777" w:rsidR="00A42EE1" w:rsidRPr="0044699B" w:rsidRDefault="00A42EE1" w:rsidP="00A42EE1">
            <w:pPr>
              <w:pStyle w:val="Stil1"/>
              <w:rPr>
                <w:rFonts w:asciiTheme="minorHAnsi" w:hAnsiTheme="minorHAnsi" w:cstheme="minorHAnsi"/>
              </w:rPr>
            </w:pPr>
          </w:p>
          <w:p w14:paraId="04FEF086" w14:textId="77777777" w:rsidR="00A42EE1" w:rsidRPr="0044699B" w:rsidRDefault="00A42EE1" w:rsidP="00A42EE1">
            <w:pPr>
              <w:pStyle w:val="Stil1"/>
              <w:rPr>
                <w:rFonts w:asciiTheme="minorHAnsi" w:hAnsiTheme="minorHAnsi" w:cstheme="minorHAnsi"/>
              </w:rPr>
            </w:pPr>
            <w:r w:rsidRPr="0044699B">
              <w:rPr>
                <w:rFonts w:asciiTheme="minorHAnsi" w:hAnsiTheme="minorHAnsi" w:cstheme="minorHAnsi"/>
              </w:rPr>
              <w:t xml:space="preserve">Kelime olarak, gidilecek yol, takip edilen yöntem anlamına gelen ve farklı din anlayışları sonucunda ortaya çıkan oluşumlara ne ad verilir? </w:t>
            </w:r>
          </w:p>
        </w:tc>
        <w:tc>
          <w:tcPr>
            <w:tcW w:w="1559" w:type="dxa"/>
            <w:tcBorders>
              <w:top w:val="single" w:sz="8" w:space="0" w:color="auto"/>
              <w:left w:val="single" w:sz="8" w:space="0" w:color="auto"/>
              <w:bottom w:val="single" w:sz="8" w:space="0" w:color="auto"/>
            </w:tcBorders>
          </w:tcPr>
          <w:p w14:paraId="435DF828" w14:textId="77777777" w:rsidR="00A42EE1" w:rsidRPr="00D01A42" w:rsidRDefault="00A42EE1" w:rsidP="00A42EE1">
            <w:pPr>
              <w:pStyle w:val="AralkYok"/>
              <w:rPr>
                <w:rFonts w:cstheme="minorHAnsi"/>
                <w:sz w:val="20"/>
                <w:szCs w:val="20"/>
              </w:rPr>
            </w:pPr>
          </w:p>
          <w:p w14:paraId="0705E835" w14:textId="77777777" w:rsidR="00A42EE1" w:rsidRPr="00D01A42" w:rsidRDefault="00A42EE1" w:rsidP="00A42EE1">
            <w:pPr>
              <w:pStyle w:val="AralkYok"/>
              <w:rPr>
                <w:rFonts w:cstheme="minorHAnsi"/>
                <w:sz w:val="20"/>
                <w:szCs w:val="20"/>
              </w:rPr>
            </w:pPr>
            <w:r w:rsidRPr="00D01A42">
              <w:rPr>
                <w:rFonts w:cstheme="minorHAnsi"/>
                <w:sz w:val="20"/>
                <w:szCs w:val="20"/>
              </w:rPr>
              <w:t>Mezhep</w:t>
            </w:r>
          </w:p>
        </w:tc>
        <w:tc>
          <w:tcPr>
            <w:tcW w:w="1560" w:type="dxa"/>
            <w:tcBorders>
              <w:top w:val="single" w:sz="8" w:space="0" w:color="auto"/>
              <w:left w:val="single" w:sz="8" w:space="0" w:color="auto"/>
              <w:bottom w:val="single" w:sz="8" w:space="0" w:color="auto"/>
              <w:right w:val="single" w:sz="18" w:space="0" w:color="auto"/>
            </w:tcBorders>
          </w:tcPr>
          <w:p w14:paraId="08A9EC49" w14:textId="77777777" w:rsidR="00A42EE1" w:rsidRPr="00D01A42" w:rsidRDefault="00A42EE1" w:rsidP="00A42EE1">
            <w:pPr>
              <w:pStyle w:val="AralkYok"/>
              <w:jc w:val="both"/>
              <w:rPr>
                <w:rFonts w:cstheme="minorHAnsi"/>
                <w:sz w:val="20"/>
                <w:szCs w:val="20"/>
              </w:rPr>
            </w:pPr>
          </w:p>
          <w:p w14:paraId="79DA5461" w14:textId="77777777" w:rsidR="00A42EE1" w:rsidRPr="00D01A42" w:rsidRDefault="00A42EE1" w:rsidP="00A42EE1">
            <w:pPr>
              <w:pStyle w:val="AralkYok"/>
              <w:jc w:val="both"/>
              <w:rPr>
                <w:rFonts w:cstheme="minorHAnsi"/>
                <w:sz w:val="20"/>
                <w:szCs w:val="20"/>
              </w:rPr>
            </w:pPr>
            <w:r w:rsidRPr="00D01A42">
              <w:rPr>
                <w:rFonts w:cstheme="minorHAnsi"/>
                <w:sz w:val="20"/>
                <w:szCs w:val="20"/>
              </w:rPr>
              <w:t>İtikat</w:t>
            </w:r>
          </w:p>
        </w:tc>
      </w:tr>
      <w:tr w:rsidR="00A9235C" w14:paraId="62A7B90A" w14:textId="77777777" w:rsidTr="00B96EC3">
        <w:tc>
          <w:tcPr>
            <w:tcW w:w="480" w:type="dxa"/>
            <w:tcBorders>
              <w:top w:val="single" w:sz="8" w:space="0" w:color="auto"/>
              <w:left w:val="single" w:sz="18" w:space="0" w:color="auto"/>
              <w:bottom w:val="single" w:sz="8" w:space="0" w:color="auto"/>
              <w:right w:val="single" w:sz="8" w:space="0" w:color="auto"/>
            </w:tcBorders>
          </w:tcPr>
          <w:p w14:paraId="10C8121D" w14:textId="77777777" w:rsidR="00A9235C" w:rsidRDefault="00A9235C" w:rsidP="00A9235C">
            <w:pPr>
              <w:pStyle w:val="AralkYok"/>
              <w:rPr>
                <w:rFonts w:cstheme="minorHAnsi"/>
                <w:sz w:val="20"/>
                <w:szCs w:val="20"/>
              </w:rPr>
            </w:pPr>
          </w:p>
          <w:p w14:paraId="666BA405" w14:textId="77777777" w:rsidR="00A9235C" w:rsidRDefault="00A9235C" w:rsidP="00A9235C">
            <w:pPr>
              <w:pStyle w:val="AralkYok"/>
              <w:rPr>
                <w:rFonts w:cstheme="minorHAnsi"/>
                <w:sz w:val="20"/>
                <w:szCs w:val="20"/>
              </w:rPr>
            </w:pPr>
            <w:r>
              <w:rPr>
                <w:rFonts w:cstheme="minorHAnsi"/>
                <w:sz w:val="20"/>
                <w:szCs w:val="20"/>
              </w:rPr>
              <w:t>2</w:t>
            </w:r>
          </w:p>
        </w:tc>
        <w:tc>
          <w:tcPr>
            <w:tcW w:w="7141" w:type="dxa"/>
            <w:gridSpan w:val="4"/>
            <w:tcBorders>
              <w:top w:val="single" w:sz="8" w:space="0" w:color="auto"/>
              <w:left w:val="single" w:sz="8" w:space="0" w:color="auto"/>
              <w:bottom w:val="single" w:sz="8" w:space="0" w:color="auto"/>
            </w:tcBorders>
          </w:tcPr>
          <w:p w14:paraId="4A804A94" w14:textId="77777777" w:rsidR="00A9235C" w:rsidRPr="0044699B" w:rsidRDefault="00A9235C" w:rsidP="00A9235C">
            <w:pPr>
              <w:pStyle w:val="Stil1"/>
              <w:rPr>
                <w:rFonts w:asciiTheme="minorHAnsi" w:hAnsiTheme="minorHAnsi" w:cstheme="minorHAnsi"/>
              </w:rPr>
            </w:pPr>
          </w:p>
          <w:p w14:paraId="36B9E5C9"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Ebu Hanife’nin kelam anlayışının temsilcisi, “Kitabu’t-Tevhit” adlı eserin sahibi olan ve aklı bilgi kaynağı olarak kullanmış mezhep imamı kimdir?</w:t>
            </w:r>
          </w:p>
        </w:tc>
        <w:tc>
          <w:tcPr>
            <w:tcW w:w="1559" w:type="dxa"/>
            <w:tcBorders>
              <w:top w:val="single" w:sz="8" w:space="0" w:color="auto"/>
              <w:left w:val="single" w:sz="8" w:space="0" w:color="auto"/>
              <w:bottom w:val="single" w:sz="8" w:space="0" w:color="auto"/>
            </w:tcBorders>
          </w:tcPr>
          <w:p w14:paraId="14B11794" w14:textId="77777777" w:rsidR="00A9235C" w:rsidRPr="00D01A42" w:rsidRDefault="00A9235C" w:rsidP="00A9235C">
            <w:pPr>
              <w:pStyle w:val="Stil1"/>
              <w:rPr>
                <w:rFonts w:asciiTheme="minorHAnsi" w:hAnsiTheme="minorHAnsi" w:cstheme="minorHAnsi"/>
              </w:rPr>
            </w:pPr>
          </w:p>
          <w:p w14:paraId="68E24E26"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İmam </w:t>
            </w:r>
          </w:p>
          <w:p w14:paraId="4CDCE949"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Maturidi</w:t>
            </w:r>
          </w:p>
        </w:tc>
        <w:tc>
          <w:tcPr>
            <w:tcW w:w="1560" w:type="dxa"/>
            <w:tcBorders>
              <w:top w:val="single" w:sz="8" w:space="0" w:color="auto"/>
              <w:left w:val="single" w:sz="8" w:space="0" w:color="auto"/>
              <w:bottom w:val="single" w:sz="8" w:space="0" w:color="auto"/>
              <w:right w:val="single" w:sz="18" w:space="0" w:color="auto"/>
            </w:tcBorders>
          </w:tcPr>
          <w:p w14:paraId="51EE7B6C" w14:textId="77777777" w:rsidR="00A9235C" w:rsidRPr="00D01A42" w:rsidRDefault="00A9235C" w:rsidP="00A9235C">
            <w:pPr>
              <w:pStyle w:val="AralkYok"/>
              <w:jc w:val="both"/>
              <w:rPr>
                <w:rFonts w:cstheme="minorHAnsi"/>
                <w:sz w:val="20"/>
                <w:szCs w:val="20"/>
              </w:rPr>
            </w:pPr>
          </w:p>
          <w:p w14:paraId="4501B946" w14:textId="77777777" w:rsidR="00A9235C" w:rsidRPr="00D01A42" w:rsidRDefault="00A9235C" w:rsidP="00A9235C">
            <w:pPr>
              <w:pStyle w:val="AralkYok"/>
              <w:jc w:val="both"/>
              <w:rPr>
                <w:rFonts w:cstheme="minorHAnsi"/>
                <w:sz w:val="20"/>
                <w:szCs w:val="20"/>
              </w:rPr>
            </w:pPr>
            <w:r w:rsidRPr="00D01A42">
              <w:rPr>
                <w:rFonts w:cstheme="minorHAnsi"/>
                <w:sz w:val="20"/>
                <w:szCs w:val="20"/>
              </w:rPr>
              <w:t xml:space="preserve">İmam </w:t>
            </w:r>
          </w:p>
          <w:p w14:paraId="6E2D8081" w14:textId="77777777" w:rsidR="00A9235C" w:rsidRPr="00D01A42" w:rsidRDefault="00A9235C" w:rsidP="00A9235C">
            <w:pPr>
              <w:pStyle w:val="AralkYok"/>
              <w:jc w:val="both"/>
              <w:rPr>
                <w:rFonts w:cstheme="minorHAnsi"/>
                <w:sz w:val="20"/>
                <w:szCs w:val="20"/>
              </w:rPr>
            </w:pPr>
            <w:r w:rsidRPr="00D01A42">
              <w:rPr>
                <w:rFonts w:cstheme="minorHAnsi"/>
                <w:sz w:val="20"/>
                <w:szCs w:val="20"/>
              </w:rPr>
              <w:t>Eşari</w:t>
            </w:r>
          </w:p>
        </w:tc>
      </w:tr>
      <w:tr w:rsidR="00A9235C" w14:paraId="2AA895FD" w14:textId="77777777" w:rsidTr="00B96EC3">
        <w:tc>
          <w:tcPr>
            <w:tcW w:w="480" w:type="dxa"/>
            <w:tcBorders>
              <w:top w:val="single" w:sz="8" w:space="0" w:color="auto"/>
              <w:left w:val="single" w:sz="18" w:space="0" w:color="auto"/>
              <w:bottom w:val="single" w:sz="8" w:space="0" w:color="auto"/>
              <w:right w:val="single" w:sz="8" w:space="0" w:color="auto"/>
            </w:tcBorders>
          </w:tcPr>
          <w:p w14:paraId="5772AF4A" w14:textId="77777777" w:rsidR="00A9235C" w:rsidRDefault="00A9235C" w:rsidP="00A9235C">
            <w:pPr>
              <w:pStyle w:val="AralkYok"/>
              <w:rPr>
                <w:rFonts w:cstheme="minorHAnsi"/>
                <w:sz w:val="20"/>
                <w:szCs w:val="20"/>
              </w:rPr>
            </w:pPr>
          </w:p>
          <w:p w14:paraId="65BB90FB" w14:textId="77777777" w:rsidR="00A9235C" w:rsidRDefault="00A9235C" w:rsidP="00A9235C">
            <w:pPr>
              <w:pStyle w:val="AralkYok"/>
              <w:rPr>
                <w:rFonts w:cstheme="minorHAnsi"/>
                <w:sz w:val="20"/>
                <w:szCs w:val="20"/>
              </w:rPr>
            </w:pPr>
            <w:r>
              <w:rPr>
                <w:rFonts w:cstheme="minorHAnsi"/>
                <w:sz w:val="20"/>
                <w:szCs w:val="20"/>
              </w:rPr>
              <w:t>3</w:t>
            </w:r>
          </w:p>
        </w:tc>
        <w:tc>
          <w:tcPr>
            <w:tcW w:w="7141" w:type="dxa"/>
            <w:gridSpan w:val="4"/>
            <w:tcBorders>
              <w:top w:val="single" w:sz="8" w:space="0" w:color="auto"/>
              <w:left w:val="single" w:sz="8" w:space="0" w:color="auto"/>
              <w:bottom w:val="single" w:sz="8" w:space="0" w:color="auto"/>
            </w:tcBorders>
          </w:tcPr>
          <w:p w14:paraId="67B5EAFC" w14:textId="77777777" w:rsidR="00A9235C" w:rsidRPr="0044699B" w:rsidRDefault="00A9235C" w:rsidP="00A9235C">
            <w:pPr>
              <w:pStyle w:val="Stil1"/>
              <w:rPr>
                <w:rFonts w:asciiTheme="minorHAnsi" w:hAnsiTheme="minorHAnsi" w:cstheme="minorHAnsi"/>
              </w:rPr>
            </w:pPr>
          </w:p>
          <w:p w14:paraId="4904C4C6"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 xml:space="preserve">Muvatta adlı hadis kitabını hazırlayan </w:t>
            </w:r>
            <w:r w:rsidR="00D01A42">
              <w:rPr>
                <w:rFonts w:asciiTheme="minorHAnsi" w:hAnsiTheme="minorHAnsi" w:cstheme="minorHAnsi"/>
              </w:rPr>
              <w:t xml:space="preserve">ve </w:t>
            </w:r>
            <w:r w:rsidRPr="0044699B">
              <w:rPr>
                <w:rFonts w:asciiTheme="minorHAnsi" w:hAnsiTheme="minorHAnsi" w:cstheme="minorHAnsi"/>
              </w:rPr>
              <w:t xml:space="preserve">Medine halkının İslam’ı yaşayışını hüküm çıkarmada bir dayanak olarak alan mezhep imamı kimdir? </w:t>
            </w:r>
          </w:p>
        </w:tc>
        <w:tc>
          <w:tcPr>
            <w:tcW w:w="1559" w:type="dxa"/>
            <w:tcBorders>
              <w:top w:val="single" w:sz="8" w:space="0" w:color="auto"/>
              <w:left w:val="single" w:sz="8" w:space="0" w:color="auto"/>
              <w:bottom w:val="single" w:sz="8" w:space="0" w:color="auto"/>
            </w:tcBorders>
          </w:tcPr>
          <w:p w14:paraId="56FDCA1A" w14:textId="77777777" w:rsidR="00A9235C" w:rsidRPr="00D01A42" w:rsidRDefault="00A9235C" w:rsidP="00A9235C">
            <w:pPr>
              <w:pStyle w:val="Stil1"/>
              <w:rPr>
                <w:rFonts w:asciiTheme="minorHAnsi" w:hAnsiTheme="minorHAnsi" w:cstheme="minorHAnsi"/>
              </w:rPr>
            </w:pPr>
          </w:p>
          <w:p w14:paraId="613F300B"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İmam </w:t>
            </w:r>
          </w:p>
          <w:p w14:paraId="502305B7"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Malik</w:t>
            </w:r>
          </w:p>
        </w:tc>
        <w:tc>
          <w:tcPr>
            <w:tcW w:w="1560" w:type="dxa"/>
            <w:tcBorders>
              <w:top w:val="single" w:sz="8" w:space="0" w:color="auto"/>
              <w:left w:val="single" w:sz="8" w:space="0" w:color="auto"/>
              <w:bottom w:val="single" w:sz="8" w:space="0" w:color="auto"/>
              <w:right w:val="single" w:sz="18" w:space="0" w:color="auto"/>
            </w:tcBorders>
          </w:tcPr>
          <w:p w14:paraId="6A9F10A6" w14:textId="77777777" w:rsidR="00A9235C" w:rsidRPr="00D01A42" w:rsidRDefault="00A9235C" w:rsidP="00A9235C">
            <w:pPr>
              <w:pStyle w:val="Stil1"/>
              <w:rPr>
                <w:rFonts w:asciiTheme="minorHAnsi" w:hAnsiTheme="minorHAnsi" w:cstheme="minorHAnsi"/>
              </w:rPr>
            </w:pPr>
          </w:p>
          <w:p w14:paraId="734EA1F8"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Ahmet Bin Hanbel</w:t>
            </w:r>
          </w:p>
        </w:tc>
      </w:tr>
      <w:tr w:rsidR="00A9235C" w14:paraId="3C67BCAA" w14:textId="77777777" w:rsidTr="00B96EC3">
        <w:tc>
          <w:tcPr>
            <w:tcW w:w="480" w:type="dxa"/>
            <w:tcBorders>
              <w:top w:val="single" w:sz="8" w:space="0" w:color="auto"/>
              <w:left w:val="single" w:sz="18" w:space="0" w:color="auto"/>
              <w:bottom w:val="single" w:sz="8" w:space="0" w:color="auto"/>
              <w:right w:val="single" w:sz="8" w:space="0" w:color="auto"/>
            </w:tcBorders>
          </w:tcPr>
          <w:p w14:paraId="208EDE28" w14:textId="77777777" w:rsidR="00A9235C" w:rsidRDefault="00A9235C" w:rsidP="00A9235C">
            <w:pPr>
              <w:pStyle w:val="AralkYok"/>
              <w:rPr>
                <w:rFonts w:cstheme="minorHAnsi"/>
                <w:sz w:val="20"/>
                <w:szCs w:val="20"/>
              </w:rPr>
            </w:pPr>
          </w:p>
          <w:p w14:paraId="23ED76CE" w14:textId="77777777" w:rsidR="00A9235C" w:rsidRDefault="00A9235C" w:rsidP="00A9235C">
            <w:pPr>
              <w:pStyle w:val="AralkYok"/>
              <w:rPr>
                <w:rFonts w:cstheme="minorHAnsi"/>
                <w:sz w:val="20"/>
                <w:szCs w:val="20"/>
              </w:rPr>
            </w:pPr>
            <w:r>
              <w:rPr>
                <w:rFonts w:cstheme="minorHAnsi"/>
                <w:sz w:val="20"/>
                <w:szCs w:val="20"/>
              </w:rPr>
              <w:t>4</w:t>
            </w:r>
          </w:p>
        </w:tc>
        <w:tc>
          <w:tcPr>
            <w:tcW w:w="7141" w:type="dxa"/>
            <w:gridSpan w:val="4"/>
            <w:tcBorders>
              <w:top w:val="single" w:sz="8" w:space="0" w:color="auto"/>
              <w:left w:val="single" w:sz="8" w:space="0" w:color="auto"/>
              <w:bottom w:val="single" w:sz="8" w:space="0" w:color="auto"/>
            </w:tcBorders>
          </w:tcPr>
          <w:p w14:paraId="67F3813E" w14:textId="77777777" w:rsidR="00A9235C" w:rsidRPr="0044699B" w:rsidRDefault="00A9235C" w:rsidP="00A9235C">
            <w:pPr>
              <w:pStyle w:val="Stil1"/>
              <w:rPr>
                <w:rFonts w:asciiTheme="minorHAnsi" w:hAnsiTheme="minorHAnsi" w:cstheme="minorHAnsi"/>
              </w:rPr>
            </w:pPr>
          </w:p>
          <w:p w14:paraId="03B22183" w14:textId="77777777" w:rsidR="00A9235C" w:rsidRDefault="00A9235C" w:rsidP="00A9235C">
            <w:pPr>
              <w:pStyle w:val="Stil1"/>
              <w:rPr>
                <w:rFonts w:asciiTheme="minorHAnsi" w:hAnsiTheme="minorHAnsi" w:cstheme="minorHAnsi"/>
              </w:rPr>
            </w:pPr>
            <w:r w:rsidRPr="0044699B">
              <w:rPr>
                <w:rFonts w:asciiTheme="minorHAnsi" w:hAnsiTheme="minorHAnsi" w:cstheme="minorHAnsi"/>
              </w:rPr>
              <w:t>Hangi mezhep Anadolu’nun doğu tarafında daha yaygındır?</w:t>
            </w:r>
          </w:p>
          <w:p w14:paraId="63BC46F9" w14:textId="77777777" w:rsidR="00A9235C" w:rsidRPr="0044699B" w:rsidRDefault="00A9235C" w:rsidP="00A9235C">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8FBBAFD" w14:textId="77777777" w:rsidR="00A9235C" w:rsidRPr="00D01A42" w:rsidRDefault="00A9235C" w:rsidP="00A9235C">
            <w:pPr>
              <w:pStyle w:val="Stil1"/>
              <w:rPr>
                <w:rFonts w:asciiTheme="minorHAnsi" w:hAnsiTheme="minorHAnsi" w:cstheme="minorHAnsi"/>
              </w:rPr>
            </w:pPr>
          </w:p>
          <w:p w14:paraId="7C415166"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Hanefilik</w:t>
            </w:r>
          </w:p>
        </w:tc>
        <w:tc>
          <w:tcPr>
            <w:tcW w:w="1560" w:type="dxa"/>
            <w:tcBorders>
              <w:top w:val="single" w:sz="8" w:space="0" w:color="auto"/>
              <w:left w:val="single" w:sz="8" w:space="0" w:color="auto"/>
              <w:bottom w:val="single" w:sz="8" w:space="0" w:color="auto"/>
              <w:right w:val="single" w:sz="18" w:space="0" w:color="auto"/>
            </w:tcBorders>
          </w:tcPr>
          <w:p w14:paraId="70DCBFEC" w14:textId="77777777" w:rsidR="00A9235C" w:rsidRPr="00D01A42" w:rsidRDefault="00A9235C" w:rsidP="00A9235C">
            <w:pPr>
              <w:pStyle w:val="Stil1"/>
              <w:rPr>
                <w:rFonts w:asciiTheme="minorHAnsi" w:hAnsiTheme="minorHAnsi" w:cstheme="minorHAnsi"/>
              </w:rPr>
            </w:pPr>
          </w:p>
          <w:p w14:paraId="5FBBA2F7"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Şafiilik</w:t>
            </w:r>
          </w:p>
        </w:tc>
      </w:tr>
      <w:tr w:rsidR="00A9235C" w14:paraId="26374D29" w14:textId="77777777" w:rsidTr="00B96EC3">
        <w:tc>
          <w:tcPr>
            <w:tcW w:w="480" w:type="dxa"/>
            <w:tcBorders>
              <w:top w:val="single" w:sz="8" w:space="0" w:color="auto"/>
              <w:left w:val="single" w:sz="18" w:space="0" w:color="auto"/>
              <w:bottom w:val="single" w:sz="8" w:space="0" w:color="auto"/>
              <w:right w:val="single" w:sz="8" w:space="0" w:color="auto"/>
            </w:tcBorders>
          </w:tcPr>
          <w:p w14:paraId="72BDA4EA" w14:textId="77777777" w:rsidR="00A9235C" w:rsidRDefault="00A9235C" w:rsidP="00A9235C">
            <w:pPr>
              <w:pStyle w:val="AralkYok"/>
              <w:rPr>
                <w:rFonts w:cstheme="minorHAnsi"/>
                <w:sz w:val="20"/>
                <w:szCs w:val="20"/>
              </w:rPr>
            </w:pPr>
          </w:p>
          <w:p w14:paraId="706C9912" w14:textId="77777777" w:rsidR="00A9235C" w:rsidRDefault="00A9235C" w:rsidP="00A9235C">
            <w:pPr>
              <w:pStyle w:val="AralkYok"/>
              <w:rPr>
                <w:rFonts w:cstheme="minorHAnsi"/>
                <w:sz w:val="20"/>
                <w:szCs w:val="20"/>
              </w:rPr>
            </w:pPr>
            <w:r>
              <w:rPr>
                <w:rFonts w:cstheme="minorHAnsi"/>
                <w:sz w:val="20"/>
                <w:szCs w:val="20"/>
              </w:rPr>
              <w:t>5</w:t>
            </w:r>
          </w:p>
        </w:tc>
        <w:tc>
          <w:tcPr>
            <w:tcW w:w="7141" w:type="dxa"/>
            <w:gridSpan w:val="4"/>
            <w:tcBorders>
              <w:top w:val="single" w:sz="8" w:space="0" w:color="auto"/>
              <w:left w:val="single" w:sz="8" w:space="0" w:color="auto"/>
              <w:bottom w:val="single" w:sz="8" w:space="0" w:color="auto"/>
            </w:tcBorders>
          </w:tcPr>
          <w:p w14:paraId="11392F51" w14:textId="77777777" w:rsidR="00A9235C" w:rsidRPr="0044699B" w:rsidRDefault="00A9235C" w:rsidP="00A9235C">
            <w:pPr>
              <w:pStyle w:val="Stil1"/>
              <w:rPr>
                <w:rFonts w:asciiTheme="minorHAnsi" w:hAnsiTheme="minorHAnsi" w:cstheme="minorHAnsi"/>
              </w:rPr>
            </w:pPr>
          </w:p>
          <w:p w14:paraId="59D8FFEE" w14:textId="77777777" w:rsidR="00A9235C" w:rsidRPr="004E5830" w:rsidRDefault="00A9235C" w:rsidP="00A9235C">
            <w:pPr>
              <w:pStyle w:val="Stil1"/>
              <w:rPr>
                <w:rFonts w:asciiTheme="minorHAnsi" w:hAnsiTheme="minorHAnsi" w:cstheme="minorHAnsi"/>
              </w:rPr>
            </w:pPr>
            <w:r w:rsidRPr="0044699B">
              <w:rPr>
                <w:rFonts w:asciiTheme="minorHAnsi" w:hAnsiTheme="minorHAnsi" w:cstheme="minorHAnsi"/>
              </w:rPr>
              <w:t>Divanı Hikmet adlı eserinde hikmet adını verdiği Türkçe şiirleriyle İslam’ı anlatan ve İslam’ın en uzak Türk boylarına kadar yayılmasını sağlayan mutasavvıf kimdir?</w:t>
            </w:r>
          </w:p>
        </w:tc>
        <w:tc>
          <w:tcPr>
            <w:tcW w:w="1559" w:type="dxa"/>
            <w:tcBorders>
              <w:top w:val="single" w:sz="8" w:space="0" w:color="auto"/>
              <w:left w:val="single" w:sz="8" w:space="0" w:color="auto"/>
              <w:bottom w:val="single" w:sz="8" w:space="0" w:color="auto"/>
            </w:tcBorders>
          </w:tcPr>
          <w:p w14:paraId="74DF2E91" w14:textId="77777777" w:rsidR="00A9235C" w:rsidRPr="00D01A42" w:rsidRDefault="00A9235C" w:rsidP="00A9235C">
            <w:pPr>
              <w:pStyle w:val="Stil1"/>
              <w:rPr>
                <w:rFonts w:asciiTheme="minorHAnsi" w:hAnsiTheme="minorHAnsi" w:cstheme="minorHAnsi"/>
              </w:rPr>
            </w:pPr>
          </w:p>
          <w:p w14:paraId="310A5A1A"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Ahmet </w:t>
            </w:r>
          </w:p>
          <w:p w14:paraId="752F60CC"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Yesevi</w:t>
            </w:r>
          </w:p>
        </w:tc>
        <w:tc>
          <w:tcPr>
            <w:tcW w:w="1560" w:type="dxa"/>
            <w:tcBorders>
              <w:top w:val="single" w:sz="8" w:space="0" w:color="auto"/>
              <w:left w:val="single" w:sz="8" w:space="0" w:color="auto"/>
              <w:bottom w:val="single" w:sz="8" w:space="0" w:color="auto"/>
              <w:right w:val="single" w:sz="18" w:space="0" w:color="auto"/>
            </w:tcBorders>
          </w:tcPr>
          <w:p w14:paraId="35A16BA5" w14:textId="77777777" w:rsidR="00A9235C" w:rsidRPr="00D01A42" w:rsidRDefault="00A9235C" w:rsidP="00A9235C">
            <w:pPr>
              <w:pStyle w:val="Stil1"/>
              <w:rPr>
                <w:rFonts w:asciiTheme="minorHAnsi" w:hAnsiTheme="minorHAnsi" w:cstheme="minorHAnsi"/>
              </w:rPr>
            </w:pPr>
          </w:p>
          <w:p w14:paraId="0CAB6466"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Abdulkadir Geylani</w:t>
            </w:r>
          </w:p>
        </w:tc>
      </w:tr>
      <w:tr w:rsidR="00A9235C" w14:paraId="15BA3460" w14:textId="77777777" w:rsidTr="00B96EC3">
        <w:tc>
          <w:tcPr>
            <w:tcW w:w="480" w:type="dxa"/>
            <w:tcBorders>
              <w:top w:val="single" w:sz="8" w:space="0" w:color="auto"/>
              <w:left w:val="single" w:sz="18" w:space="0" w:color="auto"/>
              <w:bottom w:val="single" w:sz="8" w:space="0" w:color="auto"/>
              <w:right w:val="single" w:sz="8" w:space="0" w:color="auto"/>
            </w:tcBorders>
          </w:tcPr>
          <w:p w14:paraId="3297E8E6" w14:textId="77777777" w:rsidR="00A9235C" w:rsidRDefault="00A9235C" w:rsidP="00A9235C">
            <w:pPr>
              <w:pStyle w:val="AralkYok"/>
              <w:rPr>
                <w:rFonts w:cstheme="minorHAnsi"/>
                <w:sz w:val="20"/>
                <w:szCs w:val="20"/>
              </w:rPr>
            </w:pPr>
          </w:p>
          <w:p w14:paraId="08CE9294" w14:textId="77777777" w:rsidR="00A9235C" w:rsidRDefault="00A9235C" w:rsidP="00A9235C">
            <w:pPr>
              <w:pStyle w:val="AralkYok"/>
              <w:rPr>
                <w:rFonts w:cstheme="minorHAnsi"/>
                <w:sz w:val="20"/>
                <w:szCs w:val="20"/>
              </w:rPr>
            </w:pPr>
            <w:r>
              <w:rPr>
                <w:rFonts w:cstheme="minorHAnsi"/>
                <w:sz w:val="20"/>
                <w:szCs w:val="20"/>
              </w:rPr>
              <w:t>6</w:t>
            </w:r>
          </w:p>
        </w:tc>
        <w:tc>
          <w:tcPr>
            <w:tcW w:w="7141" w:type="dxa"/>
            <w:gridSpan w:val="4"/>
            <w:tcBorders>
              <w:top w:val="single" w:sz="8" w:space="0" w:color="auto"/>
              <w:left w:val="single" w:sz="8" w:space="0" w:color="auto"/>
              <w:bottom w:val="single" w:sz="8" w:space="0" w:color="auto"/>
            </w:tcBorders>
          </w:tcPr>
          <w:p w14:paraId="77D9F521" w14:textId="77777777" w:rsidR="00A9235C" w:rsidRPr="0044699B" w:rsidRDefault="00A9235C" w:rsidP="00A9235C">
            <w:pPr>
              <w:pStyle w:val="Stil1"/>
              <w:rPr>
                <w:rFonts w:asciiTheme="minorHAnsi" w:hAnsiTheme="minorHAnsi" w:cstheme="minorHAnsi"/>
              </w:rPr>
            </w:pPr>
          </w:p>
          <w:p w14:paraId="7F9DEA1F"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Mevlevilikte kollarını açarak sağ eli dua edercesine göklere sol eli de yere dönük şekilde sağdan sola dönmek suretiyle yapılan ayine ne ad verilir?</w:t>
            </w:r>
          </w:p>
        </w:tc>
        <w:tc>
          <w:tcPr>
            <w:tcW w:w="1559" w:type="dxa"/>
            <w:tcBorders>
              <w:top w:val="single" w:sz="8" w:space="0" w:color="auto"/>
              <w:left w:val="single" w:sz="8" w:space="0" w:color="auto"/>
              <w:bottom w:val="single" w:sz="8" w:space="0" w:color="auto"/>
            </w:tcBorders>
          </w:tcPr>
          <w:p w14:paraId="682BA045" w14:textId="77777777" w:rsidR="00A9235C" w:rsidRPr="00D01A42" w:rsidRDefault="00A9235C" w:rsidP="00A9235C">
            <w:pPr>
              <w:pStyle w:val="Stil1"/>
              <w:rPr>
                <w:rFonts w:asciiTheme="minorHAnsi" w:hAnsiTheme="minorHAnsi" w:cstheme="minorHAnsi"/>
              </w:rPr>
            </w:pPr>
          </w:p>
          <w:p w14:paraId="6CB05E64"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Semazen</w:t>
            </w:r>
          </w:p>
        </w:tc>
        <w:tc>
          <w:tcPr>
            <w:tcW w:w="1560" w:type="dxa"/>
            <w:tcBorders>
              <w:top w:val="single" w:sz="8" w:space="0" w:color="auto"/>
              <w:left w:val="single" w:sz="8" w:space="0" w:color="auto"/>
              <w:bottom w:val="single" w:sz="8" w:space="0" w:color="auto"/>
              <w:right w:val="single" w:sz="18" w:space="0" w:color="auto"/>
            </w:tcBorders>
          </w:tcPr>
          <w:p w14:paraId="45220EAD" w14:textId="77777777" w:rsidR="00A9235C" w:rsidRPr="00D01A42" w:rsidRDefault="00A9235C" w:rsidP="00A9235C">
            <w:pPr>
              <w:pStyle w:val="AralkYok"/>
              <w:jc w:val="both"/>
              <w:rPr>
                <w:rFonts w:cstheme="minorHAnsi"/>
                <w:sz w:val="20"/>
                <w:szCs w:val="20"/>
              </w:rPr>
            </w:pPr>
          </w:p>
          <w:p w14:paraId="4699CF80" w14:textId="77777777" w:rsidR="00A9235C" w:rsidRPr="00D01A42" w:rsidRDefault="00A9235C" w:rsidP="00A9235C">
            <w:pPr>
              <w:pStyle w:val="AralkYok"/>
              <w:jc w:val="both"/>
              <w:rPr>
                <w:rFonts w:cstheme="minorHAnsi"/>
                <w:sz w:val="20"/>
                <w:szCs w:val="20"/>
              </w:rPr>
            </w:pPr>
            <w:r w:rsidRPr="00D01A42">
              <w:rPr>
                <w:rFonts w:cstheme="minorHAnsi"/>
                <w:sz w:val="20"/>
                <w:szCs w:val="20"/>
              </w:rPr>
              <w:t>Sema</w:t>
            </w:r>
          </w:p>
        </w:tc>
      </w:tr>
      <w:tr w:rsidR="00A9235C" w14:paraId="436CAE18" w14:textId="77777777" w:rsidTr="00B96EC3">
        <w:tc>
          <w:tcPr>
            <w:tcW w:w="480" w:type="dxa"/>
            <w:tcBorders>
              <w:top w:val="single" w:sz="8" w:space="0" w:color="auto"/>
              <w:left w:val="single" w:sz="18" w:space="0" w:color="auto"/>
              <w:bottom w:val="single" w:sz="8" w:space="0" w:color="auto"/>
              <w:right w:val="single" w:sz="8" w:space="0" w:color="auto"/>
            </w:tcBorders>
          </w:tcPr>
          <w:p w14:paraId="2377F64F" w14:textId="77777777" w:rsidR="00A9235C" w:rsidRDefault="00A9235C" w:rsidP="00A9235C">
            <w:pPr>
              <w:pStyle w:val="AralkYok"/>
              <w:rPr>
                <w:rFonts w:cstheme="minorHAnsi"/>
                <w:sz w:val="20"/>
                <w:szCs w:val="20"/>
              </w:rPr>
            </w:pPr>
          </w:p>
          <w:p w14:paraId="4C30E75A" w14:textId="77777777" w:rsidR="00A9235C" w:rsidRDefault="00A9235C" w:rsidP="00A9235C">
            <w:pPr>
              <w:pStyle w:val="AralkYok"/>
              <w:rPr>
                <w:rFonts w:cstheme="minorHAnsi"/>
                <w:sz w:val="20"/>
                <w:szCs w:val="20"/>
              </w:rPr>
            </w:pPr>
            <w:r>
              <w:rPr>
                <w:rFonts w:cstheme="minorHAnsi"/>
                <w:sz w:val="20"/>
                <w:szCs w:val="20"/>
              </w:rPr>
              <w:t>7</w:t>
            </w:r>
          </w:p>
        </w:tc>
        <w:tc>
          <w:tcPr>
            <w:tcW w:w="7141" w:type="dxa"/>
            <w:gridSpan w:val="4"/>
            <w:tcBorders>
              <w:top w:val="single" w:sz="8" w:space="0" w:color="auto"/>
              <w:left w:val="single" w:sz="8" w:space="0" w:color="auto"/>
              <w:bottom w:val="single" w:sz="8" w:space="0" w:color="auto"/>
            </w:tcBorders>
          </w:tcPr>
          <w:p w14:paraId="0B283972" w14:textId="77777777" w:rsidR="00A9235C" w:rsidRPr="0044699B" w:rsidRDefault="00A9235C" w:rsidP="00A9235C">
            <w:pPr>
              <w:pStyle w:val="Stil1"/>
              <w:rPr>
                <w:rFonts w:asciiTheme="minorHAnsi" w:hAnsiTheme="minorHAnsi" w:cstheme="minorHAnsi"/>
              </w:rPr>
            </w:pPr>
          </w:p>
          <w:p w14:paraId="21308469" w14:textId="77777777" w:rsidR="00A9235C" w:rsidRPr="004E5830" w:rsidRDefault="00A9235C" w:rsidP="00A9235C">
            <w:pPr>
              <w:pStyle w:val="Stil1"/>
              <w:rPr>
                <w:rFonts w:asciiTheme="minorHAnsi" w:hAnsiTheme="minorHAnsi" w:cstheme="minorHAnsi"/>
              </w:rPr>
            </w:pPr>
            <w:r w:rsidRPr="0044699B">
              <w:rPr>
                <w:rFonts w:asciiTheme="minorHAnsi" w:hAnsiTheme="minorHAnsi" w:cstheme="minorHAnsi"/>
              </w:rPr>
              <w:t>Çeşitli kültürlerin izlerini taşıyan, farklı düşünce ve inançları kendi içinde bütünleştiren tarikat hangisidir?</w:t>
            </w:r>
          </w:p>
        </w:tc>
        <w:tc>
          <w:tcPr>
            <w:tcW w:w="1559" w:type="dxa"/>
            <w:tcBorders>
              <w:top w:val="single" w:sz="8" w:space="0" w:color="auto"/>
              <w:left w:val="single" w:sz="8" w:space="0" w:color="auto"/>
              <w:bottom w:val="single" w:sz="8" w:space="0" w:color="auto"/>
            </w:tcBorders>
          </w:tcPr>
          <w:p w14:paraId="5D547A3F" w14:textId="77777777" w:rsidR="00A9235C" w:rsidRPr="00D01A42" w:rsidRDefault="00A9235C" w:rsidP="00A9235C">
            <w:pPr>
              <w:pStyle w:val="Stil1"/>
              <w:rPr>
                <w:rFonts w:asciiTheme="minorHAnsi" w:hAnsiTheme="minorHAnsi" w:cstheme="minorHAnsi"/>
              </w:rPr>
            </w:pPr>
          </w:p>
          <w:p w14:paraId="0CE2B561" w14:textId="77777777" w:rsidR="00A9235C" w:rsidRPr="00D01A42" w:rsidRDefault="00D01A42" w:rsidP="00D01A42">
            <w:pPr>
              <w:pStyle w:val="Stil1"/>
              <w:rPr>
                <w:rFonts w:asciiTheme="minorHAnsi" w:hAnsiTheme="minorHAnsi" w:cstheme="minorHAnsi"/>
              </w:rPr>
            </w:pPr>
            <w:r w:rsidRPr="00D01A42">
              <w:rPr>
                <w:rFonts w:asciiTheme="minorHAnsi" w:hAnsiTheme="minorHAnsi" w:cstheme="minorHAnsi"/>
              </w:rPr>
              <w:t xml:space="preserve">Alevilik-Bektaşilik </w:t>
            </w:r>
          </w:p>
        </w:tc>
        <w:tc>
          <w:tcPr>
            <w:tcW w:w="1560" w:type="dxa"/>
            <w:tcBorders>
              <w:top w:val="single" w:sz="8" w:space="0" w:color="auto"/>
              <w:left w:val="single" w:sz="8" w:space="0" w:color="auto"/>
              <w:bottom w:val="single" w:sz="8" w:space="0" w:color="auto"/>
              <w:right w:val="single" w:sz="18" w:space="0" w:color="auto"/>
            </w:tcBorders>
          </w:tcPr>
          <w:p w14:paraId="705512B1" w14:textId="77777777" w:rsidR="00A9235C" w:rsidRPr="00D01A42" w:rsidRDefault="00A9235C" w:rsidP="00A9235C">
            <w:pPr>
              <w:pStyle w:val="Stil1"/>
              <w:rPr>
                <w:rFonts w:asciiTheme="minorHAnsi" w:hAnsiTheme="minorHAnsi" w:cstheme="minorHAnsi"/>
              </w:rPr>
            </w:pPr>
          </w:p>
          <w:p w14:paraId="0ABB02F2"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Mevlevilik</w:t>
            </w:r>
          </w:p>
        </w:tc>
      </w:tr>
      <w:tr w:rsidR="00A9235C" w14:paraId="37AADAD5" w14:textId="77777777" w:rsidTr="00B96EC3">
        <w:tc>
          <w:tcPr>
            <w:tcW w:w="480" w:type="dxa"/>
            <w:tcBorders>
              <w:top w:val="single" w:sz="8" w:space="0" w:color="auto"/>
              <w:left w:val="single" w:sz="18" w:space="0" w:color="auto"/>
              <w:bottom w:val="single" w:sz="8" w:space="0" w:color="auto"/>
              <w:right w:val="single" w:sz="8" w:space="0" w:color="auto"/>
            </w:tcBorders>
          </w:tcPr>
          <w:p w14:paraId="3B5FA0B1" w14:textId="77777777" w:rsidR="00A9235C" w:rsidRDefault="00A9235C" w:rsidP="00A9235C">
            <w:pPr>
              <w:pStyle w:val="AralkYok"/>
              <w:rPr>
                <w:rFonts w:cstheme="minorHAnsi"/>
                <w:sz w:val="20"/>
                <w:szCs w:val="20"/>
              </w:rPr>
            </w:pPr>
          </w:p>
          <w:p w14:paraId="5EA47533" w14:textId="77777777" w:rsidR="00A9235C" w:rsidRDefault="00A9235C" w:rsidP="00A9235C">
            <w:pPr>
              <w:pStyle w:val="AralkYok"/>
              <w:rPr>
                <w:rFonts w:cstheme="minorHAnsi"/>
                <w:sz w:val="20"/>
                <w:szCs w:val="20"/>
              </w:rPr>
            </w:pPr>
            <w:r>
              <w:rPr>
                <w:rFonts w:cstheme="minorHAnsi"/>
                <w:sz w:val="20"/>
                <w:szCs w:val="20"/>
              </w:rPr>
              <w:t>8</w:t>
            </w:r>
          </w:p>
        </w:tc>
        <w:tc>
          <w:tcPr>
            <w:tcW w:w="7141" w:type="dxa"/>
            <w:gridSpan w:val="4"/>
            <w:tcBorders>
              <w:top w:val="single" w:sz="8" w:space="0" w:color="auto"/>
              <w:left w:val="single" w:sz="8" w:space="0" w:color="auto"/>
              <w:bottom w:val="single" w:sz="8" w:space="0" w:color="auto"/>
            </w:tcBorders>
          </w:tcPr>
          <w:p w14:paraId="663109A1" w14:textId="77777777" w:rsidR="00A9235C" w:rsidRPr="0044699B" w:rsidRDefault="00A9235C" w:rsidP="00A9235C">
            <w:pPr>
              <w:pStyle w:val="Stil1"/>
              <w:rPr>
                <w:rFonts w:asciiTheme="minorHAnsi" w:hAnsiTheme="minorHAnsi" w:cstheme="minorHAnsi"/>
              </w:rPr>
            </w:pPr>
          </w:p>
          <w:p w14:paraId="024B591B" w14:textId="77777777" w:rsidR="00A9235C" w:rsidRDefault="00A9235C" w:rsidP="00A9235C">
            <w:pPr>
              <w:pStyle w:val="Stil1"/>
              <w:rPr>
                <w:rFonts w:asciiTheme="minorHAnsi" w:hAnsiTheme="minorHAnsi" w:cstheme="minorHAnsi"/>
              </w:rPr>
            </w:pPr>
            <w:r w:rsidRPr="0044699B">
              <w:rPr>
                <w:rFonts w:asciiTheme="minorHAnsi" w:hAnsiTheme="minorHAnsi" w:cstheme="minorHAnsi"/>
              </w:rPr>
              <w:t>Alevilerin ibadet ve törenler için toplandıkları yere ne ad verilir?</w:t>
            </w:r>
          </w:p>
          <w:p w14:paraId="1FA61EB4" w14:textId="77777777" w:rsidR="004E5830" w:rsidRPr="004E5830" w:rsidRDefault="004E5830" w:rsidP="00A9235C">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2F49438" w14:textId="77777777" w:rsidR="00A9235C" w:rsidRPr="00D01A42" w:rsidRDefault="00A9235C" w:rsidP="00A9235C">
            <w:pPr>
              <w:pStyle w:val="Stil1"/>
              <w:rPr>
                <w:rFonts w:asciiTheme="minorHAnsi" w:hAnsiTheme="minorHAnsi" w:cstheme="minorHAnsi"/>
              </w:rPr>
            </w:pPr>
          </w:p>
          <w:p w14:paraId="3BE6F4FF"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Cem</w:t>
            </w:r>
          </w:p>
        </w:tc>
        <w:tc>
          <w:tcPr>
            <w:tcW w:w="1560" w:type="dxa"/>
            <w:tcBorders>
              <w:top w:val="single" w:sz="8" w:space="0" w:color="auto"/>
              <w:left w:val="single" w:sz="8" w:space="0" w:color="auto"/>
              <w:bottom w:val="single" w:sz="8" w:space="0" w:color="auto"/>
              <w:right w:val="single" w:sz="18" w:space="0" w:color="auto"/>
            </w:tcBorders>
          </w:tcPr>
          <w:p w14:paraId="2651AD82" w14:textId="77777777" w:rsidR="00A9235C" w:rsidRPr="00D01A42" w:rsidRDefault="00A9235C" w:rsidP="00A9235C">
            <w:pPr>
              <w:pStyle w:val="Stil1"/>
              <w:rPr>
                <w:rFonts w:asciiTheme="minorHAnsi" w:hAnsiTheme="minorHAnsi" w:cstheme="minorHAnsi"/>
              </w:rPr>
            </w:pPr>
          </w:p>
          <w:p w14:paraId="267A2A05"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Cemevi</w:t>
            </w:r>
          </w:p>
        </w:tc>
      </w:tr>
      <w:tr w:rsidR="00A9235C" w14:paraId="5ABD8C7A" w14:textId="77777777" w:rsidTr="00B96EC3">
        <w:tc>
          <w:tcPr>
            <w:tcW w:w="480" w:type="dxa"/>
            <w:tcBorders>
              <w:top w:val="single" w:sz="8" w:space="0" w:color="auto"/>
              <w:left w:val="single" w:sz="18" w:space="0" w:color="auto"/>
              <w:bottom w:val="single" w:sz="8" w:space="0" w:color="auto"/>
              <w:right w:val="single" w:sz="8" w:space="0" w:color="auto"/>
            </w:tcBorders>
          </w:tcPr>
          <w:p w14:paraId="3099EF20" w14:textId="77777777" w:rsidR="00A9235C" w:rsidRDefault="00A9235C" w:rsidP="00A9235C">
            <w:pPr>
              <w:pStyle w:val="AralkYok"/>
              <w:rPr>
                <w:rFonts w:cstheme="minorHAnsi"/>
                <w:sz w:val="20"/>
                <w:szCs w:val="20"/>
              </w:rPr>
            </w:pPr>
          </w:p>
          <w:p w14:paraId="1C777EFC" w14:textId="77777777" w:rsidR="00A9235C" w:rsidRDefault="00A9235C" w:rsidP="00A9235C">
            <w:pPr>
              <w:pStyle w:val="AralkYok"/>
              <w:rPr>
                <w:rFonts w:cstheme="minorHAnsi"/>
                <w:sz w:val="20"/>
                <w:szCs w:val="20"/>
              </w:rPr>
            </w:pPr>
            <w:r>
              <w:rPr>
                <w:rFonts w:cstheme="minorHAnsi"/>
                <w:sz w:val="20"/>
                <w:szCs w:val="20"/>
              </w:rPr>
              <w:t>9</w:t>
            </w:r>
          </w:p>
        </w:tc>
        <w:tc>
          <w:tcPr>
            <w:tcW w:w="7141" w:type="dxa"/>
            <w:gridSpan w:val="4"/>
            <w:tcBorders>
              <w:top w:val="single" w:sz="8" w:space="0" w:color="auto"/>
              <w:left w:val="single" w:sz="8" w:space="0" w:color="auto"/>
              <w:bottom w:val="single" w:sz="8" w:space="0" w:color="auto"/>
            </w:tcBorders>
          </w:tcPr>
          <w:p w14:paraId="2F4F53A7" w14:textId="77777777" w:rsidR="00A9235C" w:rsidRPr="0044699B" w:rsidRDefault="00A9235C" w:rsidP="00A9235C">
            <w:pPr>
              <w:pStyle w:val="Stil1"/>
              <w:rPr>
                <w:rFonts w:asciiTheme="minorHAnsi" w:hAnsiTheme="minorHAnsi" w:cstheme="minorHAnsi"/>
              </w:rPr>
            </w:pPr>
          </w:p>
          <w:p w14:paraId="1148F9CC"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Alevi Bektaşi kültüründe Ensar ile Muhacir arasında kurulan kardeşliğe benzetilen kurum hangisidir?</w:t>
            </w:r>
          </w:p>
        </w:tc>
        <w:tc>
          <w:tcPr>
            <w:tcW w:w="1559" w:type="dxa"/>
            <w:tcBorders>
              <w:top w:val="single" w:sz="8" w:space="0" w:color="auto"/>
              <w:left w:val="single" w:sz="8" w:space="0" w:color="auto"/>
              <w:bottom w:val="single" w:sz="8" w:space="0" w:color="auto"/>
            </w:tcBorders>
          </w:tcPr>
          <w:p w14:paraId="37A3CF91" w14:textId="77777777" w:rsidR="00A9235C" w:rsidRPr="00D01A42" w:rsidRDefault="00A9235C" w:rsidP="00A9235C">
            <w:pPr>
              <w:pStyle w:val="Stil1"/>
              <w:rPr>
                <w:rFonts w:asciiTheme="minorHAnsi" w:hAnsiTheme="minorHAnsi" w:cstheme="minorHAnsi"/>
              </w:rPr>
            </w:pPr>
          </w:p>
          <w:p w14:paraId="225EB9F4"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Gülbank</w:t>
            </w:r>
          </w:p>
        </w:tc>
        <w:tc>
          <w:tcPr>
            <w:tcW w:w="1560" w:type="dxa"/>
            <w:tcBorders>
              <w:top w:val="single" w:sz="8" w:space="0" w:color="auto"/>
              <w:left w:val="single" w:sz="8" w:space="0" w:color="auto"/>
              <w:bottom w:val="single" w:sz="8" w:space="0" w:color="auto"/>
              <w:right w:val="single" w:sz="18" w:space="0" w:color="auto"/>
            </w:tcBorders>
          </w:tcPr>
          <w:p w14:paraId="27109C09" w14:textId="77777777" w:rsidR="00A9235C" w:rsidRPr="00D01A42" w:rsidRDefault="00A9235C" w:rsidP="00A9235C">
            <w:pPr>
              <w:pStyle w:val="Stil1"/>
              <w:rPr>
                <w:rFonts w:asciiTheme="minorHAnsi" w:hAnsiTheme="minorHAnsi" w:cstheme="minorHAnsi"/>
              </w:rPr>
            </w:pPr>
          </w:p>
          <w:p w14:paraId="433EC94E"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Musahiplik</w:t>
            </w:r>
          </w:p>
        </w:tc>
      </w:tr>
      <w:tr w:rsidR="00F1371E" w14:paraId="41AF9C6F" w14:textId="77777777" w:rsidTr="00B96EC3">
        <w:tc>
          <w:tcPr>
            <w:tcW w:w="480" w:type="dxa"/>
            <w:tcBorders>
              <w:top w:val="single" w:sz="8" w:space="0" w:color="auto"/>
              <w:left w:val="single" w:sz="18" w:space="0" w:color="auto"/>
              <w:bottom w:val="single" w:sz="18" w:space="0" w:color="auto"/>
              <w:right w:val="single" w:sz="8" w:space="0" w:color="auto"/>
            </w:tcBorders>
          </w:tcPr>
          <w:p w14:paraId="34C307AD" w14:textId="77777777" w:rsidR="00F1371E" w:rsidRDefault="00F1371E" w:rsidP="00F1371E">
            <w:pPr>
              <w:pStyle w:val="AralkYok"/>
              <w:rPr>
                <w:rFonts w:cstheme="minorHAnsi"/>
                <w:sz w:val="20"/>
                <w:szCs w:val="20"/>
              </w:rPr>
            </w:pPr>
          </w:p>
          <w:p w14:paraId="390A4C25" w14:textId="77777777" w:rsidR="00F1371E" w:rsidRDefault="00F1371E" w:rsidP="00F1371E">
            <w:pPr>
              <w:pStyle w:val="AralkYok"/>
              <w:rPr>
                <w:rFonts w:cstheme="minorHAnsi"/>
                <w:sz w:val="20"/>
                <w:szCs w:val="20"/>
              </w:rPr>
            </w:pPr>
            <w:r>
              <w:rPr>
                <w:rFonts w:cstheme="minorHAnsi"/>
                <w:sz w:val="20"/>
                <w:szCs w:val="20"/>
              </w:rPr>
              <w:t>10</w:t>
            </w:r>
          </w:p>
        </w:tc>
        <w:tc>
          <w:tcPr>
            <w:tcW w:w="7141" w:type="dxa"/>
            <w:gridSpan w:val="4"/>
            <w:tcBorders>
              <w:top w:val="single" w:sz="8" w:space="0" w:color="auto"/>
              <w:left w:val="single" w:sz="8" w:space="0" w:color="auto"/>
              <w:bottom w:val="single" w:sz="18" w:space="0" w:color="auto"/>
            </w:tcBorders>
          </w:tcPr>
          <w:p w14:paraId="5B17E82E" w14:textId="77777777" w:rsidR="00F1371E" w:rsidRPr="008118F4" w:rsidRDefault="00F1371E" w:rsidP="00F1371E">
            <w:pPr>
              <w:pStyle w:val="Stil1"/>
              <w:rPr>
                <w:rFonts w:asciiTheme="minorHAnsi" w:hAnsiTheme="minorHAnsi" w:cstheme="minorHAnsi"/>
              </w:rPr>
            </w:pPr>
          </w:p>
          <w:p w14:paraId="3F330427" w14:textId="77777777" w:rsidR="00F1371E" w:rsidRPr="004E5830" w:rsidRDefault="00F1371E" w:rsidP="00F1371E">
            <w:pPr>
              <w:pStyle w:val="Stil1"/>
              <w:rPr>
                <w:rFonts w:asciiTheme="minorHAnsi" w:hAnsiTheme="minorHAnsi" w:cstheme="minorHAnsi"/>
              </w:rPr>
            </w:pPr>
            <w:r w:rsidRPr="008118F4">
              <w:rPr>
                <w:rFonts w:asciiTheme="minorHAnsi" w:hAnsiTheme="minorHAnsi" w:cstheme="minorHAnsi"/>
              </w:rPr>
              <w:t>Peygamberimizin bizden bir insan olarak tek farkı nedir?</w:t>
            </w:r>
          </w:p>
        </w:tc>
        <w:tc>
          <w:tcPr>
            <w:tcW w:w="1559" w:type="dxa"/>
            <w:tcBorders>
              <w:top w:val="single" w:sz="8" w:space="0" w:color="auto"/>
              <w:left w:val="single" w:sz="8" w:space="0" w:color="auto"/>
              <w:bottom w:val="single" w:sz="18" w:space="0" w:color="auto"/>
            </w:tcBorders>
          </w:tcPr>
          <w:p w14:paraId="23332509" w14:textId="77777777" w:rsidR="00F1371E" w:rsidRPr="00D01A42" w:rsidRDefault="00F1371E" w:rsidP="00F1371E">
            <w:pPr>
              <w:pStyle w:val="Stil1"/>
              <w:rPr>
                <w:rFonts w:asciiTheme="minorHAnsi" w:hAnsiTheme="minorHAnsi" w:cstheme="minorHAnsi"/>
              </w:rPr>
            </w:pPr>
          </w:p>
          <w:p w14:paraId="7C208E14"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 xml:space="preserve">Vahiy </w:t>
            </w:r>
          </w:p>
          <w:p w14:paraId="07F77DDF"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Alması</w:t>
            </w:r>
          </w:p>
        </w:tc>
        <w:tc>
          <w:tcPr>
            <w:tcW w:w="1560" w:type="dxa"/>
            <w:tcBorders>
              <w:top w:val="single" w:sz="8" w:space="0" w:color="auto"/>
              <w:left w:val="single" w:sz="8" w:space="0" w:color="auto"/>
              <w:bottom w:val="single" w:sz="18" w:space="0" w:color="auto"/>
              <w:right w:val="single" w:sz="18" w:space="0" w:color="auto"/>
            </w:tcBorders>
          </w:tcPr>
          <w:p w14:paraId="3CA47701" w14:textId="77777777" w:rsidR="00F1371E" w:rsidRPr="00D01A42" w:rsidRDefault="00F1371E" w:rsidP="00F1371E">
            <w:pPr>
              <w:pStyle w:val="Stil1"/>
              <w:rPr>
                <w:rFonts w:asciiTheme="minorHAnsi" w:hAnsiTheme="minorHAnsi" w:cstheme="minorHAnsi"/>
              </w:rPr>
            </w:pPr>
          </w:p>
          <w:p w14:paraId="0C76348A"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 xml:space="preserve">Gaybı </w:t>
            </w:r>
          </w:p>
          <w:p w14:paraId="2DCA3713"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Bilmesi</w:t>
            </w:r>
          </w:p>
        </w:tc>
      </w:tr>
    </w:tbl>
    <w:p w14:paraId="09112193" w14:textId="77777777" w:rsidR="00AB7548" w:rsidRDefault="00AB7548" w:rsidP="00F7304E">
      <w:pPr>
        <w:pStyle w:val="AralkYok"/>
        <w:rPr>
          <w:rFonts w:cstheme="minorHAnsi"/>
          <w:sz w:val="20"/>
          <w:szCs w:val="20"/>
        </w:rPr>
      </w:pPr>
    </w:p>
    <w:p w14:paraId="7141B04F" w14:textId="77777777" w:rsidR="00AB7548" w:rsidRDefault="00AB7548" w:rsidP="00F7304E">
      <w:pPr>
        <w:pStyle w:val="AralkYok"/>
        <w:rPr>
          <w:rFonts w:cstheme="minorHAnsi"/>
          <w:sz w:val="20"/>
          <w:szCs w:val="20"/>
        </w:rPr>
      </w:pPr>
    </w:p>
    <w:p w14:paraId="0015B17A" w14:textId="77777777" w:rsidR="00AB7548" w:rsidRDefault="00AB7548" w:rsidP="00F7304E">
      <w:pPr>
        <w:pStyle w:val="AralkYok"/>
        <w:rPr>
          <w:rFonts w:cstheme="minorHAnsi"/>
          <w:sz w:val="20"/>
          <w:szCs w:val="20"/>
        </w:rPr>
      </w:pPr>
    </w:p>
    <w:p w14:paraId="5B4642A7" w14:textId="77777777" w:rsidR="00AB7548" w:rsidRDefault="00AB7548" w:rsidP="00F7304E">
      <w:pPr>
        <w:pStyle w:val="AralkYok"/>
        <w:rPr>
          <w:rFonts w:cstheme="minorHAnsi"/>
          <w:sz w:val="20"/>
          <w:szCs w:val="20"/>
        </w:rPr>
      </w:pPr>
    </w:p>
    <w:tbl>
      <w:tblPr>
        <w:tblStyle w:val="TabloKlavuzu1"/>
        <w:tblpPr w:leftFromText="141" w:rightFromText="141" w:vertAnchor="page" w:horzAnchor="margin" w:tblpXSpec="center" w:tblpY="1876"/>
        <w:tblW w:w="10065" w:type="dxa"/>
        <w:tblLook w:val="04A0" w:firstRow="1" w:lastRow="0" w:firstColumn="1" w:lastColumn="0" w:noHBand="0" w:noVBand="1"/>
      </w:tblPr>
      <w:tblGrid>
        <w:gridCol w:w="5104"/>
        <w:gridCol w:w="4961"/>
      </w:tblGrid>
      <w:tr w:rsidR="004E5830" w:rsidRPr="00E137B0" w14:paraId="520A1D16" w14:textId="77777777" w:rsidTr="004E5830">
        <w:tc>
          <w:tcPr>
            <w:tcW w:w="10065" w:type="dxa"/>
            <w:gridSpan w:val="2"/>
            <w:tcBorders>
              <w:top w:val="single" w:sz="18" w:space="0" w:color="auto"/>
              <w:left w:val="single" w:sz="18" w:space="0" w:color="auto"/>
              <w:bottom w:val="single" w:sz="4" w:space="0" w:color="auto"/>
              <w:right w:val="single" w:sz="18" w:space="0" w:color="auto"/>
            </w:tcBorders>
          </w:tcPr>
          <w:p w14:paraId="3177D663" w14:textId="77777777" w:rsidR="004E5830" w:rsidRPr="00E137B0" w:rsidRDefault="004E5830" w:rsidP="004E5830">
            <w:pPr>
              <w:ind w:left="720"/>
              <w:rPr>
                <w:rFonts w:cs="Calibri"/>
                <w:sz w:val="20"/>
                <w:szCs w:val="20"/>
              </w:rPr>
            </w:pPr>
          </w:p>
          <w:p w14:paraId="5D6873A6" w14:textId="77777777" w:rsidR="004E5830" w:rsidRPr="00E137B0" w:rsidRDefault="004E5830" w:rsidP="004E5830">
            <w:pPr>
              <w:numPr>
                <w:ilvl w:val="0"/>
                <w:numId w:val="2"/>
              </w:numPr>
              <w:rPr>
                <w:rFonts w:cs="Calibri"/>
                <w:sz w:val="20"/>
                <w:szCs w:val="20"/>
              </w:rPr>
            </w:pPr>
            <w:r w:rsidRPr="00E137B0">
              <w:rPr>
                <w:rFonts w:cs="Calibri"/>
                <w:b/>
                <w:sz w:val="20"/>
                <w:szCs w:val="20"/>
              </w:rPr>
              <w:t>Aşağıda verilen test soruları cevaplandırınız.</w:t>
            </w:r>
            <w:r w:rsidRPr="00E137B0">
              <w:rPr>
                <w:rFonts w:cs="Calibri"/>
                <w:sz w:val="20"/>
                <w:szCs w:val="20"/>
              </w:rPr>
              <w:t xml:space="preserve"> (Her bir soru 5 puan, Toplam 20 Puan)</w:t>
            </w:r>
          </w:p>
          <w:p w14:paraId="0B297F6D" w14:textId="77777777" w:rsidR="004E5830" w:rsidRPr="00E137B0" w:rsidRDefault="004E5830" w:rsidP="004E5830">
            <w:pPr>
              <w:ind w:left="720"/>
              <w:rPr>
                <w:rFonts w:cs="Calibri"/>
                <w:sz w:val="20"/>
                <w:szCs w:val="20"/>
              </w:rPr>
            </w:pPr>
          </w:p>
        </w:tc>
      </w:tr>
      <w:tr w:rsidR="004E5830" w:rsidRPr="00E87C95" w14:paraId="50DEB33B" w14:textId="77777777" w:rsidTr="004E5830">
        <w:tc>
          <w:tcPr>
            <w:tcW w:w="5104" w:type="dxa"/>
            <w:tcBorders>
              <w:top w:val="single" w:sz="4" w:space="0" w:color="auto"/>
              <w:left w:val="single" w:sz="18" w:space="0" w:color="auto"/>
              <w:bottom w:val="single" w:sz="4" w:space="0" w:color="auto"/>
              <w:right w:val="single" w:sz="4" w:space="0" w:color="auto"/>
            </w:tcBorders>
          </w:tcPr>
          <w:p w14:paraId="690AC070" w14:textId="77777777" w:rsidR="004E5830" w:rsidRDefault="004E5830" w:rsidP="004E5830">
            <w:pPr>
              <w:pStyle w:val="YusufKELE"/>
              <w:numPr>
                <w:ilvl w:val="0"/>
                <w:numId w:val="14"/>
              </w:numPr>
              <w:rPr>
                <w:rFonts w:asciiTheme="minorHAnsi" w:hAnsiTheme="minorHAnsi" w:cstheme="minorHAnsi"/>
              </w:rPr>
            </w:pPr>
          </w:p>
          <w:p w14:paraId="5C8574A8"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rPr>
              <w:t>Peygamberimizin vefatı sonrasında İslam dini hızla yayılmıştır. Müslümanlar farklı farklı coğrafyalarda farklı inanç ve kültürlerle karşılaşmışlar ve yeni sorunlar ortaya çıkmıştır. Müslüman bilginler bu sorunlara Kur’an ve sünneti yorumlayarak çözüm üretmeye çalışmışlardır. Bu yorumlarını da kendi düşünme ve anlama yetenekleri doğrultusunda yapmışlardır. Bunun sonucunda mezhepler ortaya çıkmıştır.</w:t>
            </w:r>
          </w:p>
          <w:p w14:paraId="06D9476C" w14:textId="77777777" w:rsidR="004E5830" w:rsidRPr="00EA46F5" w:rsidRDefault="004E5830" w:rsidP="004E5830">
            <w:pPr>
              <w:pStyle w:val="YusufKELE"/>
              <w:rPr>
                <w:rFonts w:asciiTheme="minorHAnsi" w:hAnsiTheme="minorHAnsi" w:cstheme="minorHAnsi"/>
                <w:b/>
              </w:rPr>
            </w:pPr>
            <w:r w:rsidRPr="00EA46F5">
              <w:rPr>
                <w:rFonts w:asciiTheme="minorHAnsi" w:hAnsiTheme="minorHAnsi" w:cstheme="minorHAnsi"/>
                <w:b/>
              </w:rPr>
              <w:t>Yukarıda verilen bilgilerden hareketle aşağıdakilerden hangisine ulaşılamaz?</w:t>
            </w:r>
          </w:p>
          <w:p w14:paraId="5895AD69"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a)</w:t>
            </w:r>
            <w:r>
              <w:rPr>
                <w:rFonts w:asciiTheme="minorHAnsi" w:hAnsiTheme="minorHAnsi" w:cstheme="minorHAnsi"/>
              </w:rPr>
              <w:t xml:space="preserve"> </w:t>
            </w:r>
            <w:r w:rsidRPr="00EA46F5">
              <w:rPr>
                <w:rFonts w:asciiTheme="minorHAnsi" w:hAnsiTheme="minorHAnsi" w:cstheme="minorHAnsi"/>
              </w:rPr>
              <w:t>Mezhepler peygamberimizin vefatından sonra ortaya çıkmıştır.</w:t>
            </w:r>
          </w:p>
          <w:p w14:paraId="012A714F"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b)</w:t>
            </w:r>
            <w:r>
              <w:rPr>
                <w:rFonts w:asciiTheme="minorHAnsi" w:hAnsiTheme="minorHAnsi" w:cstheme="minorHAnsi"/>
              </w:rPr>
              <w:t xml:space="preserve"> </w:t>
            </w:r>
            <w:r w:rsidRPr="00EA46F5">
              <w:rPr>
                <w:rFonts w:asciiTheme="minorHAnsi" w:hAnsiTheme="minorHAnsi" w:cstheme="minorHAnsi"/>
              </w:rPr>
              <w:t>Her Müslüman bir mezhebe bağlanmak zorundadır.</w:t>
            </w:r>
          </w:p>
          <w:p w14:paraId="5449A735"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c)</w:t>
            </w:r>
            <w:r>
              <w:rPr>
                <w:rFonts w:asciiTheme="minorHAnsi" w:hAnsiTheme="minorHAnsi" w:cstheme="minorHAnsi"/>
              </w:rPr>
              <w:t xml:space="preserve"> </w:t>
            </w:r>
            <w:r w:rsidRPr="00EA46F5">
              <w:rPr>
                <w:rFonts w:asciiTheme="minorHAnsi" w:hAnsiTheme="minorHAnsi" w:cstheme="minorHAnsi"/>
              </w:rPr>
              <w:t>Mezhepler ortaya çıkan sorunlar için çözümler üretmişlerdir.</w:t>
            </w:r>
          </w:p>
          <w:p w14:paraId="28A08F59" w14:textId="77777777" w:rsidR="004E5830" w:rsidRPr="00286FA9" w:rsidRDefault="004E5830" w:rsidP="004E5830">
            <w:pPr>
              <w:pStyle w:val="YusufKELE"/>
              <w:rPr>
                <w:rFonts w:asciiTheme="minorHAnsi" w:hAnsiTheme="minorHAnsi" w:cstheme="minorHAnsi"/>
              </w:rPr>
            </w:pPr>
            <w:r w:rsidRPr="00EA46F5">
              <w:rPr>
                <w:rFonts w:asciiTheme="minorHAnsi" w:hAnsiTheme="minorHAnsi" w:cstheme="minorHAnsi"/>
                <w:b/>
              </w:rPr>
              <w:t>d)</w:t>
            </w:r>
            <w:r>
              <w:rPr>
                <w:rFonts w:asciiTheme="minorHAnsi" w:hAnsiTheme="minorHAnsi" w:cstheme="minorHAnsi"/>
              </w:rPr>
              <w:t xml:space="preserve"> </w:t>
            </w:r>
            <w:r w:rsidRPr="00EA46F5">
              <w:rPr>
                <w:rFonts w:asciiTheme="minorHAnsi" w:hAnsiTheme="minorHAnsi" w:cstheme="minorHAnsi"/>
              </w:rPr>
              <w:t>Mezhepler dinin farklı anlayış ve uygulama biçimleridir.</w:t>
            </w:r>
          </w:p>
        </w:tc>
        <w:tc>
          <w:tcPr>
            <w:tcW w:w="4961" w:type="dxa"/>
            <w:tcBorders>
              <w:top w:val="single" w:sz="4" w:space="0" w:color="auto"/>
              <w:left w:val="single" w:sz="4" w:space="0" w:color="auto"/>
              <w:bottom w:val="single" w:sz="4" w:space="0" w:color="auto"/>
              <w:right w:val="single" w:sz="18" w:space="0" w:color="auto"/>
            </w:tcBorders>
          </w:tcPr>
          <w:p w14:paraId="32A80846" w14:textId="77777777" w:rsidR="004E5830" w:rsidRDefault="004E5830" w:rsidP="004E5830">
            <w:pPr>
              <w:pStyle w:val="YusufKELE"/>
              <w:rPr>
                <w:rFonts w:asciiTheme="minorHAnsi" w:hAnsiTheme="minorHAnsi" w:cstheme="minorHAnsi"/>
                <w:b/>
              </w:rPr>
            </w:pPr>
            <w:r>
              <w:rPr>
                <w:rFonts w:asciiTheme="minorHAnsi" w:hAnsiTheme="minorHAnsi" w:cstheme="minorHAnsi"/>
                <w:b/>
              </w:rPr>
              <w:t>2.</w:t>
            </w:r>
          </w:p>
          <w:p w14:paraId="73522F15" w14:textId="77777777" w:rsidR="004E5830" w:rsidRDefault="004E5830" w:rsidP="004E5830">
            <w:pPr>
              <w:rPr>
                <w:rFonts w:cs="Calibri"/>
                <w:sz w:val="20"/>
                <w:szCs w:val="20"/>
              </w:rPr>
            </w:pPr>
            <w:r w:rsidRPr="00CD490A">
              <w:rPr>
                <w:rFonts w:cs="Calibri"/>
                <w:sz w:val="20"/>
                <w:szCs w:val="20"/>
              </w:rPr>
              <w:t>İslam tarihi boyunca ortaya çıkan farklı anlayışlar hayatı kolaylaştırmıştır. İslam’ın farklı kültürlere sahip milletler arasında yayılmasın</w:t>
            </w:r>
            <w:r>
              <w:rPr>
                <w:rFonts w:cs="Calibri"/>
                <w:sz w:val="20"/>
                <w:szCs w:val="20"/>
              </w:rPr>
              <w:t xml:space="preserve">ı kolaylaştırmıştır. </w:t>
            </w:r>
            <w:r w:rsidRPr="00CD490A">
              <w:rPr>
                <w:rFonts w:cs="Calibri"/>
                <w:sz w:val="20"/>
                <w:szCs w:val="20"/>
              </w:rPr>
              <w:t>Çünkü insanlar İslam’ın farklı yorumlarından kendilerine uygun olanı kolayca seçebilmişlerdir.</w:t>
            </w:r>
          </w:p>
          <w:p w14:paraId="32E527AC" w14:textId="77777777" w:rsidR="004E5830" w:rsidRPr="00CD490A" w:rsidRDefault="004E5830" w:rsidP="004E5830">
            <w:pPr>
              <w:rPr>
                <w:rFonts w:cs="Calibri"/>
                <w:b/>
                <w:sz w:val="20"/>
                <w:szCs w:val="20"/>
              </w:rPr>
            </w:pPr>
            <w:r w:rsidRPr="00CD490A">
              <w:rPr>
                <w:rFonts w:cs="Calibri"/>
                <w:b/>
                <w:sz w:val="20"/>
                <w:szCs w:val="20"/>
              </w:rPr>
              <w:t>Buna göre aşağıdakilerden hangisi söylene</w:t>
            </w:r>
            <w:r>
              <w:rPr>
                <w:rFonts w:cs="Calibri"/>
                <w:b/>
                <w:sz w:val="20"/>
                <w:szCs w:val="20"/>
              </w:rPr>
              <w:t>mez</w:t>
            </w:r>
            <w:r w:rsidRPr="00CD490A">
              <w:rPr>
                <w:rFonts w:cs="Calibri"/>
                <w:b/>
                <w:sz w:val="20"/>
                <w:szCs w:val="20"/>
              </w:rPr>
              <w:t>?</w:t>
            </w:r>
          </w:p>
          <w:p w14:paraId="1C2FD2D2"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Din anlayışındaki farklılıklar zenginliktir.</w:t>
            </w:r>
          </w:p>
          <w:p w14:paraId="71B773E4"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Din her toplumda aynı şekilde yorumlanmalıdır.</w:t>
            </w:r>
          </w:p>
          <w:p w14:paraId="25E5D51C"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Farklı yorumlar dinin yayılmasına katkı sağlamıştır.</w:t>
            </w:r>
          </w:p>
          <w:p w14:paraId="7D2D6092" w14:textId="77777777" w:rsidR="004E5830" w:rsidRPr="00E87C95" w:rsidRDefault="004E5830" w:rsidP="004E5830">
            <w:pPr>
              <w:pStyle w:val="YusufKELE"/>
              <w:numPr>
                <w:ilvl w:val="0"/>
                <w:numId w:val="17"/>
              </w:numPr>
              <w:rPr>
                <w:rFonts w:asciiTheme="minorHAnsi" w:hAnsiTheme="minorHAnsi" w:cstheme="minorHAnsi"/>
              </w:rPr>
            </w:pPr>
            <w:r>
              <w:rPr>
                <w:rFonts w:ascii="Calibri" w:hAnsi="Calibri" w:cs="Calibri"/>
              </w:rPr>
              <w:t>Yorumlar dinin yaşanmasını kolaylaştırır.</w:t>
            </w:r>
          </w:p>
        </w:tc>
      </w:tr>
      <w:tr w:rsidR="004E5830" w:rsidRPr="00CD490A" w14:paraId="4F9F2349" w14:textId="77777777" w:rsidTr="004E5830">
        <w:tc>
          <w:tcPr>
            <w:tcW w:w="5104" w:type="dxa"/>
            <w:tcBorders>
              <w:top w:val="single" w:sz="4" w:space="0" w:color="auto"/>
              <w:left w:val="single" w:sz="18" w:space="0" w:color="auto"/>
              <w:bottom w:val="single" w:sz="4" w:space="0" w:color="auto"/>
              <w:right w:val="single" w:sz="4" w:space="0" w:color="auto"/>
            </w:tcBorders>
          </w:tcPr>
          <w:p w14:paraId="0A8EB162" w14:textId="77777777" w:rsidR="004E5830" w:rsidRPr="00CD490A" w:rsidRDefault="004E5830" w:rsidP="004E5830">
            <w:pPr>
              <w:rPr>
                <w:rFonts w:cs="Calibri"/>
                <w:b/>
                <w:sz w:val="20"/>
                <w:szCs w:val="20"/>
              </w:rPr>
            </w:pPr>
            <w:r w:rsidRPr="00CD490A">
              <w:rPr>
                <w:rFonts w:cs="Calibri"/>
                <w:b/>
                <w:sz w:val="20"/>
                <w:szCs w:val="20"/>
              </w:rPr>
              <w:t>3.</w:t>
            </w:r>
          </w:p>
          <w:p w14:paraId="1F37B300" w14:textId="77777777" w:rsidR="004E5830" w:rsidRPr="00516281" w:rsidRDefault="004E5830" w:rsidP="004E5830">
            <w:pPr>
              <w:pStyle w:val="YusufKELE"/>
              <w:rPr>
                <w:rFonts w:asciiTheme="minorHAnsi" w:hAnsiTheme="minorHAnsi" w:cstheme="minorHAnsi"/>
                <w:b/>
              </w:rPr>
            </w:pPr>
            <w:r w:rsidRPr="00516281">
              <w:rPr>
                <w:rFonts w:asciiTheme="minorHAnsi" w:hAnsiTheme="minorHAnsi" w:cstheme="minorHAnsi"/>
                <w:b/>
              </w:rPr>
              <w:t>Aşağıdaki ifadelerden hangisi din anlayışı</w:t>
            </w:r>
            <w:r w:rsidR="00B912DE">
              <w:rPr>
                <w:rFonts w:asciiTheme="minorHAnsi" w:hAnsiTheme="minorHAnsi" w:cstheme="minorHAnsi"/>
                <w:b/>
              </w:rPr>
              <w:t>nı</w:t>
            </w:r>
            <w:r w:rsidRPr="00516281">
              <w:rPr>
                <w:rFonts w:asciiTheme="minorHAnsi" w:hAnsiTheme="minorHAnsi" w:cstheme="minorHAnsi"/>
                <w:b/>
              </w:rPr>
              <w:t xml:space="preserve"> anlatmak için kullanıl</w:t>
            </w:r>
            <w:r w:rsidR="00DB2CD5">
              <w:rPr>
                <w:rFonts w:asciiTheme="minorHAnsi" w:hAnsiTheme="minorHAnsi" w:cstheme="minorHAnsi"/>
                <w:b/>
              </w:rPr>
              <w:t>a</w:t>
            </w:r>
            <w:r w:rsidRPr="00516281">
              <w:rPr>
                <w:rFonts w:asciiTheme="minorHAnsi" w:hAnsiTheme="minorHAnsi" w:cstheme="minorHAnsi"/>
                <w:b/>
              </w:rPr>
              <w:t>maz?</w:t>
            </w:r>
          </w:p>
          <w:p w14:paraId="36DADBE5"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 xml:space="preserve">Vahiy yoluyla oluşur.  </w:t>
            </w:r>
          </w:p>
          <w:p w14:paraId="0532B251"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Çevresel faktörlerden etkilenir.</w:t>
            </w:r>
          </w:p>
          <w:p w14:paraId="04EF83E7"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İnsanların bakış açısına göre farklılık gösterebilir.</w:t>
            </w:r>
          </w:p>
          <w:p w14:paraId="73A3EA6A"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Zamanla değişebilir.</w:t>
            </w:r>
          </w:p>
        </w:tc>
        <w:tc>
          <w:tcPr>
            <w:tcW w:w="4961" w:type="dxa"/>
            <w:tcBorders>
              <w:top w:val="single" w:sz="4" w:space="0" w:color="auto"/>
              <w:left w:val="single" w:sz="4" w:space="0" w:color="auto"/>
              <w:bottom w:val="single" w:sz="4" w:space="0" w:color="auto"/>
              <w:right w:val="single" w:sz="18" w:space="0" w:color="auto"/>
            </w:tcBorders>
          </w:tcPr>
          <w:p w14:paraId="7264D8DE" w14:textId="77777777" w:rsidR="004E5830" w:rsidRPr="00516281" w:rsidRDefault="004E5830" w:rsidP="004E5830">
            <w:pPr>
              <w:rPr>
                <w:rFonts w:cs="Calibri"/>
                <w:b/>
                <w:sz w:val="20"/>
                <w:szCs w:val="20"/>
              </w:rPr>
            </w:pPr>
            <w:r w:rsidRPr="00516281">
              <w:rPr>
                <w:rFonts w:cs="Calibri"/>
                <w:b/>
                <w:sz w:val="20"/>
                <w:szCs w:val="20"/>
              </w:rPr>
              <w:t>4.</w:t>
            </w:r>
          </w:p>
          <w:p w14:paraId="21E0C04D" w14:textId="77777777" w:rsidR="004E5830" w:rsidRPr="00516281" w:rsidRDefault="004E5830" w:rsidP="004E5830">
            <w:pPr>
              <w:rPr>
                <w:rFonts w:cs="Calibri"/>
                <w:b/>
                <w:sz w:val="20"/>
                <w:szCs w:val="20"/>
              </w:rPr>
            </w:pPr>
            <w:r w:rsidRPr="00516281">
              <w:rPr>
                <w:rFonts w:cs="Calibri"/>
                <w:b/>
                <w:sz w:val="20"/>
                <w:szCs w:val="20"/>
              </w:rPr>
              <w:t>Aşağıdakilerden hangisi Hz. Muhammed’in peygamberlik yönü ile ilgili değildir?</w:t>
            </w:r>
          </w:p>
          <w:p w14:paraId="463E02FE"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İnsanlara örnek olması</w:t>
            </w:r>
          </w:p>
          <w:p w14:paraId="5405ACE1"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İnsanları uyarması</w:t>
            </w:r>
          </w:p>
          <w:p w14:paraId="78C60F13"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Kuran’ı açıklaması</w:t>
            </w:r>
          </w:p>
          <w:p w14:paraId="613D35D9"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Sevdiği insanların ölümüne üzülmesi</w:t>
            </w:r>
          </w:p>
          <w:p w14:paraId="0447C00B" w14:textId="77777777" w:rsidR="004E5830" w:rsidRPr="00CD490A" w:rsidRDefault="004E5830" w:rsidP="004E5830">
            <w:pPr>
              <w:pStyle w:val="ListeParagraf"/>
              <w:rPr>
                <w:rFonts w:ascii="Calibri" w:eastAsia="Calibri" w:hAnsi="Calibri" w:cs="Calibri"/>
                <w:sz w:val="20"/>
                <w:szCs w:val="20"/>
              </w:rPr>
            </w:pPr>
          </w:p>
        </w:tc>
      </w:tr>
      <w:tr w:rsidR="004E5830" w:rsidRPr="00516281" w14:paraId="0AF74D88" w14:textId="77777777" w:rsidTr="004E5830">
        <w:tc>
          <w:tcPr>
            <w:tcW w:w="5104" w:type="dxa"/>
            <w:tcBorders>
              <w:top w:val="single" w:sz="4" w:space="0" w:color="auto"/>
              <w:left w:val="single" w:sz="18" w:space="0" w:color="auto"/>
              <w:bottom w:val="single" w:sz="4" w:space="0" w:color="auto"/>
              <w:right w:val="single" w:sz="4" w:space="0" w:color="auto"/>
            </w:tcBorders>
          </w:tcPr>
          <w:p w14:paraId="271997B0" w14:textId="77777777" w:rsidR="004E5830" w:rsidRPr="00CD490A" w:rsidRDefault="004E5830" w:rsidP="004E5830">
            <w:pPr>
              <w:rPr>
                <w:rFonts w:cs="Calibri"/>
                <w:b/>
                <w:sz w:val="20"/>
                <w:szCs w:val="20"/>
              </w:rPr>
            </w:pPr>
          </w:p>
        </w:tc>
        <w:tc>
          <w:tcPr>
            <w:tcW w:w="4961" w:type="dxa"/>
            <w:tcBorders>
              <w:top w:val="single" w:sz="4" w:space="0" w:color="auto"/>
              <w:left w:val="single" w:sz="4" w:space="0" w:color="auto"/>
              <w:bottom w:val="single" w:sz="4" w:space="0" w:color="auto"/>
              <w:right w:val="single" w:sz="18" w:space="0" w:color="auto"/>
            </w:tcBorders>
          </w:tcPr>
          <w:p w14:paraId="1BDD118F" w14:textId="77777777" w:rsidR="004E5830" w:rsidRPr="00516281" w:rsidRDefault="004E5830" w:rsidP="004E5830">
            <w:pPr>
              <w:rPr>
                <w:rFonts w:cs="Calibri"/>
                <w:b/>
                <w:sz w:val="20"/>
                <w:szCs w:val="20"/>
              </w:rPr>
            </w:pPr>
          </w:p>
        </w:tc>
      </w:tr>
      <w:tr w:rsidR="004E5830" w:rsidRPr="00E137B0" w14:paraId="015F1843" w14:textId="77777777" w:rsidTr="004E5830">
        <w:tc>
          <w:tcPr>
            <w:tcW w:w="10065" w:type="dxa"/>
            <w:gridSpan w:val="2"/>
            <w:tcBorders>
              <w:top w:val="single" w:sz="4" w:space="0" w:color="auto"/>
              <w:left w:val="single" w:sz="18" w:space="0" w:color="auto"/>
              <w:bottom w:val="single" w:sz="4" w:space="0" w:color="auto"/>
              <w:right w:val="single" w:sz="18" w:space="0" w:color="auto"/>
            </w:tcBorders>
          </w:tcPr>
          <w:p w14:paraId="4C65FED2" w14:textId="77777777" w:rsidR="004E5830" w:rsidRPr="00E137B0" w:rsidRDefault="004E5830" w:rsidP="004E5830">
            <w:pPr>
              <w:ind w:left="720"/>
              <w:rPr>
                <w:rFonts w:cs="Calibri"/>
                <w:sz w:val="20"/>
                <w:szCs w:val="20"/>
              </w:rPr>
            </w:pPr>
          </w:p>
          <w:p w14:paraId="7FEDA2C4" w14:textId="77777777" w:rsidR="004E5830" w:rsidRPr="00E137B0" w:rsidRDefault="004E5830" w:rsidP="004E5830">
            <w:pPr>
              <w:numPr>
                <w:ilvl w:val="0"/>
                <w:numId w:val="2"/>
              </w:numPr>
              <w:rPr>
                <w:rFonts w:cs="Calibri"/>
                <w:sz w:val="20"/>
                <w:szCs w:val="20"/>
              </w:rPr>
            </w:pPr>
            <w:r w:rsidRPr="00E137B0">
              <w:rPr>
                <w:rFonts w:cs="Calibri"/>
                <w:b/>
                <w:sz w:val="20"/>
                <w:szCs w:val="20"/>
              </w:rPr>
              <w:t>Aşağıda verilen klasik soruları cevaplandırınız.</w:t>
            </w:r>
            <w:r w:rsidRPr="00E137B0">
              <w:rPr>
                <w:rFonts w:cs="Calibri"/>
                <w:sz w:val="20"/>
                <w:szCs w:val="20"/>
              </w:rPr>
              <w:t xml:space="preserve"> (Her bir soru 10 puan, Toplam 20 Puan)</w:t>
            </w:r>
          </w:p>
          <w:p w14:paraId="5A8A294B" w14:textId="77777777" w:rsidR="004E5830" w:rsidRPr="00E137B0" w:rsidRDefault="004E5830" w:rsidP="004E5830">
            <w:pPr>
              <w:ind w:left="720"/>
              <w:rPr>
                <w:rFonts w:cs="Calibri"/>
                <w:sz w:val="20"/>
                <w:szCs w:val="20"/>
              </w:rPr>
            </w:pPr>
          </w:p>
        </w:tc>
      </w:tr>
      <w:tr w:rsidR="004E5830" w:rsidRPr="00E87C95" w14:paraId="6BEB0E1C" w14:textId="77777777" w:rsidTr="004E5830">
        <w:tc>
          <w:tcPr>
            <w:tcW w:w="5104" w:type="dxa"/>
            <w:tcBorders>
              <w:top w:val="single" w:sz="4" w:space="0" w:color="auto"/>
              <w:left w:val="single" w:sz="18" w:space="0" w:color="auto"/>
              <w:bottom w:val="single" w:sz="4" w:space="0" w:color="auto"/>
              <w:right w:val="single" w:sz="4" w:space="0" w:color="auto"/>
            </w:tcBorders>
          </w:tcPr>
          <w:p w14:paraId="3832790A" w14:textId="77777777" w:rsidR="004E5830" w:rsidRPr="00E87C95" w:rsidRDefault="004E5830" w:rsidP="004E5830">
            <w:pPr>
              <w:rPr>
                <w:rFonts w:cs="Calibri"/>
                <w:b/>
                <w:sz w:val="20"/>
                <w:szCs w:val="20"/>
              </w:rPr>
            </w:pPr>
          </w:p>
          <w:p w14:paraId="035A3F0B" w14:textId="77777777" w:rsidR="004E5830" w:rsidRPr="00E87C95" w:rsidRDefault="004E5830" w:rsidP="004E5830">
            <w:pPr>
              <w:pStyle w:val="AralkYok"/>
              <w:rPr>
                <w:rFonts w:cs="Calibri"/>
                <w:b/>
                <w:sz w:val="20"/>
                <w:szCs w:val="20"/>
              </w:rPr>
            </w:pPr>
            <w:r w:rsidRPr="00E87C95">
              <w:rPr>
                <w:rFonts w:cs="Calibri"/>
                <w:b/>
                <w:sz w:val="20"/>
                <w:szCs w:val="20"/>
              </w:rPr>
              <w:t>1. Tasavvufla ilgili oluşumlar</w:t>
            </w:r>
            <w:r w:rsidR="002A6B91">
              <w:rPr>
                <w:rFonts w:cs="Calibri"/>
                <w:b/>
                <w:sz w:val="20"/>
                <w:szCs w:val="20"/>
              </w:rPr>
              <w:t>dan 4 tanesini yazınız.</w:t>
            </w:r>
          </w:p>
          <w:p w14:paraId="38312FBC" w14:textId="77777777" w:rsidR="004E5830" w:rsidRPr="00E87C95" w:rsidRDefault="004E5830" w:rsidP="004E5830">
            <w:pPr>
              <w:pStyle w:val="AralkYok"/>
              <w:rPr>
                <w:rFonts w:cs="Calibri"/>
                <w:b/>
                <w:sz w:val="20"/>
                <w:szCs w:val="20"/>
              </w:rPr>
            </w:pPr>
          </w:p>
          <w:p w14:paraId="5201159D" w14:textId="77777777" w:rsidR="004E5830" w:rsidRDefault="004E5830" w:rsidP="004E5830">
            <w:pPr>
              <w:rPr>
                <w:rFonts w:cs="Calibri"/>
                <w:sz w:val="20"/>
                <w:szCs w:val="20"/>
              </w:rPr>
            </w:pPr>
          </w:p>
          <w:p w14:paraId="0EA70B78" w14:textId="77777777" w:rsidR="00D5283D" w:rsidRPr="001A23CF" w:rsidRDefault="004966A8" w:rsidP="004E5830">
            <w:pPr>
              <w:rPr>
                <w:rFonts w:cs="Calibri"/>
                <w:color w:val="FFFFFF" w:themeColor="background1"/>
                <w:sz w:val="20"/>
                <w:szCs w:val="20"/>
              </w:rPr>
            </w:pPr>
            <w:hyperlink r:id="rId8" w:history="1">
              <w:r w:rsidR="001A23CF" w:rsidRPr="001A23CF">
                <w:rPr>
                  <w:rStyle w:val="Kpr"/>
                  <w:color w:val="FFFFFF" w:themeColor="background1"/>
                </w:rPr>
                <w:t>https://www.sorubak.com</w:t>
              </w:r>
            </w:hyperlink>
            <w:r w:rsidR="001A23CF" w:rsidRPr="001A23CF">
              <w:rPr>
                <w:color w:val="FFFFFF" w:themeColor="background1"/>
              </w:rPr>
              <w:t xml:space="preserve"> </w:t>
            </w:r>
          </w:p>
          <w:p w14:paraId="396FAF7E" w14:textId="77777777" w:rsidR="00D5283D" w:rsidRDefault="00D5283D" w:rsidP="004E5830">
            <w:pPr>
              <w:rPr>
                <w:rFonts w:cs="Calibri"/>
                <w:sz w:val="20"/>
                <w:szCs w:val="20"/>
              </w:rPr>
            </w:pPr>
          </w:p>
          <w:p w14:paraId="0CAC57C2" w14:textId="77777777" w:rsidR="00D5283D" w:rsidRDefault="00D5283D" w:rsidP="004E5830">
            <w:pPr>
              <w:rPr>
                <w:rFonts w:cs="Calibri"/>
                <w:sz w:val="20"/>
                <w:szCs w:val="20"/>
              </w:rPr>
            </w:pPr>
          </w:p>
          <w:p w14:paraId="4AAF5EEE" w14:textId="77777777" w:rsidR="00D5283D" w:rsidRDefault="00D5283D" w:rsidP="004E5830">
            <w:pPr>
              <w:rPr>
                <w:rFonts w:cs="Calibri"/>
                <w:sz w:val="20"/>
                <w:szCs w:val="20"/>
              </w:rPr>
            </w:pPr>
          </w:p>
          <w:p w14:paraId="44D9A5CE" w14:textId="77777777" w:rsidR="00D5283D" w:rsidRDefault="00D5283D" w:rsidP="004E5830">
            <w:pPr>
              <w:rPr>
                <w:rFonts w:cs="Calibri"/>
                <w:sz w:val="20"/>
                <w:szCs w:val="20"/>
              </w:rPr>
            </w:pPr>
          </w:p>
          <w:p w14:paraId="6CBAA567" w14:textId="77777777" w:rsidR="00D5283D" w:rsidRPr="00E87C95" w:rsidRDefault="00D5283D" w:rsidP="004E5830">
            <w:pPr>
              <w:rPr>
                <w:rFonts w:cs="Calibri"/>
                <w:sz w:val="20"/>
                <w:szCs w:val="20"/>
              </w:rPr>
            </w:pPr>
          </w:p>
          <w:p w14:paraId="4F684AE4" w14:textId="77777777" w:rsidR="004E5830" w:rsidRPr="00E87C95" w:rsidRDefault="004E5830" w:rsidP="004E5830">
            <w:pPr>
              <w:rPr>
                <w:rFonts w:cs="Calibri"/>
                <w:sz w:val="20"/>
                <w:szCs w:val="20"/>
              </w:rPr>
            </w:pPr>
          </w:p>
        </w:tc>
        <w:tc>
          <w:tcPr>
            <w:tcW w:w="4961" w:type="dxa"/>
            <w:tcBorders>
              <w:top w:val="single" w:sz="4" w:space="0" w:color="auto"/>
              <w:left w:val="single" w:sz="4" w:space="0" w:color="auto"/>
              <w:bottom w:val="single" w:sz="4" w:space="0" w:color="auto"/>
              <w:right w:val="single" w:sz="18" w:space="0" w:color="auto"/>
            </w:tcBorders>
          </w:tcPr>
          <w:p w14:paraId="6F0DEB03" w14:textId="77777777" w:rsidR="004E5830" w:rsidRPr="00E87C95" w:rsidRDefault="004E5830" w:rsidP="004E5830">
            <w:pPr>
              <w:ind w:left="720"/>
              <w:rPr>
                <w:rFonts w:cs="Calibri"/>
                <w:b/>
                <w:sz w:val="20"/>
                <w:szCs w:val="20"/>
              </w:rPr>
            </w:pPr>
          </w:p>
          <w:p w14:paraId="03FDB84C" w14:textId="77777777" w:rsidR="004E5830" w:rsidRDefault="004E5830" w:rsidP="004E5830">
            <w:pPr>
              <w:numPr>
                <w:ilvl w:val="0"/>
                <w:numId w:val="11"/>
              </w:numPr>
              <w:rPr>
                <w:rFonts w:cs="Calibri"/>
                <w:b/>
                <w:sz w:val="20"/>
                <w:szCs w:val="20"/>
              </w:rPr>
            </w:pPr>
            <w:r w:rsidRPr="00E87C95">
              <w:rPr>
                <w:rFonts w:cs="Calibri"/>
                <w:b/>
                <w:sz w:val="20"/>
                <w:szCs w:val="20"/>
              </w:rPr>
              <w:t>Fıkıhla ilgili mezhepler nelerdir?</w:t>
            </w:r>
          </w:p>
          <w:p w14:paraId="3793E5CB" w14:textId="77777777" w:rsidR="004E5830" w:rsidRPr="00E87C95" w:rsidRDefault="004E5830" w:rsidP="004E5830">
            <w:pPr>
              <w:ind w:left="720"/>
              <w:rPr>
                <w:rFonts w:cs="Calibri"/>
                <w:b/>
                <w:sz w:val="20"/>
                <w:szCs w:val="20"/>
              </w:rPr>
            </w:pPr>
          </w:p>
          <w:p w14:paraId="3FE380B3" w14:textId="77777777" w:rsidR="004E5830" w:rsidRDefault="004E5830" w:rsidP="004E5830">
            <w:pPr>
              <w:ind w:left="1080"/>
              <w:rPr>
                <w:rFonts w:cs="Calibri"/>
                <w:sz w:val="20"/>
                <w:szCs w:val="20"/>
              </w:rPr>
            </w:pPr>
          </w:p>
          <w:p w14:paraId="15CD38B5" w14:textId="77777777" w:rsidR="00D5283D" w:rsidRDefault="00D5283D" w:rsidP="004E5830">
            <w:pPr>
              <w:ind w:left="1080"/>
              <w:rPr>
                <w:rFonts w:cs="Calibri"/>
                <w:sz w:val="20"/>
                <w:szCs w:val="20"/>
              </w:rPr>
            </w:pPr>
          </w:p>
          <w:p w14:paraId="7D053DE2" w14:textId="77777777" w:rsidR="00D5283D" w:rsidRDefault="00D5283D" w:rsidP="004E5830">
            <w:pPr>
              <w:ind w:left="1080"/>
              <w:rPr>
                <w:rFonts w:cs="Calibri"/>
                <w:sz w:val="20"/>
                <w:szCs w:val="20"/>
              </w:rPr>
            </w:pPr>
          </w:p>
          <w:p w14:paraId="4D2407E7" w14:textId="77777777" w:rsidR="00D5283D" w:rsidRDefault="00D5283D" w:rsidP="004E5830">
            <w:pPr>
              <w:ind w:left="1080"/>
              <w:rPr>
                <w:rFonts w:cs="Calibri"/>
                <w:sz w:val="20"/>
                <w:szCs w:val="20"/>
              </w:rPr>
            </w:pPr>
          </w:p>
          <w:p w14:paraId="7A500C0B" w14:textId="77777777" w:rsidR="00D5283D" w:rsidRPr="00E87C95" w:rsidRDefault="00D5283D" w:rsidP="004E5830">
            <w:pPr>
              <w:ind w:left="1080"/>
              <w:rPr>
                <w:rFonts w:cs="Calibri"/>
                <w:sz w:val="20"/>
                <w:szCs w:val="20"/>
              </w:rPr>
            </w:pPr>
          </w:p>
        </w:tc>
      </w:tr>
      <w:tr w:rsidR="004E5830" w:rsidRPr="00E137B0" w14:paraId="3A540281" w14:textId="77777777" w:rsidTr="004E5830">
        <w:tc>
          <w:tcPr>
            <w:tcW w:w="10065" w:type="dxa"/>
            <w:gridSpan w:val="2"/>
            <w:tcBorders>
              <w:top w:val="single" w:sz="4" w:space="0" w:color="auto"/>
              <w:left w:val="single" w:sz="18" w:space="0" w:color="auto"/>
              <w:bottom w:val="single" w:sz="18" w:space="0" w:color="auto"/>
              <w:right w:val="single" w:sz="18" w:space="0" w:color="auto"/>
            </w:tcBorders>
          </w:tcPr>
          <w:p w14:paraId="33893BCA" w14:textId="77777777" w:rsidR="004E5830" w:rsidRPr="00E137B0" w:rsidRDefault="004E5830" w:rsidP="004E5830">
            <w:pPr>
              <w:jc w:val="center"/>
              <w:rPr>
                <w:rFonts w:cs="Calibri"/>
                <w:sz w:val="20"/>
                <w:szCs w:val="20"/>
              </w:rPr>
            </w:pPr>
          </w:p>
          <w:p w14:paraId="32C7725A" w14:textId="77777777" w:rsidR="004E5830" w:rsidRPr="00E137B0" w:rsidRDefault="004E5830" w:rsidP="004E5830">
            <w:pPr>
              <w:ind w:left="3540" w:firstLine="708"/>
              <w:rPr>
                <w:rFonts w:cs="Calibri"/>
                <w:sz w:val="20"/>
                <w:szCs w:val="20"/>
              </w:rPr>
            </w:pPr>
            <w:r w:rsidRPr="00E137B0">
              <w:rPr>
                <w:rFonts w:cs="Calibri"/>
                <w:sz w:val="20"/>
                <w:szCs w:val="20"/>
              </w:rPr>
              <w:t xml:space="preserve">           Not:</w:t>
            </w:r>
          </w:p>
          <w:p w14:paraId="287AA27D" w14:textId="77777777" w:rsidR="004E5830" w:rsidRPr="00E137B0" w:rsidRDefault="004E5830" w:rsidP="004E5830">
            <w:pPr>
              <w:jc w:val="center"/>
              <w:rPr>
                <w:rFonts w:cs="Calibri"/>
                <w:sz w:val="20"/>
                <w:szCs w:val="20"/>
              </w:rPr>
            </w:pPr>
            <w:r w:rsidRPr="00E137B0">
              <w:rPr>
                <w:rFonts w:cs="Calibri"/>
                <w:sz w:val="20"/>
                <w:szCs w:val="20"/>
              </w:rPr>
              <w:t>Süre 40 dakikadır.</w:t>
            </w:r>
          </w:p>
          <w:p w14:paraId="03B86D4E" w14:textId="77777777" w:rsidR="004E5830" w:rsidRPr="00E137B0" w:rsidRDefault="004E5830" w:rsidP="004E5830">
            <w:pPr>
              <w:jc w:val="center"/>
              <w:rPr>
                <w:rFonts w:cs="Calibri"/>
                <w:sz w:val="20"/>
                <w:szCs w:val="20"/>
              </w:rPr>
            </w:pPr>
            <w:r w:rsidRPr="00E137B0">
              <w:rPr>
                <w:rFonts w:cs="Calibri"/>
                <w:sz w:val="20"/>
                <w:szCs w:val="20"/>
              </w:rPr>
              <w:t>Başarılar dilerim.</w:t>
            </w:r>
          </w:p>
          <w:p w14:paraId="5545FF49" w14:textId="0971FA76" w:rsidR="004E5830" w:rsidRPr="00E137B0" w:rsidRDefault="00D5598B" w:rsidP="004E5830">
            <w:pPr>
              <w:jc w:val="center"/>
              <w:rPr>
                <w:rFonts w:cs="Calibri"/>
                <w:sz w:val="20"/>
                <w:szCs w:val="20"/>
              </w:rPr>
            </w:pPr>
            <w:r>
              <w:rPr>
                <w:rFonts w:cs="Calibri"/>
                <w:sz w:val="20"/>
                <w:szCs w:val="20"/>
              </w:rPr>
              <w:t>…………………..</w:t>
            </w:r>
          </w:p>
          <w:p w14:paraId="795F64F7" w14:textId="77777777" w:rsidR="004E5830" w:rsidRPr="00E137B0" w:rsidRDefault="004E5830" w:rsidP="004E5830">
            <w:pPr>
              <w:jc w:val="center"/>
              <w:rPr>
                <w:rFonts w:cs="Calibri"/>
                <w:sz w:val="20"/>
                <w:szCs w:val="20"/>
              </w:rPr>
            </w:pPr>
            <w:r w:rsidRPr="00E137B0">
              <w:rPr>
                <w:rFonts w:cs="Calibri"/>
                <w:sz w:val="20"/>
                <w:szCs w:val="20"/>
              </w:rPr>
              <w:t>Din Kültürü ve Ahlak Bilgisi Öğretmeni</w:t>
            </w:r>
          </w:p>
          <w:p w14:paraId="5BB14294" w14:textId="77777777" w:rsidR="004E5830" w:rsidRPr="00E137B0" w:rsidRDefault="004E5830" w:rsidP="004E5830">
            <w:pPr>
              <w:rPr>
                <w:rFonts w:cs="Calibri"/>
                <w:sz w:val="20"/>
                <w:szCs w:val="20"/>
              </w:rPr>
            </w:pPr>
          </w:p>
        </w:tc>
      </w:tr>
    </w:tbl>
    <w:p w14:paraId="43F0E76E" w14:textId="77777777" w:rsidR="00AB7548" w:rsidRDefault="00AB7548" w:rsidP="00F7304E">
      <w:pPr>
        <w:pStyle w:val="AralkYok"/>
        <w:rPr>
          <w:rFonts w:cstheme="minorHAnsi"/>
          <w:sz w:val="20"/>
          <w:szCs w:val="20"/>
        </w:rPr>
      </w:pPr>
    </w:p>
    <w:p w14:paraId="0BEB3544" w14:textId="77777777" w:rsidR="00AB7548" w:rsidRDefault="00AB7548" w:rsidP="00F7304E">
      <w:pPr>
        <w:pStyle w:val="AralkYok"/>
        <w:rPr>
          <w:rFonts w:cstheme="minorHAnsi"/>
          <w:sz w:val="20"/>
          <w:szCs w:val="20"/>
        </w:rPr>
      </w:pPr>
    </w:p>
    <w:p w14:paraId="59671E0F" w14:textId="77777777" w:rsidR="00E06EEF" w:rsidRDefault="00E06EEF" w:rsidP="00F7304E">
      <w:pPr>
        <w:pStyle w:val="AralkYok"/>
        <w:rPr>
          <w:rFonts w:cstheme="minorHAnsi"/>
          <w:sz w:val="20"/>
          <w:szCs w:val="20"/>
        </w:rPr>
      </w:pPr>
    </w:p>
    <w:p w14:paraId="63F913AB" w14:textId="77777777" w:rsidR="00E06EEF" w:rsidRPr="00F7304E" w:rsidRDefault="00E06EEF" w:rsidP="00F7304E">
      <w:pPr>
        <w:pStyle w:val="AralkYok"/>
        <w:rPr>
          <w:rFonts w:cstheme="minorHAnsi"/>
          <w:sz w:val="20"/>
          <w:szCs w:val="20"/>
        </w:rPr>
      </w:pPr>
    </w:p>
    <w:sectPr w:rsidR="00E06EEF" w:rsidRPr="00F7304E" w:rsidSect="00EE1A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09C1" w14:textId="77777777" w:rsidR="004966A8" w:rsidRDefault="004966A8" w:rsidP="004E5830">
      <w:pPr>
        <w:spacing w:after="0" w:line="240" w:lineRule="auto"/>
      </w:pPr>
      <w:r>
        <w:separator/>
      </w:r>
    </w:p>
  </w:endnote>
  <w:endnote w:type="continuationSeparator" w:id="0">
    <w:p w14:paraId="1495B491" w14:textId="77777777" w:rsidR="004966A8" w:rsidRDefault="004966A8" w:rsidP="004E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EEF62" w14:textId="77777777" w:rsidR="004966A8" w:rsidRDefault="004966A8" w:rsidP="004E5830">
      <w:pPr>
        <w:spacing w:after="0" w:line="240" w:lineRule="auto"/>
      </w:pPr>
      <w:r>
        <w:separator/>
      </w:r>
    </w:p>
  </w:footnote>
  <w:footnote w:type="continuationSeparator" w:id="0">
    <w:p w14:paraId="784EC4FA" w14:textId="77777777" w:rsidR="004966A8" w:rsidRDefault="004966A8" w:rsidP="004E58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C3060"/>
    <w:multiLevelType w:val="hybridMultilevel"/>
    <w:tmpl w:val="07C08F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60C7848"/>
    <w:multiLevelType w:val="hybridMultilevel"/>
    <w:tmpl w:val="921E164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17D03A73"/>
    <w:multiLevelType w:val="hybridMultilevel"/>
    <w:tmpl w:val="1F1CBFCC"/>
    <w:lvl w:ilvl="0" w:tplc="88BACD0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7DE231B"/>
    <w:multiLevelType w:val="hybridMultilevel"/>
    <w:tmpl w:val="022CCE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FCD0E67"/>
    <w:multiLevelType w:val="hybridMultilevel"/>
    <w:tmpl w:val="1DE2D50A"/>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F5510E"/>
    <w:multiLevelType w:val="hybridMultilevel"/>
    <w:tmpl w:val="3920F82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7904C97"/>
    <w:multiLevelType w:val="hybridMultilevel"/>
    <w:tmpl w:val="D02E2352"/>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393D1B56"/>
    <w:multiLevelType w:val="hybridMultilevel"/>
    <w:tmpl w:val="1F1CBFCC"/>
    <w:lvl w:ilvl="0" w:tplc="88BACD0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3CE25786"/>
    <w:multiLevelType w:val="hybridMultilevel"/>
    <w:tmpl w:val="EE861576"/>
    <w:lvl w:ilvl="0" w:tplc="B4DCFB1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00976"/>
    <w:multiLevelType w:val="hybridMultilevel"/>
    <w:tmpl w:val="C4323D46"/>
    <w:lvl w:ilvl="0" w:tplc="2B1C206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46945EE4"/>
    <w:multiLevelType w:val="hybridMultilevel"/>
    <w:tmpl w:val="F168B82E"/>
    <w:lvl w:ilvl="0" w:tplc="4412D3D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5B3FBB"/>
    <w:multiLevelType w:val="hybridMultilevel"/>
    <w:tmpl w:val="67185FF6"/>
    <w:lvl w:ilvl="0" w:tplc="CC14CBEE">
      <w:start w:val="1"/>
      <w:numFmt w:val="decimal"/>
      <w:lvlText w:val="%1."/>
      <w:lvlJc w:val="left"/>
      <w:pPr>
        <w:ind w:left="1068" w:hanging="360"/>
      </w:pPr>
      <w:rPr>
        <w:b/>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13" w15:restartNumberingAfterBreak="0">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52A7231E"/>
    <w:multiLevelType w:val="hybridMultilevel"/>
    <w:tmpl w:val="EC2A9B8C"/>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15:restartNumberingAfterBreak="0">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62122140"/>
    <w:multiLevelType w:val="hybridMultilevel"/>
    <w:tmpl w:val="6E5ADE8C"/>
    <w:lvl w:ilvl="0" w:tplc="5770D3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685144BF"/>
    <w:multiLevelType w:val="hybridMultilevel"/>
    <w:tmpl w:val="E88AB192"/>
    <w:lvl w:ilvl="0" w:tplc="95A0B0F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308751914">
    <w:abstractNumId w:val="3"/>
  </w:num>
  <w:num w:numId="2" w16cid:durableId="704645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50617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4510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4020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0695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2894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85507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62478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9451073">
    <w:abstractNumId w:val="10"/>
  </w:num>
  <w:num w:numId="11" w16cid:durableId="116222597">
    <w:abstractNumId w:val="4"/>
  </w:num>
  <w:num w:numId="12" w16cid:durableId="1099641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02385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9696592">
    <w:abstractNumId w:val="16"/>
  </w:num>
  <w:num w:numId="15" w16cid:durableId="504982746">
    <w:abstractNumId w:val="0"/>
  </w:num>
  <w:num w:numId="16" w16cid:durableId="478423170">
    <w:abstractNumId w:val="18"/>
  </w:num>
  <w:num w:numId="17" w16cid:durableId="127672850">
    <w:abstractNumId w:val="7"/>
  </w:num>
  <w:num w:numId="18" w16cid:durableId="2004157716">
    <w:abstractNumId w:val="9"/>
  </w:num>
  <w:num w:numId="19" w16cid:durableId="1019965682">
    <w:abstractNumId w:val="11"/>
  </w:num>
  <w:num w:numId="20" w16cid:durableId="457801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5141"/>
    <w:rsid w:val="000329ED"/>
    <w:rsid w:val="001333E7"/>
    <w:rsid w:val="001679DB"/>
    <w:rsid w:val="001A23CF"/>
    <w:rsid w:val="00266ECE"/>
    <w:rsid w:val="0028233B"/>
    <w:rsid w:val="002A6B91"/>
    <w:rsid w:val="003823FA"/>
    <w:rsid w:val="003A1C72"/>
    <w:rsid w:val="003B43EA"/>
    <w:rsid w:val="003B5117"/>
    <w:rsid w:val="0041199E"/>
    <w:rsid w:val="004702F2"/>
    <w:rsid w:val="00485141"/>
    <w:rsid w:val="004966A8"/>
    <w:rsid w:val="004E5830"/>
    <w:rsid w:val="00516281"/>
    <w:rsid w:val="005717B5"/>
    <w:rsid w:val="005A6F4F"/>
    <w:rsid w:val="005E51F0"/>
    <w:rsid w:val="00685B57"/>
    <w:rsid w:val="00746E35"/>
    <w:rsid w:val="007830C4"/>
    <w:rsid w:val="00794B0F"/>
    <w:rsid w:val="007E0BF4"/>
    <w:rsid w:val="00851C03"/>
    <w:rsid w:val="008A2187"/>
    <w:rsid w:val="00A36916"/>
    <w:rsid w:val="00A42EE1"/>
    <w:rsid w:val="00A60DA0"/>
    <w:rsid w:val="00A65B16"/>
    <w:rsid w:val="00A9235C"/>
    <w:rsid w:val="00AB7548"/>
    <w:rsid w:val="00B00CF2"/>
    <w:rsid w:val="00B912DE"/>
    <w:rsid w:val="00B96EC3"/>
    <w:rsid w:val="00C076B4"/>
    <w:rsid w:val="00CD490A"/>
    <w:rsid w:val="00CF415C"/>
    <w:rsid w:val="00D01A42"/>
    <w:rsid w:val="00D03C77"/>
    <w:rsid w:val="00D143B1"/>
    <w:rsid w:val="00D5283D"/>
    <w:rsid w:val="00D5598B"/>
    <w:rsid w:val="00D87D11"/>
    <w:rsid w:val="00DB2CD5"/>
    <w:rsid w:val="00E06EEF"/>
    <w:rsid w:val="00E87C95"/>
    <w:rsid w:val="00EA577F"/>
    <w:rsid w:val="00EC5635"/>
    <w:rsid w:val="00ED7CC0"/>
    <w:rsid w:val="00EE1AA2"/>
    <w:rsid w:val="00F1371E"/>
    <w:rsid w:val="00F730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2A58"/>
  <w15:docId w15:val="{564E4063-67A9-444E-8BAC-38E1D90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A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AB7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usufKELE">
    <w:name w:val="Yusuf KELEŞ"/>
    <w:basedOn w:val="AralkYok"/>
    <w:link w:val="YusufKELEChar"/>
    <w:qFormat/>
    <w:rsid w:val="000329ED"/>
    <w:rPr>
      <w:rFonts w:ascii="Comic Sans MS" w:hAnsi="Comic Sans MS"/>
      <w:sz w:val="20"/>
      <w:szCs w:val="20"/>
    </w:rPr>
  </w:style>
  <w:style w:type="character" w:customStyle="1" w:styleId="YusufKELEChar">
    <w:name w:val="Yusuf KELEŞ Char"/>
    <w:basedOn w:val="AralkYokChar"/>
    <w:link w:val="YusufKELE"/>
    <w:rsid w:val="000329ED"/>
    <w:rPr>
      <w:rFonts w:ascii="Comic Sans MS" w:hAnsi="Comic Sans MS"/>
      <w:sz w:val="20"/>
      <w:szCs w:val="20"/>
    </w:rPr>
  </w:style>
  <w:style w:type="paragraph" w:styleId="stBilgi">
    <w:name w:val="header"/>
    <w:basedOn w:val="Normal"/>
    <w:link w:val="stBilgiChar"/>
    <w:uiPriority w:val="99"/>
    <w:unhideWhenUsed/>
    <w:rsid w:val="004E58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5830"/>
  </w:style>
  <w:style w:type="paragraph" w:styleId="AltBilgi">
    <w:name w:val="footer"/>
    <w:basedOn w:val="Normal"/>
    <w:link w:val="AltBilgiChar"/>
    <w:uiPriority w:val="99"/>
    <w:unhideWhenUsed/>
    <w:rsid w:val="004E58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5830"/>
  </w:style>
  <w:style w:type="paragraph" w:styleId="BalonMetni">
    <w:name w:val="Balloon Text"/>
    <w:basedOn w:val="Normal"/>
    <w:link w:val="BalonMetniChar"/>
    <w:uiPriority w:val="99"/>
    <w:semiHidden/>
    <w:unhideWhenUsed/>
    <w:rsid w:val="00E06E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6EEF"/>
    <w:rPr>
      <w:rFonts w:ascii="Tahoma" w:hAnsi="Tahoma" w:cs="Tahoma"/>
      <w:sz w:val="16"/>
      <w:szCs w:val="16"/>
    </w:rPr>
  </w:style>
  <w:style w:type="character" w:styleId="Kpr">
    <w:name w:val="Hyperlink"/>
    <w:unhideWhenUsed/>
    <w:rsid w:val="00EA57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8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679</Words>
  <Characters>3875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2019-05-13T14:18:00Z</dcterms:created>
  <dcterms:modified xsi:type="dcterms:W3CDTF">2022-05-09T20:35:00Z</dcterms:modified>
  <cp:category>https://www.sorubak.com</cp:category>
</cp:coreProperties>
</file>