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45EA9" w:rsidRDefault="00904863">
      <w:pPr>
        <w:spacing w:after="120"/>
        <w:rPr>
          <w:rFonts w:ascii="Cambria" w:eastAsia="Cambria" w:hAnsi="Cambria" w:cs="Cambria"/>
          <w:b/>
        </w:rPr>
      </w:pPr>
      <w:bookmarkStart w:id="0" w:name="_GoBack"/>
      <w:bookmarkEnd w:id="0"/>
      <w:r>
        <w:rPr>
          <w:noProof/>
          <w:lang w:eastAsia="tr-TR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1243965" cy="1243965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7" t="-27" r="-27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EA9">
        <w:cr/>
      </w:r>
      <w:r w:rsidR="00E45EA9">
        <w:rPr>
          <w:rFonts w:ascii="Cambria" w:eastAsia="Cambria" w:hAnsi="Cambria" w:cs="Cambria"/>
          <w:b/>
        </w:rPr>
        <w:t>MİLLÎ EĞİTİM BAKANLIĞI</w:t>
      </w:r>
      <w:r w:rsidR="00E45EA9">
        <w:rPr>
          <w:rFonts w:ascii="Cambria" w:eastAsia="Cambria" w:hAnsi="Cambria" w:cs="Cambria"/>
          <w:b/>
        </w:rPr>
        <w:t>TEMEL EĞİTİM GENEL MÜDÜRLÜĞÜ</w:t>
      </w:r>
    </w:p>
    <w:p w:rsidR="00E45EA9" w:rsidRDefault="00E45EA9">
      <w:pPr>
        <w:spacing w:after="120"/>
      </w:pPr>
      <w:r>
        <w:rPr>
          <w:rFonts w:ascii="Cambria" w:eastAsia="Cambria" w:hAnsi="Cambria" w:cs="Cambria"/>
          <w:b/>
        </w:rPr>
        <w:t>İLKOKULLARDA YETİŞTİRME PROGRAMI</w:t>
      </w:r>
      <w:bookmarkStart w:id="1" w:name="_gjdgxs"/>
      <w:bookmarkEnd w:id="1"/>
      <w:r>
        <w:rPr>
          <w:rFonts w:ascii="Cambria" w:eastAsia="Cambria" w:hAnsi="Cambria" w:cs="Cambria"/>
          <w:b/>
        </w:rPr>
        <w:t xml:space="preserve"> </w:t>
      </w:r>
    </w:p>
    <w:p w:rsidR="00E45EA9" w:rsidRDefault="00E45EA9">
      <w:r>
        <w:rPr>
          <w:rFonts w:ascii="Cambria" w:eastAsia="Cambria" w:hAnsi="Cambria" w:cs="Cambria"/>
          <w:b/>
        </w:rPr>
        <w:t>PROGRAMIN UYGULANMASINA YÖNELİK GENEL DEĞERLENDİRME TABLOSU</w:t>
      </w:r>
    </w:p>
    <w:p w:rsidR="00E45EA9" w:rsidRDefault="00E45EA9">
      <w:pPr>
        <w:rPr>
          <w:rFonts w:ascii="Cambria" w:eastAsia="Cambria" w:hAnsi="Cambria" w:cs="Cambria"/>
          <w:b/>
        </w:rPr>
      </w:pPr>
    </w:p>
    <w:p w:rsidR="00E45EA9" w:rsidRDefault="00E45EA9">
      <w:r>
        <w:rPr>
          <w:rFonts w:ascii="Cambria" w:eastAsia="Cambria" w:hAnsi="Cambria" w:cs="Cambria"/>
          <w:b/>
        </w:rPr>
        <w:t xml:space="preserve">İL:  </w:t>
      </w:r>
    </w:p>
    <w:p w:rsidR="00E45EA9" w:rsidRDefault="00E45EA9">
      <w:r>
        <w:rPr>
          <w:rFonts w:ascii="Cambria" w:eastAsia="Cambria" w:hAnsi="Cambria" w:cs="Cambria"/>
          <w:b/>
        </w:rPr>
        <w:t xml:space="preserve">İLÇE:  </w:t>
      </w:r>
    </w:p>
    <w:p w:rsidR="00E45EA9" w:rsidRDefault="00E45EA9">
      <w:r>
        <w:rPr>
          <w:rFonts w:ascii="Cambria" w:eastAsia="Cambria" w:hAnsi="Cambria" w:cs="Cambria"/>
          <w:b/>
        </w:rPr>
        <w:t xml:space="preserve">OKUL:  </w:t>
      </w:r>
    </w:p>
    <w:p w:rsidR="00E45EA9" w:rsidRDefault="00E45EA9">
      <w:pPr>
        <w:jc w:val="center"/>
        <w:rPr>
          <w:rFonts w:ascii="Cambria" w:eastAsia="Cambria" w:hAnsi="Cambria" w:cs="Cambria"/>
          <w:b/>
        </w:rPr>
      </w:pPr>
    </w:p>
    <w:p w:rsidR="00E45EA9" w:rsidRDefault="00E45EA9">
      <w:pPr>
        <w:jc w:val="center"/>
        <w:rPr>
          <w:b/>
        </w:rPr>
      </w:pPr>
    </w:p>
    <w:p w:rsidR="00E45EA9" w:rsidRDefault="00E45EA9">
      <w:pPr>
        <w:jc w:val="center"/>
      </w:pPr>
      <w:r>
        <w:rPr>
          <w:b/>
        </w:rPr>
        <w:t>İLKOKULLARDA YETİŞTİRME PROGRAMININ PİLOT UYGULAMASINA İLİŞKİN GÖZLEMLER, SORUNLAR VE ÇÖZÜM ÖNERİLERİ</w:t>
      </w:r>
    </w:p>
    <w:p w:rsidR="00E45EA9" w:rsidRDefault="00E45EA9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124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Değerlendirme Araçları Uygulama Tarihi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29/04/2022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snapToGrid w:val="0"/>
            </w:pPr>
          </w:p>
          <w:p w:rsidR="00E45EA9" w:rsidRDefault="00E45EA9">
            <w:r>
              <w:t>Değerlendirme Araçları Uygulanan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5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Programa Dahil Edilmesi Gereken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5</w:t>
            </w:r>
          </w:p>
        </w:tc>
      </w:tr>
      <w:tr w:rsidR="00E45EA9">
        <w:trPr>
          <w:trHeight w:val="13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Programa Dahil Olan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5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 Grupları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1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Programda Görev Alan Öğretmen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1</w:t>
            </w:r>
          </w:p>
        </w:tc>
      </w:tr>
      <w:tr w:rsidR="00E45EA9">
        <w:trPr>
          <w:trHeight w:val="16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r>
              <w:t>Modülleri Tamamlayarak Program Dışına Çıkan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5</w:t>
            </w:r>
          </w:p>
        </w:tc>
      </w:tr>
    </w:tbl>
    <w:p w:rsidR="00E45EA9" w:rsidRDefault="00E45EA9">
      <w:pPr>
        <w:jc w:val="center"/>
      </w:pPr>
    </w:p>
    <w:p w:rsidR="00E45EA9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>-PROGRAM</w:t>
            </w:r>
            <w:r>
              <w:t xml:space="preserve"> (Türkçe/Matematik Kazanımları/Uygulama Süreleri/Açıklamalar)</w:t>
            </w:r>
          </w:p>
          <w:p w:rsidR="00E45EA9" w:rsidRDefault="00E45EA9">
            <w:r>
              <w:t>Derslerin modüllere ayrılması fikri uygun değil.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İYEP içeriğinin modül bazlı olarak T1-T2-T3 ve Matematik M1-M2-M3 şeklinde değil ders bazlı olarak Türkçe ve Matematik şeklinde düzenlenmesinin uygun olacağı düşünülmektedir.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Kazanımları uygulama süreleri kısa.</w:t>
            </w:r>
          </w:p>
          <w:p w:rsidR="00E45EA9" w:rsidRDefault="00E45EA9"/>
          <w:p w:rsidR="00E45EA9" w:rsidRDefault="00E45EA9"/>
          <w:p w:rsidR="00E45EA9" w:rsidRDefault="00E45EA9"/>
          <w:p w:rsidR="00E45EA9" w:rsidRDefault="00E45EA9"/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Kazanımlara ayrılan sürelerin artırılması gerekmektedir. Program süresinin eğitim- öğretim süresince devam edecek şekilde düzenlenmesi içeriğin özümsenmesini kolaylaştıracaktır.</w:t>
            </w:r>
          </w:p>
        </w:tc>
      </w:tr>
    </w:tbl>
    <w:p w:rsidR="00E45EA9" w:rsidRDefault="00E45EA9">
      <w:r>
        <w:t>Ek:1 İlkokullarda Yetiştirme Programına İlişkin Gözlemler, Sorunlar ve Çözüm Önerileri</w:t>
      </w:r>
    </w:p>
    <w:p w:rsidR="00E45EA9" w:rsidRDefault="00E45EA9"/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417C96" w:rsidRDefault="00417C96">
      <w:pPr>
        <w:jc w:val="center"/>
      </w:pPr>
    </w:p>
    <w:p w:rsidR="00417C96" w:rsidRDefault="00417C96">
      <w:pPr>
        <w:jc w:val="center"/>
      </w:pPr>
    </w:p>
    <w:p w:rsidR="00417C96" w:rsidRDefault="00417C96">
      <w:pPr>
        <w:jc w:val="center"/>
      </w:pPr>
    </w:p>
    <w:p w:rsidR="00417C96" w:rsidRDefault="00417C96">
      <w:pPr>
        <w:jc w:val="center"/>
      </w:pPr>
    </w:p>
    <w:p w:rsidR="00417C96" w:rsidRDefault="00417C96">
      <w:pPr>
        <w:jc w:val="center"/>
      </w:pPr>
    </w:p>
    <w:p w:rsidR="00417C96" w:rsidRDefault="00417C96">
      <w:pPr>
        <w:jc w:val="center"/>
      </w:pPr>
    </w:p>
    <w:p w:rsidR="00417C96" w:rsidRDefault="00417C96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417C96" w:rsidRDefault="00417C96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r>
        <w:t>Ek:1 İlkokullarda Yetiştirme Programına İlişkin Gözlemler, Sorunlar ve Çözüm Önerileri</w:t>
      </w: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>2-ÖĞRETİM MATERYALLERİ</w:t>
            </w:r>
            <w:r>
              <w:t xml:space="preserve"> (Türkçe/Matematik Etkinlik Kitapları/ Öğretmen kılavuz Kitabı/Ek Çalışma Sayfaları)</w:t>
            </w:r>
          </w:p>
          <w:p w:rsidR="00E45EA9" w:rsidRDefault="00E45EA9">
            <w:r>
              <w:t>Matematik kitaplarında bulunan etkinlik çeşitleri yetersizdir.</w:t>
            </w:r>
          </w:p>
          <w:p w:rsidR="00E45EA9" w:rsidRDefault="00E45EA9"/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Matematik için daha somut materyaller gerekmektedir. Matematik dersinde dört işlem ve onluk birlik konusu için etkinlikler artırılmalıdır.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Türkçe etkinlik kitabında modül 1 ve modül 2 için etkinlikler seviyeye uygun modül 3 için hazırlanan etkinlikler öğrenci seviyesinin üstünde ve zorlayıcıydı.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Modül 3 için hazırlanan içeriğin sadeleştirilmesi gerekmektedir.  Türkçe dersinin 3. modülü daha ilgi çekici hale getirilmeli ve etkinlik sayısı arttırılmalıdır.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 xml:space="preserve">Öğrenci kitapları yeterli olmakla beraber öğrenciler kısa zamanda sıkılmışlardır. 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 xml:space="preserve">Eğlenceli etkinliklere daha fazla yer verilerek </w:t>
            </w:r>
          </w:p>
          <w:p w:rsidR="00E45EA9" w:rsidRDefault="00E45EA9">
            <w:r>
              <w:t>öğrencilerin ilgi ve istekleri artırılmalıdır. Ayrıca etkileşimli tahtalarla EBA üzerinden kitap destekleyecek yazılımlar da geliştirilmelidir.</w:t>
            </w:r>
          </w:p>
        </w:tc>
      </w:tr>
    </w:tbl>
    <w:p w:rsidR="00E45EA9" w:rsidRDefault="00E45EA9"/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>
      <w:r>
        <w:lastRenderedPageBreak/>
        <w:t>Ek:1 İlkokullarda Yetiştirme Programına İlişkin Gözlemler, Sorunlar ve Çözüm Önerileri</w:t>
      </w:r>
    </w:p>
    <w:p w:rsidR="00E45EA9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>3-ÖĞRENCİLERİN BELİRLENMESİ</w:t>
            </w:r>
            <w:r>
              <w:t xml:space="preserve"> (Türkçe/Matematik Öğrenci Belirleme/ Değerlendirme Araçları/e-okul İYEP İşlemleri Modülü)</w:t>
            </w:r>
          </w:p>
          <w:p w:rsidR="00E45EA9" w:rsidRDefault="00E45EA9">
            <w:r>
              <w:t>Öğrenci Belirleme Aracının kendi sınıf öğretmeni tarafından uygulanması objektiflik konusunda soru işaretleri barındırmaktadır.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Öğrencilerin belirlenmesi için daha şeffaf ölçek kullanılmalıdır ve bu ölçeği uygulayan / değerlendiren kendi sınıf öğretmeni olmamalıdır. Okuldaki Sınıf Öğretmenleri tarafından çapraz bir şekilde görevlendirme yapılmalıdır. Ayrıca Öğrenci Belirleme Aracı uygulanırken sınıflar karma bir şekilde oluşturulabilir.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 belirlenmesi için yapılan sınav gerçek ölçmeyi sağlayamadı.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 Belirleme Aracında bulunan soruların düzeyinin artırılması gerekmektedir. Böylece orta seviye bulunan öğrencilerin de programından yararlanmaları sağlanmalıdır.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Değerlendirme süreci  kalabalık sınıflarda Çok zaman almaktadır.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Değerlendirme süreci  bir günde değil daha fazla günde yapılabilir.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Modüller arası geçişte belirli bir sistemin olmaması. Program uygulayan öğretmenlerin yazılı/test uygulamaları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Modül geçişlerinde ülke genelinde belirli bir standardın sağlanması gerekmektedir.</w:t>
            </w:r>
          </w:p>
        </w:tc>
      </w:tr>
      <w:tr w:rsidR="00E45EA9">
        <w:trPr>
          <w:trHeight w:val="16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Modül seviyelerinin kesin sınırlarla çizilmemesi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 belirlerken okuma bilmeyen ile okumayı yeni öğrenmiş aynı modüle düşmektedir. Öğrenci Belirleme Aracında modül seviyeleri belirgin şekilde ortaya koyacak soru tiplerine yer verilmesi gerekmektedir.</w:t>
            </w:r>
          </w:p>
        </w:tc>
      </w:tr>
    </w:tbl>
    <w:p w:rsidR="00E45EA9" w:rsidRDefault="00E45EA9"/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r>
        <w:t>Ek:1 İlkokullarda Yetiştirme Programına İlişkin Gözlemler, Sorunlar ve Çözüm Önerileri</w:t>
      </w:r>
    </w:p>
    <w:p w:rsidR="00E45EA9" w:rsidRDefault="00E45EA9"/>
    <w:p w:rsidR="00E45EA9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>4-ÖĞRENCİ GRUPLARININ OLUŞTURULMASI</w:t>
            </w:r>
            <w:r>
              <w:t xml:space="preserve"> (Mekan/Zaman/İnsan Kaynağı)</w:t>
            </w:r>
          </w:p>
          <w:p w:rsidR="00E45EA9" w:rsidRDefault="00E45EA9">
            <w:r>
              <w:t>Derslerin kendi aralarında modüllere ayrılması çeşitliliği artırdığı için özellikle kalabalık okullarda planlamayı zorlaştırmaktadır.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Grupların oluşturulmasında Türkçe için ayrı grup ve matematik için ayrı grup olmalıdır. Derslere ait modüller kaldırılmalıdır.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 xml:space="preserve">Birleştirilmiş sınıf mantığı kalkmalıdır. Uygulamada zorluk oluyor. 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 grupları oluşturulurken dersler ve modüller öğrenci sayısına bakılmaksızın ayrılmalı ya da öğrenciler kademeli olarak modüllere alınmalı. Örneğin; Türkçe- 1 modülü bitince Türkçe -2 modülündekiler sınıfa dahil olmalı, sonra da Türkçe -3 modülündekiler.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Programının başlama süresi erkene ve bitiş süresi ileri zamana alınabilir.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 xml:space="preserve">İYEP en geç Ekim ilk haftası gibi başlatılmalı ve Mayıs sonunda bitirilmeli. </w:t>
            </w:r>
          </w:p>
          <w:p w:rsidR="00E45EA9" w:rsidRDefault="00E45EA9">
            <w:r>
              <w:t>Ağır ağır ilermeyi sağlayan bir program hazırlanmalıdır.</w:t>
            </w:r>
          </w:p>
        </w:tc>
      </w:tr>
    </w:tbl>
    <w:p w:rsidR="00E45EA9" w:rsidRDefault="00E45EA9"/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417C96" w:rsidRDefault="00417C96">
      <w:pPr>
        <w:jc w:val="center"/>
      </w:pPr>
    </w:p>
    <w:p w:rsidR="00417C96" w:rsidRDefault="00417C96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r>
        <w:lastRenderedPageBreak/>
        <w:t>Ek:1 İlkokullarda Yetiştirme Programına İlişkin Gözlemler, Sorunlar ve Çözüm Önerileri</w:t>
      </w:r>
    </w:p>
    <w:p w:rsidR="00E45EA9" w:rsidRDefault="00E45EA9"/>
    <w:p w:rsidR="00E45EA9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 xml:space="preserve">5-UYGULAMA SÜRECİNDE KARŞILAŞILAN SORUNLAR </w:t>
            </w:r>
            <w:r>
              <w:t>(Ulaşım/Devamsızlık/Fiziki Ortam)</w:t>
            </w:r>
          </w:p>
          <w:p w:rsidR="00E45EA9" w:rsidRDefault="00E45EA9"/>
          <w:p w:rsidR="00E45EA9" w:rsidRDefault="00E45EA9">
            <w:r>
              <w:t>Seviyesi kötü öğrencilerin bu kursa gittiğini düşünen velilerin olumsuz yaklaşımları.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Velilere yönelik psikososyal desteğin sağlanması konusunda eğitimlerin verilmesi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Müfredat derslerinin üzerine (6.saatten) programın uygulanması öğrencilerin sıkılmalarına neden oluyor.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Sosyal etkinliklerin program kapsamına alınması</w:t>
            </w:r>
          </w:p>
        </w:tc>
      </w:tr>
    </w:tbl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r>
        <w:lastRenderedPageBreak/>
        <w:t>Ek:1 İlkokullarda Yetiştirme Programına İlişkin Gözlemler, Sorunlar ve Çözüm Önerileri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>6-UYGULAMA USÜL VE ESASLARI</w:t>
            </w:r>
            <w:r>
              <w:t xml:space="preserve"> (Ders Süreleri/Grubun Öğrenci Sayısı/Uygulama Zamanı/Komisyon Görevleri)</w:t>
            </w:r>
          </w:p>
          <w:p w:rsidR="00E45EA9" w:rsidRDefault="00E45EA9">
            <w:r>
              <w:t>Kazanımlara ayrılan sürenin yetersiz olması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Ders süreleri artırılmalı ve en az 180 saat olmalıdır.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Grup öğrenci sayılarının azaltılması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İYEP uygulamasında da tıpkı "Destek Eğitim" gibi öğrenci sayıları düşük tutulmalı, bire bir öğrenme fırsatı oluşturulmalıdır.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 xml:space="preserve">Komisyona düşen yük, düzenli olarak tutanak tutulması çok gereksiz. 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İş ve işlemelerin sadece e-Okul Bilgi sistemi üzerinden gerçekleştirilmesi zaman ve kaynak açısından tasarruf sağlar.</w:t>
            </w:r>
          </w:p>
        </w:tc>
      </w:tr>
    </w:tbl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  <w:hyperlink r:id="rId6" w:history="1">
        <w:r>
          <w:rPr>
            <w:rStyle w:val="Kpr"/>
            <w:rFonts w:ascii="Comic Sans MS" w:hAnsi="Comic Sans MS" w:cs="Comic Sans MS"/>
            <w:color w:val="FFFFFF"/>
          </w:rPr>
          <w:t>https://www.sorubak.com</w:t>
        </w:r>
      </w:hyperlink>
      <w:r>
        <w:rPr>
          <w:rFonts w:ascii="Comic Sans MS" w:hAnsi="Comic Sans MS" w:cs="Comic Sans MS"/>
          <w:color w:val="FFFFFF"/>
        </w:rPr>
        <w:t xml:space="preserve"> </w:t>
      </w:r>
    </w:p>
    <w:p w:rsidR="00E45EA9" w:rsidRDefault="00E45EA9">
      <w:pPr>
        <w:jc w:val="center"/>
        <w:rPr>
          <w:color w:val="FFFFFF"/>
        </w:rPr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r>
        <w:t>Ek:1 İlkokullarda Yetiştirme Programına İlişkin Gözlemler, Sorunlar ve Çözüm Önerileri</w:t>
      </w:r>
    </w:p>
    <w:p w:rsidR="00E45EA9" w:rsidRDefault="00E45EA9"/>
    <w:p w:rsidR="00E45EA9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 xml:space="preserve">7-DİĞER </w:t>
            </w:r>
            <w:r>
              <w:t>(Yukarıda Yazılanlarda Farklı Sorunlar)</w:t>
            </w:r>
          </w:p>
          <w:p w:rsidR="00E45EA9" w:rsidRDefault="00E45EA9">
            <w:r>
              <w:t>Programda görev alan / almak durumunda kalan öğretmenlerin isteksiz oluşu.</w:t>
            </w:r>
          </w:p>
          <w:p w:rsidR="00E45EA9" w:rsidRDefault="00E45EA9"/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Branş öğretmenlerine verilen  iki kat ücret ve ekstra hizmet puanın sınıf Öğretmenlerine de verilerek adaletsizliğin giderilmesi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Görev alacak öğretmen bulunamayışı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Öğretmen değişiklikleri, yeterli kadrolu öğretmen olmaması halinde ücretli sınıf öğretmenleri girebilir. idareciler de görev alabilmeli.</w:t>
            </w:r>
          </w:p>
        </w:tc>
      </w:tr>
      <w:tr w:rsidR="00E45EA9">
        <w:trPr>
          <w:trHeight w:val="16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Öğrencilere verilen desteğin çeşitli alanların da dahil edilmesi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Programa dahil olan öğrencilerin Türkçe ve Matematik derslerindeki temel becerilerin eksiliğinin yanında dikkatini toplayamama ve yoğunlaştıramama gibi eksiklikler de bulunmaktadır. Bu yönde dikkat artıma teknikleri de programa dahil edilmelidir.</w:t>
            </w:r>
          </w:p>
        </w:tc>
      </w:tr>
    </w:tbl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sectPr w:rsidR="00E45EA9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20603050405020304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FFE"/>
    <w:rsid w:val="00417C96"/>
    <w:rsid w:val="00904863"/>
    <w:rsid w:val="00BC7FFE"/>
    <w:rsid w:val="00E4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styleId="Kpr">
    <w:name w:val="Hyperlink"/>
    <w:rPr>
      <w:color w:val="0000FF"/>
      <w:u w:val="single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pPr>
      <w:spacing w:after="140" w:line="276" w:lineRule="auto"/>
    </w:pPr>
  </w:style>
  <w:style w:type="paragraph" w:styleId="Liste">
    <w:name w:val="List"/>
    <w:basedOn w:val="GvdeMetni"/>
    <w:rPr>
      <w:rFonts w:cs="Ari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  <w:style w:type="paragraph" w:customStyle="1" w:styleId="Tabloerii">
    <w:name w:val="Tablo İçeriği"/>
    <w:basedOn w:val="Normal"/>
    <w:pPr>
      <w:suppressLineNumbers/>
    </w:pPr>
  </w:style>
  <w:style w:type="paragraph" w:customStyle="1" w:styleId="TabloBal">
    <w:name w:val="Tablo Başlığı"/>
    <w:basedOn w:val="Tabloeri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styleId="Kpr">
    <w:name w:val="Hyperlink"/>
    <w:rPr>
      <w:color w:val="0000FF"/>
      <w:u w:val="single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pPr>
      <w:spacing w:after="140" w:line="276" w:lineRule="auto"/>
    </w:pPr>
  </w:style>
  <w:style w:type="paragraph" w:styleId="Liste">
    <w:name w:val="List"/>
    <w:basedOn w:val="GvdeMetni"/>
    <w:rPr>
      <w:rFonts w:cs="Ari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  <w:style w:type="paragraph" w:customStyle="1" w:styleId="Tabloerii">
    <w:name w:val="Tablo İçeriği"/>
    <w:basedOn w:val="Normal"/>
    <w:pPr>
      <w:suppressLineNumbers/>
    </w:pPr>
  </w:style>
  <w:style w:type="paragraph" w:customStyle="1" w:styleId="TabloBal">
    <w:name w:val="Tablo Başlığı"/>
    <w:basedOn w:val="Tabloeri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rubak.com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7021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cp:lastModifiedBy>Buro</cp:lastModifiedBy>
  <cp:revision>2</cp:revision>
  <cp:lastPrinted>1601-01-01T00:00:00Z</cp:lastPrinted>
  <dcterms:created xsi:type="dcterms:W3CDTF">2022-05-30T12:24:00Z</dcterms:created>
  <dcterms:modified xsi:type="dcterms:W3CDTF">2022-05-30T12:24:00Z</dcterms:modified>
</cp:coreProperties>
</file>