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4E" w:rsidRPr="006C3A26" w:rsidRDefault="00A61801" w:rsidP="008A379B">
      <w:pPr>
        <w:spacing w:after="0"/>
        <w:rPr>
          <w:rFonts w:ascii="TTKB Dik Temel Abece" w:hAnsi="TTKB Dik Temel Abece"/>
          <w:sz w:val="24"/>
          <w:szCs w:val="24"/>
        </w:rPr>
      </w:pPr>
      <w:r>
        <w:rPr>
          <w:b/>
          <w:i/>
          <w:noProof/>
          <w:sz w:val="24"/>
          <w:szCs w:val="24"/>
          <w:lang w:eastAsia="tr-TR"/>
        </w:rPr>
        <w:pict>
          <v:group id="Grup 19" o:spid="_x0000_s1026" style="position:absolute;margin-left:30pt;margin-top:-1.45pt;width:537.75pt;height:81.75pt;z-index:251701760;mso-position-horizontal-relative:page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2Cb8A&#10;AADbAAAADwAAAGRycy9kb3ducmV2LnhtbERPzYrCMBC+C/sOYQRvmloW3e0aZREWKiho3QcYmrEt&#10;NpOSxFrf3hwEjx/f/2ozmFb05HxjWcF8loAgLq1uuFLwf/6bfoHwAVlja5kUPMjDZv0xWmGm7Z1P&#10;1BehEjGEfYYK6hC6TEpf1mTQz2xHHLmLdQZDhK6S2uE9hptWpkmykAYbjg01drStqbwWN6PAhe/D&#10;+bhb7vJ8vv/s9KUfmrRXajIefn9ABBrCW/xy51pB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ZzYJvwAAANsAAAAPAAAAAAAAAAAAAAAAAJgCAABkcnMvZG93bnJl&#10;di54bWxQSwUGAAAAAAQABAD1AAAAhAMAAAAA&#10;" fillcolor="#92cddc [1944]" strokecolor="#7030a0" strokeweight="2pt"/>
            <v:roundrect id="Dikdörtgen: Yuvarlatılmış Köşeler 2" o:spid="_x0000_s1028" style="position:absolute;left:952;top:760;width:19245;height:1155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+IcMA&#10;AADbAAAADwAAAGRycy9kb3ducmV2LnhtbESPT2sCMRTE70K/Q3iF3jTbFW1djVKKFa9aD/b22Lz9&#10;QzcvSxLd1U9vBMHjMDO/YRar3jTiTM7XlhW8jxIQxLnVNZcKDr8/w08QPiBrbCyTggt5WC1fBgvM&#10;tO14R+d9KEWEsM9QQRVCm0np84oM+pFtiaNXWGcwROlKqR12EW4amSbJVBqsOS5U2NJ3Rfn//mQU&#10;TNMPt/UTU8xsp/tNcbXrv9NRqbfX/msOIlAfnuFHe6sVjF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+IcMAAADbAAAADwAAAAAAAAAAAAAAAACYAgAAZHJzL2Rv&#10;d25yZXYueG1sUEsFBgAAAAAEAAQA9QAAAIgDAAAAAA==&#10;" fillcolor="white [3212]" strokecolor="#7030a0" strokeweight="1pt">
              <v:stroke joinstyle="miter"/>
              <v:textbox>
                <w:txbxContent>
                  <w:p w:rsidR="00CB2841" w:rsidRDefault="00CB2841" w:rsidP="00CB2841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ADI:</w:t>
                    </w:r>
                  </w:p>
                  <w:p w:rsidR="00CB2841" w:rsidRDefault="00CB2841" w:rsidP="00CB2841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SOYADI:</w:t>
                    </w:r>
                  </w:p>
                  <w:p w:rsidR="00CB2841" w:rsidRDefault="00CB2841" w:rsidP="00CB2841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NO:</w:t>
                    </w:r>
                  </w:p>
                </w:txbxContent>
              </v:textbox>
            </v:roundrect>
            <v:roundrect id="Dikdörtgen: Yuvarlatılmış Köşeler 3" o:spid="_x0000_s1029" style="position:absolute;left:20574;top:759;width:37319;height:1167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busMA&#10;AADbAAAADwAAAGRycy9kb3ducmV2LnhtbESPzWsCMRTE7wX/h/CE3rpZFbVujSKlFa9+HOrtsXn7&#10;QTcvSxLdbf96Iwgeh5n5DbNc96YRV3K+tqxglKQgiHOray4VnI7fb+8gfEDW2FgmBX/kYb0avCwx&#10;07bjPV0PoRQRwj5DBVUIbSalzysy6BPbEkevsM5giNKVUjvsItw0cpymM2mw5rhQYUufFeW/h4tR&#10;MBvP3c5PTbGwne63xb/9Ol9+lHod9psPEIH68Aw/2jutYDKB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kbusMAAADbAAAADwAAAAAAAAAAAAAAAACYAgAAZHJzL2Rv&#10;d25yZXYueG1sUEsFBgAAAAAEAAQA9QAAAIgDAAAAAA==&#10;" fillcolor="white [3212]" strokecolor="#7030a0" strokeweight="1pt">
              <v:stroke joinstyle="miter"/>
              <v:textbox>
                <w:txbxContent>
                  <w:p w:rsidR="00CB2841" w:rsidRPr="00470B92" w:rsidRDefault="00A61801" w:rsidP="00CB2841">
                    <w:pPr>
                      <w:spacing w:after="0" w:line="240" w:lineRule="auto"/>
                      <w:jc w:val="center"/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</w:pPr>
                    <w:hyperlink r:id="rId7" w:history="1">
                      <w:r w:rsidR="00B36818">
                        <w:rPr>
                          <w:rStyle w:val="Kpr1"/>
                          <w:b/>
                          <w:i/>
                          <w:color w:val="0D0D0D" w:themeColor="text1" w:themeTint="F2"/>
                          <w:sz w:val="23"/>
                          <w:szCs w:val="23"/>
                        </w:rPr>
                        <w:t>2021-2022</w:t>
                      </w:r>
                      <w:r w:rsidR="00CB2841" w:rsidRPr="00470B92">
                        <w:rPr>
                          <w:rStyle w:val="Kpr1"/>
                          <w:b/>
                          <w:i/>
                          <w:color w:val="0D0D0D" w:themeColor="text1" w:themeTint="F2"/>
                          <w:sz w:val="23"/>
                          <w:szCs w:val="23"/>
                        </w:rPr>
                        <w:t xml:space="preserve"> EĞİTİM ÖĞRETİM YILI </w:t>
                      </w:r>
                    </w:hyperlink>
                  </w:p>
                  <w:p w:rsidR="00CB2841" w:rsidRDefault="00B36818" w:rsidP="00CB2841">
                    <w:pPr>
                      <w:spacing w:after="0" w:line="240" w:lineRule="auto"/>
                      <w:jc w:val="center"/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</w:pPr>
                    <w:r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>YAVUZ SELİM</w:t>
                    </w:r>
                    <w:r w:rsidR="00CB2841" w:rsidRPr="00470B92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 xml:space="preserve"> İLKOKULU 4/A SINIFI</w:t>
                    </w:r>
                  </w:p>
                  <w:p w:rsidR="00CB2841" w:rsidRDefault="00274AE4" w:rsidP="00CB2841">
                    <w:pPr>
                      <w:spacing w:after="0" w:line="240" w:lineRule="auto"/>
                      <w:jc w:val="center"/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</w:pPr>
                    <w:r w:rsidRPr="00470B92">
                      <w:fldChar w:fldCharType="begin"/>
                    </w:r>
                    <w:r w:rsidR="00CB2841" w:rsidRPr="00470B92">
                      <w:rPr>
                        <w:sz w:val="23"/>
                        <w:szCs w:val="23"/>
                        <w:u w:val="single"/>
                      </w:rPr>
                      <w:instrText xml:space="preserve"> HYPERLINK "http://www.egitimhane.com/" </w:instrText>
                    </w:r>
                    <w:r w:rsidRPr="00470B92">
                      <w:fldChar w:fldCharType="separate"/>
                    </w:r>
                    <w:r w:rsidR="00CB2841" w:rsidRPr="00470B92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>İNSAN HAKLARI, YURTTAŞLIK VE DEMOKRASİ DERSİ</w:t>
                    </w:r>
                  </w:p>
                  <w:p w:rsidR="00CB2841" w:rsidRPr="00470B92" w:rsidRDefault="00B061AD" w:rsidP="00CB2841">
                    <w:pPr>
                      <w:spacing w:after="0" w:line="240" w:lineRule="auto"/>
                      <w:jc w:val="center"/>
                      <w:rPr>
                        <w:b/>
                        <w:i/>
                        <w:color w:val="0D0D0D" w:themeColor="text1" w:themeTint="F2"/>
                        <w:sz w:val="23"/>
                        <w:szCs w:val="23"/>
                        <w:u w:val="single"/>
                      </w:rPr>
                    </w:pPr>
                    <w:r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>2</w:t>
                    </w:r>
                    <w:r w:rsidR="00110275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>.</w:t>
                    </w:r>
                    <w:r w:rsidR="00CB2841" w:rsidRPr="00470B92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>DÖNEM 1.</w:t>
                    </w:r>
                    <w:r w:rsidR="00CB2841" w:rsidRPr="00470B92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t xml:space="preserve"> SINAV SORULARI</w:t>
                    </w:r>
                    <w:r w:rsidR="00274AE4" w:rsidRPr="00470B92">
                      <w:rPr>
                        <w:rStyle w:val="Kpr1"/>
                        <w:b/>
                        <w:i/>
                        <w:color w:val="0D0D0D" w:themeColor="text1" w:themeTint="F2"/>
                        <w:sz w:val="23"/>
                        <w:szCs w:val="23"/>
                      </w:rPr>
                      <w:fldChar w:fldCharType="end"/>
                    </w:r>
                  </w:p>
                </w:txbxContent>
              </v:textbox>
            </v:roundrect>
            <v:roundrect id="Dikdörtgen: Yuvarlatılmış Köşeler 4" o:spid="_x0000_s1030" style="position:absolute;left:58483;top:666;width:8515;height:1066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DzsQA&#10;AADbAAAADwAAAGRycy9kb3ducmV2LnhtbESPzW7CMBCE70h9B2srcQOn0AJN46CqohXXAge4reLN&#10;jxqvI9uQwNPjSpV6HM3MN5psPZhWXMj5xrKCp2kCgriwuuFKwWH/OVmB8AFZY2uZFFzJwzp/GGWY&#10;atvzN112oRIRwj5FBXUIXSqlL2oy6Ke2I45eaZ3BEKWrpHbYR7hp5SxJFtJgw3Ghxo4+aip+dmej&#10;YDFbuq1/MeWr7fXwVd7s5nQ+KjV+HN7fQAQawn/4r73VCubP8Ps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wg87EAAAA2wAAAA8AAAAAAAAAAAAAAAAAmAIAAGRycy9k&#10;b3ducmV2LnhtbFBLBQYAAAAABAAEAPUAAACJAwAAAAA=&#10;" fillcolor="white [3212]" strokecolor="#7030a0" strokeweight="1pt">
              <v:stroke joinstyle="miter"/>
              <v:textbox>
                <w:txbxContent>
                  <w:p w:rsidR="00CB2841" w:rsidRDefault="00CB2841" w:rsidP="00CB2841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PUAN</w:t>
                    </w:r>
                  </w:p>
                  <w:p w:rsidR="00CB2841" w:rsidRDefault="00CB2841" w:rsidP="00CB2841">
                    <w:pPr>
                      <w:jc w:val="center"/>
                      <w:rPr>
                        <w:b/>
                      </w:rPr>
                    </w:pPr>
                  </w:p>
                  <w:p w:rsidR="00CB2841" w:rsidRDefault="00CB2841" w:rsidP="00CB284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anchorx="page"/>
          </v:group>
        </w:pict>
      </w:r>
    </w:p>
    <w:p w:rsidR="002A4C4E" w:rsidRPr="006C3A26" w:rsidRDefault="002A4C4E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:rsidR="002A4C4E" w:rsidRPr="006C3A26" w:rsidRDefault="002A4C4E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:rsidR="003D5B8B" w:rsidRPr="006C3A26" w:rsidRDefault="003D5B8B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:rsidR="00B061AD" w:rsidRDefault="00B061AD" w:rsidP="007521F3">
      <w:pPr>
        <w:spacing w:after="0"/>
        <w:rPr>
          <w:rFonts w:ascii="TTKB Dik Temel Abece" w:hAnsi="TTKB Dik Temel Abece"/>
          <w:color w:val="FF0000"/>
          <w:sz w:val="24"/>
          <w:szCs w:val="24"/>
        </w:rPr>
      </w:pPr>
    </w:p>
    <w:p w:rsidR="00B061AD" w:rsidRPr="00E46FF2" w:rsidRDefault="00B36818" w:rsidP="007521F3">
      <w:pPr>
        <w:spacing w:after="0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 xml:space="preserve">   </w:t>
      </w:r>
      <w:r w:rsidR="00B061AD">
        <w:rPr>
          <w:rFonts w:ascii="TTKB Dik Temel Abece" w:hAnsi="TTKB Dik Temel Abece"/>
          <w:color w:val="FF0000"/>
          <w:sz w:val="24"/>
          <w:szCs w:val="24"/>
        </w:rPr>
        <w:t>A</w:t>
      </w:r>
      <w:r>
        <w:rPr>
          <w:rFonts w:ascii="TTKB Dik Temel Abece" w:hAnsi="TTKB Dik Temel Abece"/>
          <w:color w:val="FF0000"/>
          <w:sz w:val="24"/>
          <w:szCs w:val="24"/>
        </w:rPr>
        <w:t xml:space="preserve"> )</w:t>
      </w:r>
      <w:r w:rsidR="004A44BE" w:rsidRPr="006C3A26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1E2A23" w:rsidRPr="009672EE">
        <w:rPr>
          <w:rStyle w:val="fontstyle01"/>
          <w:rFonts w:ascii="TTKB Dik Temel Abece" w:hAnsi="TTKB Dik Temel Abece"/>
          <w:color w:val="FF0000"/>
        </w:rPr>
        <w:t xml:space="preserve">Aşağıdaki ifadelerden doğru olanların başına </w:t>
      </w:r>
      <w:r w:rsidR="001E2A23" w:rsidRPr="009672EE">
        <w:rPr>
          <w:rStyle w:val="fontstyle01"/>
          <w:rFonts w:ascii="TTKB Dik Temel Abece" w:hAnsi="TTKB Dik Temel Abece"/>
          <w:color w:val="auto"/>
        </w:rPr>
        <w:t>“D”</w:t>
      </w:r>
      <w:r w:rsidR="001E2A23" w:rsidRPr="009672EE">
        <w:rPr>
          <w:rStyle w:val="fontstyle01"/>
          <w:rFonts w:ascii="TTKB Dik Temel Abece" w:hAnsi="TTKB Dik Temel Abece"/>
          <w:color w:val="FF0000"/>
        </w:rPr>
        <w:t xml:space="preserve">, yanlış olanların başına </w:t>
      </w:r>
      <w:r w:rsidR="001E2A23" w:rsidRPr="009672EE">
        <w:rPr>
          <w:rStyle w:val="fontstyle01"/>
          <w:rFonts w:ascii="TTKB Dik Temel Abece" w:hAnsi="TTKB Dik Temel Abece"/>
          <w:color w:val="auto"/>
        </w:rPr>
        <w:t>“Y”</w:t>
      </w:r>
      <w:r w:rsidR="001E2A23" w:rsidRPr="009672EE">
        <w:rPr>
          <w:rStyle w:val="fontstyle01"/>
          <w:rFonts w:ascii="TTKB Dik Temel Abece" w:hAnsi="TTKB Dik Temel Abece"/>
          <w:color w:val="FF0000"/>
        </w:rPr>
        <w:t xml:space="preserve"> yazınız. </w:t>
      </w:r>
      <w:r w:rsidR="00A465DC">
        <w:rPr>
          <w:rFonts w:ascii="TTKB Dik Temel Abece" w:hAnsi="TTKB Dik Temel Abece"/>
          <w:color w:val="FF0000"/>
          <w:sz w:val="24"/>
          <w:szCs w:val="24"/>
        </w:rPr>
        <w:t>(10x1,5=15</w:t>
      </w:r>
      <w:r w:rsidR="001E2A23" w:rsidRPr="009672EE">
        <w:rPr>
          <w:rFonts w:ascii="TTKB Dik Temel Abece" w:hAnsi="TTKB Dik Temel Abece"/>
          <w:color w:val="FF0000"/>
          <w:sz w:val="24"/>
          <w:szCs w:val="24"/>
        </w:rPr>
        <w:t>p)</w:t>
      </w:r>
    </w:p>
    <w:p w:rsidR="001E2A23" w:rsidRPr="00B061AD" w:rsidRDefault="00274AE4" w:rsidP="007521F3">
      <w:pPr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Fonts w:asciiTheme="minorHAnsi" w:hAnsiTheme="minorHAnsi" w:cstheme="minorHAnsi"/>
          <w:sz w:val="24"/>
          <w:szCs w:val="24"/>
        </w:rPr>
        <w:fldChar w:fldCharType="begin"/>
      </w:r>
      <w:r w:rsidR="00BB3C3E" w:rsidRPr="00B061AD">
        <w:rPr>
          <w:rFonts w:asciiTheme="minorHAnsi" w:hAnsiTheme="minorHAnsi" w:cstheme="minorHAnsi"/>
          <w:sz w:val="24"/>
          <w:szCs w:val="24"/>
        </w:rPr>
        <w:instrText xml:space="preserve"> HYPERLINK "http://www.egitimhane.com" </w:instrText>
      </w:r>
      <w:r w:rsidRPr="00B061AD">
        <w:rPr>
          <w:rFonts w:asciiTheme="minorHAnsi" w:hAnsiTheme="minorHAnsi" w:cstheme="minorHAnsi"/>
          <w:sz w:val="24"/>
          <w:szCs w:val="24"/>
        </w:rPr>
        <w:fldChar w:fldCharType="separate"/>
      </w:r>
      <w:r w:rsidR="001169CC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>(     )</w:t>
      </w:r>
      <w:r w:rsidR="00153503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 Hak ve özgürlüklerimiz ihlal edildiği </w:t>
      </w:r>
      <w:proofErr w:type="gramStart"/>
      <w:r w:rsidR="00153503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>durumlarda  kendimizi</w:t>
      </w:r>
      <w:proofErr w:type="gramEnd"/>
      <w:r w:rsidR="00153503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 toplumda daha değerli hissederiz.</w:t>
      </w:r>
    </w:p>
    <w:p w:rsidR="001E2A23" w:rsidRPr="00B061AD" w:rsidRDefault="00153503" w:rsidP="00B44065">
      <w:pPr>
        <w:tabs>
          <w:tab w:val="left" w:pos="9495"/>
        </w:tabs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Fonts w:asciiTheme="minorHAnsi" w:hAnsiTheme="minorHAnsi" w:cstheme="minorHAnsi"/>
          <w:noProof/>
          <w:sz w:val="24"/>
          <w:szCs w:val="24"/>
          <w:lang w:eastAsia="tr-TR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5550535</wp:posOffset>
            </wp:positionH>
            <wp:positionV relativeFrom="paragraph">
              <wp:posOffset>8890</wp:posOffset>
            </wp:positionV>
            <wp:extent cx="714375" cy="711835"/>
            <wp:effectExtent l="0" t="0" r="0" b="0"/>
            <wp:wrapNone/>
            <wp:docPr id="13" name="Resim 13" descr="Doğru Yanlış Sınavları - Çalışkanım Eğit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ğru Yanlış Sınavları - Çalışkanım Eğiti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9CC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) </w:t>
      </w:r>
      <w:r w:rsidR="001169CC" w:rsidRPr="00B061AD">
        <w:rPr>
          <w:rFonts w:asciiTheme="minorHAnsi" w:hAnsiTheme="minorHAnsi" w:cstheme="minorHAnsi"/>
          <w:sz w:val="24"/>
          <w:szCs w:val="24"/>
        </w:rPr>
        <w:t>Anlaşmazlıklar yaşadığımızda yalnızca kendi hakkımızı gözetmeliyiz.</w:t>
      </w:r>
      <w:r w:rsidR="00B44065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ab/>
      </w:r>
    </w:p>
    <w:p w:rsidR="001E2A23" w:rsidRPr="00B061AD" w:rsidRDefault="001E2A23" w:rsidP="001E2A23">
      <w:pPr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</w:t>
      </w:r>
      <w:r w:rsidR="00153503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="00153503" w:rsidRPr="00B061AD">
        <w:rPr>
          <w:rFonts w:asciiTheme="minorHAnsi" w:hAnsiTheme="minorHAnsi" w:cstheme="minorHAnsi"/>
          <w:sz w:val="24"/>
          <w:szCs w:val="24"/>
        </w:rPr>
        <w:t>Demokratik bir toplumda insanlar birlikte yaşama kültürüne sahip olmalıdır.</w:t>
      </w:r>
    </w:p>
    <w:p w:rsidR="00A465DC" w:rsidRPr="0019644D" w:rsidRDefault="00A465DC" w:rsidP="0019644D">
      <w:pPr>
        <w:spacing w:after="0" w:line="240" w:lineRule="auto"/>
        <w:rPr>
          <w:rStyle w:val="Kpr"/>
          <w:rFonts w:ascii="Times New Roman" w:hAnsi="Times New Roman"/>
          <w:color w:val="auto"/>
          <w:sz w:val="23"/>
          <w:szCs w:val="23"/>
          <w:lang w:eastAsia="tr-TR"/>
        </w:rPr>
      </w:pPr>
      <w:r w:rsidRPr="0019644D">
        <w:rPr>
          <w:rStyle w:val="Kpr"/>
          <w:rFonts w:asciiTheme="minorHAnsi" w:hAnsiTheme="minorHAnsi" w:cstheme="minorHAnsi"/>
          <w:noProof/>
          <w:color w:val="auto"/>
          <w:sz w:val="24"/>
          <w:szCs w:val="24"/>
          <w:lang w:eastAsia="tr-TR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margin">
              <wp:posOffset>5341620</wp:posOffset>
            </wp:positionH>
            <wp:positionV relativeFrom="paragraph">
              <wp:posOffset>157480</wp:posOffset>
            </wp:positionV>
            <wp:extent cx="1189990" cy="961166"/>
            <wp:effectExtent l="0" t="0" r="0" b="0"/>
            <wp:wrapNone/>
            <wp:docPr id="14" name="Resim 14" descr="C:\Users\x\AppData\Local\Microsoft\Windows\INetCache\Content.MSO\7A0EC6FF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x\AppData\Local\Microsoft\Windows\INetCache\Content.MSO\7A0EC6FF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96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2A23" w:rsidRPr="0019644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</w:t>
      </w:r>
      <w:r w:rsidR="00153503" w:rsidRPr="0019644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Pr="0019644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9644D" w:rsidRPr="0019644D">
        <w:rPr>
          <w:rFonts w:asciiTheme="minorHAnsi" w:hAnsiTheme="minorHAnsi" w:cstheme="minorHAnsi"/>
          <w:sz w:val="24"/>
          <w:szCs w:val="24"/>
        </w:rPr>
        <w:t>Başkalarının bizden farklı olan özelliklerine saygı duymamıza gerek yoktur.</w:t>
      </w:r>
    </w:p>
    <w:p w:rsidR="001E2A23" w:rsidRPr="00B061AD" w:rsidRDefault="00A465DC" w:rsidP="001E2A23">
      <w:pPr>
        <w:pStyle w:val="BalonMetni"/>
        <w:jc w:val="both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A465DC">
        <w:rPr>
          <w:rFonts w:asciiTheme="minorHAnsi" w:hAnsiTheme="minorHAnsi" w:cstheme="minorHAnsi"/>
          <w:sz w:val="24"/>
          <w:szCs w:val="24"/>
        </w:rPr>
        <w:t xml:space="preserve">(     ) </w:t>
      </w:r>
      <w:r w:rsidR="00153503" w:rsidRPr="00B061AD">
        <w:rPr>
          <w:rFonts w:asciiTheme="minorHAnsi" w:hAnsiTheme="minorHAnsi" w:cstheme="minorHAnsi"/>
          <w:sz w:val="24"/>
          <w:szCs w:val="24"/>
        </w:rPr>
        <w:t>Adalet, insani değerlerden biridir.</w:t>
      </w:r>
    </w:p>
    <w:p w:rsidR="001E2A23" w:rsidRPr="00B061AD" w:rsidRDefault="001E2A23" w:rsidP="007521F3">
      <w:pPr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>(     ) Sorunları çözerken uzlaşı içinde olmalı ve şiddetten kaçınmalıyız.</w:t>
      </w:r>
    </w:p>
    <w:p w:rsidR="001E2A23" w:rsidRPr="00B061AD" w:rsidRDefault="001E2A23" w:rsidP="001E2A23">
      <w:pPr>
        <w:pStyle w:val="Pa4"/>
        <w:spacing w:line="240" w:lineRule="auto"/>
        <w:jc w:val="both"/>
        <w:rPr>
          <w:rStyle w:val="Kpr"/>
          <w:rFonts w:asciiTheme="minorHAnsi" w:hAnsiTheme="minorHAnsi" w:cstheme="minorHAnsi"/>
          <w:b/>
          <w:bCs/>
          <w:color w:val="auto"/>
        </w:rPr>
      </w:pPr>
      <w:r w:rsidRPr="00B061AD">
        <w:rPr>
          <w:rStyle w:val="Kpr"/>
          <w:rFonts w:asciiTheme="minorHAnsi" w:hAnsiTheme="minorHAnsi" w:cstheme="minorHAnsi"/>
          <w:color w:val="auto"/>
        </w:rPr>
        <w:t xml:space="preserve">(     ) </w:t>
      </w:r>
      <w:r w:rsidR="00153503" w:rsidRPr="00B061AD">
        <w:rPr>
          <w:rStyle w:val="Kpr"/>
          <w:rFonts w:asciiTheme="minorHAnsi" w:hAnsiTheme="minorHAnsi" w:cstheme="minorHAnsi"/>
          <w:color w:val="auto"/>
        </w:rPr>
        <w:t>Hak ve özgürlüklere saygı duymak anlaşmazlıklara neden olur</w:t>
      </w:r>
    </w:p>
    <w:p w:rsidR="001E2A23" w:rsidRPr="00B061AD" w:rsidRDefault="001169CC" w:rsidP="001E2A23">
      <w:pPr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) </w:t>
      </w:r>
      <w:r w:rsidRPr="00B061AD">
        <w:rPr>
          <w:rFonts w:asciiTheme="minorHAnsi" w:hAnsiTheme="minorHAnsi" w:cstheme="minorHAnsi"/>
          <w:sz w:val="24"/>
          <w:szCs w:val="24"/>
        </w:rPr>
        <w:t>Sorunlarımızı uzlaşı ile çözmezsek yeni sorunlar ortaya çıkabilir.</w:t>
      </w:r>
    </w:p>
    <w:p w:rsidR="001E2A23" w:rsidRPr="00B061AD" w:rsidRDefault="001E2A23" w:rsidP="001E2A23">
      <w:pPr>
        <w:spacing w:after="0"/>
        <w:rPr>
          <w:rStyle w:val="Kpr"/>
          <w:rFonts w:asciiTheme="minorHAnsi" w:hAnsiTheme="minorHAnsi" w:cstheme="minorHAnsi"/>
          <w:color w:val="auto"/>
          <w:sz w:val="24"/>
          <w:szCs w:val="24"/>
        </w:rPr>
      </w:pPr>
      <w:r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) </w:t>
      </w:r>
      <w:r w:rsidR="00153503"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>Annesinden yeni doğan bir bebeğin her hangi bir hakkı yoktur.</w:t>
      </w:r>
    </w:p>
    <w:p w:rsidR="00E46FF2" w:rsidRDefault="00CF44FF" w:rsidP="001E2A23">
      <w:pPr>
        <w:spacing w:after="0"/>
        <w:rPr>
          <w:rStyle w:val="fontstyle01"/>
          <w:rFonts w:ascii="TTKB Dik Temel Abece" w:hAnsi="TTKB Dik Temel Abece"/>
          <w:b w:val="0"/>
          <w:bCs w:val="0"/>
          <w:color w:val="auto"/>
          <w:sz w:val="23"/>
          <w:szCs w:val="23"/>
        </w:rPr>
      </w:pPr>
      <w:r w:rsidRPr="00B061AD">
        <w:rPr>
          <w:rStyle w:val="Kpr"/>
          <w:rFonts w:asciiTheme="minorHAnsi" w:hAnsiTheme="minorHAnsi" w:cstheme="minorHAnsi"/>
          <w:color w:val="auto"/>
          <w:sz w:val="24"/>
          <w:szCs w:val="24"/>
        </w:rPr>
        <w:t xml:space="preserve">(     ) </w:t>
      </w:r>
      <w:r w:rsidR="00274AE4" w:rsidRPr="00B061AD">
        <w:rPr>
          <w:rFonts w:asciiTheme="minorHAnsi" w:hAnsiTheme="minorHAnsi" w:cstheme="minorHAnsi"/>
          <w:sz w:val="24"/>
          <w:szCs w:val="24"/>
        </w:rPr>
        <w:fldChar w:fldCharType="end"/>
      </w:r>
      <w:r w:rsidR="00153503" w:rsidRPr="00B061AD">
        <w:rPr>
          <w:rFonts w:asciiTheme="minorHAnsi" w:hAnsiTheme="minorHAnsi" w:cstheme="minorHAnsi"/>
          <w:sz w:val="23"/>
          <w:szCs w:val="23"/>
        </w:rPr>
        <w:t>Anlaşmazlıklar olduğunda bakış açılarımızı değiştirip iletişim kurulması halinde çoğu zaman sorunlar çözülür.</w:t>
      </w:r>
    </w:p>
    <w:p w:rsidR="000C0FE6" w:rsidRPr="0099334B" w:rsidRDefault="000C0FE6" w:rsidP="001E2A23">
      <w:pPr>
        <w:spacing w:after="0"/>
        <w:rPr>
          <w:rStyle w:val="fontstyle01"/>
          <w:rFonts w:ascii="TTKB Dik Temel Abece" w:hAnsi="TTKB Dik Temel Abece"/>
          <w:b w:val="0"/>
          <w:bCs w:val="0"/>
          <w:color w:val="auto"/>
          <w:sz w:val="4"/>
          <w:szCs w:val="4"/>
        </w:rPr>
      </w:pPr>
    </w:p>
    <w:p w:rsidR="008B40DB" w:rsidRPr="0099334B" w:rsidRDefault="00B36818" w:rsidP="001E2A23">
      <w:pPr>
        <w:spacing w:after="0"/>
        <w:rPr>
          <w:rFonts w:ascii="TTKB Dik Temel Abece" w:hAnsi="TTKB Dik Temel Abece"/>
          <w:color w:val="FF0000"/>
          <w:sz w:val="24"/>
          <w:szCs w:val="24"/>
        </w:rPr>
      </w:pPr>
      <w:r>
        <w:rPr>
          <w:rStyle w:val="fontstyle01"/>
          <w:rFonts w:ascii="TTKB Dik Temel Abece" w:hAnsi="TTKB Dik Temel Abece"/>
          <w:color w:val="FF0000"/>
        </w:rPr>
        <w:t xml:space="preserve">  </w:t>
      </w:r>
      <w:r w:rsidR="00B061AD">
        <w:rPr>
          <w:rStyle w:val="fontstyle01"/>
          <w:rFonts w:ascii="TTKB Dik Temel Abece" w:hAnsi="TTKB Dik Temel Abece"/>
          <w:color w:val="FF0000"/>
        </w:rPr>
        <w:t>B</w:t>
      </w:r>
      <w:r>
        <w:rPr>
          <w:rStyle w:val="fontstyle01"/>
          <w:rFonts w:ascii="TTKB Dik Temel Abece" w:hAnsi="TTKB Dik Temel Abece"/>
          <w:color w:val="FF0000"/>
        </w:rPr>
        <w:t xml:space="preserve"> )</w:t>
      </w:r>
      <w:r w:rsidR="000C0FE6" w:rsidRPr="006C3A26">
        <w:rPr>
          <w:rStyle w:val="fontstyle01"/>
          <w:rFonts w:ascii="TTKB Dik Temel Abece" w:hAnsi="TTKB Dik Temel Abece"/>
          <w:color w:val="FF0000"/>
        </w:rPr>
        <w:t xml:space="preserve"> </w:t>
      </w:r>
      <w:r w:rsidRPr="00B36818">
        <w:rPr>
          <w:rFonts w:ascii="TTKB Dik Temel Abece" w:hAnsi="TTKB Dik Temel Abece" w:cstheme="minorHAnsi"/>
          <w:b/>
          <w:color w:val="FF0000"/>
          <w:sz w:val="24"/>
          <w:szCs w:val="24"/>
        </w:rPr>
        <w:t>Aşağıda verilen ifadelerdeki boşlukları tabloda yer alan kelimeleri kullanarak tamamlayınız.</w:t>
      </w:r>
      <w:r w:rsidRPr="00B36818">
        <w:rPr>
          <w:rFonts w:cstheme="minorHAnsi"/>
          <w:b/>
          <w:color w:val="FF0000"/>
          <w:sz w:val="24"/>
          <w:szCs w:val="24"/>
        </w:rPr>
        <w:t xml:space="preserve"> </w:t>
      </w:r>
      <w:r w:rsidR="00575AAF">
        <w:rPr>
          <w:rFonts w:ascii="TTKB Dik Temel Abece" w:hAnsi="TTKB Dik Temel Abece"/>
          <w:color w:val="FF0000"/>
          <w:sz w:val="24"/>
          <w:szCs w:val="24"/>
        </w:rPr>
        <w:t>(10x2=20</w:t>
      </w:r>
      <w:r w:rsidR="000C0FE6" w:rsidRPr="006C3A26">
        <w:rPr>
          <w:rFonts w:ascii="TTKB Dik Temel Abece" w:hAnsi="TTKB Dik Temel Abece"/>
          <w:color w:val="FF0000"/>
          <w:sz w:val="24"/>
          <w:szCs w:val="24"/>
        </w:rPr>
        <w:t>p)</w:t>
      </w:r>
    </w:p>
    <w:tbl>
      <w:tblPr>
        <w:tblStyle w:val="TabloKlavuzu"/>
        <w:tblW w:w="0" w:type="auto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2104"/>
        <w:gridCol w:w="2268"/>
        <w:gridCol w:w="2127"/>
        <w:gridCol w:w="2125"/>
        <w:gridCol w:w="1961"/>
      </w:tblGrid>
      <w:tr w:rsidR="00771D81" w:rsidRPr="008B40DB" w:rsidTr="00771D81">
        <w:tc>
          <w:tcPr>
            <w:tcW w:w="2104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771D81">
              <w:rPr>
                <w:rFonts w:asciiTheme="minorHAnsi" w:hAnsiTheme="minorHAnsi" w:cstheme="minorHAnsi"/>
                <w:b/>
                <w:sz w:val="24"/>
                <w:szCs w:val="24"/>
              </w:rPr>
              <w:t>anayasa</w:t>
            </w:r>
            <w:proofErr w:type="gramEnd"/>
          </w:p>
        </w:tc>
        <w:tc>
          <w:tcPr>
            <w:tcW w:w="2268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771D81">
              <w:rPr>
                <w:rFonts w:asciiTheme="minorHAnsi" w:hAnsiTheme="minorHAnsi" w:cstheme="minorHAnsi"/>
                <w:b/>
                <w:sz w:val="24"/>
                <w:szCs w:val="24"/>
              </w:rPr>
              <w:t>iletişim</w:t>
            </w:r>
            <w:proofErr w:type="gramEnd"/>
          </w:p>
        </w:tc>
        <w:tc>
          <w:tcPr>
            <w:tcW w:w="2127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771D81">
              <w:rPr>
                <w:rFonts w:asciiTheme="minorHAnsi" w:hAnsiTheme="minorHAnsi" w:cstheme="minorHAnsi"/>
                <w:b/>
                <w:sz w:val="24"/>
                <w:szCs w:val="24"/>
              </w:rPr>
              <w:t>insan</w:t>
            </w:r>
            <w:proofErr w:type="gramEnd"/>
            <w:r w:rsidRPr="00771D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hakları</w:t>
            </w:r>
          </w:p>
        </w:tc>
        <w:tc>
          <w:tcPr>
            <w:tcW w:w="2125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düşünme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yeteneği</w:t>
            </w:r>
          </w:p>
        </w:tc>
        <w:tc>
          <w:tcPr>
            <w:tcW w:w="1961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dayanışma</w:t>
            </w:r>
            <w:proofErr w:type="gramEnd"/>
          </w:p>
        </w:tc>
      </w:tr>
      <w:tr w:rsidR="00771D81" w:rsidRPr="008B40DB" w:rsidTr="00771D81">
        <w:tc>
          <w:tcPr>
            <w:tcW w:w="2104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ayrımcılık</w:t>
            </w:r>
            <w:proofErr w:type="gramEnd"/>
          </w:p>
        </w:tc>
        <w:tc>
          <w:tcPr>
            <w:tcW w:w="2268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uzlaşı</w:t>
            </w:r>
            <w:proofErr w:type="gramEnd"/>
          </w:p>
        </w:tc>
        <w:tc>
          <w:tcPr>
            <w:tcW w:w="2127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adalet</w:t>
            </w:r>
            <w:proofErr w:type="gramEnd"/>
          </w:p>
        </w:tc>
        <w:tc>
          <w:tcPr>
            <w:tcW w:w="2125" w:type="dxa"/>
            <w:vAlign w:val="center"/>
          </w:tcPr>
          <w:p w:rsidR="00771D81" w:rsidRPr="00771D81" w:rsidRDefault="00771D81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hak</w:t>
            </w:r>
            <w:proofErr w:type="gramEnd"/>
          </w:p>
        </w:tc>
        <w:tc>
          <w:tcPr>
            <w:tcW w:w="1961" w:type="dxa"/>
            <w:vAlign w:val="center"/>
          </w:tcPr>
          <w:p w:rsidR="00771D81" w:rsidRPr="00771D81" w:rsidRDefault="00575AAF" w:rsidP="008B40D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yasa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 kurallar</w:t>
            </w:r>
          </w:p>
        </w:tc>
      </w:tr>
    </w:tbl>
    <w:p w:rsidR="00771D81" w:rsidRPr="00E46FF2" w:rsidRDefault="00771D81" w:rsidP="00771D81">
      <w:pPr>
        <w:spacing w:after="0" w:line="360" w:lineRule="auto"/>
        <w:rPr>
          <w:rFonts w:ascii="TTKB Dik Temel Abece" w:hAnsi="TTKB Dik Temel Abece"/>
          <w:sz w:val="8"/>
          <w:szCs w:val="8"/>
        </w:rPr>
      </w:pPr>
    </w:p>
    <w:p w:rsidR="00771D81" w:rsidRPr="00892322" w:rsidRDefault="00274AE4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Fonts w:asciiTheme="minorHAnsi" w:hAnsiTheme="minorHAnsi" w:cstheme="minorHAnsi"/>
        </w:rPr>
        <w:fldChar w:fldCharType="begin"/>
      </w:r>
      <w:r w:rsidR="00771D81" w:rsidRPr="00892322">
        <w:rPr>
          <w:rFonts w:asciiTheme="minorHAnsi" w:hAnsiTheme="minorHAnsi" w:cstheme="minorHAnsi"/>
        </w:rPr>
        <w:instrText xml:space="preserve"> HYPERLINK "http://www.egitimhane.com/" </w:instrText>
      </w:r>
      <w:r w:rsidRPr="00892322">
        <w:rPr>
          <w:rFonts w:asciiTheme="minorHAnsi" w:hAnsiTheme="minorHAnsi" w:cstheme="minorHAnsi"/>
        </w:rPr>
        <w:fldChar w:fldCharType="separate"/>
      </w:r>
      <w:r w:rsidR="00771D81" w:rsidRPr="00892322">
        <w:rPr>
          <w:rStyle w:val="Kpr"/>
          <w:rFonts w:asciiTheme="minorHAnsi" w:hAnsiTheme="minorHAnsi" w:cstheme="minorHAnsi"/>
          <w:color w:val="auto"/>
        </w:rPr>
        <w:t xml:space="preserve">İnsanı diğer canlılardan ayıran özellikler duygular, sosyallik ve </w:t>
      </w:r>
      <w:proofErr w:type="gramStart"/>
      <w:r w:rsidR="00771D81" w:rsidRPr="00892322">
        <w:rPr>
          <w:rStyle w:val="Kpr"/>
          <w:rFonts w:asciiTheme="minorHAnsi" w:hAnsiTheme="minorHAnsi" w:cstheme="minorHAnsi"/>
          <w:color w:val="auto"/>
        </w:rPr>
        <w:t>…………………</w:t>
      </w:r>
      <w:proofErr w:type="gramEnd"/>
      <w:r w:rsidR="00771D81" w:rsidRPr="00892322">
        <w:rPr>
          <w:rStyle w:val="Kpr"/>
          <w:rFonts w:asciiTheme="minorHAnsi" w:hAnsiTheme="minorHAnsi" w:cstheme="minorHAnsi"/>
          <w:color w:val="auto"/>
        </w:rPr>
        <w:t xml:space="preserve">   </w:t>
      </w:r>
      <w:proofErr w:type="gramStart"/>
      <w:r w:rsidR="00771D81" w:rsidRPr="00892322">
        <w:rPr>
          <w:rStyle w:val="Kpr"/>
          <w:rFonts w:asciiTheme="minorHAnsi" w:hAnsiTheme="minorHAnsi" w:cstheme="minorHAnsi"/>
          <w:color w:val="auto"/>
        </w:rPr>
        <w:t>…………………</w:t>
      </w:r>
      <w:proofErr w:type="gramEnd"/>
      <w:r w:rsidR="00771D81" w:rsidRPr="00892322">
        <w:rPr>
          <w:rStyle w:val="Kpr"/>
          <w:rFonts w:asciiTheme="minorHAnsi" w:hAnsiTheme="minorHAnsi" w:cstheme="minorHAnsi"/>
          <w:color w:val="auto"/>
        </w:rPr>
        <w:t xml:space="preserve">   </w:t>
      </w:r>
      <w:proofErr w:type="gramStart"/>
      <w:r w:rsidR="00771D81" w:rsidRPr="00892322">
        <w:rPr>
          <w:rStyle w:val="Kpr"/>
          <w:rFonts w:asciiTheme="minorHAnsi" w:hAnsiTheme="minorHAnsi" w:cstheme="minorHAnsi"/>
          <w:color w:val="auto"/>
        </w:rPr>
        <w:t>gibi</w:t>
      </w:r>
      <w:proofErr w:type="gramEnd"/>
      <w:r w:rsidR="00771D81" w:rsidRPr="00892322">
        <w:rPr>
          <w:rStyle w:val="Kpr"/>
          <w:rFonts w:asciiTheme="minorHAnsi" w:hAnsiTheme="minorHAnsi" w:cstheme="minorHAnsi"/>
          <w:color w:val="auto"/>
        </w:rPr>
        <w:t xml:space="preserve"> özellikleridir.</w:t>
      </w:r>
    </w:p>
    <w:p w:rsidR="00575AAF" w:rsidRPr="00892322" w:rsidRDefault="00771D81" w:rsidP="00575AAF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Bir insana dini, dili, kültürü ya da ten rengi nedeniyle farklı davranmaya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…………………………..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denir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>.</w:t>
      </w:r>
    </w:p>
    <w:p w:rsidR="00575AAF" w:rsidRPr="00892322" w:rsidRDefault="00575AAF" w:rsidP="00575AAF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Eşitliğin sağlandığı bir toplumda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………………………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herkese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eşit şekilde uygulanır.</w:t>
      </w:r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Bir toplumda haksızlığın önlenebilmesi için toplumda eşitlik ve  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………….……..…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sağlanmalıdır</w:t>
      </w:r>
      <w:proofErr w:type="gramEnd"/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Bütün insanların ayrım gözetilmeksizin sahip olduğu haklara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……………………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………..………….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denir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>.</w:t>
      </w:r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Temel haklarımız, vatandaşı olduğumuz devlet tarafından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………………..……..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ile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güvence altına alınmıştır.</w:t>
      </w:r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Başkalarının yaşama şekline müdahale etmeden kendi yaşamımıza yön verme özgürlüğüne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…..…….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denir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>.</w:t>
      </w:r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Ortaya çıkan anlaşmazlıkların giderilerek, sorunun çözülmesi ve birliğin sağlanmasına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………….……..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denir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>.</w:t>
      </w:r>
    </w:p>
    <w:p w:rsidR="00771D81" w:rsidRPr="00892322" w:rsidRDefault="00771D81" w:rsidP="00771D81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Style w:val="Kpr"/>
          <w:rFonts w:ascii="TTKB Dik Temel Abece" w:hAnsi="TTKB Dik Temel Abece"/>
          <w:color w:val="auto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Açık fikirlilik, duyarlılık, paylaşımcılık ve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……………….……..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insanı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insan yapan özelliklerdendir.</w:t>
      </w:r>
    </w:p>
    <w:p w:rsidR="00B44065" w:rsidRPr="00892322" w:rsidRDefault="00771D81" w:rsidP="00E46FF2">
      <w:pPr>
        <w:pStyle w:val="ListeParagraf"/>
        <w:numPr>
          <w:ilvl w:val="0"/>
          <w:numId w:val="34"/>
        </w:numPr>
        <w:spacing w:after="0" w:line="360" w:lineRule="auto"/>
        <w:ind w:left="284" w:hanging="284"/>
        <w:rPr>
          <w:rFonts w:ascii="TTKB Dik Temel Abece" w:hAnsi="TTKB Dik Temel Abece"/>
        </w:rPr>
      </w:pPr>
      <w:r w:rsidRPr="00892322">
        <w:rPr>
          <w:rStyle w:val="Kpr"/>
          <w:rFonts w:asciiTheme="minorHAnsi" w:hAnsiTheme="minorHAnsi" w:cstheme="minorHAnsi"/>
          <w:color w:val="auto"/>
        </w:rPr>
        <w:t xml:space="preserve">Duygu, düşünce ve bilgilerin çeşitli şekillerle başkalarına aktarılmasına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…………………………..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 xml:space="preserve">   </w:t>
      </w:r>
      <w:proofErr w:type="gramStart"/>
      <w:r w:rsidRPr="00892322">
        <w:rPr>
          <w:rStyle w:val="Kpr"/>
          <w:rFonts w:asciiTheme="minorHAnsi" w:hAnsiTheme="minorHAnsi" w:cstheme="minorHAnsi"/>
          <w:color w:val="auto"/>
        </w:rPr>
        <w:t>denir</w:t>
      </w:r>
      <w:proofErr w:type="gramEnd"/>
      <w:r w:rsidRPr="00892322">
        <w:rPr>
          <w:rStyle w:val="Kpr"/>
          <w:rFonts w:asciiTheme="minorHAnsi" w:hAnsiTheme="minorHAnsi" w:cstheme="minorHAnsi"/>
          <w:color w:val="auto"/>
        </w:rPr>
        <w:t>.</w:t>
      </w:r>
      <w:r w:rsidR="00274AE4" w:rsidRPr="00892322">
        <w:rPr>
          <w:rFonts w:asciiTheme="minorHAnsi" w:hAnsiTheme="minorHAnsi" w:cstheme="minorHAnsi"/>
        </w:rPr>
        <w:fldChar w:fldCharType="end"/>
      </w:r>
    </w:p>
    <w:p w:rsidR="00E46FF2" w:rsidRPr="0099334B" w:rsidRDefault="00E46FF2" w:rsidP="00E46FF2">
      <w:pPr>
        <w:spacing w:after="0" w:line="360" w:lineRule="auto"/>
        <w:rPr>
          <w:rFonts w:ascii="TTKB Dik Temel Abece" w:hAnsi="TTKB Dik Temel Abece"/>
          <w:sz w:val="2"/>
          <w:szCs w:val="2"/>
        </w:rPr>
      </w:pPr>
    </w:p>
    <w:p w:rsidR="00B44065" w:rsidRPr="006C3A26" w:rsidRDefault="00B061AD" w:rsidP="00B44065">
      <w:pPr>
        <w:pStyle w:val="Default"/>
        <w:rPr>
          <w:rFonts w:ascii="TTKB Dik Temel Abece" w:eastAsia="VAGRoundedYeni" w:hAnsi="TTKB Dik Temel Abece" w:cs="Times New Roman"/>
          <w:b/>
          <w:color w:val="FF0000"/>
        </w:rPr>
      </w:pPr>
      <w:r>
        <w:rPr>
          <w:rFonts w:ascii="TTKB Dik Temel Abece" w:hAnsi="TTKB Dik Temel Abece"/>
          <w:color w:val="FF0000"/>
        </w:rPr>
        <w:t>C</w:t>
      </w:r>
      <w:r w:rsidR="00B36818">
        <w:rPr>
          <w:rFonts w:ascii="TTKB Dik Temel Abece" w:hAnsi="TTKB Dik Temel Abece"/>
          <w:color w:val="FF0000"/>
        </w:rPr>
        <w:t xml:space="preserve"> )</w:t>
      </w:r>
      <w:r w:rsidR="00B44065" w:rsidRPr="006C3A26">
        <w:rPr>
          <w:rFonts w:ascii="TTKB Dik Temel Abece" w:hAnsi="TTKB Dik Temel Abece"/>
          <w:color w:val="FF0000"/>
        </w:rPr>
        <w:t xml:space="preserve"> </w:t>
      </w:r>
      <w:r w:rsidR="00B36818">
        <w:rPr>
          <w:rFonts w:ascii="TTKB Dik Temel Abece" w:hAnsi="TTKB Dik Temel Abece" w:cs="Times New Roman"/>
          <w:b/>
          <w:color w:val="FF0000"/>
        </w:rPr>
        <w:t xml:space="preserve">Aşağıdaki hak ve sorumluluklar </w:t>
      </w:r>
      <w:r w:rsidR="00B44065" w:rsidRPr="006C3A26">
        <w:rPr>
          <w:rFonts w:ascii="TTKB Dik Temel Abece" w:hAnsi="TTKB Dik Temel Abece" w:cs="Times New Roman"/>
          <w:b/>
          <w:color w:val="FF0000"/>
        </w:rPr>
        <w:t>ile ilgili verilen örneklerin numaralarını yazarak eşleştiriniz.</w:t>
      </w:r>
      <w:r w:rsidR="00B44065" w:rsidRPr="006C3A26">
        <w:rPr>
          <w:rFonts w:ascii="TTKB Dik Temel Abece" w:eastAsia="VAGRoundedYeni" w:hAnsi="TTKB Dik Temel Abece" w:cs="Times New Roman"/>
          <w:b/>
          <w:color w:val="FF0000"/>
        </w:rPr>
        <w:t xml:space="preserve"> </w:t>
      </w:r>
      <w:r w:rsidR="00CF44FF">
        <w:rPr>
          <w:rFonts w:ascii="TTKB Dik Temel Abece" w:hAnsi="TTKB Dik Temel Abece"/>
          <w:color w:val="FF0000"/>
        </w:rPr>
        <w:t>(5x2=1</w:t>
      </w:r>
      <w:r w:rsidR="00B44065" w:rsidRPr="006C3A26">
        <w:rPr>
          <w:rFonts w:ascii="TTKB Dik Temel Abece" w:hAnsi="TTKB Dik Temel Abece"/>
          <w:color w:val="FF0000"/>
        </w:rPr>
        <w:t>0p)</w:t>
      </w:r>
    </w:p>
    <w:p w:rsidR="00B44065" w:rsidRPr="00E46FF2" w:rsidRDefault="00B44065" w:rsidP="007521F3">
      <w:pPr>
        <w:spacing w:after="0"/>
        <w:rPr>
          <w:rFonts w:ascii="TTKB Dik Temel Abece" w:hAnsi="TTKB Dik Temel Abece"/>
          <w:color w:val="FF0000"/>
          <w:sz w:val="8"/>
          <w:szCs w:val="8"/>
        </w:rPr>
      </w:pPr>
    </w:p>
    <w:tbl>
      <w:tblPr>
        <w:tblStyle w:val="TabloKlavuzu"/>
        <w:tblW w:w="0" w:type="auto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701"/>
        <w:gridCol w:w="1430"/>
        <w:gridCol w:w="850"/>
        <w:gridCol w:w="7371"/>
      </w:tblGrid>
      <w:tr w:rsidR="00CF44FF" w:rsidRPr="006C3A26" w:rsidTr="00CF44FF">
        <w:tc>
          <w:tcPr>
            <w:tcW w:w="701" w:type="dxa"/>
            <w:vAlign w:val="center"/>
          </w:tcPr>
          <w:p w:rsidR="00CF44FF" w:rsidRPr="008B40DB" w:rsidRDefault="00CF44FF" w:rsidP="00CF44FF">
            <w:pPr>
              <w:spacing w:after="0"/>
              <w:jc w:val="center"/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</w:pPr>
            <w:r w:rsidRPr="008B40DB"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1403" w:type="dxa"/>
            <w:vAlign w:val="center"/>
          </w:tcPr>
          <w:p w:rsidR="00CF44FF" w:rsidRPr="00CF44FF" w:rsidRDefault="00CF44FF" w:rsidP="00CF44FF">
            <w:pPr>
              <w:spacing w:after="0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İletişim</w:t>
            </w:r>
          </w:p>
        </w:tc>
        <w:tc>
          <w:tcPr>
            <w:tcW w:w="850" w:type="dxa"/>
            <w:vAlign w:val="bottom"/>
          </w:tcPr>
          <w:p w:rsidR="00CF44FF" w:rsidRPr="008B40DB" w:rsidRDefault="00CF44FF" w:rsidP="00CF44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</w:pPr>
            <w:r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  <w:t>(   )</w:t>
            </w:r>
          </w:p>
        </w:tc>
        <w:tc>
          <w:tcPr>
            <w:tcW w:w="7371" w:type="dxa"/>
          </w:tcPr>
          <w:p w:rsidR="00CF44FF" w:rsidRPr="00A656BA" w:rsidRDefault="00CF44FF" w:rsidP="00CF44FF">
            <w:pPr>
              <w:pStyle w:val="Default"/>
              <w:rPr>
                <w:rFonts w:ascii="TTKB Dik Temel Abece" w:hAnsi="TTKB Dik Temel Abece" w:cs="Times New Roman"/>
              </w:rPr>
            </w:pPr>
            <w:r w:rsidRPr="00A656BA">
              <w:rPr>
                <w:rFonts w:ascii="TTKB Dik Temel Abece" w:hAnsi="TTKB Dik Temel Abece" w:cs="Times New Roman"/>
              </w:rPr>
              <w:t>Tarafların arasındaki anlaşmazlıkların ortadan kaldırılarak birliğin sağlanması</w:t>
            </w:r>
          </w:p>
        </w:tc>
      </w:tr>
      <w:tr w:rsidR="00CF44FF" w:rsidRPr="006C3A26" w:rsidTr="00207A2C">
        <w:tc>
          <w:tcPr>
            <w:tcW w:w="701" w:type="dxa"/>
            <w:vAlign w:val="center"/>
          </w:tcPr>
          <w:p w:rsidR="00CF44FF" w:rsidRPr="008B40DB" w:rsidRDefault="00CF44FF" w:rsidP="00CF44FF">
            <w:pPr>
              <w:spacing w:after="0"/>
              <w:jc w:val="center"/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</w:pPr>
            <w:r w:rsidRPr="008B40DB"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  <w:t>2</w:t>
            </w:r>
          </w:p>
        </w:tc>
        <w:tc>
          <w:tcPr>
            <w:tcW w:w="1403" w:type="dxa"/>
            <w:vAlign w:val="center"/>
          </w:tcPr>
          <w:p w:rsidR="00CF44FF" w:rsidRPr="00CF44FF" w:rsidRDefault="00CF44FF" w:rsidP="00CF44FF">
            <w:pPr>
              <w:spacing w:after="0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Anlaşmazlık</w:t>
            </w:r>
          </w:p>
        </w:tc>
        <w:tc>
          <w:tcPr>
            <w:tcW w:w="850" w:type="dxa"/>
            <w:vAlign w:val="bottom"/>
          </w:tcPr>
          <w:p w:rsidR="00CF44FF" w:rsidRPr="008B40DB" w:rsidRDefault="00CF44FF" w:rsidP="00CF44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</w:pPr>
            <w:r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  <w:t>(   )</w:t>
            </w:r>
          </w:p>
        </w:tc>
        <w:tc>
          <w:tcPr>
            <w:tcW w:w="7371" w:type="dxa"/>
          </w:tcPr>
          <w:p w:rsidR="00CF44FF" w:rsidRPr="00A656BA" w:rsidRDefault="00CF44FF" w:rsidP="00CF44FF">
            <w:pPr>
              <w:pStyle w:val="Default"/>
              <w:rPr>
                <w:rFonts w:ascii="TTKB Dik Temel Abece" w:hAnsi="TTKB Dik Temel Abece" w:cs="Times New Roman"/>
              </w:rPr>
            </w:pPr>
            <w:r w:rsidRPr="00A656BA">
              <w:rPr>
                <w:rFonts w:ascii="TTKB Dik Temel Abece" w:hAnsi="TTKB Dik Temel Abece" w:cs="Times New Roman"/>
              </w:rPr>
              <w:t>Kendisini karşı tarafın yerine koymak ve olaylara onun bakış açısıyla bakmak</w:t>
            </w:r>
          </w:p>
        </w:tc>
      </w:tr>
      <w:tr w:rsidR="00CF44FF" w:rsidRPr="006C3A26" w:rsidTr="00FA2F86">
        <w:tc>
          <w:tcPr>
            <w:tcW w:w="701" w:type="dxa"/>
            <w:vAlign w:val="center"/>
          </w:tcPr>
          <w:p w:rsidR="00CF44FF" w:rsidRPr="008B40DB" w:rsidRDefault="00CF44FF" w:rsidP="00CF44FF">
            <w:pPr>
              <w:spacing w:after="0"/>
              <w:jc w:val="center"/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</w:pPr>
            <w:r w:rsidRPr="008B40DB"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403" w:type="dxa"/>
            <w:vAlign w:val="center"/>
          </w:tcPr>
          <w:p w:rsidR="00CF44FF" w:rsidRPr="00CF44FF" w:rsidRDefault="00CF44FF" w:rsidP="00CF44FF">
            <w:pPr>
              <w:spacing w:after="0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Empati</w:t>
            </w:r>
          </w:p>
        </w:tc>
        <w:tc>
          <w:tcPr>
            <w:tcW w:w="850" w:type="dxa"/>
            <w:vAlign w:val="bottom"/>
          </w:tcPr>
          <w:p w:rsidR="00CF44FF" w:rsidRPr="008B40DB" w:rsidRDefault="00CF44FF" w:rsidP="00CF44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</w:pPr>
            <w:r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  <w:t>(   )</w:t>
            </w:r>
          </w:p>
        </w:tc>
        <w:tc>
          <w:tcPr>
            <w:tcW w:w="7371" w:type="dxa"/>
          </w:tcPr>
          <w:p w:rsidR="00CF44FF" w:rsidRPr="00A656BA" w:rsidRDefault="00CF44FF" w:rsidP="00CF44FF">
            <w:pPr>
              <w:pStyle w:val="Default"/>
              <w:rPr>
                <w:rFonts w:ascii="TTKB Dik Temel Abece" w:hAnsi="TTKB Dik Temel Abece" w:cs="Times New Roman"/>
              </w:rPr>
            </w:pPr>
            <w:r w:rsidRPr="00A656BA">
              <w:rPr>
                <w:rFonts w:ascii="TTKB Dik Temel Abece" w:hAnsi="TTKB Dik Temel Abece" w:cs="Times New Roman"/>
              </w:rPr>
              <w:t>Düşünceleri karşıt olan iki kişiden veya iki topluluktan her biri</w:t>
            </w:r>
          </w:p>
        </w:tc>
      </w:tr>
      <w:tr w:rsidR="00CF44FF" w:rsidRPr="006C3A26" w:rsidTr="007543F3">
        <w:tc>
          <w:tcPr>
            <w:tcW w:w="701" w:type="dxa"/>
            <w:vAlign w:val="center"/>
          </w:tcPr>
          <w:p w:rsidR="00CF44FF" w:rsidRPr="008B40DB" w:rsidRDefault="00CF44FF" w:rsidP="00CF44FF">
            <w:pPr>
              <w:spacing w:after="0"/>
              <w:jc w:val="center"/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</w:pPr>
            <w:r w:rsidRPr="008B40DB"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  <w:t>4</w:t>
            </w:r>
          </w:p>
        </w:tc>
        <w:tc>
          <w:tcPr>
            <w:tcW w:w="1403" w:type="dxa"/>
            <w:vAlign w:val="center"/>
          </w:tcPr>
          <w:p w:rsidR="00CF44FF" w:rsidRPr="00CF44FF" w:rsidRDefault="00CF44FF" w:rsidP="00CF44FF">
            <w:pPr>
              <w:spacing w:after="0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Taraf</w:t>
            </w:r>
          </w:p>
        </w:tc>
        <w:tc>
          <w:tcPr>
            <w:tcW w:w="850" w:type="dxa"/>
            <w:vAlign w:val="bottom"/>
          </w:tcPr>
          <w:p w:rsidR="00CF44FF" w:rsidRPr="008B40DB" w:rsidRDefault="00CF44FF" w:rsidP="00CF44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</w:pPr>
            <w:r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  <w:t>(   )</w:t>
            </w:r>
          </w:p>
        </w:tc>
        <w:tc>
          <w:tcPr>
            <w:tcW w:w="7371" w:type="dxa"/>
          </w:tcPr>
          <w:p w:rsidR="00CF44FF" w:rsidRPr="00A656BA" w:rsidRDefault="00CF44FF" w:rsidP="00CF44FF">
            <w:pPr>
              <w:pStyle w:val="Default"/>
              <w:rPr>
                <w:rFonts w:ascii="TTKB Dik Temel Abece" w:hAnsi="TTKB Dik Temel Abece" w:cs="Times New Roman"/>
              </w:rPr>
            </w:pPr>
            <w:r w:rsidRPr="00A656BA">
              <w:rPr>
                <w:rFonts w:ascii="TTKB Dik Temel Abece" w:hAnsi="TTKB Dik Temel Abece" w:cs="Times New Roman"/>
              </w:rPr>
              <w:t>Duygu, düşünce, bilgilerin her türlü yolla başkalarına aktarılması</w:t>
            </w:r>
          </w:p>
        </w:tc>
      </w:tr>
      <w:tr w:rsidR="00CF44FF" w:rsidRPr="006C3A26" w:rsidTr="00D65B94">
        <w:tc>
          <w:tcPr>
            <w:tcW w:w="701" w:type="dxa"/>
            <w:vAlign w:val="center"/>
          </w:tcPr>
          <w:p w:rsidR="00CF44FF" w:rsidRPr="008B40DB" w:rsidRDefault="00CF44FF" w:rsidP="00CF44FF">
            <w:pPr>
              <w:spacing w:after="0"/>
              <w:jc w:val="center"/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</w:pPr>
            <w:r w:rsidRPr="008B40DB">
              <w:rPr>
                <w:rFonts w:ascii="TTKB Dik Temel Abece" w:hAnsi="TTKB Dik Temel Abece"/>
                <w:color w:val="548DD4" w:themeColor="text2" w:themeTint="99"/>
                <w:sz w:val="24"/>
                <w:szCs w:val="24"/>
              </w:rPr>
              <w:t>5</w:t>
            </w:r>
          </w:p>
        </w:tc>
        <w:tc>
          <w:tcPr>
            <w:tcW w:w="1403" w:type="dxa"/>
            <w:vAlign w:val="center"/>
          </w:tcPr>
          <w:p w:rsidR="00CF44FF" w:rsidRPr="00CF44FF" w:rsidRDefault="00CF44FF" w:rsidP="00CF44FF">
            <w:pPr>
              <w:spacing w:after="0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Uzlaşı</w:t>
            </w:r>
          </w:p>
        </w:tc>
        <w:tc>
          <w:tcPr>
            <w:tcW w:w="850" w:type="dxa"/>
            <w:vAlign w:val="bottom"/>
          </w:tcPr>
          <w:p w:rsidR="00CF44FF" w:rsidRPr="008B40DB" w:rsidRDefault="00CF44FF" w:rsidP="00CF44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</w:pPr>
            <w:r>
              <w:rPr>
                <w:rFonts w:ascii="TTKB Dik Temel Abece" w:eastAsia="Calibri" w:hAnsi="TTKB Dik Temel Abece" w:cs="Calibri"/>
                <w:bCs/>
                <w:sz w:val="24"/>
                <w:szCs w:val="24"/>
                <w:lang w:val="en-US"/>
              </w:rPr>
              <w:t>(   )</w:t>
            </w:r>
          </w:p>
        </w:tc>
        <w:tc>
          <w:tcPr>
            <w:tcW w:w="7371" w:type="dxa"/>
          </w:tcPr>
          <w:p w:rsidR="00CF44FF" w:rsidRPr="00A656BA" w:rsidRDefault="00CF44FF" w:rsidP="00CF44FF">
            <w:pPr>
              <w:pStyle w:val="Default"/>
              <w:rPr>
                <w:rFonts w:ascii="TTKB Dik Temel Abece" w:hAnsi="TTKB Dik Temel Abece" w:cs="Times New Roman"/>
              </w:rPr>
            </w:pPr>
            <w:r w:rsidRPr="00A656BA">
              <w:rPr>
                <w:rFonts w:ascii="TTKB Dik Temel Abece" w:hAnsi="TTKB Dik Temel Abece" w:cs="Times New Roman"/>
              </w:rPr>
              <w:t>İki veya daha çok kişi arasında düşünce ayrılığı yaşanması</w:t>
            </w:r>
          </w:p>
        </w:tc>
      </w:tr>
    </w:tbl>
    <w:p w:rsidR="00E46FF2" w:rsidRPr="00E46FF2" w:rsidRDefault="00E46FF2" w:rsidP="00E46FF2">
      <w:pPr>
        <w:pStyle w:val="Pa4"/>
        <w:spacing w:line="240" w:lineRule="auto"/>
        <w:rPr>
          <w:rFonts w:ascii="TTKB Dik Temel Abece" w:hAnsi="TTKB Dik Temel Abece"/>
          <w:color w:val="FF0000"/>
          <w:sz w:val="12"/>
          <w:szCs w:val="12"/>
        </w:rPr>
      </w:pPr>
    </w:p>
    <w:p w:rsidR="00714418" w:rsidRPr="00714418" w:rsidRDefault="00B061AD" w:rsidP="00714418">
      <w:pPr>
        <w:pStyle w:val="Pa4"/>
        <w:spacing w:line="240" w:lineRule="auto"/>
        <w:rPr>
          <w:rFonts w:ascii="TTKB Dik Temel Abece" w:hAnsi="TTKB Dik Temel Abece"/>
          <w:color w:val="FF0000"/>
        </w:rPr>
      </w:pPr>
      <w:r>
        <w:rPr>
          <w:rFonts w:ascii="TTKB Dik Temel Abece" w:hAnsi="TTKB Dik Temel Abece"/>
          <w:color w:val="FF0000"/>
        </w:rPr>
        <w:t xml:space="preserve">D ) </w:t>
      </w:r>
      <w:r w:rsidRPr="00CB2841">
        <w:rPr>
          <w:rFonts w:ascii="TTKB Dik Temel Abece" w:hAnsi="TTKB Dik Temel Abece" w:cstheme="minorHAnsi"/>
          <w:b/>
          <w:color w:val="FF0000"/>
        </w:rPr>
        <w:t>Aşağıda verilen çoktan</w:t>
      </w:r>
      <w:r>
        <w:rPr>
          <w:rFonts w:ascii="TTKB Dik Temel Abece" w:hAnsi="TTKB Dik Temel Abece" w:cstheme="minorHAnsi"/>
          <w:b/>
          <w:color w:val="FF0000"/>
        </w:rPr>
        <w:t xml:space="preserve"> seçmeli soruları çözerek doğru</w:t>
      </w:r>
      <w:r w:rsidRPr="00CB2841">
        <w:rPr>
          <w:rFonts w:ascii="TTKB Dik Temel Abece" w:hAnsi="TTKB Dik Temel Abece" w:cstheme="minorHAnsi"/>
          <w:b/>
          <w:color w:val="FF0000"/>
        </w:rPr>
        <w:t xml:space="preserve"> seçeneği işaretleyiniz.</w:t>
      </w:r>
      <w:r w:rsidR="00745141">
        <w:rPr>
          <w:rFonts w:ascii="TTKB Dik Temel Abece" w:hAnsi="TTKB Dik Temel Abece"/>
          <w:color w:val="FF0000"/>
        </w:rPr>
        <w:t xml:space="preserve"> (11x5=55</w:t>
      </w:r>
      <w:r w:rsidRPr="006C3A26">
        <w:rPr>
          <w:rFonts w:ascii="TTKB Dik Temel Abece" w:hAnsi="TTKB Dik Temel Abece"/>
          <w:color w:val="FF0000"/>
        </w:rPr>
        <w:t>p)</w:t>
      </w:r>
    </w:p>
    <w:tbl>
      <w:tblPr>
        <w:tblStyle w:val="TabloKlavuzu"/>
        <w:tblW w:w="11341" w:type="dxa"/>
        <w:tblInd w:w="-431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11341"/>
      </w:tblGrid>
      <w:tr w:rsidR="00714418" w:rsidTr="0099334B">
        <w:tc>
          <w:tcPr>
            <w:tcW w:w="11341" w:type="dxa"/>
          </w:tcPr>
          <w:p w:rsidR="0099334B" w:rsidRPr="0099334B" w:rsidRDefault="0099334B" w:rsidP="0071441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    </w:t>
            </w:r>
            <w:r w:rsidRPr="009933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Birbirleriyle etkileşim halinde olan insanların duygu ve düşünceleri farklı olabileceği için istek ve tercihleri de farklı </w:t>
            </w:r>
            <w:proofErr w:type="gramStart"/>
            <w:r w:rsidRPr="009933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olacaktır.Bu</w:t>
            </w:r>
            <w:proofErr w:type="gramEnd"/>
            <w:r w:rsidRPr="009933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farklılıklar bazen anlaşmazlıklara da sebep olabilmektedir. Anlaşmazlıklar olduğunda kişiler bakış açılarını değiştirip empati kurduklarında anlaşmazlıkların </w:t>
            </w:r>
            <w:r w:rsidR="00A465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çoğu uzlaşı ile </w:t>
            </w:r>
            <w:proofErr w:type="gramStart"/>
            <w:r w:rsidR="00A465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sonuçlanabilir.</w:t>
            </w:r>
            <w:r w:rsidRPr="00A465D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Aşağıdakilerin</w:t>
            </w:r>
            <w:proofErr w:type="gramEnd"/>
            <w:r w:rsidRPr="00A465D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hangisinde uzlaşı gerekir?</w:t>
            </w:r>
            <w:r w:rsidR="00714418" w:rsidRPr="0099334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</w:t>
            </w:r>
          </w:p>
          <w:p w:rsidR="00714418" w:rsidRPr="0099334B" w:rsidRDefault="00714418" w:rsidP="0071441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A 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Pr="000B3A9A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1238250" cy="800100"/>
                  <wp:effectExtent l="19050" t="0" r="0" b="0"/>
                  <wp:docPr id="10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</w:t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 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1238250" cy="800100"/>
                  <wp:effectExtent l="19050" t="0" r="0" b="0"/>
                  <wp:docPr id="1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   </w:t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C 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Pr="000B3A9A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1238250" cy="752475"/>
                  <wp:effectExtent l="19050" t="0" r="0" b="0"/>
                  <wp:docPr id="12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 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Pr="000B3A9A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1238250" cy="723900"/>
                  <wp:effectExtent l="19050" t="0" r="0" b="0"/>
                  <wp:docPr id="2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47EB" w:rsidRPr="00714418" w:rsidRDefault="004A47EB" w:rsidP="00714418">
      <w:pPr>
        <w:rPr>
          <w:sz w:val="12"/>
          <w:szCs w:val="12"/>
          <w:lang w:eastAsia="tr-TR"/>
        </w:rPr>
      </w:pPr>
      <w:bookmarkStart w:id="0" w:name="_GoBack"/>
      <w:bookmarkEnd w:id="0"/>
    </w:p>
    <w:tbl>
      <w:tblPr>
        <w:tblStyle w:val="TabloKlavuzu"/>
        <w:tblW w:w="11341" w:type="dxa"/>
        <w:tblInd w:w="-431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5511"/>
        <w:gridCol w:w="5830"/>
      </w:tblGrid>
      <w:tr w:rsidR="00714418" w:rsidTr="00CA392A">
        <w:tc>
          <w:tcPr>
            <w:tcW w:w="5511" w:type="dxa"/>
            <w:vAlign w:val="center"/>
          </w:tcPr>
          <w:p w:rsidR="00714418" w:rsidRPr="00B061AD" w:rsidRDefault="00714418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>Kişilerin canını yakmamak, gönlünü kırmamak için insanlar birbirlerine ‘‘Kendine yapılmasını istemediğin bir şeyi başkalarına yapma’’şeklinde tavsiyede bulunurlar. Bunu anlamak ve uygulamak için aşağıdakilerden hangisi olması gerekir?</w:t>
            </w:r>
          </w:p>
          <w:p w:rsidR="00714418" w:rsidRDefault="00714418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1AD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B061AD">
              <w:rPr>
                <w:rFonts w:asciiTheme="minorHAnsi" w:hAnsiTheme="minorHAnsi" w:cstheme="minorHAnsi"/>
                <w:sz w:val="24"/>
                <w:szCs w:val="24"/>
              </w:rPr>
              <w:t>Empati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B</w:t>
            </w:r>
            <w:proofErr w:type="gramEnd"/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Eşitlik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Adalet 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 w:rsidRPr="00B061AD">
              <w:rPr>
                <w:rFonts w:asciiTheme="minorHAnsi" w:hAnsiTheme="minorHAnsi" w:cstheme="minorHAnsi"/>
                <w:sz w:val="24"/>
                <w:szCs w:val="24"/>
              </w:rPr>
              <w:t xml:space="preserve"> Ayrımcılık</w:t>
            </w:r>
          </w:p>
        </w:tc>
        <w:tc>
          <w:tcPr>
            <w:tcW w:w="5830" w:type="dxa"/>
            <w:vAlign w:val="center"/>
          </w:tcPr>
          <w:p w:rsidR="00714418" w:rsidRPr="000B3A9A" w:rsidRDefault="00714418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3A9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A47EB"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İnsan, diğer insanlarla ve canlılarla bir arada yaşar, sevme, sevilme, kabul görme gibi duygulara ihtiyaç duyar.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     Yukarıdaki anlatıma göre insanı diğer canlılardan ayıran hangi özelliği ile ilgilidir?</w:t>
            </w:r>
          </w:p>
          <w:p w:rsidR="00714418" w:rsidRPr="000B3A9A" w:rsidRDefault="00714418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Beslenmesi          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  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 w:rsidR="009933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Barınması  </w:t>
            </w:r>
          </w:p>
          <w:p w:rsidR="00714418" w:rsidRPr="0099334B" w:rsidRDefault="0099334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</w:t>
            </w:r>
            <w:r w:rsidR="00714418"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14418"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Sosyal olması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="00CA39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14418"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714418"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14418" w:rsidRPr="000B3A9A">
              <w:rPr>
                <w:rFonts w:asciiTheme="minorHAnsi" w:hAnsiTheme="minorHAnsi" w:cstheme="minorHAnsi"/>
                <w:sz w:val="24"/>
                <w:szCs w:val="24"/>
              </w:rPr>
              <w:t>Büyüyüp gelişmesi</w:t>
            </w:r>
          </w:p>
        </w:tc>
      </w:tr>
      <w:tr w:rsidR="004A47EB" w:rsidTr="00CA392A">
        <w:tc>
          <w:tcPr>
            <w:tcW w:w="5511" w:type="dxa"/>
            <w:vAlign w:val="center"/>
          </w:tcPr>
          <w:p w:rsidR="004A47EB" w:rsidRDefault="004A47EB" w:rsidP="00CA392A">
            <w:pPr>
              <w:spacing w:after="0"/>
              <w:rPr>
                <w:rFonts w:asciiTheme="minorHAnsi" w:hAnsiTheme="minorHAnsi" w:cstheme="minorHAnsi"/>
                <w:sz w:val="2"/>
                <w:szCs w:val="2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Aşağıdaki hak ve adaletle ilgili verilen açıklama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lardan</w:t>
            </w:r>
            <w:proofErr w:type="spellEnd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hangisi 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yanlıştır?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br/>
            </w:r>
          </w:p>
          <w:p w:rsidR="004A47EB" w:rsidRDefault="004A47EB" w:rsidP="00CA392A">
            <w:pPr>
              <w:spacing w:after="0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Pr="00B061AD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A392A">
              <w:rPr>
                <w:rFonts w:asciiTheme="minorHAnsi" w:hAnsiTheme="minorHAnsi" w:cstheme="minorHAnsi"/>
                <w:sz w:val="23"/>
                <w:szCs w:val="23"/>
              </w:rPr>
              <w:t>Hak ve özgürlükler sadece bize değil, herkese vardır.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Başkalarının haklarından önce kendi </w:t>
            </w:r>
            <w:proofErr w:type="gramStart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haklarımıza  sahip</w:t>
            </w:r>
            <w:proofErr w:type="gramEnd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çıkmalıyız.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Toplumda ya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şamanın en önemli kuralı, birey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lerin birbirlerine karşılıklı saygı göstermesidir.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İnsanlar başkalarının haklarını da kendi hakları gibi korumalıdır.</w:t>
            </w:r>
          </w:p>
        </w:tc>
        <w:tc>
          <w:tcPr>
            <w:tcW w:w="5830" w:type="dxa"/>
            <w:vAlign w:val="center"/>
          </w:tcPr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b/>
                <w:sz w:val="2"/>
                <w:szCs w:val="2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Birleşmiş Milletler Çocuk Haklarına </w:t>
            </w:r>
            <w:proofErr w:type="gramStart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Dair  Sözleşmeye</w:t>
            </w:r>
            <w:proofErr w:type="gramEnd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göre her insan 18 yaşına kadar çocuktur ve çocuk haklarına sahiptir.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    Aşağıdakilerden hangisi çocuk haklarından 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değildir?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:rsidR="004A47EB" w:rsidRPr="0099334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Her çocuk eğitim görme hakkına sahiptir.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Her çocuk seçme ve seçilme hakkına sahiptir.</w:t>
            </w:r>
          </w:p>
          <w:p w:rsidR="004A47EB" w:rsidRPr="000B3A9A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Her çocuk yaşama ve gelişme hakkına sahiptir.</w:t>
            </w:r>
          </w:p>
          <w:p w:rsidR="004A47EB" w:rsidRPr="00B061AD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Sağlık hizmetlerinden faydalanma hakkına sahiptir.</w:t>
            </w:r>
          </w:p>
        </w:tc>
      </w:tr>
      <w:tr w:rsidR="004A47EB" w:rsidTr="00CA392A">
        <w:tc>
          <w:tcPr>
            <w:tcW w:w="5511" w:type="dxa"/>
            <w:vAlign w:val="center"/>
          </w:tcPr>
          <w:p w:rsidR="004A47EB" w:rsidRPr="000B3A9A" w:rsidRDefault="004A47EB" w:rsidP="00CA392A">
            <w:pPr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    </w:t>
            </w:r>
            <w:r w:rsidRPr="000B3A9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2988945" cy="980898"/>
                  <wp:effectExtent l="0" t="0" r="1905" b="0"/>
                  <wp:docPr id="5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341" cy="984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7EB" w:rsidRDefault="004A47EB" w:rsidP="00CA392A">
            <w:pPr>
              <w:spacing w:after="0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Yukarıdaki tilki ile leyleğin çorbayı eşit bölüştükleri halde ortada bir haksızlık vardır. Böyle bir durumda haksızlığın giderilmesi için ne yapılmalıdır?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A)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Bireysel farklılıklar dikkate alınmalıdır.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B)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Duygusal özellikler dikkate alınmalıdır.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C)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Kültürel özellikler dikkate alınmalıdır.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D)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Çevre şartları dikkate alınmalıdır.</w:t>
            </w:r>
          </w:p>
        </w:tc>
        <w:tc>
          <w:tcPr>
            <w:tcW w:w="5830" w:type="dxa"/>
            <w:vAlign w:val="center"/>
          </w:tcPr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Kişiler arasında hak ve özgürlük bakımından ayrım </w:t>
            </w:r>
            <w:proofErr w:type="gramStart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olmamalıdır.Eşit</w:t>
            </w:r>
            <w:proofErr w:type="gramEnd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haklara sahip, haksızlığa uğradıklarında çeşitli yollarla haklarını arayabilen kişilerden oluşan toplumlarda düzen sağlanır.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Bu nedenle hem bireyler hem de yasalar adil olmalı, kişiler arasında adaleti sağlamalıdır.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 Adalet ve eşitliğin olduğu toplumlarda aşağıdaki durumlardan hangisinin olması 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beklenmez?</w:t>
            </w:r>
            <w:r w:rsidRPr="000B3A9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br/>
            </w: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  <w:p w:rsidR="004A47EB" w:rsidRPr="000B3A9A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Bireyler arasında güven duygusunun artması</w:t>
            </w:r>
          </w:p>
          <w:p w:rsidR="004A47EB" w:rsidRPr="000B3A9A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 w:rsid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Toplumsal huzur ve barışın sağlanması</w:t>
            </w:r>
          </w:p>
          <w:p w:rsidR="004A47EB" w:rsidRPr="000B3A9A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="00CA39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Hak ve özgürlüklerin ihlal edilmesi </w:t>
            </w:r>
          </w:p>
          <w:p w:rsidR="004A47EB" w:rsidRPr="00E46FF2" w:rsidRDefault="004A47EB" w:rsidP="00CA392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Birlik ve beraberliğin güçlenmesi</w:t>
            </w:r>
          </w:p>
        </w:tc>
      </w:tr>
      <w:tr w:rsidR="004A47EB" w:rsidTr="00CA392A">
        <w:tc>
          <w:tcPr>
            <w:tcW w:w="5511" w:type="dxa"/>
            <w:vAlign w:val="center"/>
          </w:tcPr>
          <w:p w:rsidR="004A47EB" w:rsidRPr="00E46FF2" w:rsidRDefault="004A47EB" w:rsidP="00CA392A">
            <w:pPr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         </w:t>
            </w:r>
            <w:r w:rsidRPr="000B3A9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Haklıyla haksızı ayırt etmeye ve herkese hakkı olanı vermeye adalet denir.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Adaletli kişiler ise tüm kişisel duygu ve düşüncelerini bir tarafa bırakarak kendisinden yardım isteyenlere doğruluk ölçüleriyle davranmayı alışkanlık haline getirir.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br/>
              <w:t xml:space="preserve">      Adaletli olan bir kişiden aşağıdakilerden hangisi </w:t>
            </w:r>
            <w:r w:rsidRPr="000B3A9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u w:val="single"/>
                <w:lang w:eastAsia="tr-TR"/>
              </w:rPr>
              <w:t>beklenmez?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br/>
              <w:t xml:space="preserve">   </w:t>
            </w:r>
            <w:r w:rsidRPr="00CA392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A)</w:t>
            </w:r>
            <w:r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>İnsanların haklarını korur.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br/>
              <w:t xml:space="preserve">   </w:t>
            </w:r>
            <w:r w:rsidRPr="00CA392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B)</w:t>
            </w:r>
            <w:r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>İhtiyacı olanlara yardım eder.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br/>
              <w:t xml:space="preserve">   </w:t>
            </w:r>
            <w:r w:rsidRPr="00CA392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C)</w:t>
            </w:r>
            <w:r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>İnsanlar arasında ayrım yapmaz.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br/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CA392A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D)</w:t>
            </w:r>
            <w:r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3A9A">
              <w:rPr>
                <w:rFonts w:asciiTheme="minorHAnsi" w:hAnsiTheme="minorHAnsi" w:cstheme="minorHAnsi"/>
                <w:bCs/>
                <w:noProof/>
                <w:color w:val="000000"/>
                <w:sz w:val="24"/>
                <w:szCs w:val="24"/>
                <w:lang w:eastAsia="tr-TR"/>
              </w:rPr>
              <w:t>Kendisine zarar gelecek durumlara karışmaz.</w:t>
            </w:r>
          </w:p>
        </w:tc>
        <w:tc>
          <w:tcPr>
            <w:tcW w:w="5830" w:type="dxa"/>
            <w:vAlign w:val="center"/>
          </w:tcPr>
          <w:p w:rsidR="004A47EB" w:rsidRPr="00745141" w:rsidRDefault="004A47EB" w:rsidP="00CA3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     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İnsanlar kendilerinin olduğu gibi, diğer insanların da hakları ve özgürlükleri olduğunu unutmamalıdır.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Anlaş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mazlıklar</w:t>
            </w:r>
            <w:proofErr w:type="spellEnd"/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yaşansa bile uzlaşı sağlayabilmek için çaba göstermelidir.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 xml:space="preserve">      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Sorunlarımızı uzlaşarak çözdüğümüzde aşağıdakiler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den hangisi </w:t>
            </w:r>
            <w:r w:rsidRPr="000B3A9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  <w:t>olmaz?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Kişiler arasında sağlıklı bir iletişim kurulur.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Güven ve saygı ortamında yeni sorunlar olur.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C)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Taraflar birbirlerine karşı güven ve saygı duyar.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4A47EB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Toplumda birlikte yaşama kültürüne olumlu katkı yapar.</w:t>
            </w:r>
          </w:p>
        </w:tc>
      </w:tr>
      <w:tr w:rsidR="004A47EB" w:rsidTr="00CA392A">
        <w:tc>
          <w:tcPr>
            <w:tcW w:w="5511" w:type="dxa"/>
            <w:vAlign w:val="center"/>
          </w:tcPr>
          <w:p w:rsidR="004A47EB" w:rsidRDefault="004A47EB" w:rsidP="00CA392A">
            <w:pPr>
              <w:spacing w:after="0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Anne, baba ve çocuklardan oluşan ve bir evde yaşayan topluluğa aile denir. Ailede bulunan herkesin görev ve sorumlulukları </w:t>
            </w:r>
            <w:proofErr w:type="gramStart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>vardır.Evdeki</w:t>
            </w:r>
            <w:proofErr w:type="gramEnd"/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bütün işlerin anne tarafından yapılması, ailenin diğer üyelerinin yardım etmemesi, aşağıdakilerin hangisine neden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olur?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A)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Adaletsizlik                      B)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Eşitlik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C)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Demokrasi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A39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CA392A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 w:rsidRPr="000B3A9A">
              <w:rPr>
                <w:rFonts w:asciiTheme="minorHAnsi" w:hAnsiTheme="minorHAnsi" w:cstheme="minorHAnsi"/>
                <w:sz w:val="24"/>
                <w:szCs w:val="24"/>
              </w:rPr>
              <w:t xml:space="preserve"> Hoşgörü</w:t>
            </w:r>
          </w:p>
        </w:tc>
        <w:tc>
          <w:tcPr>
            <w:tcW w:w="5830" w:type="dxa"/>
            <w:vAlign w:val="center"/>
          </w:tcPr>
          <w:p w:rsidR="004A47EB" w:rsidRDefault="004A47EB" w:rsidP="00CA392A">
            <w:pPr>
              <w:spacing w:after="0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        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İnsanlar zaman zaman çeşitli nedenlerle haksızlığa uğrarlar.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Haksızlığa uğrayan bir kişi bilinçli davranarak hangisini yapmalıdır?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Kendisine haksızlık edene, kendi ceza vermelidir. 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Sessiz kalmalı, hemen oradan uzaklaşmalıdır.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C)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Hakkını yasal yollardan aramalıdır.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CA39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D)</w:t>
            </w:r>
            <w:r w:rsidRPr="000B3A9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745141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Kendisine yapılanın aynısını yaparak karşılık vermelidir.</w:t>
            </w:r>
          </w:p>
        </w:tc>
      </w:tr>
    </w:tbl>
    <w:p w:rsidR="00CA392A" w:rsidRDefault="00CA392A" w:rsidP="004A47EB">
      <w:pPr>
        <w:spacing w:after="0"/>
        <w:jc w:val="center"/>
        <w:rPr>
          <w:rFonts w:ascii="Times New Roman" w:hAnsi="Times New Roman"/>
          <w:b/>
          <w:i/>
          <w:color w:val="7030A0"/>
          <w:sz w:val="2"/>
          <w:szCs w:val="2"/>
        </w:rPr>
      </w:pPr>
    </w:p>
    <w:p w:rsidR="00CA392A" w:rsidRDefault="00CA392A" w:rsidP="004A47EB">
      <w:pPr>
        <w:spacing w:after="0"/>
        <w:jc w:val="center"/>
        <w:rPr>
          <w:rFonts w:ascii="Times New Roman" w:hAnsi="Times New Roman"/>
          <w:b/>
          <w:i/>
          <w:color w:val="7030A0"/>
          <w:sz w:val="2"/>
          <w:szCs w:val="2"/>
        </w:rPr>
      </w:pPr>
    </w:p>
    <w:p w:rsidR="00CA392A" w:rsidRDefault="00CA392A" w:rsidP="004A47EB">
      <w:pPr>
        <w:spacing w:after="0"/>
        <w:jc w:val="center"/>
        <w:rPr>
          <w:rFonts w:ascii="Times New Roman" w:hAnsi="Times New Roman"/>
          <w:b/>
          <w:i/>
          <w:color w:val="7030A0"/>
          <w:sz w:val="2"/>
          <w:szCs w:val="2"/>
        </w:rPr>
      </w:pPr>
    </w:p>
    <w:p w:rsidR="00CA392A" w:rsidRDefault="00CA392A" w:rsidP="004A47EB">
      <w:pPr>
        <w:spacing w:after="0"/>
        <w:jc w:val="center"/>
        <w:rPr>
          <w:rFonts w:ascii="Times New Roman" w:hAnsi="Times New Roman"/>
          <w:b/>
          <w:i/>
          <w:color w:val="7030A0"/>
          <w:sz w:val="2"/>
          <w:szCs w:val="2"/>
        </w:rPr>
      </w:pPr>
    </w:p>
    <w:p w:rsidR="00B061AD" w:rsidRPr="00CA392A" w:rsidRDefault="004A47EB" w:rsidP="004A47EB">
      <w:pPr>
        <w:spacing w:after="0"/>
        <w:jc w:val="center"/>
        <w:rPr>
          <w:rFonts w:ascii="Times New Roman" w:hAnsi="Times New Roman"/>
          <w:b/>
          <w:i/>
          <w:color w:val="7030A0"/>
          <w:sz w:val="32"/>
          <w:szCs w:val="32"/>
        </w:rPr>
      </w:pPr>
      <w:r w:rsidRPr="00CA392A">
        <w:rPr>
          <w:rFonts w:ascii="Times New Roman" w:hAnsi="Times New Roman"/>
          <w:b/>
          <w:i/>
          <w:color w:val="7030A0"/>
          <w:sz w:val="32"/>
          <w:szCs w:val="32"/>
        </w:rPr>
        <w:t xml:space="preserve">ADEM ÖZTÜRK </w:t>
      </w:r>
      <w:r w:rsidR="00CA392A" w:rsidRPr="00CA392A">
        <w:rPr>
          <w:rFonts w:ascii="Times New Roman" w:hAnsi="Times New Roman"/>
          <w:b/>
          <w:i/>
          <w:color w:val="7030A0"/>
          <w:sz w:val="32"/>
          <w:szCs w:val="32"/>
        </w:rPr>
        <w:t xml:space="preserve">                                             </w:t>
      </w:r>
      <w:r w:rsidRPr="00CA392A">
        <w:rPr>
          <w:rFonts w:ascii="Times New Roman" w:hAnsi="Times New Roman"/>
          <w:b/>
          <w:i/>
          <w:color w:val="7030A0"/>
          <w:sz w:val="32"/>
          <w:szCs w:val="32"/>
        </w:rPr>
        <w:t xml:space="preserve">BAŞARILAR </w:t>
      </w:r>
      <w:proofErr w:type="gramStart"/>
      <w:r w:rsidRPr="00CA392A">
        <w:rPr>
          <w:rFonts w:ascii="Times New Roman" w:hAnsi="Times New Roman"/>
          <w:b/>
          <w:i/>
          <w:color w:val="7030A0"/>
          <w:sz w:val="32"/>
          <w:szCs w:val="32"/>
        </w:rPr>
        <w:t>!!!</w:t>
      </w:r>
      <w:proofErr w:type="gramEnd"/>
    </w:p>
    <w:sectPr w:rsidR="00B061AD" w:rsidRPr="00CA392A" w:rsidSect="0099334B">
      <w:type w:val="continuous"/>
      <w:pgSz w:w="11906" w:h="16838"/>
      <w:pgMar w:top="170" w:right="170" w:bottom="170" w:left="737" w:header="709" w:footer="709" w:gutter="0"/>
      <w:cols w:sep="1" w:space="1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6578BE"/>
    <w:multiLevelType w:val="hybridMultilevel"/>
    <w:tmpl w:val="1AE2AAF8"/>
    <w:lvl w:ilvl="0" w:tplc="60C6F08E">
      <w:start w:val="1"/>
      <w:numFmt w:val="decimal"/>
      <w:lvlText w:val="%1)"/>
      <w:lvlJc w:val="left"/>
      <w:pPr>
        <w:ind w:left="8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>
    <w:nsid w:val="210F05C0"/>
    <w:multiLevelType w:val="hybridMultilevel"/>
    <w:tmpl w:val="5BDA4994"/>
    <w:lvl w:ilvl="0" w:tplc="A4468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46286"/>
    <w:multiLevelType w:val="hybridMultilevel"/>
    <w:tmpl w:val="FFD2E3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792745"/>
    <w:multiLevelType w:val="hybridMultilevel"/>
    <w:tmpl w:val="56FC8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96915"/>
    <w:multiLevelType w:val="hybridMultilevel"/>
    <w:tmpl w:val="386AC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EC6623"/>
    <w:multiLevelType w:val="hybridMultilevel"/>
    <w:tmpl w:val="B128FF46"/>
    <w:lvl w:ilvl="0" w:tplc="AC20DC22">
      <w:start w:val="1"/>
      <w:numFmt w:val="upperLetter"/>
      <w:lvlText w:val="%1)"/>
      <w:lvlJc w:val="left"/>
      <w:pPr>
        <w:ind w:left="745" w:hanging="360"/>
      </w:pPr>
      <w:rPr>
        <w:rFonts w:ascii="Times New Roman" w:eastAsia="Times New Roman" w:hAnsi="Times New Roman" w:cs="Times New Roman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65" w:hanging="360"/>
      </w:pPr>
    </w:lvl>
    <w:lvl w:ilvl="2" w:tplc="041F001B" w:tentative="1">
      <w:start w:val="1"/>
      <w:numFmt w:val="lowerRoman"/>
      <w:lvlText w:val="%3."/>
      <w:lvlJc w:val="right"/>
      <w:pPr>
        <w:ind w:left="2185" w:hanging="180"/>
      </w:pPr>
    </w:lvl>
    <w:lvl w:ilvl="3" w:tplc="041F000F" w:tentative="1">
      <w:start w:val="1"/>
      <w:numFmt w:val="decimal"/>
      <w:lvlText w:val="%4."/>
      <w:lvlJc w:val="left"/>
      <w:pPr>
        <w:ind w:left="2905" w:hanging="360"/>
      </w:pPr>
    </w:lvl>
    <w:lvl w:ilvl="4" w:tplc="041F0019" w:tentative="1">
      <w:start w:val="1"/>
      <w:numFmt w:val="lowerLetter"/>
      <w:lvlText w:val="%5."/>
      <w:lvlJc w:val="left"/>
      <w:pPr>
        <w:ind w:left="3625" w:hanging="360"/>
      </w:pPr>
    </w:lvl>
    <w:lvl w:ilvl="5" w:tplc="041F001B" w:tentative="1">
      <w:start w:val="1"/>
      <w:numFmt w:val="lowerRoman"/>
      <w:lvlText w:val="%6."/>
      <w:lvlJc w:val="right"/>
      <w:pPr>
        <w:ind w:left="4345" w:hanging="180"/>
      </w:pPr>
    </w:lvl>
    <w:lvl w:ilvl="6" w:tplc="041F000F" w:tentative="1">
      <w:start w:val="1"/>
      <w:numFmt w:val="decimal"/>
      <w:lvlText w:val="%7."/>
      <w:lvlJc w:val="left"/>
      <w:pPr>
        <w:ind w:left="5065" w:hanging="360"/>
      </w:pPr>
    </w:lvl>
    <w:lvl w:ilvl="7" w:tplc="041F0019" w:tentative="1">
      <w:start w:val="1"/>
      <w:numFmt w:val="lowerLetter"/>
      <w:lvlText w:val="%8."/>
      <w:lvlJc w:val="left"/>
      <w:pPr>
        <w:ind w:left="5785" w:hanging="360"/>
      </w:pPr>
    </w:lvl>
    <w:lvl w:ilvl="8" w:tplc="041F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2">
    <w:nsid w:val="4CDC54E8"/>
    <w:multiLevelType w:val="hybridMultilevel"/>
    <w:tmpl w:val="020837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30CAE"/>
    <w:multiLevelType w:val="hybridMultilevel"/>
    <w:tmpl w:val="823A4E30"/>
    <w:lvl w:ilvl="0" w:tplc="517C989E">
      <w:start w:val="1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303D48"/>
    <w:multiLevelType w:val="hybridMultilevel"/>
    <w:tmpl w:val="5E0081E8"/>
    <w:lvl w:ilvl="0" w:tplc="226C0B8C">
      <w:start w:val="1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F058E0"/>
    <w:multiLevelType w:val="hybridMultilevel"/>
    <w:tmpl w:val="6FD841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24C96"/>
    <w:multiLevelType w:val="hybridMultilevel"/>
    <w:tmpl w:val="DB14158A"/>
    <w:lvl w:ilvl="0" w:tplc="D8001B2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F714D8"/>
    <w:multiLevelType w:val="hybridMultilevel"/>
    <w:tmpl w:val="796EFD4A"/>
    <w:lvl w:ilvl="0" w:tplc="85325D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3D621E"/>
    <w:multiLevelType w:val="hybridMultilevel"/>
    <w:tmpl w:val="C44C19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4109B5"/>
    <w:multiLevelType w:val="hybridMultilevel"/>
    <w:tmpl w:val="3A7E45A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925889"/>
    <w:multiLevelType w:val="hybridMultilevel"/>
    <w:tmpl w:val="9D2E9660"/>
    <w:lvl w:ilvl="0" w:tplc="3822F5DC">
      <w:start w:val="1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8"/>
  </w:num>
  <w:num w:numId="15">
    <w:abstractNumId w:val="31"/>
  </w:num>
  <w:num w:numId="16">
    <w:abstractNumId w:val="26"/>
  </w:num>
  <w:num w:numId="17">
    <w:abstractNumId w:val="17"/>
  </w:num>
  <w:num w:numId="18">
    <w:abstractNumId w:val="20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3"/>
  </w:num>
  <w:num w:numId="24">
    <w:abstractNumId w:val="27"/>
  </w:num>
  <w:num w:numId="25">
    <w:abstractNumId w:val="29"/>
  </w:num>
  <w:num w:numId="26">
    <w:abstractNumId w:val="21"/>
  </w:num>
  <w:num w:numId="27">
    <w:abstractNumId w:val="19"/>
  </w:num>
  <w:num w:numId="28">
    <w:abstractNumId w:val="32"/>
  </w:num>
  <w:num w:numId="29">
    <w:abstractNumId w:val="33"/>
  </w:num>
  <w:num w:numId="30">
    <w:abstractNumId w:val="13"/>
  </w:num>
  <w:num w:numId="31">
    <w:abstractNumId w:val="15"/>
  </w:num>
  <w:num w:numId="32">
    <w:abstractNumId w:val="22"/>
  </w:num>
  <w:num w:numId="33">
    <w:abstractNumId w:val="28"/>
  </w:num>
  <w:num w:numId="34">
    <w:abstractNumId w:val="14"/>
  </w:num>
  <w:num w:numId="35">
    <w:abstractNumId w:val="3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379B"/>
    <w:rsid w:val="00006E8F"/>
    <w:rsid w:val="0002163F"/>
    <w:rsid w:val="00026B08"/>
    <w:rsid w:val="000327AE"/>
    <w:rsid w:val="000562BC"/>
    <w:rsid w:val="000568A4"/>
    <w:rsid w:val="00090C08"/>
    <w:rsid w:val="000B4D55"/>
    <w:rsid w:val="000C0389"/>
    <w:rsid w:val="000C0FE6"/>
    <w:rsid w:val="000F1086"/>
    <w:rsid w:val="000F382E"/>
    <w:rsid w:val="000F65B8"/>
    <w:rsid w:val="001027E0"/>
    <w:rsid w:val="00107253"/>
    <w:rsid w:val="001100F6"/>
    <w:rsid w:val="00110275"/>
    <w:rsid w:val="001169CC"/>
    <w:rsid w:val="001321B8"/>
    <w:rsid w:val="00153503"/>
    <w:rsid w:val="00181C15"/>
    <w:rsid w:val="001858E2"/>
    <w:rsid w:val="001871A4"/>
    <w:rsid w:val="0019644D"/>
    <w:rsid w:val="00197E03"/>
    <w:rsid w:val="001A2F09"/>
    <w:rsid w:val="001C1AF6"/>
    <w:rsid w:val="001D6F12"/>
    <w:rsid w:val="001E2A23"/>
    <w:rsid w:val="00214501"/>
    <w:rsid w:val="00231ECB"/>
    <w:rsid w:val="00240513"/>
    <w:rsid w:val="002600A5"/>
    <w:rsid w:val="00270337"/>
    <w:rsid w:val="00271D15"/>
    <w:rsid w:val="00274AE4"/>
    <w:rsid w:val="00283758"/>
    <w:rsid w:val="00293A35"/>
    <w:rsid w:val="002A4C4E"/>
    <w:rsid w:val="002B2931"/>
    <w:rsid w:val="002B6361"/>
    <w:rsid w:val="002E4772"/>
    <w:rsid w:val="00314D77"/>
    <w:rsid w:val="003266BE"/>
    <w:rsid w:val="003314B9"/>
    <w:rsid w:val="00376EF9"/>
    <w:rsid w:val="003822A5"/>
    <w:rsid w:val="003923FA"/>
    <w:rsid w:val="003A14C0"/>
    <w:rsid w:val="003A365B"/>
    <w:rsid w:val="003B2764"/>
    <w:rsid w:val="003B48E7"/>
    <w:rsid w:val="003B4E4F"/>
    <w:rsid w:val="003C1455"/>
    <w:rsid w:val="003D5B8B"/>
    <w:rsid w:val="003F5B83"/>
    <w:rsid w:val="0041089A"/>
    <w:rsid w:val="00413C51"/>
    <w:rsid w:val="00424FAE"/>
    <w:rsid w:val="00440336"/>
    <w:rsid w:val="004414CF"/>
    <w:rsid w:val="00446BB4"/>
    <w:rsid w:val="004506B2"/>
    <w:rsid w:val="00472CF6"/>
    <w:rsid w:val="00473D4D"/>
    <w:rsid w:val="00475023"/>
    <w:rsid w:val="004836BA"/>
    <w:rsid w:val="00486DE1"/>
    <w:rsid w:val="00493EA9"/>
    <w:rsid w:val="004A44BE"/>
    <w:rsid w:val="004A47EB"/>
    <w:rsid w:val="004A4924"/>
    <w:rsid w:val="004C422C"/>
    <w:rsid w:val="004D08FC"/>
    <w:rsid w:val="004D20BA"/>
    <w:rsid w:val="004D2370"/>
    <w:rsid w:val="004E0872"/>
    <w:rsid w:val="004E1620"/>
    <w:rsid w:val="0050243B"/>
    <w:rsid w:val="00506C4B"/>
    <w:rsid w:val="00541404"/>
    <w:rsid w:val="00545235"/>
    <w:rsid w:val="00547D14"/>
    <w:rsid w:val="00570CF8"/>
    <w:rsid w:val="00572C87"/>
    <w:rsid w:val="00575AAF"/>
    <w:rsid w:val="0059114C"/>
    <w:rsid w:val="005C39A6"/>
    <w:rsid w:val="005D1B08"/>
    <w:rsid w:val="005F20DB"/>
    <w:rsid w:val="00613FA4"/>
    <w:rsid w:val="00613FBD"/>
    <w:rsid w:val="006223EF"/>
    <w:rsid w:val="00622973"/>
    <w:rsid w:val="0063144C"/>
    <w:rsid w:val="006406B8"/>
    <w:rsid w:val="0064073F"/>
    <w:rsid w:val="00657DFD"/>
    <w:rsid w:val="00661F57"/>
    <w:rsid w:val="006674DE"/>
    <w:rsid w:val="00683752"/>
    <w:rsid w:val="006A1AEE"/>
    <w:rsid w:val="006A6504"/>
    <w:rsid w:val="006C3A26"/>
    <w:rsid w:val="006D2E71"/>
    <w:rsid w:val="007068CF"/>
    <w:rsid w:val="00714418"/>
    <w:rsid w:val="0071643C"/>
    <w:rsid w:val="007167D8"/>
    <w:rsid w:val="0072197E"/>
    <w:rsid w:val="00724182"/>
    <w:rsid w:val="00730887"/>
    <w:rsid w:val="00745141"/>
    <w:rsid w:val="007521F3"/>
    <w:rsid w:val="00752BCF"/>
    <w:rsid w:val="007559D4"/>
    <w:rsid w:val="00761F31"/>
    <w:rsid w:val="00771D81"/>
    <w:rsid w:val="00786291"/>
    <w:rsid w:val="007A0B05"/>
    <w:rsid w:val="007B6009"/>
    <w:rsid w:val="007B66E4"/>
    <w:rsid w:val="007C1344"/>
    <w:rsid w:val="007C683F"/>
    <w:rsid w:val="007D6593"/>
    <w:rsid w:val="007D6946"/>
    <w:rsid w:val="007D6CD5"/>
    <w:rsid w:val="007E19E0"/>
    <w:rsid w:val="007F490C"/>
    <w:rsid w:val="0082478D"/>
    <w:rsid w:val="00844032"/>
    <w:rsid w:val="00862847"/>
    <w:rsid w:val="00892322"/>
    <w:rsid w:val="008A379B"/>
    <w:rsid w:val="008A49E6"/>
    <w:rsid w:val="008B40DB"/>
    <w:rsid w:val="008C2CC3"/>
    <w:rsid w:val="008E5496"/>
    <w:rsid w:val="008E7606"/>
    <w:rsid w:val="009011EE"/>
    <w:rsid w:val="00903287"/>
    <w:rsid w:val="0092059C"/>
    <w:rsid w:val="00924FAB"/>
    <w:rsid w:val="00942836"/>
    <w:rsid w:val="00952030"/>
    <w:rsid w:val="0096085B"/>
    <w:rsid w:val="00960B85"/>
    <w:rsid w:val="009672EE"/>
    <w:rsid w:val="00967CDC"/>
    <w:rsid w:val="00991641"/>
    <w:rsid w:val="009927DA"/>
    <w:rsid w:val="0099334B"/>
    <w:rsid w:val="009E063B"/>
    <w:rsid w:val="009E2045"/>
    <w:rsid w:val="009F4C56"/>
    <w:rsid w:val="00A24BE0"/>
    <w:rsid w:val="00A32BA6"/>
    <w:rsid w:val="00A465DC"/>
    <w:rsid w:val="00A47BA4"/>
    <w:rsid w:val="00A61801"/>
    <w:rsid w:val="00A86B1E"/>
    <w:rsid w:val="00AA1A35"/>
    <w:rsid w:val="00AA1AA4"/>
    <w:rsid w:val="00AB30C6"/>
    <w:rsid w:val="00AC3452"/>
    <w:rsid w:val="00AD4F58"/>
    <w:rsid w:val="00AE28AE"/>
    <w:rsid w:val="00AF0FC6"/>
    <w:rsid w:val="00B04D54"/>
    <w:rsid w:val="00B061AD"/>
    <w:rsid w:val="00B3052A"/>
    <w:rsid w:val="00B32178"/>
    <w:rsid w:val="00B35D8B"/>
    <w:rsid w:val="00B36818"/>
    <w:rsid w:val="00B43E09"/>
    <w:rsid w:val="00B44065"/>
    <w:rsid w:val="00B51DB4"/>
    <w:rsid w:val="00B571AA"/>
    <w:rsid w:val="00B57ADC"/>
    <w:rsid w:val="00B75A5D"/>
    <w:rsid w:val="00B83D1C"/>
    <w:rsid w:val="00BA0D37"/>
    <w:rsid w:val="00BB1F5D"/>
    <w:rsid w:val="00BB3C3E"/>
    <w:rsid w:val="00BB5C36"/>
    <w:rsid w:val="00BC6180"/>
    <w:rsid w:val="00BD0078"/>
    <w:rsid w:val="00C12CC9"/>
    <w:rsid w:val="00C16DCD"/>
    <w:rsid w:val="00C57818"/>
    <w:rsid w:val="00C85237"/>
    <w:rsid w:val="00CA392A"/>
    <w:rsid w:val="00CB2841"/>
    <w:rsid w:val="00CE49D1"/>
    <w:rsid w:val="00CF0E86"/>
    <w:rsid w:val="00CF44FF"/>
    <w:rsid w:val="00CF4CF3"/>
    <w:rsid w:val="00D34F8E"/>
    <w:rsid w:val="00D45AB9"/>
    <w:rsid w:val="00D73A0C"/>
    <w:rsid w:val="00DA1B99"/>
    <w:rsid w:val="00DB7302"/>
    <w:rsid w:val="00E03DE8"/>
    <w:rsid w:val="00E053D8"/>
    <w:rsid w:val="00E054C7"/>
    <w:rsid w:val="00E46FF2"/>
    <w:rsid w:val="00E52EE4"/>
    <w:rsid w:val="00E67F53"/>
    <w:rsid w:val="00EA187F"/>
    <w:rsid w:val="00EB266D"/>
    <w:rsid w:val="00EC76CE"/>
    <w:rsid w:val="00ED1B41"/>
    <w:rsid w:val="00ED5687"/>
    <w:rsid w:val="00ED713F"/>
    <w:rsid w:val="00F11EA0"/>
    <w:rsid w:val="00F35124"/>
    <w:rsid w:val="00F35D1D"/>
    <w:rsid w:val="00F520EA"/>
    <w:rsid w:val="00F82B44"/>
    <w:rsid w:val="00F84264"/>
    <w:rsid w:val="00F848A9"/>
    <w:rsid w:val="00FA55C5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967C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1"/>
    <w:qFormat/>
    <w:locked/>
    <w:rsid w:val="006223EF"/>
    <w:pPr>
      <w:widowControl w:val="0"/>
      <w:autoSpaceDE w:val="0"/>
      <w:autoSpaceDN w:val="0"/>
      <w:adjustRightInd w:val="0"/>
      <w:spacing w:after="0" w:line="240" w:lineRule="auto"/>
      <w:ind w:left="972"/>
      <w:outlineLvl w:val="5"/>
    </w:pPr>
    <w:rPr>
      <w:rFonts w:eastAsia="Times New Roman" w:cs="Calibri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character" w:customStyle="1" w:styleId="fontstyle01">
    <w:name w:val="fontstyle01"/>
    <w:basedOn w:val="VarsaylanParagrafYazTipi"/>
    <w:rsid w:val="00AD4F58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AD4F58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VarsaylanParagrafYazTipi"/>
    <w:rsid w:val="00AD4F58"/>
    <w:rPr>
      <w:rFonts w:ascii="Helvetica" w:hAnsi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4A44BE"/>
    <w:pPr>
      <w:autoSpaceDE w:val="0"/>
      <w:autoSpaceDN w:val="0"/>
      <w:adjustRightInd w:val="0"/>
      <w:spacing w:after="0" w:line="240" w:lineRule="atLeast"/>
    </w:pPr>
    <w:rPr>
      <w:rFonts w:eastAsia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4A44BE"/>
    <w:rPr>
      <w:color w:val="800080" w:themeColor="followedHyperlink"/>
      <w:u w:val="single"/>
    </w:rPr>
  </w:style>
  <w:style w:type="character" w:customStyle="1" w:styleId="Balk6Char">
    <w:name w:val="Başlık 6 Char"/>
    <w:basedOn w:val="VarsaylanParagrafYazTipi"/>
    <w:link w:val="Balk6"/>
    <w:uiPriority w:val="1"/>
    <w:rsid w:val="006223EF"/>
    <w:rPr>
      <w:rFonts w:eastAsia="Times New Roman" w:cs="Calibri"/>
      <w:b/>
      <w:bCs/>
      <w:sz w:val="24"/>
      <w:szCs w:val="24"/>
    </w:rPr>
  </w:style>
  <w:style w:type="character" w:customStyle="1" w:styleId="Balk3Char">
    <w:name w:val="Başlık 3 Char"/>
    <w:basedOn w:val="VarsaylanParagrafYazTipi"/>
    <w:link w:val="Balk3"/>
    <w:rsid w:val="00967C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A5">
    <w:name w:val="A5"/>
    <w:uiPriority w:val="99"/>
    <w:rsid w:val="001E2A23"/>
    <w:rPr>
      <w:rFonts w:cs="Calibri"/>
      <w:b/>
      <w:bCs/>
      <w:color w:val="000000"/>
      <w:sz w:val="28"/>
      <w:szCs w:val="28"/>
    </w:rPr>
  </w:style>
  <w:style w:type="paragraph" w:customStyle="1" w:styleId="Default">
    <w:name w:val="Default"/>
    <w:rsid w:val="00B44065"/>
    <w:pPr>
      <w:autoSpaceDE w:val="0"/>
      <w:autoSpaceDN w:val="0"/>
      <w:adjustRightInd w:val="0"/>
    </w:pPr>
    <w:rPr>
      <w:rFonts w:ascii="YRDVAP+Calibri" w:hAnsi="YRDVAP+Calibri" w:cs="YRDVAP+Calibri"/>
      <w:color w:val="000000"/>
      <w:sz w:val="24"/>
      <w:szCs w:val="24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CB284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http://www.egitimhane.com/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FBBE2-FAF0-43C3-A4AD-AF2B9050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uppa</dc:creator>
  <cp:keywords/>
  <dc:description/>
  <cp:lastModifiedBy>Buro</cp:lastModifiedBy>
  <cp:revision>12</cp:revision>
  <cp:lastPrinted>2022-04-04T08:43:00Z</cp:lastPrinted>
  <dcterms:created xsi:type="dcterms:W3CDTF">2022-04-04T04:36:00Z</dcterms:created>
  <dcterms:modified xsi:type="dcterms:W3CDTF">2022-04-05T08:11:00Z</dcterms:modified>
</cp:coreProperties>
</file>