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29F" w:rsidRPr="000E1956" w:rsidRDefault="00DB0D27" w:rsidP="00AD1A2F">
      <w:pPr>
        <w:ind w:left="708" w:firstLine="708"/>
        <w:jc w:val="center"/>
        <w:rPr>
          <w:b/>
          <w:i/>
          <w:color w:val="2F5496" w:themeColor="accent1" w:themeShade="BF"/>
          <w:sz w:val="24"/>
        </w:rPr>
      </w:pPr>
      <w:r>
        <w:rPr>
          <w:b/>
          <w:i/>
          <w:noProof/>
          <w:color w:val="4472C4" w:themeColor="accent1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7" o:spid="_x0000_s1026" type="#_x0000_t202" style="position:absolute;left:0;text-align:left;margin-left:-15pt;margin-top:-1.5pt;width:132.75pt;height:46.5pt;z-index:251670528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" fillcolor="white [3201]" stroked="f" strokeweight=".5pt">
            <v:textbox>
              <w:txbxContent>
                <w:p w:rsidR="00AD1A2F" w:rsidRPr="00AD1A2F" w:rsidRDefault="00AD1A2F">
                  <w:pPr>
                    <w:rPr>
                      <w:b/>
                      <w:i/>
                      <w:color w:val="2F5496" w:themeColor="accent1" w:themeShade="BF"/>
                      <w:sz w:val="24"/>
                    </w:rPr>
                  </w:pPr>
                  <w:r w:rsidRPr="00AD1A2F">
                    <w:rPr>
                      <w:b/>
                      <w:i/>
                      <w:color w:val="2F5496" w:themeColor="accent1" w:themeShade="BF"/>
                      <w:sz w:val="24"/>
                    </w:rPr>
                    <w:t>Adı:</w:t>
                  </w:r>
                </w:p>
                <w:p w:rsidR="00AD1A2F" w:rsidRPr="00AD1A2F" w:rsidRDefault="00AD1A2F">
                  <w:pPr>
                    <w:rPr>
                      <w:b/>
                      <w:i/>
                      <w:color w:val="2F5496" w:themeColor="accent1" w:themeShade="BF"/>
                      <w:sz w:val="24"/>
                    </w:rPr>
                  </w:pPr>
                  <w:r w:rsidRPr="00AD1A2F">
                    <w:rPr>
                      <w:b/>
                      <w:i/>
                      <w:color w:val="2F5496" w:themeColor="accent1" w:themeShade="BF"/>
                      <w:sz w:val="24"/>
                    </w:rPr>
                    <w:t>Soyadı:</w:t>
                  </w:r>
                </w:p>
              </w:txbxContent>
            </v:textbox>
          </v:shape>
        </w:pict>
      </w:r>
      <w:r w:rsidR="006A080C" w:rsidRPr="000E1956">
        <w:rPr>
          <w:b/>
          <w:i/>
          <w:color w:val="2F5496" w:themeColor="accent1" w:themeShade="BF"/>
          <w:sz w:val="24"/>
        </w:rPr>
        <w:t>2021 – 2022 EĞİTİM ÖĞRETİM YILI GÖLÇAYIR İLKOKULU</w:t>
      </w:r>
    </w:p>
    <w:p w:rsidR="006A080C" w:rsidRPr="000E1956" w:rsidRDefault="006A080C" w:rsidP="00AD1A2F">
      <w:pPr>
        <w:ind w:left="708" w:firstLine="708"/>
        <w:jc w:val="center"/>
        <w:rPr>
          <w:b/>
          <w:i/>
          <w:color w:val="2F5496" w:themeColor="accent1" w:themeShade="BF"/>
          <w:sz w:val="24"/>
        </w:rPr>
      </w:pPr>
      <w:r w:rsidRPr="000E1956">
        <w:rPr>
          <w:b/>
          <w:i/>
          <w:color w:val="2F5496" w:themeColor="accent1" w:themeShade="BF"/>
          <w:sz w:val="24"/>
        </w:rPr>
        <w:t>FEN BİLİMLERİ DERSİ 2.DÖNEM 1.YAZILI SORULARI</w:t>
      </w:r>
    </w:p>
    <w:p w:rsidR="006A080C" w:rsidRPr="00441888" w:rsidRDefault="006A080C" w:rsidP="00441888">
      <w:pPr>
        <w:pStyle w:val="ListeParagraf"/>
        <w:numPr>
          <w:ilvl w:val="0"/>
          <w:numId w:val="2"/>
        </w:numPr>
        <w:jc w:val="both"/>
        <w:rPr>
          <w:b/>
          <w:i/>
          <w:sz w:val="24"/>
        </w:rPr>
      </w:pPr>
      <w:r w:rsidRPr="00441888">
        <w:rPr>
          <w:b/>
          <w:i/>
          <w:sz w:val="24"/>
        </w:rPr>
        <w:t>Aşağıdaki boşlukları verilen kavramlardan uygun olanları ile doldurun.</w:t>
      </w:r>
    </w:p>
    <w:p w:rsidR="00441888" w:rsidRPr="00441888" w:rsidRDefault="00DB0D27" w:rsidP="00787135">
      <w:pPr>
        <w:pStyle w:val="ListeParagraf"/>
        <w:jc w:val="both"/>
        <w:rPr>
          <w:b/>
          <w:i/>
          <w:sz w:val="24"/>
        </w:rPr>
      </w:pPr>
      <w:r>
        <w:rPr>
          <w:noProof/>
        </w:rPr>
        <w:pict>
          <v:shape id="Metin Kutusu 1" o:spid="_x0000_s1027" type="#_x0000_t202" style="position:absolute;left:0;text-align:left;margin-left:33.7pt;margin-top:3.35pt;width:456pt;height:39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" fillcolor="white [3201]" strokeweight=".5pt">
            <v:textbox>
              <w:txbxContent>
                <w:p w:rsidR="00441888" w:rsidRPr="000E1956" w:rsidRDefault="00441888" w:rsidP="00441888">
                  <w:pPr>
                    <w:rPr>
                      <w:b/>
                      <w:i/>
                      <w:color w:val="2F5496" w:themeColor="accent1" w:themeShade="BF"/>
                    </w:rPr>
                  </w:pPr>
                  <w:r w:rsidRPr="000E1956">
                    <w:rPr>
                      <w:b/>
                      <w:i/>
                      <w:color w:val="2F5496" w:themeColor="accent1" w:themeShade="BF"/>
                    </w:rPr>
                    <w:t>Kütle, zayıflık, hacim, su, yavaşlama, protein, karbonhidrat, katı, hızlanma, sigara ve alkol, ishal, obeziteye, saf, karışım, düzenleyici, itme, çekme, sallama, tutma, buz, sıvı, yağ yakıcı</w:t>
                  </w:r>
                </w:p>
              </w:txbxContent>
            </v:textbox>
          </v:shape>
        </w:pict>
      </w:r>
    </w:p>
    <w:p w:rsidR="006A080C" w:rsidRDefault="006A080C" w:rsidP="006A080C">
      <w:pPr>
        <w:jc w:val="both"/>
        <w:rPr>
          <w:b/>
          <w:i/>
          <w:sz w:val="24"/>
        </w:rPr>
      </w:pPr>
    </w:p>
    <w:p w:rsidR="006A080C" w:rsidRP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 w:rsidRPr="006A080C">
        <w:rPr>
          <w:i/>
          <w:sz w:val="24"/>
        </w:rPr>
        <w:t>Durağa yaklaşan bir otobüs ……………………………………… hareketi yapar.</w:t>
      </w:r>
    </w:p>
    <w:p w:rsidR="006A080C" w:rsidRP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 w:rsidRPr="006A080C">
        <w:rPr>
          <w:i/>
          <w:sz w:val="24"/>
        </w:rPr>
        <w:t>……………………………………… vücudumuzda yapıcı ve onarıcı görev yapar.</w:t>
      </w:r>
    </w:p>
    <w:p w:rsidR="006A080C" w:rsidRP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 w:rsidRPr="006A080C">
        <w:rPr>
          <w:i/>
          <w:sz w:val="24"/>
        </w:rPr>
        <w:t>Dünyada ve ülkemizde ………………………………………………… önemli bir halk sağlığı sorunudur.</w:t>
      </w:r>
    </w:p>
    <w:p w:rsidR="006A080C" w:rsidRP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 w:rsidRPr="006A080C">
        <w:rPr>
          <w:i/>
          <w:sz w:val="24"/>
        </w:rPr>
        <w:t>Karbonhidratlar fazla tüketilirse ………………………………………… sebep olur.</w:t>
      </w:r>
    </w:p>
    <w:p w:rsid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 w:rsidRPr="006A080C">
        <w:rPr>
          <w:i/>
          <w:sz w:val="24"/>
        </w:rPr>
        <w:t>İki ya da daha fazla saf maddenin bir araya gelmesiyle ……………………………… oluşur.</w:t>
      </w:r>
    </w:p>
    <w:p w:rsidR="006A080C" w:rsidRDefault="006A080C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>
        <w:rPr>
          <w:i/>
          <w:sz w:val="24"/>
        </w:rPr>
        <w:t>Çantayı yerden kaldırmak için ………………………………… kuvveti uygularız.</w:t>
      </w:r>
    </w:p>
    <w:p w:rsidR="006A080C" w:rsidRDefault="00441888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>
        <w:rPr>
          <w:i/>
          <w:sz w:val="24"/>
        </w:rPr>
        <w:t>Her gıdada bulunan ve vücudumuzda ……………………………… olarak görev yapan besinler; vitamin, su ve minerallerdir.</w:t>
      </w:r>
    </w:p>
    <w:p w:rsidR="00441888" w:rsidRDefault="00441888" w:rsidP="000E1956">
      <w:pPr>
        <w:pStyle w:val="ListeParagraf"/>
        <w:numPr>
          <w:ilvl w:val="0"/>
          <w:numId w:val="1"/>
        </w:numPr>
        <w:spacing w:line="360" w:lineRule="auto"/>
        <w:jc w:val="both"/>
        <w:rPr>
          <w:i/>
          <w:sz w:val="24"/>
        </w:rPr>
      </w:pPr>
      <w:r>
        <w:rPr>
          <w:i/>
          <w:sz w:val="24"/>
        </w:rPr>
        <w:t>Maddenin ölçülebilir özellikleri …………………………… ve hacimdir.</w:t>
      </w:r>
    </w:p>
    <w:p w:rsidR="00B91E33" w:rsidRPr="000E1956" w:rsidRDefault="00787135" w:rsidP="00787135">
      <w:pPr>
        <w:pStyle w:val="ListeParagraf"/>
        <w:numPr>
          <w:ilvl w:val="0"/>
          <w:numId w:val="2"/>
        </w:numPr>
        <w:jc w:val="both"/>
        <w:rPr>
          <w:b/>
          <w:i/>
          <w:sz w:val="24"/>
        </w:rPr>
      </w:pPr>
      <w:r w:rsidRPr="000E1956">
        <w:rPr>
          <w:b/>
          <w:i/>
          <w:sz w:val="24"/>
        </w:rPr>
        <w:t>Aşağıda verilen tabloları inceleyerek ilgili alanları doğru bir şekilde işaretleyin.</w:t>
      </w:r>
    </w:p>
    <w:tbl>
      <w:tblPr>
        <w:tblStyle w:val="TabloKlavuzu"/>
        <w:tblW w:w="10348" w:type="dxa"/>
        <w:jc w:val="center"/>
        <w:tblBorders>
          <w:top w:val="single" w:sz="12" w:space="0" w:color="2E74B5" w:themeColor="accent5" w:themeShade="BF"/>
          <w:left w:val="single" w:sz="12" w:space="0" w:color="2E74B5" w:themeColor="accent5" w:themeShade="BF"/>
          <w:bottom w:val="single" w:sz="12" w:space="0" w:color="2E74B5" w:themeColor="accent5" w:themeShade="BF"/>
          <w:right w:val="single" w:sz="12" w:space="0" w:color="2E74B5" w:themeColor="accent5" w:themeShade="BF"/>
          <w:insideH w:val="single" w:sz="12" w:space="0" w:color="2E74B5" w:themeColor="accent5" w:themeShade="BF"/>
          <w:insideV w:val="single" w:sz="12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1985"/>
        <w:gridCol w:w="992"/>
        <w:gridCol w:w="709"/>
        <w:gridCol w:w="283"/>
        <w:gridCol w:w="426"/>
        <w:gridCol w:w="708"/>
        <w:gridCol w:w="596"/>
        <w:gridCol w:w="1832"/>
        <w:gridCol w:w="1409"/>
        <w:gridCol w:w="1408"/>
      </w:tblGrid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ÖZELLİK</w:t>
            </w:r>
          </w:p>
        </w:tc>
        <w:tc>
          <w:tcPr>
            <w:tcW w:w="709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Katı</w:t>
            </w:r>
          </w:p>
        </w:tc>
        <w:tc>
          <w:tcPr>
            <w:tcW w:w="709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Sıvı</w:t>
            </w:r>
          </w:p>
        </w:tc>
        <w:tc>
          <w:tcPr>
            <w:tcW w:w="708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Gaz</w:t>
            </w:r>
          </w:p>
        </w:tc>
        <w:tc>
          <w:tcPr>
            <w:tcW w:w="596" w:type="dxa"/>
            <w:vMerge w:val="restart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MADDE</w:t>
            </w:r>
          </w:p>
        </w:tc>
        <w:tc>
          <w:tcPr>
            <w:tcW w:w="1409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Suda batar</w:t>
            </w:r>
          </w:p>
        </w:tc>
        <w:tc>
          <w:tcPr>
            <w:tcW w:w="1408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Suda yüzer</w:t>
            </w:r>
          </w:p>
        </w:tc>
      </w:tr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Bulundukları ortama yayılırlar.</w:t>
            </w:r>
          </w:p>
        </w:tc>
        <w:tc>
          <w:tcPr>
            <w:tcW w:w="7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 xml:space="preserve">Sünger 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Belirli şekilleri vardır.</w:t>
            </w:r>
          </w:p>
        </w:tc>
        <w:tc>
          <w:tcPr>
            <w:tcW w:w="7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Mantar tıpa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Su ve süt örnek verilebilir.</w:t>
            </w:r>
          </w:p>
        </w:tc>
        <w:tc>
          <w:tcPr>
            <w:tcW w:w="7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Plastik top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Akışkan değildirler.</w:t>
            </w:r>
          </w:p>
        </w:tc>
        <w:tc>
          <w:tcPr>
            <w:tcW w:w="7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Taş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2977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Su buharı ve hava örnektir.</w:t>
            </w:r>
          </w:p>
        </w:tc>
        <w:tc>
          <w:tcPr>
            <w:tcW w:w="7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9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Tahta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10348" w:type="dxa"/>
            <w:gridSpan w:val="10"/>
          </w:tcPr>
          <w:p w:rsidR="00787135" w:rsidRPr="002348BF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  <w:b/>
              </w:rPr>
              <w:t>KARIŞIM</w:t>
            </w:r>
          </w:p>
        </w:tc>
        <w:tc>
          <w:tcPr>
            <w:tcW w:w="992" w:type="dxa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Eleme</w:t>
            </w:r>
          </w:p>
        </w:tc>
        <w:tc>
          <w:tcPr>
            <w:tcW w:w="992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Süzme</w:t>
            </w:r>
          </w:p>
        </w:tc>
        <w:tc>
          <w:tcPr>
            <w:tcW w:w="1134" w:type="dxa"/>
            <w:gridSpan w:val="2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Mıknatıs</w:t>
            </w:r>
          </w:p>
        </w:tc>
        <w:tc>
          <w:tcPr>
            <w:tcW w:w="596" w:type="dxa"/>
            <w:vMerge w:val="restart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  <w:b/>
              </w:rPr>
              <w:t>MADDE</w:t>
            </w:r>
          </w:p>
        </w:tc>
        <w:tc>
          <w:tcPr>
            <w:tcW w:w="1409" w:type="dxa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Saf Madde</w:t>
            </w:r>
          </w:p>
        </w:tc>
        <w:tc>
          <w:tcPr>
            <w:tcW w:w="1408" w:type="dxa"/>
            <w:vAlign w:val="center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C1B1E">
              <w:rPr>
                <w:rFonts w:asciiTheme="minorHAnsi" w:hAnsiTheme="minorHAnsi" w:cstheme="minorHAnsi"/>
                <w:b/>
              </w:rPr>
              <w:t>Karışım</w:t>
            </w: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 xml:space="preserve">Su – Kum </w:t>
            </w:r>
          </w:p>
        </w:tc>
        <w:tc>
          <w:tcPr>
            <w:tcW w:w="992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Su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 xml:space="preserve">Demir tozu -Talaş </w:t>
            </w:r>
          </w:p>
        </w:tc>
        <w:tc>
          <w:tcPr>
            <w:tcW w:w="992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Tuz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 xml:space="preserve">Pirinç – un  </w:t>
            </w:r>
          </w:p>
        </w:tc>
        <w:tc>
          <w:tcPr>
            <w:tcW w:w="992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Ayran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Kobalt - Kömür</w:t>
            </w:r>
          </w:p>
        </w:tc>
        <w:tc>
          <w:tcPr>
            <w:tcW w:w="992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Şeker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  <w:tr w:rsidR="00787135" w:rsidTr="00787135">
        <w:trPr>
          <w:jc w:val="center"/>
        </w:trPr>
        <w:tc>
          <w:tcPr>
            <w:tcW w:w="1985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 xml:space="preserve">Kum – çakıl </w:t>
            </w:r>
          </w:p>
        </w:tc>
        <w:tc>
          <w:tcPr>
            <w:tcW w:w="992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2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34" w:type="dxa"/>
            <w:gridSpan w:val="2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96" w:type="dxa"/>
            <w:vMerge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32" w:type="dxa"/>
            <w:vAlign w:val="center"/>
          </w:tcPr>
          <w:p w:rsidR="00787135" w:rsidRPr="00AC1B1E" w:rsidRDefault="00787135" w:rsidP="00CB09A1">
            <w:pPr>
              <w:pStyle w:val="AralkYok"/>
              <w:spacing w:line="276" w:lineRule="auto"/>
              <w:rPr>
                <w:rFonts w:asciiTheme="minorHAnsi" w:hAnsiTheme="minorHAnsi" w:cstheme="minorHAnsi"/>
              </w:rPr>
            </w:pPr>
            <w:r w:rsidRPr="00AC1B1E">
              <w:rPr>
                <w:rFonts w:asciiTheme="minorHAnsi" w:hAnsiTheme="minorHAnsi" w:cstheme="minorHAnsi"/>
              </w:rPr>
              <w:t>Çorba</w:t>
            </w:r>
          </w:p>
        </w:tc>
        <w:tc>
          <w:tcPr>
            <w:tcW w:w="1409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08" w:type="dxa"/>
          </w:tcPr>
          <w:p w:rsidR="00787135" w:rsidRPr="00AC1B1E" w:rsidRDefault="00787135" w:rsidP="00CB09A1">
            <w:pPr>
              <w:pStyle w:val="AralkYok"/>
              <w:tabs>
                <w:tab w:val="left" w:pos="426"/>
              </w:tabs>
              <w:spacing w:line="27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:rsidR="00787135" w:rsidRPr="000E1956" w:rsidRDefault="00787135" w:rsidP="00787135">
      <w:pPr>
        <w:pStyle w:val="ListeParagraf"/>
        <w:numPr>
          <w:ilvl w:val="0"/>
          <w:numId w:val="2"/>
        </w:numPr>
        <w:jc w:val="both"/>
        <w:rPr>
          <w:b/>
          <w:i/>
          <w:sz w:val="24"/>
        </w:rPr>
      </w:pPr>
      <w:r w:rsidRPr="000E1956">
        <w:rPr>
          <w:b/>
          <w:i/>
          <w:sz w:val="24"/>
        </w:rPr>
        <w:t>Aşağıda verilen cümlelerin başına doğruysa “D”, yanlışsa “Y” yazın.</w:t>
      </w:r>
    </w:p>
    <w:p w:rsidR="00787135" w:rsidRDefault="00787135" w:rsidP="00787135">
      <w:pPr>
        <w:ind w:left="360"/>
        <w:jc w:val="both"/>
        <w:rPr>
          <w:i/>
          <w:sz w:val="24"/>
        </w:rPr>
      </w:pPr>
      <w:r w:rsidRPr="00787135">
        <w:rPr>
          <w:b/>
          <w:i/>
          <w:sz w:val="24"/>
        </w:rPr>
        <w:t>(……)</w:t>
      </w:r>
      <w:r>
        <w:rPr>
          <w:i/>
          <w:sz w:val="24"/>
        </w:rPr>
        <w:t xml:space="preserve"> Oyun hamuru, teneke kutu gibi cisimlere kuvvet uygularsak cismin şekli kalıcı olarak değişir.</w:t>
      </w:r>
    </w:p>
    <w:p w:rsidR="00787135" w:rsidRPr="000E1956" w:rsidRDefault="00787135" w:rsidP="00787135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(……) </w:t>
      </w:r>
      <w:r w:rsidRPr="000E1956">
        <w:rPr>
          <w:i/>
          <w:sz w:val="24"/>
        </w:rPr>
        <w:t>Bisiklet pedalını çevirdikçe bisiklete hareket yönünde bir çekme kuvveti uygularız.</w:t>
      </w:r>
    </w:p>
    <w:p w:rsidR="00787135" w:rsidRDefault="00787135" w:rsidP="00787135">
      <w:pPr>
        <w:ind w:left="360"/>
        <w:jc w:val="both"/>
        <w:rPr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i/>
          <w:sz w:val="24"/>
        </w:rPr>
        <w:t xml:space="preserve"> </w:t>
      </w:r>
      <w:r w:rsidR="000E1956">
        <w:rPr>
          <w:i/>
          <w:sz w:val="24"/>
        </w:rPr>
        <w:t>Soluduğumuz hava, saftır.</w:t>
      </w:r>
    </w:p>
    <w:p w:rsidR="000E1956" w:rsidRDefault="000E1956" w:rsidP="00787135">
      <w:pPr>
        <w:ind w:left="360"/>
        <w:jc w:val="both"/>
        <w:rPr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i/>
          <w:sz w:val="24"/>
        </w:rPr>
        <w:t xml:space="preserve"> Işık kirliliği nedeniyle gözlerimiz bozulabilir, başımız ağrıyabilir.</w:t>
      </w:r>
    </w:p>
    <w:p w:rsidR="000E1956" w:rsidRDefault="000E1956" w:rsidP="00787135">
      <w:pPr>
        <w:ind w:left="360"/>
        <w:jc w:val="both"/>
        <w:rPr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i/>
          <w:sz w:val="24"/>
        </w:rPr>
        <w:t xml:space="preserve"> Ampulü, Aziz Sancar icat etmiştir.</w:t>
      </w:r>
    </w:p>
    <w:p w:rsidR="000E1956" w:rsidRDefault="000E1956" w:rsidP="00787135">
      <w:pPr>
        <w:ind w:left="360"/>
        <w:jc w:val="both"/>
        <w:rPr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i/>
          <w:sz w:val="24"/>
        </w:rPr>
        <w:t xml:space="preserve"> Maddenin; katı, sıvı, gaz ve plazma olmak üzere 4 hâli vardır.</w:t>
      </w:r>
    </w:p>
    <w:p w:rsidR="000E1956" w:rsidRDefault="000E1956" w:rsidP="00787135">
      <w:pPr>
        <w:ind w:left="360"/>
        <w:jc w:val="both"/>
        <w:rPr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i/>
          <w:sz w:val="24"/>
        </w:rPr>
        <w:t xml:space="preserve"> Katı hâldeki maddeler ısı alarak sıvı hâle geçerler.</w:t>
      </w:r>
    </w:p>
    <w:p w:rsidR="000E1956" w:rsidRDefault="000E1956" w:rsidP="00787135">
      <w:pPr>
        <w:ind w:left="360"/>
        <w:jc w:val="both"/>
        <w:rPr>
          <w:b/>
          <w:i/>
          <w:sz w:val="24"/>
        </w:rPr>
      </w:pPr>
      <w:r w:rsidRPr="000E1956">
        <w:rPr>
          <w:b/>
          <w:i/>
          <w:sz w:val="24"/>
        </w:rPr>
        <w:t>(……)</w:t>
      </w:r>
      <w:r>
        <w:rPr>
          <w:b/>
          <w:i/>
          <w:sz w:val="24"/>
        </w:rPr>
        <w:t xml:space="preserve"> </w:t>
      </w:r>
      <w:r w:rsidRPr="000E1956">
        <w:rPr>
          <w:i/>
          <w:sz w:val="24"/>
        </w:rPr>
        <w:t>Suyun ısı vererek buharlaşmasına donma denir.</w:t>
      </w:r>
      <w:r w:rsidRPr="000E1956">
        <w:rPr>
          <w:b/>
          <w:i/>
          <w:sz w:val="24"/>
        </w:rPr>
        <w:t xml:space="preserve"> </w:t>
      </w:r>
      <w:r w:rsidR="00D1471C">
        <w:rPr>
          <w:b/>
          <w:i/>
          <w:sz w:val="24"/>
        </w:rPr>
        <w:t xml:space="preserve"> </w:t>
      </w:r>
      <w:bookmarkStart w:id="0" w:name="_GoBack"/>
      <w:bookmarkEnd w:id="0"/>
    </w:p>
    <w:p w:rsidR="000E1956" w:rsidRDefault="000E1956" w:rsidP="000E1956">
      <w:pPr>
        <w:pStyle w:val="ListeParagraf"/>
        <w:numPr>
          <w:ilvl w:val="0"/>
          <w:numId w:val="2"/>
        </w:numPr>
        <w:jc w:val="both"/>
        <w:rPr>
          <w:b/>
          <w:i/>
          <w:sz w:val="24"/>
        </w:rPr>
      </w:pPr>
      <w:r>
        <w:rPr>
          <w:b/>
          <w:i/>
          <w:sz w:val="24"/>
        </w:rPr>
        <w:lastRenderedPageBreak/>
        <w:t>Aşağıdaki sorularda doğru seçenekleri işaretleyin.</w:t>
      </w:r>
    </w:p>
    <w:p w:rsidR="000E1956" w:rsidRDefault="000E1956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1) </w:t>
      </w:r>
      <w:r w:rsidR="00014B6D">
        <w:rPr>
          <w:b/>
          <w:i/>
          <w:sz w:val="24"/>
        </w:rPr>
        <w:t>Şekli düzgün olmayan katıların hacmini aşağıdakilerden hangisinin yardımıyla ölçeriz?</w:t>
      </w:r>
    </w:p>
    <w:p w:rsidR="00014B6D" w:rsidRPr="00014B6D" w:rsidRDefault="00014B6D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A) </w:t>
      </w:r>
      <w:r w:rsidRPr="00014B6D">
        <w:rPr>
          <w:i/>
          <w:sz w:val="24"/>
        </w:rPr>
        <w:t>Dereceli silindir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014B6D">
        <w:rPr>
          <w:i/>
          <w:sz w:val="24"/>
        </w:rPr>
        <w:t>Eşit kollu terazi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014B6D">
        <w:rPr>
          <w:i/>
          <w:sz w:val="24"/>
        </w:rPr>
        <w:t>Dara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014B6D">
        <w:rPr>
          <w:i/>
          <w:sz w:val="24"/>
        </w:rPr>
        <w:t>Kantar</w:t>
      </w:r>
    </w:p>
    <w:p w:rsidR="00014B6D" w:rsidRDefault="00014B6D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2) “Talaş – demir tozu” karışımını ayırmak için hangi yöntem kullanılmalıdır?</w:t>
      </w:r>
    </w:p>
    <w:p w:rsidR="00014B6D" w:rsidRDefault="00014B6D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A) </w:t>
      </w:r>
      <w:r w:rsidRPr="00014B6D">
        <w:rPr>
          <w:i/>
          <w:sz w:val="24"/>
        </w:rPr>
        <w:t>Süzme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014B6D">
        <w:rPr>
          <w:i/>
          <w:sz w:val="24"/>
        </w:rPr>
        <w:t>Eleme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014B6D">
        <w:rPr>
          <w:i/>
          <w:sz w:val="24"/>
        </w:rPr>
        <w:t>Yüzdürme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014B6D">
        <w:rPr>
          <w:i/>
          <w:sz w:val="24"/>
        </w:rPr>
        <w:t>Mıknatıs</w:t>
      </w:r>
    </w:p>
    <w:p w:rsidR="00014B6D" w:rsidRDefault="00014B6D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3) Melike’nin sıktığı parfümün kokusu yan odadaki babaannesini rahatsız etmiştir. </w:t>
      </w:r>
      <w:r w:rsidRPr="00014B6D">
        <w:rPr>
          <w:i/>
          <w:sz w:val="24"/>
        </w:rPr>
        <w:t>Bu olay gazların hangi özelliğiyle ilgilidir?</w:t>
      </w:r>
    </w:p>
    <w:p w:rsidR="00014B6D" w:rsidRDefault="00014B6D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A) </w:t>
      </w:r>
      <w:r w:rsidRPr="00014B6D">
        <w:rPr>
          <w:i/>
          <w:sz w:val="24"/>
        </w:rPr>
        <w:t>Sıkıştırılabilir olmasıyla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014B6D">
        <w:rPr>
          <w:i/>
          <w:sz w:val="24"/>
        </w:rPr>
        <w:t>Bulundukları ortama yayılmasıyla</w:t>
      </w:r>
    </w:p>
    <w:p w:rsidR="00014B6D" w:rsidRDefault="00014B6D" w:rsidP="00014B6D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C) </w:t>
      </w:r>
      <w:r w:rsidRPr="00014B6D">
        <w:rPr>
          <w:i/>
          <w:sz w:val="24"/>
        </w:rPr>
        <w:t>Belirli bir hacme sahip olmasıyla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014B6D">
        <w:rPr>
          <w:i/>
          <w:sz w:val="24"/>
        </w:rPr>
        <w:t>Belli bir şekillerinin olmamasıyla</w:t>
      </w:r>
    </w:p>
    <w:p w:rsidR="00014B6D" w:rsidRPr="00014B6D" w:rsidRDefault="00014B6D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4) “Suda batar, pürüzsüzdür, mıknatıs çekmez, suyu emmez.” </w:t>
      </w:r>
      <w:r w:rsidRPr="00014B6D">
        <w:rPr>
          <w:i/>
          <w:sz w:val="24"/>
        </w:rPr>
        <w:t>Özellikleri belirtilen madde aşağıdakilerden hangisi olabilir?</w:t>
      </w:r>
    </w:p>
    <w:p w:rsidR="00014B6D" w:rsidRDefault="00014B6D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A) </w:t>
      </w:r>
      <w:r w:rsidRPr="00014B6D">
        <w:rPr>
          <w:i/>
          <w:sz w:val="24"/>
        </w:rPr>
        <w:t>Demir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014B6D">
        <w:rPr>
          <w:i/>
          <w:sz w:val="24"/>
        </w:rPr>
        <w:t>Sünger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014B6D">
        <w:rPr>
          <w:i/>
          <w:sz w:val="24"/>
        </w:rPr>
        <w:t>Cam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014B6D">
        <w:rPr>
          <w:i/>
          <w:sz w:val="24"/>
        </w:rPr>
        <w:t>Tahta</w:t>
      </w:r>
    </w:p>
    <w:p w:rsidR="00014B6D" w:rsidRDefault="00014B6D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5) Aşağıdaki karışımlardan hangisini ayırmak için farklı bir yöntem kullanılır?</w:t>
      </w:r>
    </w:p>
    <w:p w:rsidR="00014B6D" w:rsidRDefault="00014B6D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A) </w:t>
      </w:r>
      <w:r w:rsidRPr="00014B6D">
        <w:rPr>
          <w:i/>
          <w:sz w:val="24"/>
        </w:rPr>
        <w:t>un – kepek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014B6D">
        <w:rPr>
          <w:i/>
          <w:sz w:val="24"/>
        </w:rPr>
        <w:t>su – pirinç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014B6D">
        <w:rPr>
          <w:i/>
          <w:sz w:val="24"/>
        </w:rPr>
        <w:t>bulgur – nohut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014B6D">
        <w:rPr>
          <w:i/>
          <w:sz w:val="24"/>
        </w:rPr>
        <w:t>kum – taş</w:t>
      </w:r>
      <w:r>
        <w:rPr>
          <w:b/>
          <w:i/>
          <w:sz w:val="24"/>
        </w:rPr>
        <w:tab/>
      </w:r>
    </w:p>
    <w:p w:rsidR="00014B6D" w:rsidRDefault="003F0F9E" w:rsidP="000E1956">
      <w:pPr>
        <w:ind w:left="360"/>
        <w:jc w:val="both"/>
        <w:rPr>
          <w:b/>
          <w:i/>
          <w:sz w:val="24"/>
        </w:rPr>
      </w:pPr>
      <w:r>
        <w:rPr>
          <w:rFonts w:cstheme="minorHAnsi"/>
          <w:b/>
          <w:noProof/>
          <w:sz w:val="32"/>
          <w:szCs w:val="32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245110</wp:posOffset>
            </wp:positionV>
            <wp:extent cx="2600325" cy="1314450"/>
            <wp:effectExtent l="19050" t="0" r="9525" b="0"/>
            <wp:wrapNone/>
            <wp:docPr id="31" name="Resim 3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4B6D">
        <w:rPr>
          <w:b/>
          <w:i/>
          <w:sz w:val="24"/>
        </w:rPr>
        <w:t xml:space="preserve">6) </w:t>
      </w:r>
      <w:r>
        <w:rPr>
          <w:b/>
          <w:i/>
          <w:sz w:val="24"/>
        </w:rPr>
        <w:t>Hangi seçenekteki madde çifti arasında ısı alışverişi olmaz?</w:t>
      </w:r>
    </w:p>
    <w:p w:rsidR="003F0F9E" w:rsidRDefault="00DB0D27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noProof/>
          <w:sz w:val="24"/>
        </w:rPr>
        <w:pict>
          <v:shape id="Metin Kutusu 3" o:spid="_x0000_s1028" type="#_x0000_t202" style="position:absolute;left:0;text-align:left;margin-left:195pt;margin-top:6.7pt;width:33.75pt;height:36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" filled="f" stroked="f" strokeweight=".5pt">
            <v:textbox>
              <w:txbxContent>
                <w:p w:rsidR="003F0F9E" w:rsidRPr="003F0F9E" w:rsidRDefault="003F0F9E" w:rsidP="003F0F9E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B</w:t>
                  </w:r>
                  <w:r w:rsidRPr="003F0F9E">
                    <w:rPr>
                      <w:b/>
                      <w:i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b/>
          <w:i/>
          <w:noProof/>
          <w:sz w:val="24"/>
        </w:rPr>
        <w:pict>
          <v:shape id="Metin Kutusu 2" o:spid="_x0000_s1029" type="#_x0000_t202" style="position:absolute;left:0;text-align:left;margin-left:72.7pt;margin-top:6.7pt;width:33.75pt;height:36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" filled="f" stroked="f" strokeweight=".5pt">
            <v:textbox>
              <w:txbxContent>
                <w:p w:rsidR="003F0F9E" w:rsidRPr="003F0F9E" w:rsidRDefault="003F0F9E">
                  <w:pPr>
                    <w:rPr>
                      <w:b/>
                      <w:i/>
                      <w:sz w:val="24"/>
                    </w:rPr>
                  </w:pPr>
                  <w:r w:rsidRPr="003F0F9E">
                    <w:rPr>
                      <w:b/>
                      <w:i/>
                      <w:sz w:val="24"/>
                    </w:rPr>
                    <w:t>A)</w:t>
                  </w:r>
                </w:p>
              </w:txbxContent>
            </v:textbox>
          </v:shape>
        </w:pict>
      </w:r>
    </w:p>
    <w:p w:rsidR="003F0F9E" w:rsidRDefault="003F0F9E" w:rsidP="000E1956">
      <w:pPr>
        <w:ind w:left="360"/>
        <w:jc w:val="both"/>
        <w:rPr>
          <w:b/>
          <w:i/>
          <w:sz w:val="24"/>
        </w:rPr>
      </w:pPr>
    </w:p>
    <w:p w:rsidR="003F0F9E" w:rsidRDefault="00DB0D27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noProof/>
          <w:sz w:val="24"/>
        </w:rPr>
        <w:pict>
          <v:shape id="Metin Kutusu 5" o:spid="_x0000_s1030" type="#_x0000_t202" style="position:absolute;left:0;text-align:left;margin-left:195pt;margin-top:13.8pt;width:33.75pt;height:36pt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" filled="f" stroked="f" strokeweight=".5pt">
            <v:textbox>
              <w:txbxContent>
                <w:p w:rsidR="003F0F9E" w:rsidRPr="003F0F9E" w:rsidRDefault="003F0F9E" w:rsidP="003F0F9E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D</w:t>
                  </w:r>
                  <w:r w:rsidRPr="003F0F9E">
                    <w:rPr>
                      <w:b/>
                      <w:i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b/>
          <w:i/>
          <w:noProof/>
          <w:sz w:val="24"/>
        </w:rPr>
        <w:pict>
          <v:shape id="Metin Kutusu 4" o:spid="_x0000_s1031" type="#_x0000_t202" style="position:absolute;left:0;text-align:left;margin-left:72.75pt;margin-top:15.9pt;width:33.75pt;height:36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" filled="f" stroked="f" strokeweight=".5pt">
            <v:textbox>
              <w:txbxContent>
                <w:p w:rsidR="003F0F9E" w:rsidRPr="003F0F9E" w:rsidRDefault="003F0F9E" w:rsidP="003F0F9E">
                  <w:pPr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C</w:t>
                  </w:r>
                  <w:r w:rsidRPr="003F0F9E">
                    <w:rPr>
                      <w:b/>
                      <w:i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3F0F9E" w:rsidRDefault="003F0F9E" w:rsidP="000E1956">
      <w:pPr>
        <w:ind w:left="360"/>
        <w:jc w:val="both"/>
        <w:rPr>
          <w:b/>
          <w:i/>
          <w:sz w:val="24"/>
        </w:rPr>
      </w:pPr>
    </w:p>
    <w:p w:rsidR="003F0F9E" w:rsidRDefault="003F0F9E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7) Görme olayının gerçekleşmesi için hangisi gereklidir?</w:t>
      </w:r>
    </w:p>
    <w:p w:rsidR="003F0F9E" w:rsidRDefault="003F0F9E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A) </w:t>
      </w:r>
      <w:r w:rsidRPr="003F0F9E">
        <w:rPr>
          <w:i/>
          <w:sz w:val="24"/>
        </w:rPr>
        <w:t>Ses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3F0F9E">
        <w:rPr>
          <w:i/>
          <w:sz w:val="24"/>
        </w:rPr>
        <w:t>Işık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3F0F9E">
        <w:rPr>
          <w:i/>
          <w:sz w:val="24"/>
        </w:rPr>
        <w:t>Gölge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3F0F9E">
        <w:rPr>
          <w:i/>
          <w:sz w:val="24"/>
        </w:rPr>
        <w:t>Mikrofon</w:t>
      </w:r>
    </w:p>
    <w:p w:rsidR="003F0F9E" w:rsidRDefault="003F0F9E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8) “Ocağı söndürmeyi unutan Ceren’in annesi, mutfağa gittiğinde ocağın üstündeki çaydanlıkta hiç su kalmadığını gördü.” </w:t>
      </w:r>
      <w:r w:rsidRPr="003F0F9E">
        <w:rPr>
          <w:i/>
          <w:sz w:val="24"/>
        </w:rPr>
        <w:t>Bu olayın nedeni aşağıdakilerden hangisidir?</w:t>
      </w:r>
    </w:p>
    <w:p w:rsidR="003F0F9E" w:rsidRDefault="00EF1181" w:rsidP="000E1956">
      <w:pPr>
        <w:ind w:left="360"/>
        <w:jc w:val="both"/>
        <w:rPr>
          <w:i/>
          <w:sz w:val="24"/>
        </w:rPr>
      </w:pPr>
      <w:r>
        <w:rPr>
          <w:i/>
          <w:noProof/>
          <w:sz w:val="24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198755</wp:posOffset>
            </wp:positionV>
            <wp:extent cx="3556000" cy="1181100"/>
            <wp:effectExtent l="0" t="0" r="635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ınav sorusu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60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F0F9E">
        <w:rPr>
          <w:b/>
          <w:i/>
          <w:sz w:val="24"/>
        </w:rPr>
        <w:t xml:space="preserve">A) </w:t>
      </w:r>
      <w:r w:rsidR="003F0F9E" w:rsidRPr="003F0F9E">
        <w:rPr>
          <w:i/>
          <w:sz w:val="24"/>
        </w:rPr>
        <w:t>Erime</w:t>
      </w:r>
      <w:r w:rsidR="003F0F9E">
        <w:rPr>
          <w:b/>
          <w:i/>
          <w:sz w:val="24"/>
        </w:rPr>
        <w:tab/>
      </w:r>
      <w:r w:rsidR="003F0F9E">
        <w:rPr>
          <w:b/>
          <w:i/>
          <w:sz w:val="24"/>
        </w:rPr>
        <w:tab/>
        <w:t xml:space="preserve">B) </w:t>
      </w:r>
      <w:r w:rsidR="003F0F9E" w:rsidRPr="003F0F9E">
        <w:rPr>
          <w:i/>
          <w:sz w:val="24"/>
        </w:rPr>
        <w:t>Yoğunlaşma</w:t>
      </w:r>
      <w:r w:rsidR="003F0F9E">
        <w:rPr>
          <w:b/>
          <w:i/>
          <w:sz w:val="24"/>
        </w:rPr>
        <w:tab/>
      </w:r>
      <w:r w:rsidR="003F0F9E">
        <w:rPr>
          <w:b/>
          <w:i/>
          <w:sz w:val="24"/>
        </w:rPr>
        <w:tab/>
        <w:t xml:space="preserve">C) </w:t>
      </w:r>
      <w:r w:rsidR="003F0F9E" w:rsidRPr="003F0F9E">
        <w:rPr>
          <w:i/>
          <w:sz w:val="24"/>
        </w:rPr>
        <w:t>Donma</w:t>
      </w:r>
      <w:r w:rsidR="003F0F9E">
        <w:rPr>
          <w:b/>
          <w:i/>
          <w:sz w:val="24"/>
        </w:rPr>
        <w:tab/>
      </w:r>
      <w:r w:rsidR="003F0F9E">
        <w:rPr>
          <w:b/>
          <w:i/>
          <w:sz w:val="24"/>
        </w:rPr>
        <w:tab/>
        <w:t xml:space="preserve">D) </w:t>
      </w:r>
      <w:r w:rsidR="003F0F9E" w:rsidRPr="003F0F9E">
        <w:rPr>
          <w:i/>
          <w:sz w:val="24"/>
        </w:rPr>
        <w:t>Buharlaşma</w:t>
      </w:r>
    </w:p>
    <w:p w:rsidR="003F0F9E" w:rsidRPr="003F0F9E" w:rsidRDefault="003F0F9E" w:rsidP="000E1956">
      <w:pPr>
        <w:ind w:left="360"/>
        <w:jc w:val="both"/>
        <w:rPr>
          <w:i/>
          <w:sz w:val="24"/>
        </w:rPr>
      </w:pPr>
      <w:r>
        <w:rPr>
          <w:b/>
          <w:i/>
          <w:sz w:val="24"/>
        </w:rPr>
        <w:t xml:space="preserve">9) </w:t>
      </w:r>
      <w:r w:rsidR="00EF1181">
        <w:rPr>
          <w:b/>
          <w:i/>
          <w:sz w:val="24"/>
        </w:rPr>
        <w:t>Yandaki dereceli kaba taş atıldığında kaptan 30 ml su taşıyor. Buna göre taşın hacmi kaç ml’dir?</w:t>
      </w:r>
    </w:p>
    <w:p w:rsidR="003F0F9E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A) </w:t>
      </w:r>
      <w:r w:rsidRPr="007B5390">
        <w:rPr>
          <w:i/>
          <w:sz w:val="24"/>
        </w:rPr>
        <w:t>300 ml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7B5390">
        <w:rPr>
          <w:i/>
          <w:sz w:val="24"/>
        </w:rPr>
        <w:t>3</w:t>
      </w:r>
      <w:r w:rsidR="00601226">
        <w:rPr>
          <w:i/>
          <w:sz w:val="24"/>
        </w:rPr>
        <w:t>3</w:t>
      </w:r>
      <w:r w:rsidRPr="007B5390">
        <w:rPr>
          <w:i/>
          <w:sz w:val="24"/>
        </w:rPr>
        <w:t>0 ml</w:t>
      </w:r>
    </w:p>
    <w:p w:rsidR="008264BA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C) </w:t>
      </w:r>
      <w:r w:rsidR="007B5390" w:rsidRPr="007B5390">
        <w:rPr>
          <w:i/>
          <w:sz w:val="24"/>
        </w:rPr>
        <w:t>3</w:t>
      </w:r>
      <w:r w:rsidR="00601226">
        <w:rPr>
          <w:i/>
          <w:sz w:val="24"/>
        </w:rPr>
        <w:t>5</w:t>
      </w:r>
      <w:r w:rsidRPr="007B5390">
        <w:rPr>
          <w:i/>
          <w:sz w:val="24"/>
        </w:rPr>
        <w:t>0 ml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="007B5390" w:rsidRPr="007B5390">
        <w:rPr>
          <w:i/>
          <w:sz w:val="24"/>
        </w:rPr>
        <w:t>3</w:t>
      </w:r>
      <w:r w:rsidRPr="007B5390">
        <w:rPr>
          <w:i/>
          <w:sz w:val="24"/>
        </w:rPr>
        <w:t>80 ml</w:t>
      </w:r>
    </w:p>
    <w:p w:rsidR="008264BA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10)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I. </w:t>
      </w:r>
      <w:r w:rsidRPr="007B5390">
        <w:rPr>
          <w:i/>
          <w:sz w:val="24"/>
        </w:rPr>
        <w:t>Çizme</w:t>
      </w:r>
    </w:p>
    <w:p w:rsidR="008264BA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II. </w:t>
      </w:r>
      <w:r w:rsidRPr="007B5390">
        <w:rPr>
          <w:i/>
          <w:sz w:val="24"/>
        </w:rPr>
        <w:t>Yağmurluk</w:t>
      </w:r>
    </w:p>
    <w:p w:rsidR="008264BA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III. </w:t>
      </w:r>
      <w:r w:rsidRPr="007B5390">
        <w:rPr>
          <w:i/>
          <w:sz w:val="24"/>
        </w:rPr>
        <w:t>K</w:t>
      </w:r>
      <w:r w:rsidR="007B5390" w:rsidRPr="007B5390">
        <w:rPr>
          <w:i/>
          <w:sz w:val="24"/>
        </w:rPr>
        <w:t>â</w:t>
      </w:r>
      <w:r w:rsidRPr="007B5390">
        <w:rPr>
          <w:i/>
          <w:sz w:val="24"/>
        </w:rPr>
        <w:t>ğıt havlu</w:t>
      </w:r>
    </w:p>
    <w:p w:rsidR="008264BA" w:rsidRDefault="008264BA" w:rsidP="000E1956">
      <w:pPr>
        <w:ind w:left="360"/>
        <w:jc w:val="both"/>
        <w:rPr>
          <w:b/>
          <w:i/>
          <w:sz w:val="24"/>
        </w:rPr>
      </w:pPr>
      <w:r>
        <w:rPr>
          <w:b/>
          <w:i/>
          <w:sz w:val="24"/>
        </w:rPr>
        <w:t>Yukarıda verilen eşyalardan hangileri</w:t>
      </w:r>
      <w:r w:rsidR="007B5390">
        <w:rPr>
          <w:b/>
          <w:i/>
          <w:sz w:val="24"/>
        </w:rPr>
        <w:t xml:space="preserve"> suyu emmeyen maddelerden üretilir?</w:t>
      </w:r>
    </w:p>
    <w:p w:rsidR="007B5390" w:rsidRPr="007B5390" w:rsidRDefault="007B5390" w:rsidP="007B5390">
      <w:pPr>
        <w:pStyle w:val="ListeParagraf"/>
        <w:numPr>
          <w:ilvl w:val="0"/>
          <w:numId w:val="3"/>
        </w:numPr>
        <w:jc w:val="both"/>
        <w:rPr>
          <w:b/>
          <w:i/>
          <w:sz w:val="24"/>
        </w:rPr>
      </w:pPr>
      <w:r w:rsidRPr="007B5390">
        <w:rPr>
          <w:i/>
          <w:sz w:val="24"/>
        </w:rPr>
        <w:lastRenderedPageBreak/>
        <w:t>I, II, III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B) </w:t>
      </w:r>
      <w:r w:rsidRPr="007B5390">
        <w:rPr>
          <w:i/>
          <w:sz w:val="24"/>
        </w:rPr>
        <w:t>I ve III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C) </w:t>
      </w:r>
      <w:r w:rsidRPr="007B5390">
        <w:rPr>
          <w:i/>
          <w:sz w:val="24"/>
        </w:rPr>
        <w:t>I ve II</w:t>
      </w:r>
      <w:r>
        <w:rPr>
          <w:b/>
          <w:i/>
          <w:sz w:val="24"/>
        </w:rPr>
        <w:tab/>
      </w:r>
      <w:r>
        <w:rPr>
          <w:b/>
          <w:i/>
          <w:sz w:val="24"/>
        </w:rPr>
        <w:tab/>
        <w:t xml:space="preserve">D) </w:t>
      </w:r>
      <w:r w:rsidRPr="007B5390">
        <w:rPr>
          <w:i/>
          <w:sz w:val="24"/>
        </w:rPr>
        <w:t>II ve III</w:t>
      </w:r>
    </w:p>
    <w:sectPr w:rsidR="007B5390" w:rsidRPr="007B5390" w:rsidSect="00601226">
      <w:pgSz w:w="11906" w:h="16838"/>
      <w:pgMar w:top="720" w:right="720" w:bottom="720" w:left="720" w:header="708" w:footer="708" w:gutter="0"/>
      <w:pgBorders w:offsetFrom="page">
        <w:top w:val="dotDotDash" w:sz="12" w:space="24" w:color="auto"/>
        <w:left w:val="dotDotDash" w:sz="12" w:space="24" w:color="auto"/>
        <w:bottom w:val="dotDotDash" w:sz="12" w:space="24" w:color="auto"/>
        <w:right w:val="dotDotDash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9678E"/>
    <w:multiLevelType w:val="hybridMultilevel"/>
    <w:tmpl w:val="26085A2E"/>
    <w:lvl w:ilvl="0" w:tplc="4DF04F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C2831"/>
    <w:multiLevelType w:val="hybridMultilevel"/>
    <w:tmpl w:val="1896AB5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61932"/>
    <w:multiLevelType w:val="hybridMultilevel"/>
    <w:tmpl w:val="C6205758"/>
    <w:lvl w:ilvl="0" w:tplc="4ACCE02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A080C"/>
    <w:rsid w:val="00014B6D"/>
    <w:rsid w:val="000E1956"/>
    <w:rsid w:val="003F0F9E"/>
    <w:rsid w:val="00441888"/>
    <w:rsid w:val="0048329F"/>
    <w:rsid w:val="0048651A"/>
    <w:rsid w:val="00601226"/>
    <w:rsid w:val="006A080C"/>
    <w:rsid w:val="00787135"/>
    <w:rsid w:val="007B5390"/>
    <w:rsid w:val="008264BA"/>
    <w:rsid w:val="00AD1A2F"/>
    <w:rsid w:val="00B91E33"/>
    <w:rsid w:val="00D1471C"/>
    <w:rsid w:val="00D17B95"/>
    <w:rsid w:val="00DB0D27"/>
    <w:rsid w:val="00EF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5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A080C"/>
    <w:pPr>
      <w:ind w:left="720"/>
      <w:contextualSpacing/>
    </w:pPr>
  </w:style>
  <w:style w:type="table" w:styleId="TabloKlavuzu">
    <w:name w:val="Table Grid"/>
    <w:basedOn w:val="NormalTablo"/>
    <w:uiPriority w:val="59"/>
    <w:rsid w:val="007871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ralkYokChar">
    <w:name w:val="Aralık Yok Char"/>
    <w:link w:val="AralkYok"/>
    <w:locked/>
    <w:rsid w:val="00787135"/>
    <w:rPr>
      <w:rFonts w:ascii="Calibri" w:hAnsi="Calibri" w:cs="Calibri"/>
    </w:rPr>
  </w:style>
  <w:style w:type="paragraph" w:styleId="AralkYok">
    <w:name w:val="No Spacing"/>
    <w:link w:val="AralkYokChar"/>
    <w:qFormat/>
    <w:rsid w:val="00787135"/>
    <w:pPr>
      <w:spacing w:after="0" w:line="240" w:lineRule="auto"/>
    </w:pPr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itimhane.co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</dc:creator>
  <cp:keywords/>
  <dc:description/>
  <cp:lastModifiedBy>Buro</cp:lastModifiedBy>
  <cp:revision>8</cp:revision>
  <dcterms:created xsi:type="dcterms:W3CDTF">2022-04-05T20:09:00Z</dcterms:created>
  <dcterms:modified xsi:type="dcterms:W3CDTF">2022-04-07T06:26:00Z</dcterms:modified>
</cp:coreProperties>
</file>