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5CF" w:rsidRDefault="00882D4D">
      <w:r>
        <w:rPr>
          <w:noProof/>
        </w:rPr>
        <w:pict>
          <v:roundrect id="AutoShape 55" o:spid="_x0000_s1045" style="position:absolute;margin-left:474.9pt;margin-top:-8.55pt;width:78pt;height:45pt;z-index:25169408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" strokecolor="#00b0f0" strokeweight="2.25p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-25.5pt;margin-top:-28.1pt;width:578.4pt;height:76.85pt;z-index:251659264;visibility:visible" strokecolor="blue" strokeweight="1.5pt">
            <v:textbox style="mso-next-textbox:#Text Box 3">
              <w:txbxContent>
                <w:p w:rsidR="00E31A96" w:rsidRPr="0097185E" w:rsidRDefault="00E31A96" w:rsidP="00DE4282">
                  <w:pPr>
                    <w:kinsoku w:val="0"/>
                    <w:overflowPunct w:val="0"/>
                    <w:spacing w:after="0"/>
                    <w:ind w:left="397" w:hanging="255"/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</w:pP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3"/>
                      <w:sz w:val="24"/>
                      <w:szCs w:val="24"/>
                    </w:rPr>
                    <w:t>A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dı -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1"/>
                      <w:sz w:val="24"/>
                      <w:szCs w:val="24"/>
                    </w:rPr>
                    <w:t>S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2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1"/>
                      <w:sz w:val="24"/>
                      <w:szCs w:val="24"/>
                    </w:rPr>
                    <w:t>y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adı: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…………………………………………</w:t>
                  </w:r>
                  <w:proofErr w:type="gramEnd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</w:t>
                  </w:r>
                  <w:r w:rsidR="00DE4282"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 xml:space="preserve">    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>N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pacing w:val="-6"/>
                      <w:sz w:val="24"/>
                      <w:szCs w:val="24"/>
                    </w:rPr>
                    <w:t>o</w:t>
                  </w:r>
                  <w:r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: </w:t>
                  </w:r>
                  <w:proofErr w:type="gramStart"/>
                  <w:r w:rsidRPr="0097185E">
                    <w:rPr>
                      <w:rFonts w:ascii="Times New Roman" w:hAnsi="Times New Roman" w:cs="Times New Roman"/>
                      <w:color w:val="00B0F0"/>
                      <w:sz w:val="24"/>
                      <w:szCs w:val="24"/>
                    </w:rPr>
                    <w:t>………….</w:t>
                  </w:r>
                  <w:proofErr w:type="gramEnd"/>
                  <w:r w:rsidR="0097185E" w:rsidRPr="0097185E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</w:t>
                  </w:r>
                  <w:r w:rsidR="00AC7420">
                    <w:rPr>
                      <w:rFonts w:ascii="Times New Roman" w:hAnsi="Times New Roman" w:cs="Times New Roman"/>
                      <w:b/>
                      <w:color w:val="00B0F0"/>
                      <w:sz w:val="24"/>
                      <w:szCs w:val="24"/>
                    </w:rPr>
                    <w:t xml:space="preserve">            </w:t>
                  </w:r>
                </w:p>
                <w:p w:rsidR="00DE4282" w:rsidRPr="00470AC5" w:rsidRDefault="00076C5F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2021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2022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EĞİTİM-ÖĞRETİM YILI</w:t>
                  </w:r>
                  <w:r w:rsidR="00DE435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</w:t>
                  </w:r>
                  <w:r w:rsidR="00DE435C" w:rsidRPr="00DE435C">
                    <w:rPr>
                      <w:rFonts w:ascii="Verdana" w:hAnsi="Verdana" w:cs="Calibri"/>
                      <w:color w:val="FFFF00"/>
                      <w:sz w:val="16"/>
                      <w:szCs w:val="16"/>
                      <w:highlight w:val="darkBlue"/>
                    </w:rPr>
                    <w:t xml:space="preserve"> </w:t>
                  </w:r>
                </w:p>
                <w:p w:rsidR="00DE4282" w:rsidRPr="00470AC5" w:rsidRDefault="003F69ED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FATİH MEYDAN</w:t>
                  </w:r>
                  <w:r w:rsidR="00521A30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İLK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OKULU 4-</w:t>
                  </w:r>
                  <w:r w:rsidR="00076C5F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B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SINIFI</w:t>
                  </w:r>
                </w:p>
                <w:p w:rsidR="00DE4282" w:rsidRPr="00470AC5" w:rsidRDefault="00F420AE" w:rsidP="00DE4282">
                  <w:pPr>
                    <w:kinsoku w:val="0"/>
                    <w:overflowPunct w:val="0"/>
                    <w:spacing w:after="0"/>
                    <w:ind w:left="397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İNSAN HAKLARI VE YURTTAŞLIK</w:t>
                  </w:r>
                  <w:r w:rsidR="00E3246D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 xml:space="preserve"> </w:t>
                  </w:r>
                  <w:r w:rsidR="00171861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DERSİ 2.DÖNEM 1</w:t>
                  </w:r>
                  <w:r w:rsidR="00DE4282" w:rsidRPr="00470AC5">
                    <w:rPr>
                      <w:rFonts w:ascii="Times New Roman" w:hAnsi="Times New Roman" w:cs="Times New Roman"/>
                      <w:b/>
                      <w:spacing w:val="-3"/>
                      <w:sz w:val="24"/>
                      <w:szCs w:val="24"/>
                    </w:rPr>
                    <w:t>.YAZILI SINAVI</w:t>
                  </w:r>
                </w:p>
                <w:p w:rsidR="00DE4282" w:rsidRPr="00E31A96" w:rsidRDefault="00DE4282" w:rsidP="00E31A96">
                  <w:pPr>
                    <w:kinsoku w:val="0"/>
                    <w:overflowPunct w:val="0"/>
                    <w:spacing w:before="87"/>
                    <w:ind w:left="396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31A96" w:rsidRDefault="00E31A96" w:rsidP="00E31A96">
                  <w:pPr>
                    <w:kinsoku w:val="0"/>
                    <w:overflowPunct w:val="0"/>
                    <w:spacing w:before="87"/>
                    <w:ind w:left="93"/>
                    <w:rPr>
                      <w:rFonts w:ascii="Myriad Pro" w:hAnsi="Myriad Pro" w:cs="Myriad Pro"/>
                      <w:color w:val="000000"/>
                    </w:rPr>
                  </w:pPr>
                </w:p>
                <w:p w:rsidR="001C2ADA" w:rsidRDefault="001C2ADA"/>
              </w:txbxContent>
            </v:textbox>
          </v:shape>
        </w:pict>
      </w:r>
      <w:r>
        <w:rPr>
          <w:noProof/>
        </w:rPr>
        <w:pict>
          <v:shape id="AutoShape 58" o:spid="_x0000_s1047" style="position:absolute;margin-left:32.4pt;margin-top:10.95pt;width:18pt;height:18pt;z-index:2516971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coordsize="228600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" path="m,87317r87318,1l114300,r26982,87318l228600,87317r-70642,53965l184941,228599,114300,174634,43659,228599,70642,141282,,87317xe" fillcolor="red">
            <v:stroke joinstyle="miter"/>
            <v:path o:connecttype="custom" o:connectlocs="0,87317;87318,87318;114300,0;141282,87318;228600,87317;157958,141282;184941,228599;114300,174634;43659,228599;70642,141282;0,87317" o:connectangles="0,0,0,0,0,0,0,0,0,0,0"/>
          </v:shape>
        </w:pict>
      </w:r>
      <w:r>
        <w:rPr>
          <w:noProof/>
        </w:rPr>
        <w:pict>
          <v:shapetype id="_x0000_t184" coordsize="21600,21600" o:spt="184" adj="10800" path="m21600,qx,10800,21600,21600wa@0@10@6@11,21600,21600,21600,xe">
            <v:stroke joinstyle="miter"/>
            <v:formulas>
              <v:f eqn="val #0"/>
              <v:f eqn="sum 21600 0 #0"/>
              <v:f eqn="prod #0 #0 @1"/>
              <v:f eqn="prod 21600 21600 @1"/>
              <v:f eqn="prod @3 2 1"/>
              <v:f eqn="sum @4 0 @2"/>
              <v:f eqn="sum @5 0 #0"/>
              <v:f eqn="prod @5 1 2"/>
              <v:f eqn="sum @7 0 #0"/>
              <v:f eqn="prod @8 1 2"/>
              <v:f eqn="sum 10800 0 @9"/>
              <v:f eqn="sum @9 10800 0"/>
              <v:f eqn="prod #0 9598 32768"/>
              <v:f eqn="sum 21600 0 @12"/>
              <v:f eqn="ellipse @13 21600 10800"/>
              <v:f eqn="sum 10800 0 @14"/>
              <v:f eqn="sum @14 10800 0"/>
            </v:formulas>
            <v:path o:connecttype="custom" o:connectlocs="21600,0;0,10800;21600,21600;@0,10800" o:connectangles="270,180,90,0" textboxrect="@12,@15,@0,@16"/>
            <v:handles>
              <v:h position="#0,center" xrange="0,18900"/>
            </v:handles>
          </v:shapetype>
          <v:shape id="AutoShape 57" o:spid="_x0000_s1046" type="#_x0000_t184" style="position:absolute;margin-left:6.15pt;margin-top:.45pt;width:22.5pt;height:41.2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" adj="5424" fillcolor="red"/>
        </w:pict>
      </w:r>
    </w:p>
    <w:p w:rsidR="005075CF" w:rsidRPr="005075CF" w:rsidRDefault="00882D4D" w:rsidP="005075CF">
      <w:r>
        <w:rPr>
          <w:noProof/>
        </w:rPr>
        <w:pict>
          <v:shape id="Text Box 2" o:spid="_x0000_s1027" type="#_x0000_t202" style="position:absolute;margin-left:-25.5pt;margin-top:16.25pt;width:578.4pt;height:191.55pt;z-index:251658240;visibility:visible" strokecolor="blue" strokeweight="1.5pt">
            <v:textbox style="mso-next-textbox:#Text Box 2">
              <w:txbxContent>
                <w:tbl>
                  <w:tblPr>
                    <w:tblStyle w:val="TabloKlavuzu"/>
                    <w:tblW w:w="10916" w:type="dxa"/>
                    <w:tblInd w:w="16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0916"/>
                  </w:tblGrid>
                  <w:tr w:rsidR="008968EC" w:rsidRPr="00A139F3" w:rsidTr="005627BD">
                    <w:tc>
                      <w:tcPr>
                        <w:tcW w:w="10916" w:type="dxa"/>
                      </w:tcPr>
                      <w:p w:rsidR="00F908FE" w:rsidRPr="00F876B5" w:rsidRDefault="00F908FE" w:rsidP="00F908FE">
                        <w:pPr>
                          <w:spacing w:line="276" w:lineRule="auto"/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 xml:space="preserve">A.) Aşağıda verilen ifadelerden doğru olanların başına “D”, yanlış </w:t>
                        </w:r>
                        <w:r w:rsidR="000C15A4" w:rsidRPr="00F876B5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olanların başına “Y” koyunuz. (1</w:t>
                        </w:r>
                        <w:r w:rsidRPr="00F876B5">
                          <w:rPr>
                            <w:b/>
                            <w:color w:val="FF0000"/>
                            <w:sz w:val="24"/>
                            <w:szCs w:val="24"/>
                          </w:rPr>
                          <w:t>0p)</w:t>
                        </w:r>
                      </w:p>
                      <w:p w:rsidR="00F908FE" w:rsidRPr="006F5531" w:rsidRDefault="006F5531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b/>
                            <w:sz w:val="24"/>
                            <w:szCs w:val="24"/>
                          </w:rPr>
                          <w:fldChar w:fldCharType="begin"/>
                        </w:r>
                        <w:r w:rsidRPr="006F5531">
                          <w:rPr>
                            <w:b/>
                            <w:sz w:val="24"/>
                            <w:szCs w:val="24"/>
                          </w:rPr>
                          <w:instrText xml:space="preserve"> HYPERLINK "http://www.egitimhane.com" </w:instrText>
                        </w:r>
                        <w:r w:rsidRPr="006F5531">
                          <w:rPr>
                            <w:b/>
                            <w:sz w:val="24"/>
                            <w:szCs w:val="24"/>
                          </w:rPr>
                          <w:fldChar w:fldCharType="separate"/>
                        </w:r>
                        <w:r w:rsidR="00F908FE"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1. (</w:t>
                        </w:r>
                        <w:proofErr w:type="gramStart"/>
                        <w:r w:rsidR="00F908FE"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="00F908FE"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İnsanlar uyumlu ve uzlaşmacı olduklarında toplumda anlaşmazlıklar azalır.</w:t>
                        </w:r>
                        <w:r w:rsidR="00DE435C"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 xml:space="preserve">                 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2.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)Hak ve özgürlüklere saygı duymak anlaşmazlıklara neden olur.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3.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 xml:space="preserve">)Uzlaşı, güven ve saygı ortamını zedeler. 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4.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İnsan, bütün ihtiyaçlarını tek başına karşılayamaz.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5.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Karşılaştığımız sorunlara birbirimize zarar vermeden ortak çözümler bulmalıyız.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6.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Farklı görüş, düşünce, inanç ve kültürel değerler toplumsal yaşamı zenginleştirir.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7.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Ödevlerimizi yapmak çevremize karşı sorumluluğumuzdur.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8.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Yasalar önünde herkes eşittir.</w:t>
                        </w:r>
                      </w:p>
                      <w:p w:rsidR="00F908FE" w:rsidRPr="006F5531" w:rsidRDefault="00F908FE" w:rsidP="00F908FE">
                        <w:pPr>
                          <w:spacing w:line="276" w:lineRule="auto"/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9.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Adalet, insani değerlerden biridir.</w:t>
                        </w:r>
                      </w:p>
                      <w:p w:rsidR="008968EC" w:rsidRPr="00BB37A0" w:rsidRDefault="00F908FE" w:rsidP="00F908FE">
                        <w:pPr>
                          <w:spacing w:line="276" w:lineRule="auto"/>
                          <w:rPr>
                            <w:rFonts w:ascii="Comic Sans MS" w:hAnsi="Comic Sans MS"/>
                            <w:sz w:val="24"/>
                            <w:szCs w:val="24"/>
                          </w:rPr>
                        </w:pPr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10. (</w:t>
                        </w:r>
                        <w:proofErr w:type="gramStart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…..</w:t>
                        </w:r>
                        <w:proofErr w:type="gramEnd"/>
                        <w:r w:rsidRPr="006F5531">
                          <w:rPr>
                            <w:rStyle w:val="Kpr"/>
                            <w:b/>
                            <w:color w:val="auto"/>
                            <w:sz w:val="24"/>
                            <w:szCs w:val="24"/>
                            <w:u w:val="none"/>
                          </w:rPr>
                          <w:t>) Toplumda adaletin sağlanması huzursuzluk getirir</w:t>
                        </w:r>
                        <w:r w:rsidR="006F5531" w:rsidRPr="006F5531">
                          <w:rPr>
                            <w:b/>
                            <w:sz w:val="24"/>
                            <w:szCs w:val="24"/>
                          </w:rPr>
                          <w:fldChar w:fldCharType="end"/>
                        </w:r>
                      </w:p>
                    </w:tc>
                  </w:tr>
                </w:tbl>
                <w:p w:rsidR="00F76AD0" w:rsidRPr="00AF2DC6" w:rsidRDefault="00F76AD0" w:rsidP="00AF181C"/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882D4D" w:rsidP="005075CF">
      <w:r>
        <w:rPr>
          <w:noProof/>
        </w:rPr>
        <w:pict>
          <v:shape id="_x0000_s1069" type="#_x0000_t202" style="position:absolute;margin-left:-25.5pt;margin-top:4.25pt;width:578.4pt;height:172.5pt;z-index:251702272;visibility:visible" strokecolor="blue" strokeweight="1.5pt">
            <v:textbox style="mso-next-textbox:#_x0000_s1069">
              <w:txbxContent>
                <w:p w:rsidR="008968EC" w:rsidRPr="008968EC" w:rsidRDefault="00171861" w:rsidP="00826AE0">
                  <w:pPr>
                    <w:rPr>
                      <w:rFonts w:ascii="Comic Sans MS" w:hAnsi="Comic Sans MS"/>
                      <w:b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Cs w:val="24"/>
                    </w:rPr>
                    <w:t xml:space="preserve"> B</w:t>
                  </w:r>
                  <w:r w:rsidR="008968EC" w:rsidRPr="00521FA9">
                    <w:rPr>
                      <w:rFonts w:ascii="Comic Sans MS" w:hAnsi="Comic Sans MS"/>
                      <w:b/>
                      <w:szCs w:val="24"/>
                    </w:rPr>
                    <w:t>-</w:t>
                  </w:r>
                  <w:r w:rsidR="008968EC" w:rsidRPr="00521FA9">
                    <w:rPr>
                      <w:rFonts w:ascii="Comic Sans MS" w:hAnsi="Comic Sans MS"/>
                      <w:b/>
                      <w:bCs/>
                      <w:color w:val="00B050"/>
                    </w:rPr>
                    <w:t>Aşağıda verilen tanımlar ile tanımlara karşılık gelen hakları numaralandırarak eşleştiriniz.</w:t>
                  </w:r>
                  <w:r w:rsidR="008968EC" w:rsidRPr="00521FA9">
                    <w:rPr>
                      <w:rFonts w:ascii="Comic Sans MS" w:hAnsi="Comic Sans MS"/>
                      <w:b/>
                      <w:bCs/>
                      <w:color w:val="FF0000"/>
                    </w:rPr>
                    <w:t>(</w:t>
                  </w:r>
                  <w:r w:rsidR="00F81614" w:rsidRPr="00521FA9">
                    <w:rPr>
                      <w:rFonts w:ascii="Comic Sans MS" w:hAnsi="Comic Sans MS"/>
                      <w:b/>
                      <w:bCs/>
                      <w:color w:val="FF0000"/>
                    </w:rPr>
                    <w:t>10</w:t>
                  </w:r>
                  <w:r w:rsidR="008968EC" w:rsidRPr="00521FA9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 Puan)</w:t>
                  </w:r>
                </w:p>
                <w:p w:rsidR="008968EC" w:rsidRPr="008968EC" w:rsidRDefault="008968EC" w:rsidP="00826AE0">
                  <w:pPr>
                    <w:rPr>
                      <w:rFonts w:ascii="Comic Sans MS" w:hAnsi="Comic Sans MS"/>
                      <w:b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szCs w:val="24"/>
                    </w:rPr>
                    <w:t xml:space="preserve">    </w:t>
                  </w:r>
                  <w:r w:rsidRPr="008968EC">
                    <w:rPr>
                      <w:rFonts w:ascii="Comic Sans MS" w:hAnsi="Comic Sans MS"/>
                      <w:b/>
                      <w:szCs w:val="24"/>
                    </w:rPr>
                    <w:t xml:space="preserve"> </w:t>
                  </w:r>
                  <w:r w:rsidR="005627BD" w:rsidRPr="008968EC">
                    <w:rPr>
                      <w:rFonts w:ascii="Comic Sans MS" w:hAnsi="Comic Sans MS"/>
                      <w:b/>
                      <w:szCs w:val="24"/>
                    </w:rPr>
                    <w:t xml:space="preserve"> </w:t>
                  </w:r>
                  <w:r w:rsidRPr="008968EC">
                    <w:rPr>
                      <w:rFonts w:ascii="Comic Sans MS" w:hAnsi="Comic Sans MS"/>
                      <w:b/>
                      <w:noProof/>
                      <w:szCs w:val="24"/>
                    </w:rPr>
                    <w:drawing>
                      <wp:inline distT="0" distB="0" distL="0" distR="0">
                        <wp:extent cx="6172200" cy="600075"/>
                        <wp:effectExtent l="19050" t="0" r="0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72200" cy="600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0" w:history="1">
                    <w:r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1.Herkes özel hayatına ve aile hayatına saygı gösterilmesini isteme hakkına sahiptir.</w:t>
                    </w:r>
                    <w:r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br/>
                      <w:t>2.Herkes düşünce ve kanaatlerini açıklama hakkına sahiptir.</w:t>
                    </w:r>
                    <w:r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br/>
                      <w:t>3.Herkes din ve vicdan özgürlüğüne sahiptir.</w:t>
                    </w:r>
                    <w:r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br/>
                      <w:t xml:space="preserve">4.Herkes sağlık hizmetlerinden eşit bir şekilde </w:t>
                    </w:r>
                    <w:r w:rsidR="00693BE2"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>faydalanma hakkına sahiptir.</w:t>
                    </w:r>
                    <w:r w:rsidR="00693BE2"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br/>
                      <w:t>5.</w:t>
                    </w:r>
                    <w:r w:rsidRPr="006F5531">
                      <w:rPr>
                        <w:rStyle w:val="Kpr"/>
                        <w:rFonts w:ascii="Comic Sans MS" w:hAnsi="Comic Sans MS"/>
                        <w:b/>
                        <w:color w:val="auto"/>
                        <w:u w:val="none"/>
                      </w:rPr>
                      <w:t xml:space="preserve"> Kimseye insan onuruyla bağdaşmayacak kötü davranışta bulunulamaz.</w:t>
                    </w:r>
                  </w:hyperlink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882D4D" w:rsidP="005075CF">
      <w:r>
        <w:rPr>
          <w:noProof/>
        </w:rPr>
        <w:pict>
          <v:shape id="Text Box 19" o:spid="_x0000_s1031" type="#_x0000_t202" style="position:absolute;margin-left:-25.5pt;margin-top:24.1pt;width:578.4pt;height:204.75pt;z-index:251672576;visibility:visible" strokecolor="blue" strokeweight="1.5pt">
            <v:textbox style="mso-next-textbox:#Text Box 19">
              <w:txbxContent>
                <w:tbl>
                  <w:tblPr>
                    <w:tblStyle w:val="TabloKlavuzu"/>
                    <w:tblW w:w="1165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1653"/>
                  </w:tblGrid>
                  <w:tr w:rsidR="008968EC" w:rsidRPr="00A139F3" w:rsidTr="008968EC">
                    <w:tc>
                      <w:tcPr>
                        <w:tcW w:w="11653" w:type="dxa"/>
                      </w:tcPr>
                      <w:p w:rsidR="00F908FE" w:rsidRPr="00F876B5" w:rsidRDefault="008968EC" w:rsidP="00F908FE">
                        <w:pPr>
                          <w:spacing w:after="120"/>
                          <w:rPr>
                            <w:rFonts w:ascii="Arial" w:hAnsi="Arial" w:cs="Arial"/>
                            <w:b/>
                            <w:color w:val="C00000"/>
                          </w:rPr>
                        </w:pPr>
                        <w:r w:rsidRPr="00BB35BD">
                          <w:rPr>
                            <w:rFonts w:ascii="Antipasto" w:hAnsi="Antipasto"/>
                            <w:b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171861" w:rsidRPr="00F876B5">
                          <w:rPr>
                            <w:rFonts w:ascii="Arial" w:hAnsi="Arial" w:cs="Arial"/>
                            <w:b/>
                            <w:color w:val="C00000"/>
                            <w:highlight w:val="yellow"/>
                          </w:rPr>
                          <w:t>C</w:t>
                        </w:r>
                        <w:r w:rsidR="00F908FE" w:rsidRPr="00F876B5">
                          <w:rPr>
                            <w:rFonts w:ascii="Arial" w:hAnsi="Arial" w:cs="Arial"/>
                            <w:b/>
                            <w:color w:val="C00000"/>
                            <w:highlight w:val="yellow"/>
                          </w:rPr>
                          <w:t>)</w:t>
                        </w:r>
                        <w:r w:rsidR="00F908FE" w:rsidRPr="00F876B5">
                          <w:rPr>
                            <w:rFonts w:ascii="Arial" w:hAnsi="Arial" w:cs="Arial"/>
                            <w:b/>
                            <w:color w:val="C00000"/>
                          </w:rPr>
                          <w:t>Cümlelerde boş bırakılan yerlere aşağıda verilen kelimelerden uygun olanları yerleştirin.</w:t>
                        </w:r>
                        <w:r w:rsidR="00693BE2" w:rsidRPr="00F876B5">
                          <w:rPr>
                            <w:rFonts w:ascii="Comic Sans MS" w:hAnsi="Comic Sans MS"/>
                            <w:b/>
                            <w:bCs/>
                            <w:color w:val="C00000"/>
                          </w:rPr>
                          <w:t xml:space="preserve"> .(10 Puan)</w:t>
                        </w:r>
                      </w:p>
                      <w:p w:rsidR="00F908FE" w:rsidRPr="00F876B5" w:rsidRDefault="00F908FE" w:rsidP="00F908FE">
                        <w:pPr>
                          <w:spacing w:after="120"/>
                          <w:rPr>
                            <w:rFonts w:ascii="Arial" w:hAnsi="Arial" w:cs="Arial"/>
                            <w:b/>
                            <w:color w:val="00B050"/>
                          </w:rPr>
                        </w:pPr>
                        <w:r w:rsidRPr="00F876B5">
                          <w:rPr>
                            <w:rFonts w:ascii="Arial" w:hAnsi="Arial" w:cs="Arial"/>
                            <w:b/>
                          </w:rPr>
                          <w:t xml:space="preserve">   </w:t>
                        </w:r>
                        <w:proofErr w:type="gramStart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>(</w:t>
                        </w:r>
                        <w:proofErr w:type="gramEnd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>Adalet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>- Uzlaşı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>-  Eşit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–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Empati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 -  </w:t>
                        </w:r>
                        <w:proofErr w:type="gramStart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Hoşgörü 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proofErr w:type="gramEnd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–  Hakkı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 -Şiddetten –  Kavga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 -  Uzlaşma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 -  </w:t>
                        </w:r>
                        <w:proofErr w:type="gramStart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Dayanışma </w:t>
                        </w:r>
                        <w:r w:rsidR="00012321">
                          <w:rPr>
                            <w:rFonts w:ascii="Arial" w:hAnsi="Arial" w:cs="Arial"/>
                            <w:b/>
                            <w:color w:val="00B050"/>
                          </w:rPr>
                          <w:t>.</w:t>
                        </w:r>
                        <w:proofErr w:type="gramEnd"/>
                        <w:r w:rsidRPr="00F876B5">
                          <w:rPr>
                            <w:rFonts w:ascii="Arial" w:hAnsi="Arial" w:cs="Arial"/>
                            <w:b/>
                            <w:color w:val="00B050"/>
                          </w:rPr>
                          <w:t xml:space="preserve"> )                                     </w:t>
                        </w:r>
                      </w:p>
                      <w:p w:rsidR="00F908FE" w:rsidRPr="006F5531" w:rsidRDefault="006F5531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Fonts w:ascii="Arial" w:hAnsi="Arial" w:cs="Arial"/>
                            <w:b/>
                          </w:rPr>
                          <w:fldChar w:fldCharType="begin"/>
                        </w:r>
                        <w:r w:rsidRPr="006F5531">
                          <w:rPr>
                            <w:rFonts w:ascii="Arial" w:hAnsi="Arial" w:cs="Arial"/>
                            <w:b/>
                          </w:rPr>
                          <w:instrText xml:space="preserve"> HYPERLINK "http://www.egitimhane.com" </w:instrText>
                        </w:r>
                        <w:r w:rsidRPr="006F5531">
                          <w:rPr>
                            <w:rFonts w:ascii="Arial" w:hAnsi="Arial" w:cs="Arial"/>
                            <w:b/>
                          </w:rPr>
                          <w:fldChar w:fldCharType="separate"/>
                        </w:r>
                        <w:r w:rsidR="00F908FE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1- Farklılıklarımızdan dolayı birbirimize </w:t>
                        </w:r>
                        <w:proofErr w:type="gramStart"/>
                        <w:r w:rsidR="00F908FE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………………….</w:t>
                        </w:r>
                        <w:proofErr w:type="gramEnd"/>
                        <w:r w:rsidR="00F908FE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="00F908FE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ile</w:t>
                        </w:r>
                        <w:proofErr w:type="gramEnd"/>
                        <w:r w:rsidR="00F908FE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yaklaşmalıyız.</w:t>
                        </w:r>
                      </w:p>
                      <w:p w:rsidR="00F908FE" w:rsidRPr="006F5531" w:rsidRDefault="00F908FE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2- Her insanın eğitim görme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…………………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vardır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.</w:t>
                        </w:r>
                      </w:p>
                      <w:p w:rsidR="00F908FE" w:rsidRPr="006F5531" w:rsidRDefault="00F908FE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3- İnsanlar, birlik ve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………………..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içinde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hareket ederek birbirini tamamlar.</w:t>
                        </w:r>
                      </w:p>
                      <w:p w:rsidR="00F908FE" w:rsidRPr="006F5531" w:rsidRDefault="00F908FE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4- Karşılaştığımız sorunlara ortak çözümler bulamadığımızda sürekli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ve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şiddet ortamı ortaya çıkar.</w:t>
                        </w:r>
                      </w:p>
                      <w:p w:rsidR="00F908FE" w:rsidRPr="006F5531" w:rsidRDefault="00F908FE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5- 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……………….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, herhangi bir sorun karşısında tarafların çözüm yolu bulmasıdır.</w:t>
                        </w:r>
                      </w:p>
                      <w:p w:rsidR="00F908FE" w:rsidRPr="006F5531" w:rsidRDefault="00F908FE" w:rsidP="00F908FE">
                        <w:pPr>
                          <w:spacing w:after="20" w:line="276" w:lineRule="auto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6- Karşımızdaki kişiyi anlamak için; kendimizi, onun yerine koymaya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……………..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denir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.</w:t>
                        </w:r>
                      </w:p>
                      <w:p w:rsidR="00F908FE" w:rsidRPr="006F5531" w:rsidRDefault="00F908FE" w:rsidP="00F908FE">
                        <w:pPr>
                          <w:pStyle w:val="AralkYok"/>
                          <w:spacing w:after="40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 w:val="22"/>
                            <w:szCs w:val="22"/>
                            <w:u w:val="none"/>
                            <w:shd w:val="clear" w:color="auto" w:fill="FEFDFD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 w:val="22"/>
                            <w:szCs w:val="22"/>
                            <w:u w:val="none"/>
                            <w:shd w:val="clear" w:color="auto" w:fill="FEFDFD"/>
                          </w:rPr>
                          <w:t>7- Başkalarının düşünce ve davranışlarına anlayış göstermeye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 w:val="22"/>
                            <w:szCs w:val="22"/>
                            <w:u w:val="none"/>
                            <w:shd w:val="clear" w:color="auto" w:fill="FEFDFD"/>
                          </w:rPr>
                          <w:t>……………………….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sz w:val="22"/>
                            <w:szCs w:val="22"/>
                            <w:u w:val="none"/>
                            <w:shd w:val="clear" w:color="auto" w:fill="FEFDFD"/>
                          </w:rPr>
                          <w:t>denir.</w:t>
                        </w:r>
                      </w:p>
                      <w:p w:rsidR="00F908FE" w:rsidRPr="006F5531" w:rsidRDefault="00F908FE" w:rsidP="00F908FE">
                        <w:pPr>
                          <w:spacing w:after="40" w:line="240" w:lineRule="atLeast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8- Yasalar önünde kadın ve erkekler her zaman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…………………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olmalıdır.</w:t>
                        </w:r>
                        <w:r w:rsidR="00693BE2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</w:p>
                      <w:p w:rsidR="00F908FE" w:rsidRPr="006F5531" w:rsidRDefault="00F908FE" w:rsidP="00F908FE">
                        <w:pPr>
                          <w:spacing w:after="40" w:line="240" w:lineRule="atLeast"/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9- Sorunları çöz</w:t>
                        </w:r>
                        <w:r w:rsidR="00012321"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erken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…………………………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 xml:space="preserve"> 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kaçınmalıyız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.</w:t>
                        </w:r>
                      </w:p>
                      <w:p w:rsidR="00F908FE" w:rsidRPr="006F5531" w:rsidRDefault="00F908FE" w:rsidP="00F908FE">
                        <w:pPr>
                          <w:spacing w:after="20" w:line="240" w:lineRule="atLeast"/>
                          <w:rPr>
                            <w:rFonts w:ascii="Arial" w:hAnsi="Arial" w:cs="Arial"/>
                            <w:b/>
                          </w:rPr>
                        </w:pPr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10-Haklının hakkını almasına, haksızın cezalandırılmasına</w:t>
                        </w:r>
                        <w:proofErr w:type="gramStart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……………………….</w:t>
                        </w:r>
                        <w:proofErr w:type="gramEnd"/>
                        <w:r w:rsidRPr="006F5531">
                          <w:rPr>
                            <w:rStyle w:val="Kpr"/>
                            <w:rFonts w:ascii="Arial" w:hAnsi="Arial" w:cs="Arial"/>
                            <w:b/>
                            <w:color w:val="auto"/>
                            <w:u w:val="none"/>
                          </w:rPr>
                          <w:t>denir.</w:t>
                        </w:r>
                        <w:r w:rsidR="006F5531" w:rsidRPr="006F5531">
                          <w:rPr>
                            <w:rFonts w:ascii="Arial" w:hAnsi="Arial" w:cs="Arial"/>
                            <w:b/>
                          </w:rPr>
                          <w:fldChar w:fldCharType="end"/>
                        </w:r>
                      </w:p>
                      <w:p w:rsidR="008968EC" w:rsidRPr="00A139F3" w:rsidRDefault="008968EC" w:rsidP="00F908FE">
                        <w:pPr>
                          <w:pStyle w:val="AralkYok"/>
                          <w:rPr>
                            <w:rFonts w:ascii="Antipasto" w:hAnsi="Antipasto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F7F52" w:rsidRPr="005627BD" w:rsidRDefault="006F7F52" w:rsidP="005627BD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Default="00882D4D" w:rsidP="007A7CA3">
      <w:pPr>
        <w:tabs>
          <w:tab w:val="left" w:pos="5550"/>
          <w:tab w:val="left" w:pos="9570"/>
        </w:tabs>
      </w:pPr>
      <w:r>
        <w:rPr>
          <w:noProof/>
        </w:rPr>
        <w:pict>
          <v:rect id="Dikdörtgen 10" o:spid="_x0000_s1081" style="position:absolute;margin-left:-25.5pt;margin-top:21.6pt;width:578.4pt;height:186.75pt;z-index:251706368;visibility:visible;mso-position-horizontal-relative:margin;mso-height-relative:margin;v-text-anchor:middle" fillcolor="white [3201]" strokecolor="blue" strokeweight="1.5pt">
            <v:path arrowok="t"/>
            <v:textbox style="mso-next-textbox:#Dikdörtgen 10">
              <w:txbxContent>
                <w:p w:rsidR="00D37E4A" w:rsidRPr="00F876B5" w:rsidRDefault="00D37E4A" w:rsidP="00D37E4A">
                  <w:pPr>
                    <w:spacing w:after="0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F876B5">
                    <w:rPr>
                      <w:b/>
                      <w:color w:val="FF0000"/>
                      <w:sz w:val="24"/>
                      <w:szCs w:val="24"/>
                    </w:rPr>
                    <w:t>D.) Görselleri ilgili kavramlarla eşleştiriniz. (</w:t>
                  </w:r>
                  <w:r w:rsidR="000C15A4" w:rsidRPr="00F876B5">
                    <w:rPr>
                      <w:b/>
                      <w:color w:val="FF0000"/>
                      <w:sz w:val="24"/>
                      <w:szCs w:val="24"/>
                    </w:rPr>
                    <w:t xml:space="preserve"> 10</w:t>
                  </w:r>
                  <w:r w:rsidRPr="00F876B5">
                    <w:rPr>
                      <w:b/>
                      <w:color w:val="FF0000"/>
                      <w:sz w:val="24"/>
                      <w:szCs w:val="24"/>
                    </w:rPr>
                    <w:t xml:space="preserve"> puan )</w:t>
                  </w:r>
                </w:p>
                <w:tbl>
                  <w:tblPr>
                    <w:tblStyle w:val="TabloKlavuzu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306"/>
                    <w:gridCol w:w="2003"/>
                    <w:gridCol w:w="1962"/>
                    <w:gridCol w:w="2533"/>
                    <w:gridCol w:w="2074"/>
                  </w:tblGrid>
                  <w:tr w:rsidR="00D37E4A" w:rsidRPr="00F876B5" w:rsidTr="00D37E4A">
                    <w:trPr>
                      <w:trHeight w:val="1808"/>
                    </w:trPr>
                    <w:tc>
                      <w:tcPr>
                        <w:tcW w:w="2306" w:type="dxa"/>
                        <w:vAlign w:val="bottom"/>
                      </w:tcPr>
                      <w:p w:rsidR="00D37E4A" w:rsidRPr="00F876B5" w:rsidRDefault="00D37E4A" w:rsidP="00C76A48">
                        <w:pPr>
                          <w:spacing w:line="276" w:lineRule="auto"/>
                          <w:ind w:left="-120" w:right="-228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1285148" cy="1065530"/>
                              <wp:effectExtent l="0" t="0" r="0" b="1270"/>
                              <wp:docPr id="12" name="Resim 12" descr="oy kullanma hakkı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oy kullanma hakkı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31486" cy="110394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03" w:type="dxa"/>
                        <w:vAlign w:val="bottom"/>
                      </w:tcPr>
                      <w:p w:rsidR="00D37E4A" w:rsidRPr="00F876B5" w:rsidRDefault="00D37E4A" w:rsidP="00C76A48">
                        <w:pPr>
                          <w:spacing w:line="276" w:lineRule="auto"/>
                          <w:ind w:left="-129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990600" cy="990600"/>
                              <wp:effectExtent l="0" t="0" r="0" b="0"/>
                              <wp:docPr id="13" name="Resim 13" descr="eğitim hakkı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eğitim hakkı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90600" cy="9906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962" w:type="dxa"/>
                        <w:vAlign w:val="bottom"/>
                      </w:tcPr>
                      <w:p w:rsidR="00D37E4A" w:rsidRPr="00F876B5" w:rsidRDefault="00D37E4A" w:rsidP="00C76A48">
                        <w:pPr>
                          <w:spacing w:line="276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962025" cy="1028524"/>
                              <wp:effectExtent l="0" t="0" r="0" b="635"/>
                              <wp:docPr id="14" name="Resim 14" descr="İlgili resim">
                                <a:hlinkClick xmlns:a="http://schemas.openxmlformats.org/drawingml/2006/main" r:id="rId10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İlgili resim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75340" cy="104275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533" w:type="dxa"/>
                        <w:vAlign w:val="bottom"/>
                      </w:tcPr>
                      <w:p w:rsidR="00D37E4A" w:rsidRPr="00F876B5" w:rsidRDefault="00D37E4A" w:rsidP="00C76A48">
                        <w:pPr>
                          <w:spacing w:line="276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1297306" cy="819150"/>
                              <wp:effectExtent l="0" t="0" r="0" b="0"/>
                              <wp:docPr id="15" name="Resim 15" descr="haberleşme hakkı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aberleşme hakkı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327344" cy="83811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74" w:type="dxa"/>
                        <w:vAlign w:val="bottom"/>
                      </w:tcPr>
                      <w:p w:rsidR="00D37E4A" w:rsidRPr="00F876B5" w:rsidRDefault="00D37E4A" w:rsidP="00C76A48">
                        <w:pPr>
                          <w:spacing w:line="276" w:lineRule="auto"/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1010489" cy="866775"/>
                              <wp:effectExtent l="0" t="0" r="0" b="0"/>
                              <wp:docPr id="19" name="Resim 19" descr="kadın erkek eşitliği ile ilgili görsel sonucu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1" descr="kadın erkek eşitliği ile ilgili görsel sonucu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021535" cy="876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D37E4A" w:rsidRPr="00F876B5" w:rsidRDefault="00D37E4A" w:rsidP="00D37E4A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p w:rsidR="00D37E4A" w:rsidRPr="00F876B5" w:rsidRDefault="00D37E4A" w:rsidP="00D37E4A">
                  <w:pPr>
                    <w:spacing w:after="0"/>
                    <w:rPr>
                      <w:b/>
                      <w:sz w:val="24"/>
                      <w:szCs w:val="24"/>
                    </w:rPr>
                  </w:pPr>
                </w:p>
                <w:tbl>
                  <w:tblPr>
                    <w:tblStyle w:val="TabloKlavuzu"/>
                    <w:tblW w:w="0" w:type="auto"/>
                    <w:tblInd w:w="457" w:type="dxa"/>
                    <w:tblLook w:val="04A0" w:firstRow="1" w:lastRow="0" w:firstColumn="1" w:lastColumn="0" w:noHBand="0" w:noVBand="1"/>
                  </w:tblPr>
                  <w:tblGrid>
                    <w:gridCol w:w="2347"/>
                    <w:gridCol w:w="2000"/>
                    <w:gridCol w:w="2000"/>
                    <w:gridCol w:w="2001"/>
                    <w:gridCol w:w="2001"/>
                  </w:tblGrid>
                  <w:tr w:rsidR="00D37E4A" w:rsidRPr="00F876B5" w:rsidTr="004C1C21">
                    <w:trPr>
                      <w:trHeight w:val="340"/>
                    </w:trPr>
                    <w:tc>
                      <w:tcPr>
                        <w:tcW w:w="2347" w:type="dxa"/>
                        <w:vAlign w:val="center"/>
                      </w:tcPr>
                      <w:p w:rsidR="00D37E4A" w:rsidRPr="00F876B5" w:rsidRDefault="00D37E4A" w:rsidP="0084349A">
                        <w:pPr>
                          <w:spacing w:line="276" w:lineRule="auto"/>
                          <w:jc w:val="center"/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  <w:t>Sağlık Hakkı</w:t>
                        </w:r>
                      </w:p>
                    </w:tc>
                    <w:tc>
                      <w:tcPr>
                        <w:tcW w:w="2000" w:type="dxa"/>
                        <w:vAlign w:val="center"/>
                      </w:tcPr>
                      <w:p w:rsidR="00D37E4A" w:rsidRPr="00F876B5" w:rsidRDefault="00D37E4A" w:rsidP="0084349A">
                        <w:pPr>
                          <w:spacing w:line="276" w:lineRule="auto"/>
                          <w:jc w:val="center"/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  <w:t>Oy kullanma hakkı</w:t>
                        </w:r>
                      </w:p>
                    </w:tc>
                    <w:tc>
                      <w:tcPr>
                        <w:tcW w:w="2000" w:type="dxa"/>
                        <w:vAlign w:val="center"/>
                      </w:tcPr>
                      <w:p w:rsidR="00D37E4A" w:rsidRPr="00F876B5" w:rsidRDefault="00D37E4A" w:rsidP="0084349A">
                        <w:pPr>
                          <w:spacing w:line="276" w:lineRule="auto"/>
                          <w:jc w:val="center"/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  <w:t>Haberleşme hakkı</w:t>
                        </w:r>
                      </w:p>
                    </w:tc>
                    <w:tc>
                      <w:tcPr>
                        <w:tcW w:w="2001" w:type="dxa"/>
                        <w:vAlign w:val="center"/>
                      </w:tcPr>
                      <w:p w:rsidR="00D37E4A" w:rsidRPr="00F876B5" w:rsidRDefault="00D37E4A" w:rsidP="0084349A">
                        <w:pPr>
                          <w:spacing w:line="276" w:lineRule="auto"/>
                          <w:jc w:val="center"/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  <w:t>Kadın erkek eşitliği</w:t>
                        </w:r>
                      </w:p>
                    </w:tc>
                    <w:tc>
                      <w:tcPr>
                        <w:tcW w:w="2001" w:type="dxa"/>
                        <w:vAlign w:val="center"/>
                      </w:tcPr>
                      <w:p w:rsidR="00D37E4A" w:rsidRPr="00F876B5" w:rsidRDefault="00D37E4A" w:rsidP="0084349A">
                        <w:pPr>
                          <w:spacing w:line="276" w:lineRule="auto"/>
                          <w:jc w:val="center"/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</w:pPr>
                        <w:r w:rsidRPr="00F876B5">
                          <w:rPr>
                            <w:b/>
                            <w:color w:val="244061" w:themeColor="accent1" w:themeShade="80"/>
                            <w:sz w:val="24"/>
                            <w:szCs w:val="24"/>
                          </w:rPr>
                          <w:t>Eğitim hakkı</w:t>
                        </w:r>
                      </w:p>
                    </w:tc>
                  </w:tr>
                </w:tbl>
                <w:p w:rsidR="00D37E4A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D37E4A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D37E4A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D37E4A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D37E4A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  <w:p w:rsidR="00D37E4A" w:rsidRPr="003B12D6" w:rsidRDefault="00D37E4A" w:rsidP="00D37E4A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margin"/>
          </v:rect>
        </w:pict>
      </w:r>
      <w:r w:rsidR="007A7CA3">
        <w:tab/>
      </w:r>
      <w:r w:rsidR="007A7CA3">
        <w:tab/>
      </w:r>
    </w:p>
    <w:p w:rsidR="00CD6131" w:rsidRDefault="00CD6131" w:rsidP="005075CF"/>
    <w:p w:rsidR="00050120" w:rsidRDefault="00050120" w:rsidP="005075CF"/>
    <w:p w:rsidR="00B735B8" w:rsidRDefault="00B735B8" w:rsidP="005075CF"/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760E37" w:rsidRDefault="00882D4D" w:rsidP="00760E37">
      <w:pPr>
        <w:rPr>
          <w:rFonts w:cstheme="minorHAnsi"/>
          <w:b/>
          <w:sz w:val="24"/>
          <w:szCs w:val="24"/>
        </w:rPr>
      </w:pPr>
      <w:r>
        <w:rPr>
          <w:noProof/>
        </w:rPr>
        <w:lastRenderedPageBreak/>
        <w:pict>
          <v:shape id="Text Box 8" o:spid="_x0000_s1030" type="#_x0000_t202" style="position:absolute;margin-left:-31.5pt;margin-top:-32.25pt;width:582.15pt;height:120.75pt;z-index:251663360;visibility:visible" strokecolor="blue" strokeweight="1.5pt">
            <v:textbox style="mso-next-textbox:#Text Box 8">
              <w:txbxContent>
                <w:p w:rsidR="007461BD" w:rsidRPr="00F876B5" w:rsidRDefault="00171861" w:rsidP="007461BD">
                  <w:pPr>
                    <w:spacing w:after="0" w:line="240" w:lineRule="atLeast"/>
                    <w:ind w:right="-180"/>
                    <w:rPr>
                      <w:rFonts w:ascii="Comic Sans MS" w:hAnsi="Comic Sans MS"/>
                      <w:b/>
                      <w:noProof/>
                      <w:color w:val="E36C0A" w:themeColor="accent6" w:themeShade="BF"/>
                    </w:rPr>
                  </w:pPr>
                  <w:r w:rsidRPr="00F876B5">
                    <w:rPr>
                      <w:rFonts w:ascii="Comic Sans MS" w:hAnsi="Comic Sans MS"/>
                      <w:b/>
                      <w:noProof/>
                      <w:color w:val="E36C0A" w:themeColor="accent6" w:themeShade="BF"/>
                    </w:rPr>
                    <w:t>E</w:t>
                  </w:r>
                  <w:r w:rsidR="007461BD" w:rsidRPr="00F876B5">
                    <w:rPr>
                      <w:rFonts w:ascii="Comic Sans MS" w:hAnsi="Comic Sans MS"/>
                      <w:b/>
                      <w:noProof/>
                      <w:color w:val="E36C0A" w:themeColor="accent6" w:themeShade="BF"/>
                    </w:rPr>
                    <w:t xml:space="preserve"> – Kuralllar niçin vardır? Kurallara uymazsak neler olur? (10 PUAN)</w:t>
                  </w:r>
                </w:p>
                <w:p w:rsidR="007461BD" w:rsidRPr="00C2051A" w:rsidRDefault="007461BD" w:rsidP="007461BD">
                  <w:pPr>
                    <w:spacing w:after="0" w:line="240" w:lineRule="atLeast"/>
                    <w:ind w:right="-180"/>
                    <w:rPr>
                      <w:rFonts w:ascii="Comic Sans MS" w:hAnsi="Comic Sans MS"/>
                      <w:b/>
                      <w:noProof/>
                    </w:rPr>
                  </w:pPr>
                </w:p>
                <w:p w:rsidR="007461BD" w:rsidRDefault="007461BD" w:rsidP="007461BD">
                  <w:pPr>
                    <w:spacing w:after="0" w:line="360" w:lineRule="auto"/>
                    <w:ind w:right="-180"/>
                    <w:rPr>
                      <w:rFonts w:ascii="Comic Sans MS" w:hAnsi="Comic Sans MS"/>
                      <w:noProof/>
                    </w:rPr>
                  </w:pPr>
                  <w:r w:rsidRPr="00C2051A">
                    <w:rPr>
                      <w:rFonts w:ascii="Comic Sans MS" w:hAnsi="Comic Sans MS"/>
                      <w:noProof/>
                    </w:rPr>
                    <w:t>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7461BD" w:rsidRPr="00C2051A" w:rsidRDefault="007461BD" w:rsidP="007461BD">
                  <w:pPr>
                    <w:spacing w:after="0" w:line="360" w:lineRule="auto"/>
                    <w:ind w:right="-180"/>
                    <w:rPr>
                      <w:rFonts w:ascii="Comic Sans MS" w:hAnsi="Comic Sans MS"/>
                      <w:noProof/>
                    </w:rPr>
                  </w:pPr>
                  <w:r w:rsidRPr="00C2051A">
                    <w:rPr>
                      <w:rFonts w:ascii="Comic Sans MS" w:hAnsi="Comic Sans MS"/>
                      <w:noProof/>
                    </w:rPr>
                    <w:t>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7461BD" w:rsidRPr="00C2051A" w:rsidRDefault="007461BD" w:rsidP="007461BD">
                  <w:pPr>
                    <w:spacing w:after="0" w:line="360" w:lineRule="auto"/>
                    <w:ind w:right="-180"/>
                    <w:rPr>
                      <w:rFonts w:ascii="Comic Sans MS" w:hAnsi="Comic Sans MS"/>
                      <w:noProof/>
                    </w:rPr>
                  </w:pPr>
                  <w:r w:rsidRPr="00C2051A">
                    <w:rPr>
                      <w:rFonts w:ascii="Comic Sans MS" w:hAnsi="Comic Sans MS"/>
                      <w:noProof/>
                    </w:rPr>
                    <w:t>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  <w:p w:rsidR="002E25D1" w:rsidRPr="007461BD" w:rsidRDefault="007461BD" w:rsidP="007461BD">
                  <w:pPr>
                    <w:rPr>
                      <w:szCs w:val="24"/>
                    </w:rPr>
                  </w:pPr>
                  <w:r w:rsidRPr="00C2051A">
                    <w:rPr>
                      <w:rFonts w:ascii="Comic Sans MS" w:hAnsi="Comic Sans MS"/>
                      <w:noProof/>
                    </w:rPr>
                    <w:t>…………………………………………………………………………………………………………………………………………………………………………………………………</w:t>
                  </w:r>
                </w:p>
              </w:txbxContent>
            </v:textbox>
          </v:shape>
        </w:pict>
      </w:r>
    </w:p>
    <w:p w:rsidR="00160F54" w:rsidRDefault="00160F54" w:rsidP="00760E37">
      <w:pPr>
        <w:rPr>
          <w:rFonts w:cstheme="minorHAnsi"/>
          <w:b/>
          <w:sz w:val="24"/>
          <w:szCs w:val="24"/>
        </w:rPr>
      </w:pPr>
    </w:p>
    <w:p w:rsidR="00835EC0" w:rsidRDefault="00835EC0" w:rsidP="00760E37">
      <w:pPr>
        <w:rPr>
          <w:rFonts w:ascii="Times New Roman" w:hAnsi="Times New Roman" w:cs="Times New Roman"/>
          <w:b/>
          <w:sz w:val="24"/>
          <w:szCs w:val="24"/>
        </w:rPr>
      </w:pPr>
    </w:p>
    <w:p w:rsidR="00760E37" w:rsidRDefault="00882D4D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shape id="Text Box 4" o:spid="_x0000_s1028" type="#_x0000_t202" style="position:absolute;margin-left:-31.5pt;margin-top:8.95pt;width:582.15pt;height:116.25pt;z-index:251660288;visibility:visible" strokecolor="blue" strokeweight="1.5pt">
            <v:textbox style="mso-next-textbox:#Text Box 4">
              <w:txbxContent>
                <w:p w:rsidR="00971756" w:rsidRPr="00521FA9" w:rsidRDefault="00171861" w:rsidP="004529D4">
                  <w:pPr>
                    <w:spacing w:after="120"/>
                    <w:ind w:right="-1"/>
                    <w:rPr>
                      <w:rFonts w:ascii="Comic Sans MS" w:hAnsi="Comic Sans MS" w:cstheme="minorHAnsi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00B050"/>
                    </w:rPr>
                    <w:t>F</w:t>
                  </w:r>
                  <w:r w:rsidR="00521FA9" w:rsidRPr="00521FA9">
                    <w:rPr>
                      <w:rFonts w:ascii="Comic Sans MS" w:hAnsi="Comic Sans MS"/>
                      <w:b/>
                      <w:bCs/>
                      <w:color w:val="00B050"/>
                    </w:rPr>
                    <w:t>-</w:t>
                  </w:r>
                  <w:r w:rsidR="00DD386D" w:rsidRPr="00521FA9">
                    <w:rPr>
                      <w:rFonts w:ascii="Comic Sans MS" w:hAnsi="Comic Sans MS"/>
                      <w:b/>
                      <w:bCs/>
                      <w:color w:val="00B050"/>
                    </w:rPr>
                    <w:t>Aşağıdaki davranışları ait oldukları sorumluluklarla</w:t>
                  </w:r>
                  <w:r w:rsidR="00DD386D" w:rsidRPr="00521FA9">
                    <w:rPr>
                      <w:rFonts w:ascii="Comic Sans MS" w:hAnsi="Comic Sans MS"/>
                      <w:b/>
                      <w:bCs/>
                      <w:color w:val="00B050"/>
                      <w:spacing w:val="-22"/>
                    </w:rPr>
                    <w:t xml:space="preserve"> </w:t>
                  </w:r>
                  <w:r w:rsidR="00DD386D" w:rsidRPr="00521FA9">
                    <w:rPr>
                      <w:rFonts w:ascii="Comic Sans MS" w:hAnsi="Comic Sans MS"/>
                      <w:b/>
                      <w:bCs/>
                      <w:color w:val="00B050"/>
                    </w:rPr>
                    <w:t xml:space="preserve">eşleştiriniz. </w:t>
                  </w:r>
                  <w:r w:rsidR="00606F40">
                    <w:rPr>
                      <w:rFonts w:ascii="Comic Sans MS" w:hAnsi="Comic Sans MS"/>
                      <w:b/>
                      <w:bCs/>
                      <w:color w:val="FF0000"/>
                    </w:rPr>
                    <w:t>(5x2=10</w:t>
                  </w:r>
                  <w:r w:rsidR="00DD386D" w:rsidRPr="00521FA9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 Puan</w:t>
                  </w:r>
                  <w:r w:rsidR="00DD386D" w:rsidRPr="00521FA9">
                    <w:rPr>
                      <w:rFonts w:ascii="Comic Sans MS" w:hAnsi="Comic Sans MS"/>
                      <w:bCs/>
                      <w:color w:val="FF0000"/>
                    </w:rPr>
                    <w:t>)</w:t>
                  </w:r>
                  <w:r w:rsidR="00DD386D" w:rsidRPr="00521FA9">
                    <w:rPr>
                      <w:rFonts w:ascii="Comic Sans MS" w:hAnsi="Comic Sans MS"/>
                      <w:bCs/>
                      <w:color w:val="FF0000"/>
                    </w:rPr>
                    <w:br/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(1)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 xml:space="preserve">Lambaları gereksiz ise söndürmek 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521FA9" w:rsidRPr="00F876B5">
                    <w:rPr>
                      <w:rFonts w:ascii="Comic Sans MS" w:hAnsi="Comic Sans MS"/>
                      <w:b/>
                    </w:rPr>
                    <w:t xml:space="preserve">           </w:t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     ) </w:t>
                  </w:r>
                  <w:r w:rsidR="00DD386D" w:rsidRPr="00F876B5">
                    <w:rPr>
                      <w:rFonts w:ascii="Comic Sans MS" w:hAnsi="Comic Sans MS"/>
                      <w:b/>
                      <w:color w:val="231F20"/>
                    </w:rPr>
                    <w:t>Kendimize karşı sorumluluklarımız</w:t>
                  </w:r>
                  <w:r w:rsidR="00DD386D" w:rsidRPr="00F876B5">
                    <w:rPr>
                      <w:rFonts w:ascii="Comic Sans MS" w:hAnsi="Comic Sans MS"/>
                      <w:b/>
                      <w:color w:val="231F20"/>
                    </w:rPr>
                    <w:br/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(2) </w:t>
                  </w:r>
                  <w:r w:rsidR="00DD386D" w:rsidRPr="00F876B5">
                    <w:rPr>
                      <w:rFonts w:ascii="Comic Sans MS" w:hAnsi="Comic Sans MS"/>
                      <w:b/>
                      <w:color w:val="231F20"/>
                    </w:rPr>
                    <w:t xml:space="preserve">Verdiğimiz sözü tutmak  </w:t>
                  </w:r>
                  <w:r w:rsidR="00DD386D" w:rsidRPr="00F876B5">
                    <w:rPr>
                      <w:rFonts w:ascii="Comic Sans MS" w:hAnsi="Comic Sans MS"/>
                      <w:b/>
                      <w:color w:val="231F20"/>
                    </w:rPr>
                    <w:tab/>
                  </w:r>
                  <w:r w:rsidR="00DD386D" w:rsidRPr="00F876B5">
                    <w:rPr>
                      <w:rFonts w:ascii="Comic Sans MS" w:hAnsi="Comic Sans MS"/>
                      <w:b/>
                      <w:color w:val="231F20"/>
                    </w:rPr>
                    <w:tab/>
                    <w:t xml:space="preserve">          </w:t>
                  </w:r>
                  <w:r w:rsidR="00521FA9" w:rsidRPr="00F876B5">
                    <w:rPr>
                      <w:rFonts w:ascii="Comic Sans MS" w:hAnsi="Comic Sans MS"/>
                      <w:b/>
                      <w:color w:val="231F20"/>
                    </w:rPr>
                    <w:t xml:space="preserve"> </w:t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     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Hayvanlara karşı sorumluluklarımız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br/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(3)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Hayvanlara zarar vermemek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  <w:t xml:space="preserve">          </w:t>
                  </w:r>
                  <w:r w:rsidR="00521FA9" w:rsidRPr="00F876B5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     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İnsanlığın ortak mirasına karşı sorumluluklarımız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br/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(4)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Onurlu yaşamak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  <w:t xml:space="preserve">          </w:t>
                  </w:r>
                  <w:r w:rsidR="007928EF">
                    <w:rPr>
                      <w:rFonts w:ascii="Comic Sans MS" w:hAnsi="Comic Sans MS"/>
                      <w:b/>
                    </w:rPr>
                    <w:t xml:space="preserve">       </w:t>
                  </w:r>
                  <w:r w:rsidR="00521FA9" w:rsidRPr="00F876B5">
                    <w:rPr>
                      <w:rFonts w:ascii="Comic Sans MS" w:hAnsi="Comic Sans MS"/>
                      <w:b/>
                    </w:rPr>
                    <w:t xml:space="preserve"> </w:t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     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Çevreye karşı sorumluluklarımız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br/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(5)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Tarihi eserlere zarar vermemek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ab/>
                  </w:r>
                  <w:r w:rsidR="007928EF">
                    <w:rPr>
                      <w:rFonts w:ascii="Comic Sans MS" w:hAnsi="Comic Sans MS"/>
                      <w:b/>
                    </w:rPr>
                    <w:t xml:space="preserve">   </w:t>
                  </w:r>
                  <w:r w:rsidR="00DD386D" w:rsidRPr="00F876B5">
                    <w:rPr>
                      <w:rFonts w:ascii="Comic Sans MS" w:hAnsi="Comic Sans MS"/>
                      <w:b/>
                      <w:bCs/>
                      <w:color w:val="FF0000"/>
                    </w:rPr>
                    <w:t xml:space="preserve">(     ) </w:t>
                  </w:r>
                  <w:r w:rsidR="00DD386D" w:rsidRPr="00F876B5">
                    <w:rPr>
                      <w:rFonts w:ascii="Comic Sans MS" w:hAnsi="Comic Sans MS"/>
                      <w:b/>
                    </w:rPr>
                    <w:t>Arkadaşlarımıza ve diğer insanlara karşı</w:t>
                  </w:r>
                  <w:r w:rsidR="00DD386D" w:rsidRPr="00521FA9">
                    <w:rPr>
                      <w:rFonts w:ascii="Comic Sans MS" w:hAnsi="Comic Sans MS"/>
                    </w:rPr>
                    <w:t xml:space="preserve"> </w:t>
                  </w:r>
                  <w:r w:rsidR="00DD386D" w:rsidRPr="00521FA9">
                    <w:rPr>
                      <w:rFonts w:ascii="Comic Sans MS" w:hAnsi="Comic Sans MS"/>
                    </w:rPr>
                    <w:br/>
                  </w:r>
                  <w:r w:rsidR="00DD386D" w:rsidRPr="00521FA9">
                    <w:rPr>
                      <w:rFonts w:ascii="Comic Sans MS" w:hAnsi="Comic Sans MS"/>
                    </w:rPr>
                    <w:br/>
                  </w:r>
                </w:p>
              </w:txbxContent>
            </v:textbox>
          </v:shape>
        </w:pict>
      </w: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Default="00760E37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760E37" w:rsidRPr="00344EE9" w:rsidRDefault="00882D4D" w:rsidP="00D13174">
      <w:pPr>
        <w:tabs>
          <w:tab w:val="center" w:pos="545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87" type="#_x0000_t202" style="position:absolute;margin-left:-31.5pt;margin-top:16.45pt;width:582.15pt;height:198.75pt;z-index:251707392;visibility:visible" strokecolor="blue" strokeweight="1.5pt">
            <v:textbox style="mso-next-textbox:#_x0000_s1087">
              <w:txbxContent>
                <w:p w:rsidR="00606F40" w:rsidRPr="004230B0" w:rsidRDefault="00171861" w:rsidP="00606F40">
                  <w:pPr>
                    <w:rPr>
                      <w:color w:val="FF0000"/>
                    </w:rPr>
                  </w:pPr>
                  <w:r w:rsidRPr="004230B0">
                    <w:rPr>
                      <w:rFonts w:ascii="Verdana" w:hAnsi="Verdana" w:cs="YRDVAP+Calibri"/>
                      <w:b/>
                      <w:color w:val="FF0000"/>
                      <w:sz w:val="20"/>
                      <w:szCs w:val="20"/>
                    </w:rPr>
                    <w:t>G</w:t>
                  </w:r>
                  <w:r w:rsidR="00606F40" w:rsidRPr="004230B0">
                    <w:rPr>
                      <w:rFonts w:ascii="Verdana" w:hAnsi="Verdana" w:cs="YRDVAP+Calibri"/>
                      <w:b/>
                      <w:color w:val="FF0000"/>
                      <w:sz w:val="20"/>
                      <w:szCs w:val="20"/>
                    </w:rPr>
                    <w:t xml:space="preserve">)  Aşağıda verilen tanımlar ile tanımlara </w:t>
                  </w:r>
                  <w:proofErr w:type="gramStart"/>
                  <w:r w:rsidR="00606F40" w:rsidRPr="004230B0">
                    <w:rPr>
                      <w:rFonts w:ascii="Verdana" w:hAnsi="Verdana" w:cs="YRDVAP+Calibri"/>
                      <w:b/>
                      <w:color w:val="FF0000"/>
                      <w:sz w:val="20"/>
                      <w:szCs w:val="20"/>
                    </w:rPr>
                    <w:t>karşılık  gelen</w:t>
                  </w:r>
                  <w:proofErr w:type="gramEnd"/>
                  <w:r w:rsidR="00606F40" w:rsidRPr="004230B0">
                    <w:rPr>
                      <w:rFonts w:ascii="Verdana" w:hAnsi="Verdana" w:cs="YRDVAP+Calibri"/>
                      <w:b/>
                      <w:color w:val="FF0000"/>
                      <w:sz w:val="20"/>
                      <w:szCs w:val="20"/>
                    </w:rPr>
                    <w:t xml:space="preserve">  anlamları eşleştiriniz.</w:t>
                  </w:r>
                  <w:r w:rsidR="00606F40" w:rsidRPr="004230B0">
                    <w:rPr>
                      <w:rStyle w:val="A5"/>
                      <w:rFonts w:ascii="Verdana" w:hAnsi="Verdana"/>
                      <w:color w:val="FF0000"/>
                      <w:sz w:val="20"/>
                      <w:szCs w:val="20"/>
                    </w:rPr>
                    <w:t xml:space="preserve"> (6x2 = 12 puan)</w:t>
                  </w:r>
                </w:p>
                <w:tbl>
                  <w:tblPr>
                    <w:tblStyle w:val="TabloKlavuzu"/>
                    <w:tblW w:w="11057" w:type="dxa"/>
                    <w:tblInd w:w="14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269"/>
                    <w:gridCol w:w="850"/>
                    <w:gridCol w:w="7938"/>
                  </w:tblGrid>
                  <w:tr w:rsidR="00606F40" w:rsidRPr="00930163" w:rsidTr="00606F40">
                    <w:trPr>
                      <w:trHeight w:val="477"/>
                    </w:trPr>
                    <w:tc>
                      <w:tcPr>
                        <w:tcW w:w="2269" w:type="dxa"/>
                        <w:vAlign w:val="center"/>
                      </w:tcPr>
                      <w:p w:rsidR="00606F40" w:rsidRPr="00BB35BD" w:rsidRDefault="00606F40" w:rsidP="006C0E72">
                        <w:pPr>
                          <w:tabs>
                            <w:tab w:val="left" w:pos="2310"/>
                          </w:tabs>
                          <w:spacing w:line="276" w:lineRule="auto"/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 xml:space="preserve">1- </w:t>
                        </w:r>
                        <w:r w:rsidRPr="00BB35BD">
                          <w:rPr>
                            <w:rFonts w:ascii="Verdana" w:hAnsi="Verdana" w:cs="YRDVAP+Calibri"/>
                            <w:b/>
                            <w:color w:val="002060"/>
                            <w:sz w:val="20"/>
                            <w:szCs w:val="20"/>
                          </w:rPr>
                          <w:t>UZLAŞI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FFFFFF" w:themeColor="background1"/>
                        </w:tcBorders>
                        <w:vAlign w:val="center"/>
                      </w:tcPr>
                      <w:p w:rsidR="00606F40" w:rsidRPr="00930163" w:rsidRDefault="00606F40" w:rsidP="006C0E72">
                        <w:pPr>
                          <w:tabs>
                            <w:tab w:val="left" w:pos="2310"/>
                          </w:tabs>
                          <w:spacing w:line="276" w:lineRule="auto"/>
                          <w:ind w:left="-250" w:right="-200"/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 xml:space="preserve"> </w:t>
                        </w:r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……</w:t>
                        </w:r>
                        <w:proofErr w:type="gramEnd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938" w:type="dxa"/>
                        <w:tcBorders>
                          <w:left w:val="single" w:sz="4" w:space="0" w:color="FFFFFF" w:themeColor="background1"/>
                        </w:tcBorders>
                        <w:vAlign w:val="center"/>
                      </w:tcPr>
                      <w:p w:rsidR="00606F40" w:rsidRPr="00F876B5" w:rsidRDefault="00606F40" w:rsidP="006C0E72">
                        <w:pPr>
                          <w:tabs>
                            <w:tab w:val="left" w:pos="2310"/>
                          </w:tabs>
                          <w:spacing w:line="276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F876B5">
                          <w:rPr>
                            <w:rFonts w:ascii="Verdana" w:hAnsi="Verdana" w:cs="YRDVAP+Calibri"/>
                            <w:color w:val="000000"/>
                            <w:sz w:val="20"/>
                            <w:szCs w:val="20"/>
                          </w:rPr>
                          <w:t>İki veya daha çok tarafın düşünce ve amaçları arasında ayrılık yaşanması</w:t>
                        </w:r>
                      </w:p>
                    </w:tc>
                  </w:tr>
                  <w:tr w:rsidR="00606F40" w:rsidRPr="00930163" w:rsidTr="00606F40">
                    <w:trPr>
                      <w:trHeight w:val="477"/>
                    </w:trPr>
                    <w:tc>
                      <w:tcPr>
                        <w:tcW w:w="2269" w:type="dxa"/>
                        <w:vAlign w:val="center"/>
                      </w:tcPr>
                      <w:p w:rsidR="00606F40" w:rsidRPr="00BB35BD" w:rsidRDefault="00606F40" w:rsidP="006C0E7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Verdana" w:hAnsi="Verdana" w:cs="mHelvetic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 xml:space="preserve">2- </w:t>
                        </w:r>
                        <w:r w:rsidRPr="00BB35BD">
                          <w:rPr>
                            <w:rFonts w:ascii="Verdana" w:hAnsi="Verdana" w:cs="YRDVAP+Calibri"/>
                            <w:b/>
                            <w:color w:val="002060"/>
                            <w:sz w:val="20"/>
                            <w:szCs w:val="20"/>
                          </w:rPr>
                          <w:t>TARAF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FFFFFF" w:themeColor="background1"/>
                        </w:tcBorders>
                        <w:vAlign w:val="center"/>
                      </w:tcPr>
                      <w:p w:rsidR="00606F40" w:rsidRPr="00930163" w:rsidRDefault="008A148A" w:rsidP="006C0E72">
                        <w:pPr>
                          <w:spacing w:line="276" w:lineRule="auto"/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>
                          <w:rPr>
                            <w:rFonts w:ascii="Verdana" w:hAnsi="Verdana"/>
                            <w:sz w:val="20"/>
                            <w:szCs w:val="20"/>
                          </w:rPr>
                          <w:t>…..</w:t>
                        </w:r>
                        <w:proofErr w:type="gramEnd"/>
                        <w:r w:rsidR="00606F40"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938" w:type="dxa"/>
                        <w:tcBorders>
                          <w:left w:val="single" w:sz="4" w:space="0" w:color="FFFFFF" w:themeColor="background1"/>
                        </w:tcBorders>
                        <w:vAlign w:val="center"/>
                      </w:tcPr>
                      <w:p w:rsidR="00606F40" w:rsidRPr="00F876B5" w:rsidRDefault="00606F40" w:rsidP="006C0E72">
                        <w:pPr>
                          <w:tabs>
                            <w:tab w:val="left" w:pos="2310"/>
                          </w:tabs>
                          <w:spacing w:line="276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F876B5">
                          <w:rPr>
                            <w:rFonts w:ascii="Verdana" w:hAnsi="Verdana" w:cs="YRDVAP+Calibri"/>
                            <w:color w:val="000000"/>
                            <w:sz w:val="20"/>
                            <w:szCs w:val="20"/>
                          </w:rPr>
                          <w:t>Kendisini karşı tarafın yerine koymak ve olaylara onun bakış açısıyla bakmak</w:t>
                        </w:r>
                      </w:p>
                    </w:tc>
                  </w:tr>
                  <w:tr w:rsidR="00606F40" w:rsidRPr="00930163" w:rsidTr="00606F40">
                    <w:trPr>
                      <w:trHeight w:val="455"/>
                    </w:trPr>
                    <w:tc>
                      <w:tcPr>
                        <w:tcW w:w="2269" w:type="dxa"/>
                        <w:vAlign w:val="center"/>
                      </w:tcPr>
                      <w:p w:rsidR="00606F40" w:rsidRPr="00BB35BD" w:rsidRDefault="00606F40" w:rsidP="006C0E7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Verdana" w:hAnsi="Verdana" w:cs="mHelvetic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 xml:space="preserve">3- </w:t>
                        </w:r>
                        <w:r w:rsidRPr="00BB35BD">
                          <w:rPr>
                            <w:rFonts w:ascii="Verdana" w:hAnsi="Verdana" w:cs="YRDVAP+Calibri"/>
                            <w:b/>
                            <w:color w:val="002060"/>
                            <w:sz w:val="20"/>
                            <w:szCs w:val="20"/>
                          </w:rPr>
                          <w:t>ANLAŞMAZLIK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FFFFFF" w:themeColor="background1"/>
                        </w:tcBorders>
                        <w:vAlign w:val="center"/>
                      </w:tcPr>
                      <w:p w:rsidR="00606F40" w:rsidRPr="00930163" w:rsidRDefault="00606F40" w:rsidP="006C0E72">
                        <w:pPr>
                          <w:spacing w:line="276" w:lineRule="auto"/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……</w:t>
                        </w:r>
                        <w:proofErr w:type="gramEnd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938" w:type="dxa"/>
                        <w:tcBorders>
                          <w:left w:val="single" w:sz="4" w:space="0" w:color="FFFFFF" w:themeColor="background1"/>
                        </w:tcBorders>
                        <w:vAlign w:val="center"/>
                      </w:tcPr>
                      <w:p w:rsidR="00606F40" w:rsidRPr="00F876B5" w:rsidRDefault="00606F40" w:rsidP="006C0E72">
                        <w:pPr>
                          <w:tabs>
                            <w:tab w:val="left" w:pos="2310"/>
                          </w:tabs>
                          <w:spacing w:line="276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F876B5">
                          <w:rPr>
                            <w:rFonts w:ascii="Verdana" w:hAnsi="Verdana" w:cs="YRDVAP+Calibri"/>
                            <w:color w:val="000000"/>
                            <w:sz w:val="20"/>
                            <w:szCs w:val="20"/>
                          </w:rPr>
                          <w:t>Tarafların arasındaki anlaşmazlıkların ortadan kaldırılması yoluyla birliğin sağlanması</w:t>
                        </w:r>
                      </w:p>
                    </w:tc>
                  </w:tr>
                  <w:tr w:rsidR="00606F40" w:rsidRPr="00930163" w:rsidTr="00606F40">
                    <w:trPr>
                      <w:trHeight w:val="477"/>
                    </w:trPr>
                    <w:tc>
                      <w:tcPr>
                        <w:tcW w:w="2269" w:type="dxa"/>
                        <w:vAlign w:val="center"/>
                      </w:tcPr>
                      <w:p w:rsidR="00606F40" w:rsidRPr="00BB35BD" w:rsidRDefault="00606F40" w:rsidP="006C0E72">
                        <w:pPr>
                          <w:spacing w:line="276" w:lineRule="auto"/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>4- ADALET</w:t>
                        </w:r>
                      </w:p>
                      <w:p w:rsidR="00606F40" w:rsidRPr="00BB35BD" w:rsidRDefault="00606F40" w:rsidP="006C0E7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Verdana" w:hAnsi="Verdana" w:cs="mHelvetic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FFFFFF" w:themeColor="background1"/>
                        </w:tcBorders>
                        <w:vAlign w:val="center"/>
                      </w:tcPr>
                      <w:p w:rsidR="00606F40" w:rsidRPr="00930163" w:rsidRDefault="00606F40" w:rsidP="006C0E72">
                        <w:pPr>
                          <w:spacing w:line="276" w:lineRule="auto"/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……</w:t>
                        </w:r>
                        <w:proofErr w:type="gramEnd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938" w:type="dxa"/>
                        <w:tcBorders>
                          <w:left w:val="single" w:sz="4" w:space="0" w:color="FFFFFF" w:themeColor="background1"/>
                        </w:tcBorders>
                        <w:vAlign w:val="center"/>
                      </w:tcPr>
                      <w:p w:rsidR="00606F40" w:rsidRPr="00F876B5" w:rsidRDefault="00606F40" w:rsidP="006C0E72">
                        <w:pPr>
                          <w:spacing w:line="276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F876B5">
                          <w:rPr>
                            <w:rFonts w:ascii="Verdana" w:hAnsi="Verdana" w:cs="YRDVAP+Calibri"/>
                            <w:color w:val="000000"/>
                            <w:sz w:val="20"/>
                            <w:szCs w:val="20"/>
                          </w:rPr>
                          <w:t>Duygu, düşünce veya bilgilerin akla gelebilecek her türlü yolla başkalarına aktarılması</w:t>
                        </w:r>
                      </w:p>
                    </w:tc>
                  </w:tr>
                  <w:tr w:rsidR="00606F40" w:rsidRPr="00930163" w:rsidTr="00606F40">
                    <w:trPr>
                      <w:trHeight w:val="477"/>
                    </w:trPr>
                    <w:tc>
                      <w:tcPr>
                        <w:tcW w:w="2269" w:type="dxa"/>
                        <w:vAlign w:val="center"/>
                      </w:tcPr>
                      <w:p w:rsidR="00606F40" w:rsidRPr="00BB35BD" w:rsidRDefault="00606F40" w:rsidP="006C0E72">
                        <w:pPr>
                          <w:autoSpaceDE w:val="0"/>
                          <w:autoSpaceDN w:val="0"/>
                          <w:adjustRightInd w:val="0"/>
                          <w:spacing w:line="276" w:lineRule="auto"/>
                          <w:rPr>
                            <w:rFonts w:ascii="Verdana" w:hAnsi="Verdana" w:cs="mHelvetic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 xml:space="preserve">5- </w:t>
                        </w:r>
                        <w:r w:rsidRPr="00BB35BD">
                          <w:rPr>
                            <w:rFonts w:ascii="Verdana" w:hAnsi="Verdana" w:cs="YRDVAP+Calibri"/>
                            <w:b/>
                            <w:color w:val="002060"/>
                            <w:sz w:val="20"/>
                            <w:szCs w:val="20"/>
                          </w:rPr>
                          <w:t>İLETİŞİM</w:t>
                        </w:r>
                      </w:p>
                    </w:tc>
                    <w:tc>
                      <w:tcPr>
                        <w:tcW w:w="850" w:type="dxa"/>
                        <w:tcBorders>
                          <w:right w:val="single" w:sz="4" w:space="0" w:color="FFFFFF" w:themeColor="background1"/>
                        </w:tcBorders>
                        <w:vAlign w:val="center"/>
                      </w:tcPr>
                      <w:p w:rsidR="00606F40" w:rsidRPr="00930163" w:rsidRDefault="00606F40" w:rsidP="006C0E72">
                        <w:pPr>
                          <w:spacing w:line="276" w:lineRule="auto"/>
                          <w:jc w:val="center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……</w:t>
                        </w:r>
                        <w:proofErr w:type="gramEnd"/>
                        <w:r w:rsidRPr="00930163">
                          <w:rPr>
                            <w:rFonts w:ascii="Verdana" w:hAnsi="Verdana"/>
                            <w:sz w:val="20"/>
                            <w:szCs w:val="20"/>
                          </w:rPr>
                          <w:t>)</w:t>
                        </w:r>
                      </w:p>
                    </w:tc>
                    <w:tc>
                      <w:tcPr>
                        <w:tcW w:w="7938" w:type="dxa"/>
                        <w:tcBorders>
                          <w:left w:val="single" w:sz="4" w:space="0" w:color="FFFFFF" w:themeColor="background1"/>
                        </w:tcBorders>
                        <w:vAlign w:val="center"/>
                      </w:tcPr>
                      <w:p w:rsidR="00606F40" w:rsidRPr="00F876B5" w:rsidRDefault="00606F40" w:rsidP="006C0E72">
                        <w:pPr>
                          <w:spacing w:line="276" w:lineRule="auto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F876B5">
                          <w:rPr>
                            <w:rFonts w:ascii="Verdana" w:hAnsi="Verdana" w:cs="YRDVAP+Calibri"/>
                            <w:color w:val="000000"/>
                            <w:sz w:val="20"/>
                            <w:szCs w:val="20"/>
                          </w:rPr>
                          <w:t>İstekleri, düşünceleri karşıt olan iki kişiden veya iki topluluktan her biri</w:t>
                        </w:r>
                      </w:p>
                    </w:tc>
                  </w:tr>
                  <w:tr w:rsidR="00606F40" w:rsidRPr="00930163" w:rsidTr="00606F40">
                    <w:tc>
                      <w:tcPr>
                        <w:tcW w:w="2269" w:type="dxa"/>
                      </w:tcPr>
                      <w:p w:rsidR="00606F40" w:rsidRPr="00BB35BD" w:rsidRDefault="00606F40" w:rsidP="006C0E72">
                        <w:pPr>
                          <w:spacing w:line="276" w:lineRule="auto"/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</w:pPr>
                        <w:r w:rsidRPr="00BB35BD">
                          <w:rPr>
                            <w:rFonts w:ascii="Verdana" w:hAnsi="Verdana"/>
                            <w:b/>
                            <w:color w:val="002060"/>
                            <w:sz w:val="20"/>
                            <w:szCs w:val="20"/>
                          </w:rPr>
                          <w:t>6-</w:t>
                        </w:r>
                        <w:r w:rsidRPr="00BB35BD">
                          <w:rPr>
                            <w:rFonts w:ascii="Verdana" w:hAnsi="Verdana" w:cs="YRDVAP+Calibri"/>
                            <w:b/>
                            <w:color w:val="002060"/>
                            <w:sz w:val="20"/>
                            <w:szCs w:val="20"/>
                          </w:rPr>
                          <w:t xml:space="preserve"> EMPATİ</w:t>
                        </w:r>
                      </w:p>
                    </w:tc>
                    <w:tc>
                      <w:tcPr>
                        <w:tcW w:w="8788" w:type="dxa"/>
                        <w:gridSpan w:val="2"/>
                      </w:tcPr>
                      <w:p w:rsidR="008A148A" w:rsidRPr="00F876B5" w:rsidRDefault="00606F40" w:rsidP="008A148A">
                        <w:pPr>
                          <w:spacing w:after="20" w:line="240" w:lineRule="atLeast"/>
                          <w:rPr>
                            <w:rFonts w:ascii="Arial" w:hAnsi="Arial" w:cs="Arial"/>
                            <w:b/>
                          </w:rPr>
                        </w:pPr>
                        <w:r w:rsidRPr="00F876B5">
                          <w:rPr>
                            <w:rFonts w:ascii="Verdana" w:hAnsi="Verdana"/>
                            <w:sz w:val="20"/>
                            <w:szCs w:val="20"/>
                          </w:rPr>
                          <w:t xml:space="preserve"> (</w:t>
                        </w:r>
                        <w:proofErr w:type="gramStart"/>
                        <w:r w:rsidRPr="00F876B5">
                          <w:rPr>
                            <w:rFonts w:ascii="Verdana" w:hAnsi="Verdana"/>
                            <w:sz w:val="20"/>
                            <w:szCs w:val="20"/>
                          </w:rPr>
                          <w:t>……</w:t>
                        </w:r>
                        <w:proofErr w:type="gramEnd"/>
                        <w:r w:rsidRPr="00F876B5">
                          <w:rPr>
                            <w:rFonts w:ascii="Verdana" w:hAnsi="Verdana"/>
                            <w:sz w:val="20"/>
                            <w:szCs w:val="20"/>
                          </w:rPr>
                          <w:t xml:space="preserve">)    </w:t>
                        </w:r>
                        <w:r w:rsidR="008A148A" w:rsidRPr="008A148A">
                          <w:rPr>
                            <w:rFonts w:ascii="Arial" w:hAnsi="Arial" w:cs="Arial"/>
                          </w:rPr>
                          <w:t>Haklının hakkını almasına, haksı</w:t>
                        </w:r>
                        <w:r w:rsidR="008A148A">
                          <w:rPr>
                            <w:rFonts w:ascii="Arial" w:hAnsi="Arial" w:cs="Arial"/>
                          </w:rPr>
                          <w:t xml:space="preserve">zın cezalandırılmasına </w:t>
                        </w:r>
                        <w:r w:rsidR="008A148A" w:rsidRPr="008A148A">
                          <w:rPr>
                            <w:rFonts w:ascii="Arial" w:hAnsi="Arial" w:cs="Arial"/>
                          </w:rPr>
                          <w:t>denir.</w:t>
                        </w:r>
                      </w:p>
                      <w:p w:rsidR="00606F40" w:rsidRPr="008A148A" w:rsidRDefault="00606F40" w:rsidP="006C0E72">
                        <w:pPr>
                          <w:spacing w:line="276" w:lineRule="auto"/>
                          <w:ind w:left="743" w:hanging="743"/>
                          <w:rPr>
                            <w:rFonts w:ascii="Verdana" w:hAnsi="Verdana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606F40" w:rsidRPr="00606F40" w:rsidRDefault="00606F40" w:rsidP="00606F40"/>
              </w:txbxContent>
            </v:textbox>
          </v:shape>
        </w:pict>
      </w: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Pr="00AB1D0A" w:rsidRDefault="00971756" w:rsidP="007B6126">
      <w:pPr>
        <w:rPr>
          <w:sz w:val="24"/>
          <w:szCs w:val="24"/>
        </w:rPr>
      </w:pP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882D4D" w:rsidP="007B61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 id="_x0000_s1075" type="#_x0000_t202" style="position:absolute;margin-left:-31.5pt;margin-top:.7pt;width:582.15pt;height:399pt;z-index:251705344;visibility:visible" strokecolor="blue" strokeweight="1.5pt">
            <v:textbox style="mso-next-textbox:#_x0000_s1075">
              <w:txbxContent>
                <w:p w:rsidR="00DD386D" w:rsidRPr="00941F1E" w:rsidRDefault="00171861" w:rsidP="00DD386D">
                  <w:pPr>
                    <w:pStyle w:val="Balk5"/>
                    <w:tabs>
                      <w:tab w:val="left" w:pos="728"/>
                    </w:tabs>
                    <w:kinsoku w:val="0"/>
                    <w:overflowPunct w:val="0"/>
                    <w:spacing w:before="44"/>
                    <w:ind w:left="0"/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</w:pPr>
                  <w:r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H</w:t>
                  </w:r>
                  <w:r w:rsidR="00BC01B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-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Aşağıdaki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pacing w:val="-15"/>
                      <w:sz w:val="24"/>
                      <w:szCs w:val="24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sorularda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pacing w:val="-15"/>
                      <w:sz w:val="24"/>
                      <w:szCs w:val="24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doğru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pacing w:val="-15"/>
                      <w:sz w:val="24"/>
                      <w:szCs w:val="24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>seçeneği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pacing w:val="-14"/>
                      <w:sz w:val="24"/>
                      <w:szCs w:val="24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4"/>
                      <w:szCs w:val="24"/>
                    </w:rPr>
                    <w:t xml:space="preserve">işaretleyiniz. </w:t>
                  </w:r>
                  <w:r w:rsidR="00B2661A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>(7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>x</w:t>
                  </w:r>
                  <w:r w:rsidR="00B2661A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>4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 xml:space="preserve">= </w:t>
                  </w:r>
                  <w:r w:rsidR="00B2661A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>28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2"/>
                      <w:szCs w:val="22"/>
                    </w:rPr>
                    <w:t xml:space="preserve"> Puan)</w:t>
                  </w:r>
                </w:p>
                <w:p w:rsidR="00D45BD8" w:rsidRPr="00941F1E" w:rsidRDefault="00D45BD8" w:rsidP="00D45BD8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 w:rsidRPr="00941F1E">
                    <w:rPr>
                      <w:rFonts w:ascii="Comic Sans MS" w:hAnsi="Comic Sans MS"/>
                      <w:b/>
                      <w:sz w:val="20"/>
                    </w:rPr>
                    <w:t>1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 xml:space="preserve">. 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color w:val="FF0000"/>
                      <w:sz w:val="20"/>
                    </w:rPr>
                    <w:t>Aşağıdakilerden hangisi çocuk olarak sahip olduğumuz haklardan biridir?</w:t>
                  </w:r>
                  <w:r w:rsidRPr="00941F1E">
                    <w:rPr>
                      <w:rFonts w:ascii="Comic Sans MS" w:hAnsi="Comic Sans MS"/>
                      <w:b/>
                      <w:sz w:val="20"/>
                    </w:rPr>
                    <w:t xml:space="preserve">                                                         </w:t>
                  </w:r>
                  <w:r w:rsidRPr="00941F1E">
                    <w:rPr>
                      <w:rFonts w:ascii="Comic Sans MS" w:eastAsia="Calibri" w:hAnsi="Comic Sans MS" w:cs="Times New Roman"/>
                      <w:sz w:val="20"/>
                    </w:rPr>
                    <w:t xml:space="preserve"> 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 xml:space="preserve">a) Çalışma </w:t>
                  </w:r>
                  <w:proofErr w:type="gramStart"/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>hakkı      b</w:t>
                  </w:r>
                  <w:proofErr w:type="gramEnd"/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>) Oyun oynama hakkı      c) Oy kullanma hakkı       d) Milletvekili seçilme hakkı</w:t>
                  </w:r>
                </w:p>
                <w:p w:rsidR="00D45BD8" w:rsidRPr="00941F1E" w:rsidRDefault="00D45BD8" w:rsidP="00D45BD8">
                  <w:pPr>
                    <w:rPr>
                      <w:rFonts w:ascii="Comic Sans MS" w:hAnsi="Comic Sans MS"/>
                      <w:sz w:val="20"/>
                    </w:rPr>
                  </w:pPr>
                  <w:r w:rsidRPr="00941F1E">
                    <w:rPr>
                      <w:rFonts w:ascii="Comic Sans MS" w:hAnsi="Comic Sans MS"/>
                      <w:b/>
                      <w:sz w:val="20"/>
                    </w:rPr>
                    <w:t>2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 xml:space="preserve">. 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color w:val="FF0000"/>
                      <w:sz w:val="20"/>
                    </w:rPr>
                    <w:t>Aşağıdakilerden hangisi çocukların sorumluluklarından değildir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>?</w:t>
                  </w:r>
                  <w:r w:rsidRPr="00941F1E">
                    <w:rPr>
                      <w:rFonts w:ascii="Comic Sans MS" w:hAnsi="Comic Sans MS"/>
                      <w:b/>
                      <w:sz w:val="20"/>
                    </w:rPr>
                    <w:t xml:space="preserve">                                                                                                                  </w:t>
                  </w:r>
                  <w:r w:rsidRPr="00941F1E">
                    <w:rPr>
                      <w:rFonts w:ascii="Comic Sans MS" w:eastAsia="Calibri" w:hAnsi="Comic Sans MS" w:cs="Times New Roman"/>
                      <w:sz w:val="20"/>
                    </w:rPr>
                    <w:t xml:space="preserve">    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>a) Derslerine çalışmak.   b) Bir işte çalışmak.   c) Aile</w:t>
                  </w:r>
                  <w:r w:rsidR="00344EE9"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 xml:space="preserve"> kurallarına uymak.   d)</w:t>
                  </w:r>
                  <w:r w:rsidRPr="00941F1E">
                    <w:rPr>
                      <w:rFonts w:ascii="Comic Sans MS" w:eastAsia="Calibri" w:hAnsi="Comic Sans MS" w:cs="Times New Roman"/>
                      <w:b/>
                      <w:sz w:val="20"/>
                    </w:rPr>
                    <w:t>öğretmenini dinlemek</w:t>
                  </w:r>
                  <w:r w:rsidRPr="00941F1E">
                    <w:rPr>
                      <w:rFonts w:ascii="Comic Sans MS" w:eastAsia="Calibri" w:hAnsi="Comic Sans MS" w:cs="Times New Roman"/>
                      <w:sz w:val="20"/>
                    </w:rPr>
                    <w:t>.</w:t>
                  </w:r>
                </w:p>
                <w:p w:rsidR="00D45BD8" w:rsidRPr="00941F1E" w:rsidRDefault="00D45BD8" w:rsidP="00D45BD8">
                  <w:pPr>
                    <w:pStyle w:val="Pa4"/>
                    <w:spacing w:line="276" w:lineRule="auto"/>
                    <w:jc w:val="both"/>
                    <w:rPr>
                      <w:rFonts w:ascii="Comic Sans MS" w:hAnsi="Comic Sans MS" w:cs="Calibri"/>
                      <w:color w:val="FF0000"/>
                      <w:sz w:val="20"/>
                      <w:szCs w:val="22"/>
                    </w:rPr>
                  </w:pPr>
                  <w:r w:rsidRPr="00941F1E">
                    <w:rPr>
                      <w:rFonts w:ascii="Comic Sans MS" w:hAnsi="Comic Sans MS" w:cs="Calibri"/>
                      <w:b/>
                      <w:bCs/>
                      <w:color w:val="FF0000"/>
                      <w:sz w:val="20"/>
                      <w:szCs w:val="22"/>
                    </w:rPr>
                    <w:t xml:space="preserve">3. Aşağıdakilerden hangisi birlikte yaşam kültürüne sahip bireylerin davranışlarından biri </w:t>
                  </w:r>
                  <w:r w:rsidRPr="00941F1E">
                    <w:rPr>
                      <w:rStyle w:val="A12"/>
                      <w:rFonts w:ascii="Comic Sans MS" w:hAnsi="Comic Sans MS"/>
                      <w:color w:val="FF0000"/>
                      <w:sz w:val="20"/>
                      <w:szCs w:val="22"/>
                    </w:rPr>
                    <w:t>değildir</w:t>
                  </w:r>
                  <w:r w:rsidRPr="00941F1E">
                    <w:rPr>
                      <w:rFonts w:ascii="Comic Sans MS" w:hAnsi="Comic Sans MS" w:cs="Calibri"/>
                      <w:b/>
                      <w:bCs/>
                      <w:color w:val="FF0000"/>
                      <w:sz w:val="20"/>
                      <w:szCs w:val="22"/>
                    </w:rPr>
                    <w:t xml:space="preserve">? </w:t>
                  </w:r>
                </w:p>
                <w:p w:rsidR="00D45BD8" w:rsidRPr="00941F1E" w:rsidRDefault="00D45BD8" w:rsidP="00D45BD8">
                  <w:pPr>
                    <w:pStyle w:val="Pa4"/>
                    <w:spacing w:line="276" w:lineRule="auto"/>
                    <w:jc w:val="both"/>
                    <w:rPr>
                      <w:rFonts w:ascii="Comic Sans MS" w:hAnsi="Comic Sans MS" w:cs="YRDVAP+Calibri"/>
                      <w:color w:val="000000"/>
                      <w:sz w:val="20"/>
                      <w:szCs w:val="22"/>
                    </w:rPr>
                  </w:pPr>
                  <w:r w:rsidRPr="00941F1E">
                    <w:rPr>
                      <w:rFonts w:ascii="Comic Sans MS" w:hAnsi="Comic Sans MS" w:cs="YRDVAP+Calibri"/>
                      <w:b/>
                      <w:color w:val="000000"/>
                      <w:sz w:val="20"/>
                      <w:szCs w:val="22"/>
                    </w:rPr>
                    <w:t>A) Uzlaşıya açık olur.        B) Empati yaparlar.      C) İnatçıdırlar.     D) Ortak kararlara uyarlar</w:t>
                  </w:r>
                  <w:r w:rsidRPr="00941F1E">
                    <w:rPr>
                      <w:rFonts w:ascii="Comic Sans MS" w:hAnsi="Comic Sans MS" w:cs="YRDVAP+Calibri"/>
                      <w:color w:val="000000"/>
                      <w:sz w:val="20"/>
                      <w:szCs w:val="22"/>
                    </w:rPr>
                    <w:t xml:space="preserve">.   </w:t>
                  </w:r>
                </w:p>
                <w:p w:rsidR="00D45BD8" w:rsidRPr="00941F1E" w:rsidRDefault="00D45BD8" w:rsidP="00D45BD8">
                  <w:pPr>
                    <w:pStyle w:val="Pa4"/>
                    <w:spacing w:line="276" w:lineRule="auto"/>
                    <w:jc w:val="both"/>
                    <w:rPr>
                      <w:rStyle w:val="Gl"/>
                      <w:rFonts w:ascii="Comic Sans MS" w:hAnsi="Comic Sans MS"/>
                      <w:sz w:val="20"/>
                      <w:szCs w:val="22"/>
                    </w:rPr>
                  </w:pPr>
                  <w:r w:rsidRPr="00941F1E">
                    <w:rPr>
                      <w:rFonts w:ascii="Comic Sans MS" w:hAnsi="Comic Sans MS" w:cs="Calibri"/>
                      <w:b/>
                      <w:bCs/>
                      <w:color w:val="000000"/>
                      <w:sz w:val="20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</w:t>
                  </w:r>
                </w:p>
                <w:p w:rsidR="00DD386D" w:rsidRPr="00941F1E" w:rsidRDefault="00D45BD8" w:rsidP="00DD386D">
                  <w:pPr>
                    <w:pStyle w:val="Balk6"/>
                    <w:tabs>
                      <w:tab w:val="left" w:pos="1233"/>
                    </w:tabs>
                    <w:kinsoku w:val="0"/>
                    <w:overflowPunct w:val="0"/>
                    <w:ind w:left="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  <w:r w:rsidRPr="00941F1E"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  <w:t>4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  <w:t>.Aşağıdakilerden hangisi temel haklarımızın özelliklerinden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pacing w:val="-17"/>
                      <w:sz w:val="20"/>
                      <w:szCs w:val="20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00B050"/>
                      <w:sz w:val="20"/>
                      <w:szCs w:val="20"/>
                    </w:rPr>
                    <w:t>değildir?</w:t>
                  </w:r>
                </w:p>
                <w:p w:rsidR="00521FA9" w:rsidRPr="00941F1E" w:rsidRDefault="00DD386D" w:rsidP="00DD386D">
                  <w:pPr>
                    <w:pStyle w:val="Balk6"/>
                    <w:tabs>
                      <w:tab w:val="left" w:pos="353"/>
                    </w:tabs>
                    <w:kinsoku w:val="0"/>
                    <w:overflowPunct w:val="0"/>
                    <w:spacing w:before="122"/>
                    <w:ind w:left="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A)Vazgeçilmez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pacing w:val="-23"/>
                      <w:sz w:val="20"/>
                      <w:szCs w:val="20"/>
                    </w:rPr>
                    <w:t xml:space="preserve"> 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olması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ab/>
                  </w:r>
                  <w:r w:rsidR="00AB1D0A"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 xml:space="preserve">       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B)Devredilmez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pacing w:val="-10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olması          C</w:t>
                  </w:r>
                  <w:proofErr w:type="gramEnd"/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) Dokunulmaz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pacing w:val="-4"/>
                      <w:sz w:val="20"/>
                      <w:szCs w:val="20"/>
                    </w:rPr>
                    <w:t xml:space="preserve"> 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olması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ab/>
                    <w:t xml:space="preserve">  </w:t>
                  </w:r>
                  <w:r w:rsidR="00AB1D0A"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 xml:space="preserve">      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 xml:space="preserve"> D)Sınırlı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pacing w:val="-1"/>
                      <w:sz w:val="20"/>
                      <w:szCs w:val="20"/>
                    </w:rPr>
                    <w:t xml:space="preserve"> </w:t>
                  </w:r>
                  <w:r w:rsidRPr="00941F1E">
                    <w:rPr>
                      <w:rFonts w:ascii="Comic Sans MS" w:hAnsi="Comic Sans MS"/>
                      <w:bCs w:val="0"/>
                      <w:color w:val="231F20"/>
                      <w:sz w:val="20"/>
                      <w:szCs w:val="20"/>
                    </w:rPr>
                    <w:t>olması</w:t>
                  </w:r>
                  <w:r w:rsidRPr="00941F1E">
                    <w:rPr>
                      <w:rFonts w:ascii="Comic Sans MS" w:hAnsi="Comic Sans MS"/>
                      <w:color w:val="231F20"/>
                      <w:sz w:val="20"/>
                      <w:szCs w:val="20"/>
                    </w:rPr>
                    <w:br/>
                  </w:r>
                </w:p>
                <w:p w:rsidR="00DD386D" w:rsidRPr="00941F1E" w:rsidRDefault="00D45BD8" w:rsidP="00DD386D">
                  <w:pPr>
                    <w:pStyle w:val="Balk6"/>
                    <w:tabs>
                      <w:tab w:val="left" w:pos="353"/>
                    </w:tabs>
                    <w:kinsoku w:val="0"/>
                    <w:overflowPunct w:val="0"/>
                    <w:spacing w:before="122"/>
                    <w:ind w:left="0"/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</w:pPr>
                  <w:r w:rsidRPr="00941F1E"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  <w:t>5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  <w:t>.Aşağıdakilerden hangisi adil bir toplumda insanlarda oluşan duygulardan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pacing w:val="37"/>
                      <w:sz w:val="20"/>
                      <w:szCs w:val="20"/>
                    </w:rPr>
                    <w:t xml:space="preserve"> </w:t>
                  </w:r>
                  <w:r w:rsidR="00DD386D" w:rsidRPr="00941F1E">
                    <w:rPr>
                      <w:rFonts w:ascii="Comic Sans MS" w:hAnsi="Comic Sans MS"/>
                      <w:color w:val="FF0000"/>
                      <w:sz w:val="20"/>
                      <w:szCs w:val="20"/>
                    </w:rPr>
                    <w:t>biridir?</w:t>
                  </w:r>
                </w:p>
                <w:p w:rsidR="00AB1D0A" w:rsidRPr="00941F1E" w:rsidRDefault="00DD386D" w:rsidP="00AB1D0A">
                  <w:pPr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</w:pP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>A)Huzursuzluk</w:t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  <w:t>B)Güven</w:t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  <w:t xml:space="preserve">  C)Korku</w:t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</w:r>
                  <w:r w:rsidRPr="00941F1E">
                    <w:rPr>
                      <w:rFonts w:ascii="Comic Sans MS" w:hAnsi="Comic Sans MS"/>
                      <w:b/>
                      <w:color w:val="231F20"/>
                      <w:sz w:val="20"/>
                      <w:szCs w:val="20"/>
                    </w:rPr>
                    <w:tab/>
                    <w:t xml:space="preserve">   D)Öfke</w:t>
                  </w:r>
                </w:p>
                <w:p w:rsidR="00183776" w:rsidRPr="00625CDF" w:rsidRDefault="00183776" w:rsidP="00183776">
                  <w:pPr>
                    <w:rPr>
                      <w:rFonts w:ascii="Comic Sans MS" w:hAnsi="Comic Sans MS" w:cs="Arial"/>
                      <w:b/>
                      <w:color w:val="333333"/>
                      <w:sz w:val="20"/>
                      <w:szCs w:val="20"/>
                      <w:shd w:val="clear" w:color="auto" w:fill="FFFFFF"/>
                    </w:rPr>
                  </w:pPr>
                  <w:r w:rsidRPr="00941F1E">
                    <w:rPr>
                      <w:rStyle w:val="Gl"/>
                      <w:rFonts w:ascii="Comic Sans MS" w:hAnsi="Comic Sans MS" w:cs="Arial"/>
                      <w:color w:val="3366FF"/>
                      <w:bdr w:val="none" w:sz="0" w:space="0" w:color="auto" w:frame="1"/>
                      <w:shd w:val="clear" w:color="auto" w:fill="FFFFFF"/>
                    </w:rPr>
                    <w:t>6</w:t>
                  </w:r>
                  <w:r w:rsidR="00AB1D0A" w:rsidRPr="00941F1E">
                    <w:rPr>
                      <w:rStyle w:val="Gl"/>
                      <w:rFonts w:ascii="Comic Sans MS" w:hAnsi="Comic Sans MS" w:cs="Arial"/>
                      <w:color w:val="FF0000"/>
                      <w:bdr w:val="none" w:sz="0" w:space="0" w:color="auto" w:frame="1"/>
                      <w:shd w:val="clear" w:color="auto" w:fill="FFFFFF"/>
                    </w:rPr>
                    <w:t xml:space="preserve">.)  Aşağıdakilerden hangisi anlaşmazlıkların çözülmesine </w:t>
                  </w:r>
                  <w:r w:rsidR="00AB1D0A" w:rsidRPr="00941F1E">
                    <w:rPr>
                      <w:rStyle w:val="Gl"/>
                      <w:rFonts w:ascii="Comic Sans MS" w:hAnsi="Comic Sans MS" w:cs="Arial"/>
                      <w:color w:val="FF0000"/>
                      <w:u w:val="single"/>
                      <w:bdr w:val="none" w:sz="0" w:space="0" w:color="auto" w:frame="1"/>
                      <w:shd w:val="clear" w:color="auto" w:fill="FFFFFF"/>
                    </w:rPr>
                    <w:t>olumlu</w:t>
                  </w:r>
                  <w:r w:rsidR="00AB1D0A" w:rsidRPr="00941F1E">
                    <w:rPr>
                      <w:rStyle w:val="Gl"/>
                      <w:rFonts w:ascii="Comic Sans MS" w:hAnsi="Comic Sans MS" w:cs="Arial"/>
                      <w:color w:val="FF0000"/>
                      <w:bdr w:val="none" w:sz="0" w:space="0" w:color="auto" w:frame="1"/>
                      <w:shd w:val="clear" w:color="auto" w:fill="FFFFFF"/>
                    </w:rPr>
                    <w:t xml:space="preserve"> katkı sağlar?</w:t>
                  </w:r>
                  <w:r w:rsidR="00AB1D0A" w:rsidRPr="00941F1E">
                    <w:rPr>
                      <w:rFonts w:ascii="Comic Sans MS" w:hAnsi="Comic Sans MS" w:cs="Arial"/>
                      <w:color w:val="333333"/>
                    </w:rPr>
                    <w:br/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A.) Sorunu görmezden </w:t>
                  </w:r>
                  <w:proofErr w:type="gramStart"/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gelmek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     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B</w:t>
                  </w:r>
                  <w:proofErr w:type="gramEnd"/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.) Karşımızdakini dinlememek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     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C.) Empati kurmak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t xml:space="preserve">     </w:t>
                  </w:r>
                  <w:r w:rsidR="00AB1D0A"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D.) Taraflı davranmak</w:t>
                  </w:r>
                </w:p>
                <w:p w:rsidR="00183776" w:rsidRPr="00941F1E" w:rsidRDefault="00183776" w:rsidP="00183776">
                  <w:pPr>
                    <w:rPr>
                      <w:rFonts w:ascii="Comic Sans MS" w:hAnsi="Comic Sans MS" w:cs="Arial"/>
                      <w:b/>
                      <w:color w:val="FF0000"/>
                      <w:shd w:val="clear" w:color="auto" w:fill="FFFFFF"/>
                    </w:rPr>
                  </w:pPr>
                  <w:r w:rsidRPr="00941F1E">
                    <w:rPr>
                      <w:rStyle w:val="Gl"/>
                      <w:rFonts w:ascii="Comic Sans MS" w:hAnsi="Comic Sans MS" w:cs="Arial"/>
                      <w:color w:val="FF0000"/>
                      <w:bdr w:val="none" w:sz="0" w:space="0" w:color="auto" w:frame="1"/>
                      <w:shd w:val="clear" w:color="auto" w:fill="FFFFFF"/>
                    </w:rPr>
                    <w:t xml:space="preserve">7.)  Aşağıdakilerden hangisinde </w:t>
                  </w:r>
                  <w:r w:rsidRPr="00941F1E">
                    <w:rPr>
                      <w:rStyle w:val="Gl"/>
                      <w:rFonts w:ascii="Comic Sans MS" w:hAnsi="Comic Sans MS" w:cs="Arial"/>
                      <w:color w:val="FF0000"/>
                      <w:u w:val="single"/>
                      <w:bdr w:val="none" w:sz="0" w:space="0" w:color="auto" w:frame="1"/>
                      <w:shd w:val="clear" w:color="auto" w:fill="FFFFFF"/>
                    </w:rPr>
                    <w:t>adil olmayan</w:t>
                  </w:r>
                  <w:r w:rsidRPr="00941F1E">
                    <w:rPr>
                      <w:rStyle w:val="Gl"/>
                      <w:rFonts w:ascii="Comic Sans MS" w:hAnsi="Comic Sans MS" w:cs="Arial"/>
                      <w:color w:val="FF0000"/>
                      <w:bdr w:val="none" w:sz="0" w:space="0" w:color="auto" w:frame="1"/>
                      <w:shd w:val="clear" w:color="auto" w:fill="FFFFFF"/>
                    </w:rPr>
                    <w:t xml:space="preserve"> bir durum söz konusudur?</w:t>
                  </w:r>
                </w:p>
                <w:p w:rsidR="00AB1D0A" w:rsidRPr="00625CDF" w:rsidRDefault="00183776" w:rsidP="00183776">
                  <w:pPr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</w:pP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A.) Mehmet Bey kendisi ile aynı işi yapan kişiler arasında daha fazla çalıştırılmaktadır.</w:t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br/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B.) Çetin Bey aynı işi yapan diğer arkadaşlarıyla aynı ücreti almaktadır.</w:t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br/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C.) Bahar Hanım gerekli şartları taşıdığı için başvurduğu işe alınmıştır.</w:t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</w:rPr>
                    <w:br/>
                  </w:r>
                  <w:r w:rsidRPr="00625CDF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>D.) Handan Hanım hastalandığı için hastanede sağlık hizmetinden yararlanmıştır</w:t>
                  </w:r>
                  <w:r w:rsidR="006F5531">
                    <w:rPr>
                      <w:rFonts w:ascii="Comic Sans MS" w:hAnsi="Comic Sans MS" w:cs="Arial"/>
                      <w:b/>
                      <w:sz w:val="20"/>
                      <w:szCs w:val="20"/>
                      <w:shd w:val="clear" w:color="auto" w:fill="FFFFFF"/>
                    </w:rPr>
                    <w:t xml:space="preserve">             </w:t>
                  </w:r>
                  <w:bookmarkStart w:id="0" w:name="_GoBack"/>
                  <w:bookmarkEnd w:id="0"/>
                </w:p>
                <w:p w:rsidR="00DD386D" w:rsidRPr="00941F1E" w:rsidRDefault="00DD386D" w:rsidP="00DD386D">
                  <w:pPr>
                    <w:tabs>
                      <w:tab w:val="left" w:pos="727"/>
                    </w:tabs>
                    <w:kinsoku w:val="0"/>
                    <w:overflowPunct w:val="0"/>
                    <w:spacing w:before="27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</w:p>
                <w:p w:rsidR="00F63935" w:rsidRPr="00971756" w:rsidRDefault="00F63935" w:rsidP="00DD386D">
                  <w:pPr>
                    <w:spacing w:line="240" w:lineRule="atLeast"/>
                    <w:rPr>
                      <w:rFonts w:cstheme="min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C75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D4D" w:rsidRPr="00B735B8" w:rsidRDefault="00882D4D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882D4D" w:rsidRPr="00B735B8" w:rsidRDefault="00882D4D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YRDVAP+Calibri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Myriad Pro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ntipasto">
    <w:altName w:val="Franklin Gothic Medium Cond"/>
    <w:panose1 w:val="020B0604020202020204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Helvetica"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D4D" w:rsidRPr="00B735B8" w:rsidRDefault="00882D4D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882D4D" w:rsidRPr="00B735B8" w:rsidRDefault="00882D4D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6pt;height:12pt;visibility:visible;mso-wrap-style:square" o:bullet="t">
        <v:imagedata r:id="rId1" o:title=""/>
      </v:shape>
    </w:pict>
  </w:numPicBullet>
  <w:numPicBullet w:numPicBulletId="1">
    <w:pict>
      <v:shape id="_x0000_i1031" type="#_x0000_t75" style="width:6pt;height:12pt;visibility:visible;mso-wrap-style:square" o:bullet="t">
        <v:imagedata r:id="rId2" o:title=""/>
      </v:shape>
    </w:pict>
  </w:numPicBullet>
  <w:numPicBullet w:numPicBulletId="2">
    <w:pict>
      <v:shape id="_x0000_i1032" type="#_x0000_t75" style="width:6pt;height:12pt;visibility:visible;mso-wrap-style:square" o:bullet="t">
        <v:imagedata r:id="rId3" o:title=""/>
      </v:shape>
    </w:pict>
  </w:numPicBullet>
  <w:numPicBullet w:numPicBulletId="3">
    <w:pict>
      <v:shape id="_x0000_i1033" type="#_x0000_t75" style="width:17.25pt;height:15pt;visibility:visible;mso-wrap-style:square" o:bullet="t">
        <v:imagedata r:id="rId4" o:title=""/>
      </v:shape>
    </w:pict>
  </w:numPicBullet>
  <w:abstractNum w:abstractNumId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36BB6387"/>
    <w:multiLevelType w:val="hybridMultilevel"/>
    <w:tmpl w:val="B1BCF2B4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51AF7D27"/>
    <w:multiLevelType w:val="hybridMultilevel"/>
    <w:tmpl w:val="F5A8AE40"/>
    <w:lvl w:ilvl="0" w:tplc="EC88E14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52EB5671"/>
    <w:multiLevelType w:val="hybridMultilevel"/>
    <w:tmpl w:val="89749EB8"/>
    <w:lvl w:ilvl="0" w:tplc="7FECF7FE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9"/>
  </w:num>
  <w:num w:numId="3">
    <w:abstractNumId w:val="14"/>
  </w:num>
  <w:num w:numId="4">
    <w:abstractNumId w:val="7"/>
  </w:num>
  <w:num w:numId="5">
    <w:abstractNumId w:val="16"/>
  </w:num>
  <w:num w:numId="6">
    <w:abstractNumId w:val="6"/>
  </w:num>
  <w:num w:numId="7">
    <w:abstractNumId w:val="13"/>
  </w:num>
  <w:num w:numId="8">
    <w:abstractNumId w:val="4"/>
  </w:num>
  <w:num w:numId="9">
    <w:abstractNumId w:val="0"/>
  </w:num>
  <w:num w:numId="10">
    <w:abstractNumId w:val="9"/>
  </w:num>
  <w:num w:numId="11">
    <w:abstractNumId w:val="10"/>
  </w:num>
  <w:num w:numId="12">
    <w:abstractNumId w:val="1"/>
  </w:num>
  <w:num w:numId="13">
    <w:abstractNumId w:val="2"/>
  </w:num>
  <w:num w:numId="14">
    <w:abstractNumId w:val="15"/>
  </w:num>
  <w:num w:numId="15">
    <w:abstractNumId w:val="18"/>
  </w:num>
  <w:num w:numId="16">
    <w:abstractNumId w:val="17"/>
  </w:num>
  <w:num w:numId="17">
    <w:abstractNumId w:val="3"/>
  </w:num>
  <w:num w:numId="18">
    <w:abstractNumId w:val="12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7DDE"/>
    <w:rsid w:val="00007F35"/>
    <w:rsid w:val="000105A6"/>
    <w:rsid w:val="00012321"/>
    <w:rsid w:val="00027089"/>
    <w:rsid w:val="0003001E"/>
    <w:rsid w:val="00033A0E"/>
    <w:rsid w:val="00050120"/>
    <w:rsid w:val="000516AA"/>
    <w:rsid w:val="000529B0"/>
    <w:rsid w:val="0007040D"/>
    <w:rsid w:val="000717FE"/>
    <w:rsid w:val="0007325E"/>
    <w:rsid w:val="00076C5F"/>
    <w:rsid w:val="0008706C"/>
    <w:rsid w:val="0009401B"/>
    <w:rsid w:val="000A0AA1"/>
    <w:rsid w:val="000A611A"/>
    <w:rsid w:val="000C06E1"/>
    <w:rsid w:val="000C15A4"/>
    <w:rsid w:val="000D11B6"/>
    <w:rsid w:val="000D282C"/>
    <w:rsid w:val="000D30C5"/>
    <w:rsid w:val="000E2A6B"/>
    <w:rsid w:val="000E3E0C"/>
    <w:rsid w:val="0010142A"/>
    <w:rsid w:val="00101717"/>
    <w:rsid w:val="0011729A"/>
    <w:rsid w:val="00127EDC"/>
    <w:rsid w:val="00157D72"/>
    <w:rsid w:val="00160F54"/>
    <w:rsid w:val="00163194"/>
    <w:rsid w:val="00165152"/>
    <w:rsid w:val="001674AD"/>
    <w:rsid w:val="00171861"/>
    <w:rsid w:val="00177999"/>
    <w:rsid w:val="00183776"/>
    <w:rsid w:val="00187852"/>
    <w:rsid w:val="0019524A"/>
    <w:rsid w:val="001A245E"/>
    <w:rsid w:val="001A5FB4"/>
    <w:rsid w:val="001B3E5B"/>
    <w:rsid w:val="001C2ADA"/>
    <w:rsid w:val="001C2B4C"/>
    <w:rsid w:val="001D43CF"/>
    <w:rsid w:val="001F514D"/>
    <w:rsid w:val="00203803"/>
    <w:rsid w:val="00207027"/>
    <w:rsid w:val="00213F0C"/>
    <w:rsid w:val="002205A9"/>
    <w:rsid w:val="00220691"/>
    <w:rsid w:val="00223A06"/>
    <w:rsid w:val="00232F21"/>
    <w:rsid w:val="0025411D"/>
    <w:rsid w:val="0025460D"/>
    <w:rsid w:val="0027206D"/>
    <w:rsid w:val="002955EA"/>
    <w:rsid w:val="002D53BC"/>
    <w:rsid w:val="002D7ED1"/>
    <w:rsid w:val="002E25D1"/>
    <w:rsid w:val="002F7AE5"/>
    <w:rsid w:val="0030032B"/>
    <w:rsid w:val="00306E2C"/>
    <w:rsid w:val="00316917"/>
    <w:rsid w:val="00333F6C"/>
    <w:rsid w:val="003405F1"/>
    <w:rsid w:val="00344EE9"/>
    <w:rsid w:val="00346746"/>
    <w:rsid w:val="00361C9C"/>
    <w:rsid w:val="003630BD"/>
    <w:rsid w:val="00370BF6"/>
    <w:rsid w:val="003731B2"/>
    <w:rsid w:val="00380B81"/>
    <w:rsid w:val="003916F7"/>
    <w:rsid w:val="00393375"/>
    <w:rsid w:val="00393FAC"/>
    <w:rsid w:val="0039690A"/>
    <w:rsid w:val="003B0C66"/>
    <w:rsid w:val="003B2038"/>
    <w:rsid w:val="003B6926"/>
    <w:rsid w:val="003C2C59"/>
    <w:rsid w:val="003C3D14"/>
    <w:rsid w:val="003C5A07"/>
    <w:rsid w:val="003C6BA3"/>
    <w:rsid w:val="003D12F1"/>
    <w:rsid w:val="003D2CBA"/>
    <w:rsid w:val="003E3295"/>
    <w:rsid w:val="003E436B"/>
    <w:rsid w:val="003F1913"/>
    <w:rsid w:val="003F34A0"/>
    <w:rsid w:val="003F69ED"/>
    <w:rsid w:val="004033B6"/>
    <w:rsid w:val="0041194D"/>
    <w:rsid w:val="00421D44"/>
    <w:rsid w:val="004230B0"/>
    <w:rsid w:val="00430A0D"/>
    <w:rsid w:val="00446C53"/>
    <w:rsid w:val="004529D4"/>
    <w:rsid w:val="0045667A"/>
    <w:rsid w:val="00470AC5"/>
    <w:rsid w:val="0048580C"/>
    <w:rsid w:val="00486A2A"/>
    <w:rsid w:val="00490FFA"/>
    <w:rsid w:val="0049279E"/>
    <w:rsid w:val="00495B24"/>
    <w:rsid w:val="004A5E69"/>
    <w:rsid w:val="004C1C21"/>
    <w:rsid w:val="004D0533"/>
    <w:rsid w:val="005075CF"/>
    <w:rsid w:val="005110DF"/>
    <w:rsid w:val="0051492D"/>
    <w:rsid w:val="00515DED"/>
    <w:rsid w:val="005177ED"/>
    <w:rsid w:val="00521A30"/>
    <w:rsid w:val="00521B5D"/>
    <w:rsid w:val="00521FA9"/>
    <w:rsid w:val="0052380D"/>
    <w:rsid w:val="005253FB"/>
    <w:rsid w:val="0053141A"/>
    <w:rsid w:val="005319CE"/>
    <w:rsid w:val="00555F63"/>
    <w:rsid w:val="005627BD"/>
    <w:rsid w:val="00563330"/>
    <w:rsid w:val="00570015"/>
    <w:rsid w:val="00575D06"/>
    <w:rsid w:val="00580153"/>
    <w:rsid w:val="005834AD"/>
    <w:rsid w:val="00587C07"/>
    <w:rsid w:val="00591490"/>
    <w:rsid w:val="005B208D"/>
    <w:rsid w:val="005C749F"/>
    <w:rsid w:val="005D0481"/>
    <w:rsid w:val="005D1174"/>
    <w:rsid w:val="005D7A85"/>
    <w:rsid w:val="005E7E10"/>
    <w:rsid w:val="005F3C81"/>
    <w:rsid w:val="0060476D"/>
    <w:rsid w:val="00606F40"/>
    <w:rsid w:val="006112BB"/>
    <w:rsid w:val="0061463C"/>
    <w:rsid w:val="0062547C"/>
    <w:rsid w:val="00625CDF"/>
    <w:rsid w:val="006307D8"/>
    <w:rsid w:val="006519B9"/>
    <w:rsid w:val="00651A82"/>
    <w:rsid w:val="00672F53"/>
    <w:rsid w:val="00684E00"/>
    <w:rsid w:val="0069072D"/>
    <w:rsid w:val="00693BE2"/>
    <w:rsid w:val="00693E5C"/>
    <w:rsid w:val="006A2608"/>
    <w:rsid w:val="006A5FED"/>
    <w:rsid w:val="006A6F29"/>
    <w:rsid w:val="006B426B"/>
    <w:rsid w:val="006C357D"/>
    <w:rsid w:val="006C4C01"/>
    <w:rsid w:val="006D406F"/>
    <w:rsid w:val="006F5531"/>
    <w:rsid w:val="006F7F52"/>
    <w:rsid w:val="00701261"/>
    <w:rsid w:val="00703915"/>
    <w:rsid w:val="00713990"/>
    <w:rsid w:val="00715DA5"/>
    <w:rsid w:val="00716DCD"/>
    <w:rsid w:val="00727F40"/>
    <w:rsid w:val="00741D3A"/>
    <w:rsid w:val="00745C19"/>
    <w:rsid w:val="007461BD"/>
    <w:rsid w:val="00760E37"/>
    <w:rsid w:val="007622D0"/>
    <w:rsid w:val="00762C2C"/>
    <w:rsid w:val="00772C45"/>
    <w:rsid w:val="007749B4"/>
    <w:rsid w:val="00783BA3"/>
    <w:rsid w:val="007928EF"/>
    <w:rsid w:val="007A3451"/>
    <w:rsid w:val="007A7CA3"/>
    <w:rsid w:val="007B6126"/>
    <w:rsid w:val="007B7267"/>
    <w:rsid w:val="007C39EE"/>
    <w:rsid w:val="007F38F3"/>
    <w:rsid w:val="007F78F9"/>
    <w:rsid w:val="00820015"/>
    <w:rsid w:val="00826AE0"/>
    <w:rsid w:val="0083469F"/>
    <w:rsid w:val="00835EC0"/>
    <w:rsid w:val="00864549"/>
    <w:rsid w:val="00882822"/>
    <w:rsid w:val="00882D4D"/>
    <w:rsid w:val="00884F71"/>
    <w:rsid w:val="008926EA"/>
    <w:rsid w:val="008968EC"/>
    <w:rsid w:val="008A148A"/>
    <w:rsid w:val="008B1B94"/>
    <w:rsid w:val="008B1F09"/>
    <w:rsid w:val="008B4810"/>
    <w:rsid w:val="008B49B5"/>
    <w:rsid w:val="008B58B0"/>
    <w:rsid w:val="008D0264"/>
    <w:rsid w:val="008E4F31"/>
    <w:rsid w:val="008E7F33"/>
    <w:rsid w:val="008F040B"/>
    <w:rsid w:val="00903622"/>
    <w:rsid w:val="00914DE4"/>
    <w:rsid w:val="009151A8"/>
    <w:rsid w:val="00916E13"/>
    <w:rsid w:val="0092450C"/>
    <w:rsid w:val="00925C20"/>
    <w:rsid w:val="00930E9C"/>
    <w:rsid w:val="00941F1E"/>
    <w:rsid w:val="009548EA"/>
    <w:rsid w:val="00966128"/>
    <w:rsid w:val="00971756"/>
    <w:rsid w:val="0097185E"/>
    <w:rsid w:val="00972BE9"/>
    <w:rsid w:val="009854F7"/>
    <w:rsid w:val="00987834"/>
    <w:rsid w:val="009947B5"/>
    <w:rsid w:val="009A0A63"/>
    <w:rsid w:val="009A233E"/>
    <w:rsid w:val="009D3C23"/>
    <w:rsid w:val="009E047A"/>
    <w:rsid w:val="009E5F82"/>
    <w:rsid w:val="00A01D4D"/>
    <w:rsid w:val="00A0439B"/>
    <w:rsid w:val="00A05C42"/>
    <w:rsid w:val="00A143D4"/>
    <w:rsid w:val="00A25BE0"/>
    <w:rsid w:val="00A27EE3"/>
    <w:rsid w:val="00A359BE"/>
    <w:rsid w:val="00A74EC2"/>
    <w:rsid w:val="00A77736"/>
    <w:rsid w:val="00A8627C"/>
    <w:rsid w:val="00A91107"/>
    <w:rsid w:val="00AB1D0A"/>
    <w:rsid w:val="00AC7420"/>
    <w:rsid w:val="00AD709E"/>
    <w:rsid w:val="00AE3C71"/>
    <w:rsid w:val="00AF181C"/>
    <w:rsid w:val="00AF2DC6"/>
    <w:rsid w:val="00AF35E1"/>
    <w:rsid w:val="00B04C72"/>
    <w:rsid w:val="00B102F4"/>
    <w:rsid w:val="00B207AA"/>
    <w:rsid w:val="00B2661A"/>
    <w:rsid w:val="00B56E47"/>
    <w:rsid w:val="00B735B8"/>
    <w:rsid w:val="00B75FC3"/>
    <w:rsid w:val="00B961B2"/>
    <w:rsid w:val="00B9746B"/>
    <w:rsid w:val="00BA2D37"/>
    <w:rsid w:val="00BA5B2C"/>
    <w:rsid w:val="00BB35BD"/>
    <w:rsid w:val="00BC01BD"/>
    <w:rsid w:val="00BD5CF9"/>
    <w:rsid w:val="00BD5D85"/>
    <w:rsid w:val="00BF0273"/>
    <w:rsid w:val="00BF6B29"/>
    <w:rsid w:val="00C05227"/>
    <w:rsid w:val="00C51060"/>
    <w:rsid w:val="00C60D4B"/>
    <w:rsid w:val="00C64A94"/>
    <w:rsid w:val="00C70AEC"/>
    <w:rsid w:val="00C7193B"/>
    <w:rsid w:val="00C752FC"/>
    <w:rsid w:val="00CB1D22"/>
    <w:rsid w:val="00CB3F61"/>
    <w:rsid w:val="00CD6131"/>
    <w:rsid w:val="00CE6980"/>
    <w:rsid w:val="00CF69D6"/>
    <w:rsid w:val="00D10CCC"/>
    <w:rsid w:val="00D1194C"/>
    <w:rsid w:val="00D13174"/>
    <w:rsid w:val="00D13ADB"/>
    <w:rsid w:val="00D15475"/>
    <w:rsid w:val="00D170A3"/>
    <w:rsid w:val="00D200FC"/>
    <w:rsid w:val="00D3347B"/>
    <w:rsid w:val="00D37E4A"/>
    <w:rsid w:val="00D37F7D"/>
    <w:rsid w:val="00D45BD8"/>
    <w:rsid w:val="00D51A3C"/>
    <w:rsid w:val="00D82BDB"/>
    <w:rsid w:val="00D84CCD"/>
    <w:rsid w:val="00D9344B"/>
    <w:rsid w:val="00D934E1"/>
    <w:rsid w:val="00DA7DDE"/>
    <w:rsid w:val="00DB143C"/>
    <w:rsid w:val="00DB51A0"/>
    <w:rsid w:val="00DC3AD0"/>
    <w:rsid w:val="00DC6675"/>
    <w:rsid w:val="00DD0930"/>
    <w:rsid w:val="00DD386D"/>
    <w:rsid w:val="00DD4AC1"/>
    <w:rsid w:val="00DE4282"/>
    <w:rsid w:val="00DE435C"/>
    <w:rsid w:val="00DE6764"/>
    <w:rsid w:val="00DE722C"/>
    <w:rsid w:val="00E001A1"/>
    <w:rsid w:val="00E210FA"/>
    <w:rsid w:val="00E23E37"/>
    <w:rsid w:val="00E31A96"/>
    <w:rsid w:val="00E31AFC"/>
    <w:rsid w:val="00E31C3C"/>
    <w:rsid w:val="00E3246D"/>
    <w:rsid w:val="00E41DBE"/>
    <w:rsid w:val="00E50F9D"/>
    <w:rsid w:val="00E57FD2"/>
    <w:rsid w:val="00E62E85"/>
    <w:rsid w:val="00E662CD"/>
    <w:rsid w:val="00E83D0B"/>
    <w:rsid w:val="00E9253D"/>
    <w:rsid w:val="00EA236F"/>
    <w:rsid w:val="00EB29DF"/>
    <w:rsid w:val="00EB313D"/>
    <w:rsid w:val="00ED4778"/>
    <w:rsid w:val="00EE0F34"/>
    <w:rsid w:val="00EE181D"/>
    <w:rsid w:val="00EE4A4E"/>
    <w:rsid w:val="00F31C2F"/>
    <w:rsid w:val="00F320C1"/>
    <w:rsid w:val="00F420AE"/>
    <w:rsid w:val="00F577C4"/>
    <w:rsid w:val="00F57809"/>
    <w:rsid w:val="00F63935"/>
    <w:rsid w:val="00F7656C"/>
    <w:rsid w:val="00F76AD0"/>
    <w:rsid w:val="00F81614"/>
    <w:rsid w:val="00F855D5"/>
    <w:rsid w:val="00F876B5"/>
    <w:rsid w:val="00F908FE"/>
    <w:rsid w:val="00F952E0"/>
    <w:rsid w:val="00F95F9E"/>
    <w:rsid w:val="00FB06C0"/>
    <w:rsid w:val="00FB332B"/>
    <w:rsid w:val="00FB35E3"/>
    <w:rsid w:val="00FC268E"/>
    <w:rsid w:val="00FC507B"/>
    <w:rsid w:val="00FD43C8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050FE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CF"/>
  </w:style>
  <w:style w:type="paragraph" w:styleId="Balk5">
    <w:name w:val="heading 5"/>
    <w:basedOn w:val="Normal"/>
    <w:next w:val="Normal"/>
    <w:link w:val="Balk5Char"/>
    <w:uiPriority w:val="1"/>
    <w:qFormat/>
    <w:rsid w:val="00DD386D"/>
    <w:pPr>
      <w:widowControl w:val="0"/>
      <w:autoSpaceDE w:val="0"/>
      <w:autoSpaceDN w:val="0"/>
      <w:adjustRightInd w:val="0"/>
      <w:spacing w:before="43" w:after="0" w:line="240" w:lineRule="auto"/>
      <w:ind w:left="992"/>
      <w:outlineLvl w:val="4"/>
    </w:pPr>
    <w:rPr>
      <w:rFonts w:ascii="Calibri" w:eastAsia="Times New Roman" w:hAnsi="Calibri" w:cs="Calibri"/>
      <w:b/>
      <w:bCs/>
      <w:sz w:val="28"/>
      <w:szCs w:val="28"/>
    </w:rPr>
  </w:style>
  <w:style w:type="paragraph" w:styleId="Balk6">
    <w:name w:val="heading 6"/>
    <w:basedOn w:val="Normal"/>
    <w:next w:val="Normal"/>
    <w:link w:val="Balk6Char"/>
    <w:uiPriority w:val="1"/>
    <w:qFormat/>
    <w:rsid w:val="00DD386D"/>
    <w:pPr>
      <w:widowControl w:val="0"/>
      <w:autoSpaceDE w:val="0"/>
      <w:autoSpaceDN w:val="0"/>
      <w:adjustRightInd w:val="0"/>
      <w:spacing w:after="0" w:line="240" w:lineRule="auto"/>
      <w:ind w:left="972"/>
      <w:outlineLvl w:val="5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99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2E25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99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A77736"/>
    <w:pPr>
      <w:widowControl w:val="0"/>
      <w:autoSpaceDE w:val="0"/>
      <w:autoSpaceDN w:val="0"/>
      <w:adjustRightInd w:val="0"/>
      <w:spacing w:after="0" w:line="240" w:lineRule="auto"/>
      <w:ind w:left="20"/>
    </w:pPr>
    <w:rPr>
      <w:rFonts w:ascii="Verdana" w:eastAsia="Times New Roman" w:hAnsi="Verdana" w:cs="Times New Roman"/>
      <w:lang w:eastAsia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A77736"/>
    <w:rPr>
      <w:rFonts w:ascii="Verdana" w:eastAsia="Times New Roman" w:hAnsi="Verdana" w:cs="Times New Roman"/>
      <w:lang w:eastAsia="en-US"/>
    </w:rPr>
  </w:style>
  <w:style w:type="character" w:customStyle="1" w:styleId="A5">
    <w:name w:val="A5"/>
    <w:uiPriority w:val="99"/>
    <w:rsid w:val="005627BD"/>
    <w:rPr>
      <w:rFonts w:cs="Calibri"/>
      <w:b/>
      <w:bCs/>
      <w:color w:val="000000"/>
      <w:sz w:val="28"/>
      <w:szCs w:val="28"/>
    </w:rPr>
  </w:style>
  <w:style w:type="paragraph" w:customStyle="1" w:styleId="Default">
    <w:name w:val="Default"/>
    <w:rsid w:val="008968E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customStyle="1" w:styleId="Pa4">
    <w:name w:val="Pa4"/>
    <w:basedOn w:val="Normal"/>
    <w:next w:val="Normal"/>
    <w:uiPriority w:val="99"/>
    <w:rsid w:val="0049279E"/>
    <w:pPr>
      <w:autoSpaceDE w:val="0"/>
      <w:autoSpaceDN w:val="0"/>
      <w:adjustRightInd w:val="0"/>
      <w:spacing w:after="0" w:line="240" w:lineRule="atLeast"/>
    </w:pPr>
    <w:rPr>
      <w:rFonts w:ascii="Calibri" w:eastAsiaTheme="minorHAnsi" w:hAnsi="Calibri"/>
      <w:sz w:val="24"/>
      <w:szCs w:val="24"/>
      <w:lang w:eastAsia="en-US"/>
    </w:rPr>
  </w:style>
  <w:style w:type="paragraph" w:customStyle="1" w:styleId="Pa0">
    <w:name w:val="Pa0"/>
    <w:basedOn w:val="Normal"/>
    <w:next w:val="Normal"/>
    <w:uiPriority w:val="99"/>
    <w:rsid w:val="0049279E"/>
    <w:pPr>
      <w:autoSpaceDE w:val="0"/>
      <w:autoSpaceDN w:val="0"/>
      <w:adjustRightInd w:val="0"/>
      <w:spacing w:after="0" w:line="240" w:lineRule="atLeast"/>
    </w:pPr>
    <w:rPr>
      <w:rFonts w:ascii="YRDVAP+Calibri" w:eastAsiaTheme="minorHAnsi" w:hAnsi="YRDVAP+Calibri"/>
      <w:sz w:val="24"/>
      <w:szCs w:val="24"/>
      <w:lang w:eastAsia="en-US"/>
    </w:rPr>
  </w:style>
  <w:style w:type="character" w:customStyle="1" w:styleId="A15">
    <w:name w:val="A15"/>
    <w:uiPriority w:val="99"/>
    <w:rsid w:val="0049279E"/>
    <w:rPr>
      <w:rFonts w:cs="YRDVAP+Calibri"/>
      <w:color w:val="000000"/>
      <w:sz w:val="29"/>
      <w:szCs w:val="29"/>
    </w:rPr>
  </w:style>
  <w:style w:type="character" w:customStyle="1" w:styleId="Balk5Char">
    <w:name w:val="Başlık 5 Char"/>
    <w:basedOn w:val="VarsaylanParagrafYazTipi"/>
    <w:link w:val="Balk5"/>
    <w:uiPriority w:val="1"/>
    <w:rsid w:val="00DD386D"/>
    <w:rPr>
      <w:rFonts w:ascii="Calibri" w:eastAsia="Times New Roman" w:hAnsi="Calibri" w:cs="Calibri"/>
      <w:b/>
      <w:bCs/>
      <w:sz w:val="28"/>
      <w:szCs w:val="28"/>
    </w:rPr>
  </w:style>
  <w:style w:type="character" w:customStyle="1" w:styleId="Balk6Char">
    <w:name w:val="Başlık 6 Char"/>
    <w:basedOn w:val="VarsaylanParagrafYazTipi"/>
    <w:link w:val="Balk6"/>
    <w:uiPriority w:val="1"/>
    <w:rsid w:val="00DD386D"/>
    <w:rPr>
      <w:rFonts w:ascii="Calibri" w:eastAsia="Times New Roman" w:hAnsi="Calibri" w:cs="Calibri"/>
      <w:b/>
      <w:bCs/>
      <w:sz w:val="24"/>
      <w:szCs w:val="24"/>
    </w:rPr>
  </w:style>
  <w:style w:type="character" w:customStyle="1" w:styleId="A12">
    <w:name w:val="A12"/>
    <w:uiPriority w:val="99"/>
    <w:rsid w:val="00D45BD8"/>
    <w:rPr>
      <w:rFonts w:cs="Calibri"/>
      <w:b/>
      <w:bCs/>
      <w:color w:val="000000"/>
      <w:u w:val="single"/>
    </w:rPr>
  </w:style>
  <w:style w:type="character" w:styleId="Gl">
    <w:name w:val="Strong"/>
    <w:basedOn w:val="VarsaylanParagrafYazTipi"/>
    <w:uiPriority w:val="22"/>
    <w:qFormat/>
    <w:rsid w:val="00D45B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jpe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10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5.emf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868B-29B7-42A9-AE0F-91CC5A8C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Buro</cp:lastModifiedBy>
  <cp:revision>6</cp:revision>
  <cp:lastPrinted>2016-12-18T13:32:00Z</cp:lastPrinted>
  <dcterms:created xsi:type="dcterms:W3CDTF">2019-03-16T17:17:00Z</dcterms:created>
  <dcterms:modified xsi:type="dcterms:W3CDTF">2022-03-28T06:04:00Z</dcterms:modified>
</cp:coreProperties>
</file>