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C8D82" w14:textId="09CEAB69" w:rsidR="00EB627C" w:rsidRDefault="001D50C1">
      <w:pPr>
        <w:ind w:left="100"/>
        <w:rPr>
          <w:rFonts w:ascii="Times New Roman"/>
          <w:sz w:val="20"/>
        </w:rPr>
      </w:pPr>
      <w:r>
        <w:rPr>
          <w:rFonts w:ascii="Times New Roman"/>
          <w:sz w:val="20"/>
        </w:rPr>
      </w:r>
      <w:r>
        <w:rPr>
          <w:rFonts w:ascii="Times New Roman"/>
          <w:sz w:val="20"/>
        </w:rPr>
        <w:pict w14:anchorId="141E3C66">
          <v:shapetype id="_x0000_t202" coordsize="21600,21600" o:spt="202" path="m,l,21600r21600,l21600,xe">
            <v:stroke joinstyle="miter"/>
            <v:path gradientshapeok="t" o:connecttype="rect"/>
          </v:shapetype>
          <v:shape id="_x0000_s1028"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6A6E8D26" w14:textId="77777777" w:rsidR="00EB627C" w:rsidRDefault="00EB627C">
                  <w:pPr>
                    <w:pStyle w:val="GvdeMetni"/>
                    <w:spacing w:before="3"/>
                    <w:rPr>
                      <w:rFonts w:ascii="Times New Roman"/>
                      <w:sz w:val="21"/>
                    </w:rPr>
                  </w:pPr>
                </w:p>
                <w:p w14:paraId="2E29D37B"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15A2E602" w14:textId="0B028F59"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w:r>
      <w:r>
        <w:rPr>
          <w:rFonts w:ascii="Times New Roman"/>
          <w:sz w:val="20"/>
        </w:rPr>
        <w:t xml:space="preserve"> </w:t>
      </w:r>
      <w:r>
        <w:rPr>
          <w:rFonts w:ascii="Times New Roman"/>
          <w:spacing w:val="130"/>
          <w:sz w:val="20"/>
        </w:rPr>
      </w:r>
      <w:r>
        <w:rPr>
          <w:rFonts w:ascii="Times New Roman"/>
          <w:spacing w:val="130"/>
          <w:sz w:val="20"/>
        </w:rPr>
        <w:pict w14:anchorId="7D2D218A">
          <v:shape id="_x0000_s1027"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95b3d7 [1940]" strokeweight="1pt">
            <v:fill color2="#b8cce4 [1300]" o:detectmouseclick="t" focusposition="1" focussize="" focus="100%" type="gradient"/>
            <v:shadow on="t" type="perspective" color="#243f60 [1604]" opacity=".5" offset="1pt" offset2="-3pt"/>
            <v:textbox inset="0,0,0,0">
              <w:txbxContent>
                <w:p w14:paraId="3BA402F9" w14:textId="77777777" w:rsidR="00EB627C" w:rsidRDefault="00EB627C">
                  <w:pPr>
                    <w:pStyle w:val="GvdeMetni"/>
                    <w:spacing w:before="3"/>
                    <w:rPr>
                      <w:rFonts w:ascii="Times New Roman"/>
                      <w:sz w:val="21"/>
                    </w:rPr>
                  </w:pPr>
                </w:p>
                <w:p w14:paraId="1E12CF78" w14:textId="77777777" w:rsidR="00EB627C" w:rsidRDefault="00275DBD">
                  <w:pPr>
                    <w:ind w:left="853"/>
                    <w:rPr>
                      <w:rFonts w:ascii="Calibri" w:hAnsi="Calibri"/>
                    </w:rPr>
                  </w:pPr>
                  <w:r>
                    <w:rPr>
                      <w:rFonts w:ascii="Calibri" w:hAnsi="Calibri"/>
                      <w:color w:val="231F20"/>
                    </w:rPr>
                    <w:t>........................................................................ LİSESİ</w:t>
                  </w:r>
                </w:p>
                <w:p w14:paraId="52ADED3C" w14:textId="77777777" w:rsidR="00EB627C" w:rsidRDefault="00275DBD">
                  <w:pPr>
                    <w:spacing w:before="92"/>
                    <w:ind w:left="328"/>
                    <w:rPr>
                      <w:rFonts w:ascii="Calibri" w:hAnsi="Calibri"/>
                    </w:rPr>
                  </w:pPr>
                  <w:r>
                    <w:rPr>
                      <w:rFonts w:ascii="Calibri" w:hAnsi="Calibri"/>
                      <w:color w:val="231F20"/>
                      <w:w w:val="105"/>
                    </w:rPr>
                    <w:t xml:space="preserve">9. DİN KÜLTÜRÜ VE AHLAK BİLGİSİ </w:t>
                  </w:r>
                  <w:r w:rsidR="00D92A01">
                    <w:rPr>
                      <w:rFonts w:ascii="Calibri" w:hAnsi="Calibri"/>
                      <w:color w:val="231F20"/>
                      <w:w w:val="105"/>
                    </w:rPr>
                    <w:t>2</w:t>
                  </w:r>
                  <w:r>
                    <w:rPr>
                      <w:rFonts w:ascii="Calibri" w:hAnsi="Calibri"/>
                      <w:color w:val="231F20"/>
                      <w:w w:val="105"/>
                    </w:rPr>
                    <w:t xml:space="preserve">. DÖNEM </w:t>
                  </w:r>
                  <w:r w:rsidR="00D92A01">
                    <w:rPr>
                      <w:rFonts w:ascii="Calibri" w:hAnsi="Calibri"/>
                      <w:color w:val="231F20"/>
                      <w:w w:val="105"/>
                    </w:rPr>
                    <w:t>1</w:t>
                  </w:r>
                  <w:r>
                    <w:rPr>
                      <w:rFonts w:ascii="Calibri" w:hAnsi="Calibri"/>
                      <w:color w:val="231F20"/>
                      <w:w w:val="105"/>
                    </w:rPr>
                    <w:t>. YAZILI</w:t>
                  </w:r>
                </w:p>
              </w:txbxContent>
            </v:textbox>
            <w10:anchorlock/>
          </v:shape>
        </w:pict>
      </w:r>
      <w:r>
        <w:rPr>
          <w:rFonts w:ascii="Times New Roman"/>
          <w:spacing w:val="130"/>
          <w:sz w:val="20"/>
        </w:rPr>
        <w:t xml:space="preserve"> </w:t>
      </w:r>
      <w:r>
        <w:rPr>
          <w:rFonts w:ascii="Times New Roman"/>
          <w:spacing w:val="107"/>
          <w:sz w:val="20"/>
        </w:rPr>
      </w:r>
      <w:r>
        <w:rPr>
          <w:rFonts w:ascii="Times New Roman"/>
          <w:spacing w:val="107"/>
          <w:sz w:val="20"/>
        </w:rPr>
        <w:pict w14:anchorId="300F7E61">
          <v:shape id="_x0000_s1032" type="#_x0000_t202" style="width:64.65pt;height:55pt;mso-left-percent:-10001;mso-top-percent:-10001;mso-position-horizontal:absolute;mso-position-horizontal-relative:char;mso-position-vertical:absolute;mso-position-vertical-relative:line;mso-left-percent:-10001;mso-top-percent:-10001" fillcolor="#e6e7e8" stroked="f">
            <v:textbox style="mso-next-textbox:#_x0000_s1032" inset="0,0,0,0">
              <w:txbxContent>
                <w:p w14:paraId="5D70172B" w14:textId="77777777" w:rsidR="001D50C1" w:rsidRDefault="001D50C1" w:rsidP="001D50C1">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3035B4D9" w14:textId="77777777" w:rsidR="001D50C1" w:rsidRDefault="001D50C1" w:rsidP="001D50C1">
                  <w:pPr>
                    <w:spacing w:before="222"/>
                    <w:ind w:left="98" w:right="98"/>
                    <w:jc w:val="center"/>
                    <w:rPr>
                      <w:rFonts w:ascii="Calibri"/>
                    </w:rPr>
                  </w:pPr>
                  <w:r>
                    <w:rPr>
                      <w:rFonts w:ascii="Calibri"/>
                      <w:color w:val="939598"/>
                      <w:w w:val="95"/>
                    </w:rPr>
                    <w:t>....................</w:t>
                  </w:r>
                </w:p>
              </w:txbxContent>
            </v:textbox>
            <w10:anchorlock/>
          </v:shape>
        </w:pict>
      </w:r>
      <w:r>
        <w:rPr>
          <w:rFonts w:ascii="Times New Roman"/>
          <w:sz w:val="20"/>
        </w:rPr>
        <w:t xml:space="preserve"> </w:t>
      </w:r>
    </w:p>
    <w:p w14:paraId="23CDA67F" w14:textId="77777777" w:rsidR="00EB627C" w:rsidRDefault="00EB627C">
      <w:pPr>
        <w:pStyle w:val="GvdeMetni"/>
        <w:rPr>
          <w:rFonts w:ascii="Times New Roman"/>
          <w:sz w:val="8"/>
        </w:rPr>
      </w:pPr>
    </w:p>
    <w:p w14:paraId="237909C4" w14:textId="433CAE98"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t xml:space="preserve">A) Aşağıdaki açık uçlu soruları cevaplayınız. Her Soru 10 puandır. </w:t>
      </w:r>
    </w:p>
    <w:p w14:paraId="75785D72" w14:textId="77777777" w:rsid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1.</w:t>
      </w:r>
      <w:r w:rsidRPr="0066718D">
        <w:rPr>
          <w:rFonts w:ascii="Arial" w:hAnsi="Arial" w:cs="Arial"/>
          <w:sz w:val="19"/>
          <w:szCs w:val="19"/>
          <w:lang w:val="tr-TR"/>
        </w:rPr>
        <w:tab/>
      </w:r>
      <w:r w:rsidR="00F02E24">
        <w:rPr>
          <w:rFonts w:ascii="Arial" w:hAnsi="Arial" w:cs="Arial"/>
          <w:sz w:val="19"/>
          <w:szCs w:val="19"/>
          <w:lang w:val="tr-TR"/>
        </w:rPr>
        <w:t>Aşağıda verilen kavramların anlamlarını karşılarına yazalım.</w:t>
      </w:r>
    </w:p>
    <w:p w14:paraId="25A5D5ED" w14:textId="77777777" w:rsidR="00F02E24" w:rsidRPr="00AF1A33" w:rsidRDefault="00F02E24" w:rsidP="00AF1A33">
      <w:pPr>
        <w:pStyle w:val="BasicParagraph"/>
        <w:tabs>
          <w:tab w:val="left" w:pos="340"/>
          <w:tab w:val="left" w:pos="624"/>
          <w:tab w:val="left" w:pos="737"/>
          <w:tab w:val="left" w:pos="850"/>
        </w:tabs>
        <w:spacing w:after="113" w:line="240" w:lineRule="auto"/>
        <w:ind w:left="340" w:hanging="340"/>
        <w:jc w:val="both"/>
        <w:rPr>
          <w:rFonts w:ascii="Arial" w:hAnsi="Arial" w:cs="Arial"/>
          <w:color w:val="FF0000"/>
          <w:sz w:val="19"/>
          <w:szCs w:val="19"/>
          <w:lang w:val="tr-TR"/>
        </w:rPr>
      </w:pPr>
      <w:r>
        <w:rPr>
          <w:rFonts w:ascii="Arial" w:hAnsi="Arial" w:cs="Arial"/>
          <w:sz w:val="19"/>
          <w:szCs w:val="19"/>
          <w:lang w:val="tr-TR"/>
        </w:rPr>
        <w:tab/>
      </w:r>
      <w:r w:rsidRPr="00F02E24">
        <w:rPr>
          <w:rFonts w:ascii="Arial" w:hAnsi="Arial" w:cs="Arial"/>
          <w:b/>
          <w:sz w:val="19"/>
          <w:szCs w:val="19"/>
          <w:lang w:val="tr-TR"/>
        </w:rPr>
        <w:t>İbadet:</w:t>
      </w:r>
      <w:r w:rsidR="00AF1A33" w:rsidRPr="00AF1A33">
        <w:t xml:space="preserve"> </w:t>
      </w:r>
      <w:r w:rsidR="00AF1A33" w:rsidRPr="00AF1A33">
        <w:rPr>
          <w:rFonts w:ascii="Arial" w:hAnsi="Arial" w:cs="Arial"/>
          <w:color w:val="FF0000"/>
          <w:sz w:val="19"/>
          <w:szCs w:val="19"/>
          <w:lang w:val="tr-TR"/>
        </w:rPr>
        <w:t>“İnsanın kulluk vazifesi içinde Yüce Allah’a (c.c.) sevgi, saygı, itaat ve teşekkürünü göstermek ve hoşnutluğunu kazanmak amacıyla onun emirlerine uyup yasaklarından kaçınmak için yaptığı davranışlara ibadet” denir</w:t>
      </w:r>
    </w:p>
    <w:p w14:paraId="660CB425" w14:textId="77777777" w:rsidR="00F02E24" w:rsidRPr="00AF1A33" w:rsidRDefault="00F02E24" w:rsidP="00AF1A33">
      <w:pPr>
        <w:pStyle w:val="BasicParagraph"/>
        <w:tabs>
          <w:tab w:val="left" w:pos="340"/>
          <w:tab w:val="left" w:pos="624"/>
          <w:tab w:val="left" w:pos="737"/>
          <w:tab w:val="left" w:pos="850"/>
        </w:tabs>
        <w:spacing w:after="113" w:line="240" w:lineRule="auto"/>
        <w:ind w:left="340" w:hanging="340"/>
        <w:jc w:val="both"/>
        <w:rPr>
          <w:rFonts w:ascii="Arial" w:hAnsi="Arial" w:cs="Arial"/>
          <w:color w:val="FF0000"/>
          <w:sz w:val="19"/>
          <w:szCs w:val="19"/>
          <w:lang w:val="tr-TR"/>
        </w:rPr>
      </w:pPr>
      <w:r w:rsidRPr="00F02E24">
        <w:rPr>
          <w:rFonts w:ascii="Arial" w:hAnsi="Arial" w:cs="Arial"/>
          <w:b/>
          <w:sz w:val="19"/>
          <w:szCs w:val="19"/>
          <w:lang w:val="tr-TR"/>
        </w:rPr>
        <w:tab/>
        <w:t>Mükellef:</w:t>
      </w:r>
      <w:r w:rsidR="00AF1A33">
        <w:rPr>
          <w:rFonts w:ascii="Arial" w:hAnsi="Arial" w:cs="Arial"/>
          <w:b/>
          <w:sz w:val="19"/>
          <w:szCs w:val="19"/>
          <w:lang w:val="tr-TR"/>
        </w:rPr>
        <w:t xml:space="preserve"> </w:t>
      </w:r>
      <w:r w:rsidR="00AF1A33" w:rsidRPr="00AF1A33">
        <w:rPr>
          <w:rFonts w:ascii="Arial" w:hAnsi="Arial" w:cs="Arial"/>
          <w:color w:val="FF0000"/>
          <w:sz w:val="19"/>
          <w:szCs w:val="19"/>
          <w:lang w:val="tr-TR"/>
        </w:rPr>
        <w:t>İslam dinine göre ibadetleri yerine getirmekle yükümlü kişiler, akıllı ve ergenlik çağına girmiş olmalıdırlar. Bu özellikleri taşıyan kişiler mükellef (yükümlü) olarak adlandırılır</w:t>
      </w:r>
    </w:p>
    <w:p w14:paraId="1067E17C" w14:textId="77777777" w:rsidR="0066718D" w:rsidRPr="00AF1A33" w:rsidRDefault="00F02E24" w:rsidP="00AF1A33">
      <w:pPr>
        <w:pStyle w:val="BasicParagraph"/>
        <w:tabs>
          <w:tab w:val="left" w:pos="340"/>
          <w:tab w:val="left" w:pos="624"/>
          <w:tab w:val="left" w:pos="737"/>
          <w:tab w:val="left" w:pos="850"/>
        </w:tabs>
        <w:spacing w:after="113" w:line="240" w:lineRule="auto"/>
        <w:ind w:left="340" w:hanging="340"/>
        <w:jc w:val="both"/>
        <w:rPr>
          <w:rFonts w:ascii="Arial" w:hAnsi="Arial" w:cs="Arial"/>
          <w:color w:val="FF0000"/>
          <w:sz w:val="19"/>
          <w:szCs w:val="19"/>
          <w:lang w:val="tr-TR"/>
        </w:rPr>
      </w:pPr>
      <w:r w:rsidRPr="00F02E24">
        <w:rPr>
          <w:rFonts w:ascii="Arial" w:hAnsi="Arial" w:cs="Arial"/>
          <w:b/>
          <w:sz w:val="19"/>
          <w:szCs w:val="19"/>
          <w:lang w:val="tr-TR"/>
        </w:rPr>
        <w:tab/>
        <w:t>Salih Amel:</w:t>
      </w:r>
      <w:r w:rsidR="00AF1A33" w:rsidRPr="00AF1A33">
        <w:t xml:space="preserve"> </w:t>
      </w:r>
      <w:r w:rsidR="00AF1A33" w:rsidRPr="00AF1A33">
        <w:rPr>
          <w:rFonts w:ascii="Arial" w:hAnsi="Arial" w:cs="Arial"/>
          <w:color w:val="FF0000"/>
          <w:sz w:val="19"/>
          <w:szCs w:val="19"/>
          <w:lang w:val="tr-TR"/>
        </w:rPr>
        <w:t>Allah (c.c.) rızası için yapılan her türlü yararlı söz, iş ve davranışlara denir.</w:t>
      </w:r>
    </w:p>
    <w:p w14:paraId="7C42170D" w14:textId="77777777" w:rsidR="00387E76" w:rsidRDefault="00F02E24" w:rsidP="00AF1A33">
      <w:pPr>
        <w:pStyle w:val="BasicParagraph"/>
        <w:tabs>
          <w:tab w:val="left" w:pos="340"/>
          <w:tab w:val="left" w:pos="624"/>
          <w:tab w:val="left" w:pos="737"/>
          <w:tab w:val="left" w:pos="850"/>
        </w:tabs>
        <w:spacing w:after="113" w:line="240" w:lineRule="auto"/>
        <w:ind w:left="340" w:hanging="340"/>
        <w:jc w:val="both"/>
        <w:rPr>
          <w:rFonts w:ascii="Arial" w:hAnsi="Arial" w:cs="Arial"/>
          <w:b/>
          <w:sz w:val="19"/>
          <w:szCs w:val="19"/>
          <w:lang w:val="tr-TR"/>
        </w:rPr>
      </w:pPr>
      <w:r w:rsidRPr="00F02E24">
        <w:rPr>
          <w:rFonts w:ascii="Arial" w:hAnsi="Arial" w:cs="Arial"/>
          <w:b/>
          <w:sz w:val="19"/>
          <w:szCs w:val="19"/>
          <w:lang w:val="tr-TR"/>
        </w:rPr>
        <w:tab/>
        <w:t xml:space="preserve">İhlas: </w:t>
      </w:r>
      <w:r w:rsidR="00AF1A33" w:rsidRPr="00AF1A33">
        <w:rPr>
          <w:rFonts w:ascii="Arial" w:hAnsi="Arial" w:cs="Arial"/>
          <w:color w:val="FF0000"/>
          <w:sz w:val="19"/>
          <w:szCs w:val="19"/>
          <w:lang w:val="tr-TR"/>
        </w:rPr>
        <w:t>Samimiyetle, gönülden inanarak, dünyaya ait bir menfaat beklemeden ibaetlerin sırf Allah (c.c.) için yapılmasıdır</w:t>
      </w:r>
      <w:r w:rsidR="00AF1A33">
        <w:rPr>
          <w:rFonts w:ascii="Arial" w:hAnsi="Arial" w:cs="Arial"/>
          <w:b/>
          <w:sz w:val="19"/>
          <w:szCs w:val="19"/>
          <w:lang w:val="tr-TR"/>
        </w:rPr>
        <w:t>.</w:t>
      </w:r>
    </w:p>
    <w:p w14:paraId="0E7B5918" w14:textId="77777777" w:rsidR="0066718D" w:rsidRPr="0066718D" w:rsidRDefault="0066718D" w:rsidP="00387E76">
      <w:pPr>
        <w:pStyle w:val="BasicParagraph"/>
        <w:tabs>
          <w:tab w:val="left" w:pos="340"/>
          <w:tab w:val="left" w:pos="624"/>
          <w:tab w:val="left" w:pos="737"/>
          <w:tab w:val="left" w:pos="850"/>
        </w:tabs>
        <w:spacing w:after="113" w:line="720" w:lineRule="auto"/>
        <w:ind w:left="340" w:hanging="340"/>
        <w:jc w:val="both"/>
        <w:rPr>
          <w:rFonts w:ascii="Arial" w:hAnsi="Arial" w:cs="Arial"/>
          <w:sz w:val="19"/>
          <w:szCs w:val="19"/>
          <w:lang w:val="tr-TR"/>
        </w:rPr>
      </w:pPr>
      <w:r w:rsidRPr="0066718D">
        <w:rPr>
          <w:rFonts w:ascii="Arial" w:hAnsi="Arial" w:cs="Arial"/>
          <w:sz w:val="19"/>
          <w:szCs w:val="19"/>
          <w:lang w:val="tr-TR"/>
        </w:rPr>
        <w:t>-----------------------------------------------------------------------------------------------------------------------------------------------------------------</w:t>
      </w:r>
    </w:p>
    <w:p w14:paraId="2D159B80" w14:textId="77777777" w:rsidR="00F02E24" w:rsidRDefault="0066718D" w:rsidP="00A17E37">
      <w:pPr>
        <w:pStyle w:val="BasicParagraph"/>
        <w:tabs>
          <w:tab w:val="left" w:pos="340"/>
          <w:tab w:val="left" w:pos="624"/>
          <w:tab w:val="left" w:pos="737"/>
          <w:tab w:val="left" w:pos="850"/>
        </w:tabs>
        <w:spacing w:after="113" w:line="240" w:lineRule="auto"/>
        <w:ind w:left="340" w:hanging="340"/>
        <w:jc w:val="both"/>
        <w:rPr>
          <w:rFonts w:ascii="Arial" w:hAnsi="Arial" w:cs="Arial"/>
          <w:sz w:val="19"/>
          <w:szCs w:val="19"/>
          <w:lang w:val="tr-TR"/>
        </w:rPr>
      </w:pPr>
      <w:r w:rsidRPr="0066718D">
        <w:rPr>
          <w:rFonts w:ascii="Arial" w:hAnsi="Arial" w:cs="Arial"/>
          <w:sz w:val="19"/>
          <w:szCs w:val="19"/>
          <w:lang w:val="tr-TR"/>
        </w:rPr>
        <w:t>2.</w:t>
      </w:r>
      <w:r w:rsidRPr="0066718D">
        <w:rPr>
          <w:rFonts w:ascii="Arial" w:hAnsi="Arial" w:cs="Arial"/>
          <w:sz w:val="19"/>
          <w:szCs w:val="19"/>
          <w:lang w:val="tr-TR"/>
        </w:rPr>
        <w:tab/>
      </w:r>
      <w:r w:rsidR="00F02E24">
        <w:rPr>
          <w:rFonts w:ascii="Arial" w:hAnsi="Arial" w:cs="Arial"/>
          <w:sz w:val="19"/>
          <w:szCs w:val="19"/>
          <w:lang w:val="tr-TR"/>
        </w:rPr>
        <w:t>Aşağıda efal-i mükellefin ile ilgili verilen kavramlar ile ilgili birer örnek yazalım.</w:t>
      </w:r>
    </w:p>
    <w:p w14:paraId="30FB56AA" w14:textId="77777777" w:rsidR="00F02E24" w:rsidRPr="00A17E37" w:rsidRDefault="00F02E24" w:rsidP="00A17E37">
      <w:pPr>
        <w:pStyle w:val="BasicParagraph"/>
        <w:tabs>
          <w:tab w:val="left" w:pos="340"/>
          <w:tab w:val="left" w:pos="624"/>
          <w:tab w:val="left" w:pos="737"/>
          <w:tab w:val="left" w:pos="850"/>
        </w:tabs>
        <w:spacing w:after="113" w:line="240" w:lineRule="auto"/>
        <w:ind w:left="340" w:hanging="340"/>
        <w:jc w:val="both"/>
        <w:rPr>
          <w:rFonts w:ascii="Arial" w:hAnsi="Arial" w:cs="Arial"/>
          <w:color w:val="FF0000"/>
          <w:sz w:val="19"/>
          <w:szCs w:val="19"/>
          <w:lang w:val="tr-TR"/>
        </w:rPr>
      </w:pPr>
      <w:r>
        <w:rPr>
          <w:rFonts w:ascii="Arial" w:hAnsi="Arial" w:cs="Arial"/>
          <w:sz w:val="19"/>
          <w:szCs w:val="19"/>
          <w:lang w:val="tr-TR"/>
        </w:rPr>
        <w:tab/>
      </w:r>
      <w:r w:rsidRPr="00F02E24">
        <w:rPr>
          <w:rFonts w:ascii="Arial" w:hAnsi="Arial" w:cs="Arial"/>
          <w:b/>
          <w:sz w:val="19"/>
          <w:szCs w:val="19"/>
          <w:lang w:val="tr-TR"/>
        </w:rPr>
        <w:t xml:space="preserve">Farz: </w:t>
      </w:r>
      <w:r w:rsidR="00A17E37" w:rsidRPr="00A17E37">
        <w:rPr>
          <w:rFonts w:ascii="Arial" w:hAnsi="Arial" w:cs="Arial"/>
          <w:color w:val="FF0000"/>
          <w:sz w:val="19"/>
          <w:szCs w:val="19"/>
          <w:lang w:val="tr-TR"/>
        </w:rPr>
        <w:t>Yüce Allah’ın (c.c.) mükelleflere yapılmasını açık ve kesin bir şekilde emrettiği fiillere denir. Beş vakit namaz.</w:t>
      </w:r>
    </w:p>
    <w:p w14:paraId="35389771" w14:textId="77777777" w:rsidR="00F02E24" w:rsidRPr="00A17E37" w:rsidRDefault="00F02E24" w:rsidP="00A17E37">
      <w:pPr>
        <w:pStyle w:val="BasicParagraph"/>
        <w:tabs>
          <w:tab w:val="left" w:pos="340"/>
          <w:tab w:val="left" w:pos="624"/>
          <w:tab w:val="left" w:pos="737"/>
          <w:tab w:val="left" w:pos="850"/>
        </w:tabs>
        <w:spacing w:after="113" w:line="240" w:lineRule="auto"/>
        <w:ind w:left="340" w:hanging="340"/>
        <w:jc w:val="both"/>
        <w:rPr>
          <w:rFonts w:ascii="Arial" w:hAnsi="Arial" w:cs="Arial"/>
          <w:color w:val="FF0000"/>
          <w:sz w:val="19"/>
          <w:szCs w:val="19"/>
          <w:lang w:val="tr-TR"/>
        </w:rPr>
      </w:pPr>
      <w:r w:rsidRPr="00F02E24">
        <w:rPr>
          <w:rFonts w:ascii="Arial" w:hAnsi="Arial" w:cs="Arial"/>
          <w:b/>
          <w:sz w:val="19"/>
          <w:szCs w:val="19"/>
          <w:lang w:val="tr-TR"/>
        </w:rPr>
        <w:tab/>
        <w:t>Vacip:</w:t>
      </w:r>
      <w:r w:rsidR="00A17E37" w:rsidRPr="00A17E37">
        <w:t xml:space="preserve"> </w:t>
      </w:r>
      <w:r w:rsidR="00A17E37" w:rsidRPr="00A17E37">
        <w:rPr>
          <w:rFonts w:ascii="Arial" w:hAnsi="Arial" w:cs="Arial"/>
          <w:color w:val="FF0000"/>
          <w:sz w:val="19"/>
          <w:szCs w:val="19"/>
          <w:lang w:val="tr-TR"/>
        </w:rPr>
        <w:t>Yüce Allah (c.c.) ve Hz. Peygamber (s.a.v.) tarafından mükelleflerden yapılması istenen ancak dayanağı farz kadar kesin olmayan fiillere vacip denir. Bayram namazı kılmak</w:t>
      </w:r>
    </w:p>
    <w:p w14:paraId="5716A22A" w14:textId="77777777" w:rsidR="00F02E24" w:rsidRPr="00F02E24" w:rsidRDefault="00F02E24" w:rsidP="00A17E37">
      <w:pPr>
        <w:pStyle w:val="BasicParagraph"/>
        <w:tabs>
          <w:tab w:val="left" w:pos="340"/>
          <w:tab w:val="left" w:pos="624"/>
          <w:tab w:val="left" w:pos="737"/>
          <w:tab w:val="left" w:pos="850"/>
        </w:tabs>
        <w:spacing w:after="113" w:line="240" w:lineRule="auto"/>
        <w:ind w:left="340" w:hanging="340"/>
        <w:jc w:val="both"/>
        <w:rPr>
          <w:rFonts w:ascii="Arial" w:hAnsi="Arial" w:cs="Arial"/>
          <w:b/>
          <w:sz w:val="19"/>
          <w:szCs w:val="19"/>
          <w:lang w:val="tr-TR"/>
        </w:rPr>
      </w:pPr>
      <w:r w:rsidRPr="00F02E24">
        <w:rPr>
          <w:rFonts w:ascii="Arial" w:hAnsi="Arial" w:cs="Arial"/>
          <w:b/>
          <w:sz w:val="19"/>
          <w:szCs w:val="19"/>
          <w:lang w:val="tr-TR"/>
        </w:rPr>
        <w:tab/>
        <w:t>Sünnet</w:t>
      </w:r>
      <w:r w:rsidRPr="00A17E37">
        <w:rPr>
          <w:rFonts w:ascii="Arial" w:hAnsi="Arial" w:cs="Arial"/>
          <w:color w:val="FF0000"/>
          <w:sz w:val="19"/>
          <w:szCs w:val="19"/>
          <w:lang w:val="tr-TR"/>
        </w:rPr>
        <w:t xml:space="preserve">: </w:t>
      </w:r>
      <w:r w:rsidR="00A17E37" w:rsidRPr="00A17E37">
        <w:rPr>
          <w:rFonts w:ascii="Arial" w:hAnsi="Arial" w:cs="Arial"/>
          <w:color w:val="FF0000"/>
          <w:sz w:val="19"/>
          <w:szCs w:val="19"/>
          <w:lang w:val="tr-TR"/>
        </w:rPr>
        <w:t>Hz. Peygamber’in (s.a.v.) farz ve vacipler dışında yaptığı, kesin ve bağlayıcı olmayan ancak yapılmasını tavsiye ettiği ibadet, söz ve davranışlardır. Teravih namazı kılmak</w:t>
      </w:r>
    </w:p>
    <w:p w14:paraId="1A58167A" w14:textId="77777777" w:rsidR="0066718D" w:rsidRPr="00A17E37" w:rsidRDefault="00F02E24" w:rsidP="00A17E37">
      <w:pPr>
        <w:pStyle w:val="BasicParagraph"/>
        <w:tabs>
          <w:tab w:val="left" w:pos="340"/>
          <w:tab w:val="left" w:pos="624"/>
          <w:tab w:val="left" w:pos="737"/>
          <w:tab w:val="left" w:pos="850"/>
        </w:tabs>
        <w:spacing w:after="113" w:line="240" w:lineRule="auto"/>
        <w:ind w:left="340" w:hanging="340"/>
        <w:jc w:val="both"/>
        <w:rPr>
          <w:rFonts w:ascii="Arial" w:hAnsi="Arial" w:cs="Arial"/>
          <w:color w:val="FF0000"/>
          <w:sz w:val="19"/>
          <w:szCs w:val="19"/>
          <w:lang w:val="tr-TR"/>
        </w:rPr>
      </w:pPr>
      <w:r w:rsidRPr="00F02E24">
        <w:rPr>
          <w:rFonts w:ascii="Arial" w:hAnsi="Arial" w:cs="Arial"/>
          <w:b/>
          <w:sz w:val="19"/>
          <w:szCs w:val="19"/>
          <w:lang w:val="tr-TR"/>
        </w:rPr>
        <w:tab/>
        <w:t>Haram</w:t>
      </w:r>
      <w:r>
        <w:rPr>
          <w:rFonts w:ascii="Arial" w:hAnsi="Arial" w:cs="Arial"/>
          <w:sz w:val="19"/>
          <w:szCs w:val="19"/>
          <w:lang w:val="tr-TR"/>
        </w:rPr>
        <w:t>:</w:t>
      </w:r>
      <w:r w:rsidR="00A17E37" w:rsidRPr="00A17E37">
        <w:t xml:space="preserve"> </w:t>
      </w:r>
      <w:r w:rsidR="00A17E37" w:rsidRPr="00A17E37">
        <w:rPr>
          <w:rFonts w:ascii="Arial" w:hAnsi="Arial" w:cs="Arial"/>
          <w:color w:val="FF0000"/>
          <w:sz w:val="19"/>
          <w:szCs w:val="19"/>
          <w:lang w:val="tr-TR"/>
        </w:rPr>
        <w:t>Yüce Allah’ın (c.c.) yapılmamasını kesin olarak emrettiği söz, fiil ve davranışlardır. Yalan söylemek</w:t>
      </w:r>
    </w:p>
    <w:p w14:paraId="40630B68"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32B95A64" w14:textId="77777777" w:rsidR="0066718D" w:rsidRDefault="0066718D" w:rsidP="00F02E24">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3. </w:t>
      </w:r>
      <w:r w:rsidR="00F02E24" w:rsidRPr="00F02E24">
        <w:rPr>
          <w:rFonts w:ascii="Arial" w:hAnsi="Arial" w:cs="Arial"/>
          <w:sz w:val="19"/>
          <w:szCs w:val="19"/>
          <w:lang w:val="tr-TR"/>
        </w:rPr>
        <w:t>“Ey insanlar! Herhangi biriniz namaz kıldıracak olursa hafif tutsun. Çünkü cemaatin içinde zayıf, yaşlı, acil işi olanlar vardır. Herhangi biriniz kendi başına namaz kıl</w:t>
      </w:r>
      <w:r w:rsidR="00F02E24">
        <w:rPr>
          <w:rFonts w:ascii="Arial" w:hAnsi="Arial" w:cs="Arial"/>
          <w:sz w:val="19"/>
          <w:szCs w:val="19"/>
          <w:lang w:val="tr-TR"/>
        </w:rPr>
        <w:t>dığında ise dilediği kadar uzatsın.” (Hadis)</w:t>
      </w:r>
    </w:p>
    <w:p w14:paraId="0BCD7E5B" w14:textId="77777777" w:rsidR="00F02E24" w:rsidRPr="00387E76" w:rsidRDefault="00F02E24" w:rsidP="00F02E24">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Pr>
          <w:rFonts w:ascii="Arial" w:hAnsi="Arial" w:cs="Arial"/>
          <w:sz w:val="19"/>
          <w:szCs w:val="19"/>
          <w:lang w:val="tr-TR"/>
        </w:rPr>
        <w:tab/>
      </w:r>
      <w:r w:rsidRPr="00387E76">
        <w:rPr>
          <w:rFonts w:ascii="Arial" w:hAnsi="Arial" w:cs="Arial"/>
          <w:b/>
          <w:sz w:val="19"/>
          <w:szCs w:val="19"/>
          <w:lang w:val="tr-TR"/>
        </w:rPr>
        <w:t>Y</w:t>
      </w:r>
      <w:r w:rsidR="00387E76" w:rsidRPr="00387E76">
        <w:rPr>
          <w:rFonts w:ascii="Arial" w:hAnsi="Arial" w:cs="Arial"/>
          <w:b/>
          <w:sz w:val="19"/>
          <w:szCs w:val="19"/>
          <w:lang w:val="tr-TR"/>
        </w:rPr>
        <w:t>ukarıda verilen hadis-i şerifi ibadetlerin ilkeleri bağlamın değerlendirelim.</w:t>
      </w:r>
      <w:r w:rsidRPr="00387E76">
        <w:rPr>
          <w:rFonts w:ascii="Arial" w:hAnsi="Arial" w:cs="Arial"/>
          <w:b/>
          <w:sz w:val="19"/>
          <w:szCs w:val="19"/>
          <w:lang w:val="tr-TR"/>
        </w:rPr>
        <w:tab/>
      </w:r>
    </w:p>
    <w:p w14:paraId="65751C3C" w14:textId="77777777" w:rsidR="0066718D" w:rsidRPr="00A17E37" w:rsidRDefault="00A17E37" w:rsidP="0066718D">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Pr="00A17E37">
        <w:rPr>
          <w:rFonts w:ascii="Arial" w:hAnsi="Arial" w:cs="Arial"/>
          <w:color w:val="FF0000"/>
          <w:sz w:val="19"/>
          <w:szCs w:val="19"/>
          <w:lang w:val="tr-TR"/>
        </w:rPr>
        <w:t>İslam dini kolaylık dinidir. İbadetler de insanların kolaylıklarına olan şeylerin yapılmasını tavsiye eder. Hz. Peygamber’in (s.a.v.) pek çok söz ve uygulamasında da ibadetlerdeki kolaylık ilkesini görmek mümkündür. Hz. Peygamber’e (s.a.v.) gelen bir kişi ‘Ey Allah’ın Resulü filanca bize namaz kıldırırken o kadar uzatıyor ki sabah namazına gitmekten âdeta geri kalıyorum.’ diye yakındı. Bu olay üzerine Hz. Peygamber (s.a.v.) minbere çıkarak yukarıdaki sözü söylemiştir.</w:t>
      </w:r>
    </w:p>
    <w:p w14:paraId="58C905F5"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32F671E1"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4. </w:t>
      </w:r>
      <w:r w:rsidR="00387E76">
        <w:rPr>
          <w:rFonts w:ascii="Arial" w:hAnsi="Arial" w:cs="Arial"/>
          <w:sz w:val="19"/>
          <w:szCs w:val="19"/>
          <w:lang w:val="tr-TR"/>
        </w:rPr>
        <w:t>Değerlerin oluşumunda dinin etkisi var mıdır? Varsa bunu birkaç örnekle açıklayabilir misiniz?</w:t>
      </w:r>
    </w:p>
    <w:p w14:paraId="337B9177" w14:textId="77777777" w:rsidR="0066718D" w:rsidRPr="00A17E37" w:rsidRDefault="00A17E37" w:rsidP="0066718D">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Pr="00A17E37">
        <w:rPr>
          <w:rFonts w:ascii="Arial" w:hAnsi="Arial" w:cs="Arial"/>
          <w:color w:val="FF0000"/>
          <w:sz w:val="19"/>
          <w:szCs w:val="19"/>
          <w:lang w:val="tr-TR"/>
        </w:rPr>
        <w:t>Değerlerin oluşumundaki en önemli kaynak ve etkili unsurlardan biri dindir.  Çünkü tarih bilimi, insanların her coğrafyada ve her dönemde değerler sistemini  bir inanç kaynağına dayandırdığına işaret  etmektedir. Örneğin toplumumuzda öksüz ve yetimlerin ihtiyaçlarını gidermek, küçükleri sevmek, büyüklere saygılı davranmak, akraba ve komşularla iyi i</w:t>
      </w:r>
      <w:r>
        <w:rPr>
          <w:rFonts w:ascii="Arial" w:hAnsi="Arial" w:cs="Arial"/>
          <w:color w:val="FF0000"/>
          <w:sz w:val="19"/>
          <w:szCs w:val="19"/>
          <w:lang w:val="tr-TR"/>
        </w:rPr>
        <w:t>lişkiler kurmak, misafire ikram</w:t>
      </w:r>
      <w:r w:rsidRPr="00A17E37">
        <w:rPr>
          <w:rFonts w:ascii="Arial" w:hAnsi="Arial" w:cs="Arial"/>
          <w:color w:val="FF0000"/>
          <w:sz w:val="19"/>
          <w:szCs w:val="19"/>
          <w:lang w:val="tr-TR"/>
        </w:rPr>
        <w:t>da bulunmak gibi önem verilen değerlerin kaynağı dindir.</w:t>
      </w:r>
    </w:p>
    <w:p w14:paraId="26885C12" w14:textId="77777777" w:rsidR="0066718D" w:rsidRPr="0066718D"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w:t>
      </w:r>
    </w:p>
    <w:p w14:paraId="5840F036" w14:textId="77777777" w:rsidR="00387E76"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6718D">
        <w:rPr>
          <w:rFonts w:ascii="Arial" w:hAnsi="Arial" w:cs="Arial"/>
          <w:sz w:val="19"/>
          <w:szCs w:val="19"/>
          <w:lang w:val="tr-TR"/>
        </w:rPr>
        <w:t xml:space="preserve">5. </w:t>
      </w:r>
      <w:r w:rsidR="00387E76" w:rsidRPr="00387E76">
        <w:rPr>
          <w:rFonts w:ascii="Arial" w:hAnsi="Arial" w:cs="Arial"/>
          <w:sz w:val="19"/>
          <w:szCs w:val="19"/>
          <w:lang w:val="tr-TR"/>
        </w:rPr>
        <w:t>Değerlerin oluşumun</w:t>
      </w:r>
      <w:r w:rsidR="00A17E37">
        <w:rPr>
          <w:rFonts w:ascii="Arial" w:hAnsi="Arial" w:cs="Arial"/>
          <w:sz w:val="19"/>
          <w:szCs w:val="19"/>
          <w:lang w:val="tr-TR"/>
        </w:rPr>
        <w:t>da örf ve adetlerin etkisi var mıdır? Varsa bunu birkaç örnekle açıklayabilir misiniz?</w:t>
      </w:r>
    </w:p>
    <w:p w14:paraId="4E4C2102" w14:textId="77777777" w:rsidR="00A17E37" w:rsidRPr="00A17E37" w:rsidRDefault="00A17E37" w:rsidP="00A17E37">
      <w:pPr>
        <w:pStyle w:val="BasicParagraph"/>
        <w:tabs>
          <w:tab w:val="left" w:pos="340"/>
          <w:tab w:val="left" w:pos="624"/>
          <w:tab w:val="left" w:pos="737"/>
          <w:tab w:val="left" w:pos="850"/>
        </w:tabs>
        <w:spacing w:after="113"/>
        <w:ind w:left="340" w:hanging="340"/>
        <w:jc w:val="both"/>
        <w:rPr>
          <w:rFonts w:ascii="Arial" w:hAnsi="Arial" w:cs="Arial"/>
          <w:color w:val="FF0000"/>
          <w:sz w:val="19"/>
          <w:szCs w:val="19"/>
          <w:lang w:val="tr-TR"/>
        </w:rPr>
      </w:pPr>
      <w:r>
        <w:rPr>
          <w:rFonts w:ascii="Arial" w:hAnsi="Arial" w:cs="Arial"/>
          <w:sz w:val="19"/>
          <w:szCs w:val="19"/>
          <w:lang w:val="tr-TR"/>
        </w:rPr>
        <w:tab/>
      </w:r>
      <w:r w:rsidRPr="00A17E37">
        <w:rPr>
          <w:rFonts w:ascii="Arial" w:hAnsi="Arial" w:cs="Arial"/>
          <w:color w:val="FF0000"/>
          <w:sz w:val="19"/>
          <w:szCs w:val="19"/>
          <w:lang w:val="tr-TR"/>
        </w:rPr>
        <w:t>Toplumdaki örf ve âdetlerin oluşmasında dinin önemli bir etkisi vardır. Örnek olarak şunları verebiliriz: Toplumumuzdaki bayramlaşmak, yeni doğan çocuklara ad koymak, erkek çocuklarını sünnet ettirmek, dinî gün ve gecelerde mevlit okutmak, misafire hürmet ve ikramda bulunmak gibi pek çok örf ve  âdet kaynağını dinden alır. Örneğin selamlaşmanın örf ve âdetlerimizde önemli bir yeri vardır. Bunun  oluşmasında Kur’an-ı Kerim’deki; “Bir selam ile selamlandığınız zaman siz de ondan daha güzeliyle selamlayın…” ayeti etkili olmuştur.</w:t>
      </w:r>
    </w:p>
    <w:p w14:paraId="599B17F3" w14:textId="77777777" w:rsidR="00275DBD" w:rsidRPr="0066718D" w:rsidRDefault="00275DBD">
      <w:pPr>
        <w:rPr>
          <w:sz w:val="19"/>
        </w:rPr>
      </w:pPr>
    </w:p>
    <w:p w14:paraId="2DF2B765" w14:textId="77777777" w:rsidR="00275DBD" w:rsidRPr="0066718D" w:rsidRDefault="00275DBD" w:rsidP="00275DBD">
      <w:pPr>
        <w:rPr>
          <w:sz w:val="19"/>
        </w:rPr>
      </w:pPr>
    </w:p>
    <w:p w14:paraId="537269AB" w14:textId="77777777" w:rsidR="00387E76" w:rsidRPr="0066718D" w:rsidRDefault="00387E76" w:rsidP="00275DBD">
      <w:pPr>
        <w:rPr>
          <w:sz w:val="19"/>
        </w:rPr>
      </w:pPr>
    </w:p>
    <w:p w14:paraId="674CA600" w14:textId="77777777" w:rsidR="00275DBD" w:rsidRPr="0066718D" w:rsidRDefault="00275DBD" w:rsidP="00275DBD">
      <w:pPr>
        <w:rPr>
          <w:sz w:val="19"/>
        </w:rPr>
      </w:pPr>
    </w:p>
    <w:p w14:paraId="028948E3" w14:textId="77777777" w:rsidR="00275DBD" w:rsidRPr="0066718D" w:rsidRDefault="00275DBD" w:rsidP="00275DBD">
      <w:pPr>
        <w:rPr>
          <w:sz w:val="19"/>
        </w:rPr>
      </w:pPr>
    </w:p>
    <w:p w14:paraId="67BDDBBE" w14:textId="77777777" w:rsidR="00275DBD" w:rsidRPr="0066718D" w:rsidRDefault="00275DBD" w:rsidP="00275DBD">
      <w:pPr>
        <w:rPr>
          <w:sz w:val="19"/>
        </w:rPr>
      </w:pPr>
    </w:p>
    <w:p w14:paraId="22A63B39" w14:textId="77777777" w:rsidR="00275DBD" w:rsidRPr="0066718D" w:rsidRDefault="00275DBD" w:rsidP="00275DBD">
      <w:pPr>
        <w:jc w:val="center"/>
        <w:rPr>
          <w:sz w:val="19"/>
        </w:rPr>
      </w:pPr>
    </w:p>
    <w:p w14:paraId="5E3AD03F" w14:textId="0280C5A2"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sz w:val="19"/>
        </w:rPr>
        <w:t xml:space="preserve">                                   Süre: 40 Dakikadır. Başarılar Dilerim. İ</w:t>
      </w:r>
      <w:r w:rsidR="001D50C1">
        <w:rPr>
          <w:sz w:val="19"/>
        </w:rPr>
        <w:t>…………………….</w:t>
      </w:r>
      <w:r w:rsidRPr="0066718D">
        <w:rPr>
          <w:i/>
          <w:sz w:val="19"/>
        </w:rPr>
        <w:t>Arka Sayfayı Çevriniz…</w:t>
      </w:r>
      <w:r w:rsidRPr="0066718D">
        <w:rPr>
          <w:i/>
          <w:sz w:val="19"/>
        </w:rPr>
        <w:tab/>
      </w:r>
      <w:r w:rsidRPr="0066718D">
        <w:rPr>
          <w:sz w:val="19"/>
        </w:rPr>
        <w:tab/>
      </w:r>
    </w:p>
    <w:p w14:paraId="1153F93A" w14:textId="77777777" w:rsidR="00D92A01" w:rsidRPr="00890E27" w:rsidRDefault="0066718D"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66718D">
        <w:rPr>
          <w:rFonts w:ascii="Arial" w:hAnsi="Arial" w:cs="Arial"/>
          <w:b/>
          <w:bCs/>
          <w:sz w:val="19"/>
          <w:szCs w:val="19"/>
          <w:lang w:val="tr-TR"/>
        </w:rPr>
        <w:lastRenderedPageBreak/>
        <w:t>1.</w:t>
      </w:r>
      <w:r w:rsidRPr="0066718D">
        <w:rPr>
          <w:rFonts w:ascii="Arial" w:hAnsi="Arial" w:cs="Arial"/>
          <w:b/>
          <w:bCs/>
          <w:sz w:val="19"/>
          <w:szCs w:val="19"/>
          <w:lang w:val="tr-TR"/>
        </w:rPr>
        <w:tab/>
      </w:r>
      <w:r w:rsidR="00D92A01" w:rsidRPr="00890E27">
        <w:rPr>
          <w:rFonts w:ascii="Arial" w:hAnsi="Arial" w:cs="Arial"/>
          <w:b/>
          <w:bCs/>
          <w:sz w:val="19"/>
          <w:szCs w:val="19"/>
          <w:lang w:val="tr-TR"/>
        </w:rPr>
        <w:t xml:space="preserve">Aşağıdakilerden hangisi ibadet kavramının anlamlarından biri </w:t>
      </w:r>
      <w:r w:rsidR="00D92A01" w:rsidRPr="00890E27">
        <w:rPr>
          <w:rFonts w:ascii="Arial" w:hAnsi="Arial" w:cs="Arial"/>
          <w:b/>
          <w:bCs/>
          <w:sz w:val="19"/>
          <w:szCs w:val="19"/>
          <w:u w:val="single"/>
          <w:lang w:val="tr-TR"/>
        </w:rPr>
        <w:t>değildir</w:t>
      </w:r>
      <w:r w:rsidR="00D92A01" w:rsidRPr="00890E27">
        <w:rPr>
          <w:rFonts w:ascii="Arial" w:hAnsi="Arial" w:cs="Arial"/>
          <w:b/>
          <w:bCs/>
          <w:sz w:val="19"/>
          <w:szCs w:val="19"/>
          <w:lang w:val="tr-TR"/>
        </w:rPr>
        <w:t>?</w:t>
      </w:r>
    </w:p>
    <w:p w14:paraId="5D8CCE9B"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ab/>
      </w:r>
      <w:r w:rsidRPr="00890E27">
        <w:rPr>
          <w:rFonts w:ascii="Arial" w:hAnsi="Arial" w:cs="Arial"/>
          <w:bCs/>
          <w:sz w:val="19"/>
          <w:szCs w:val="19"/>
          <w:lang w:val="tr-TR"/>
        </w:rPr>
        <w:t>A) İtaat etmek</w:t>
      </w:r>
      <w:r w:rsidRPr="00890E27">
        <w:rPr>
          <w:rFonts w:ascii="Arial" w:hAnsi="Arial" w:cs="Arial"/>
          <w:bCs/>
          <w:sz w:val="19"/>
          <w:szCs w:val="19"/>
          <w:lang w:val="tr-TR"/>
        </w:rPr>
        <w:tab/>
        <w:t>B) Saygı göstermek</w:t>
      </w:r>
    </w:p>
    <w:p w14:paraId="7DDEF469"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C) Boyun eğmek</w:t>
      </w:r>
      <w:r w:rsidRPr="00890E27">
        <w:rPr>
          <w:rFonts w:ascii="Arial" w:hAnsi="Arial" w:cs="Arial"/>
          <w:bCs/>
          <w:sz w:val="19"/>
          <w:szCs w:val="19"/>
          <w:lang w:val="tr-TR"/>
        </w:rPr>
        <w:tab/>
        <w:t>D) K</w:t>
      </w:r>
      <w:r w:rsidR="00306A16" w:rsidRPr="00890E27">
        <w:rPr>
          <w:rFonts w:ascii="Arial" w:hAnsi="Arial" w:cs="Arial"/>
          <w:bCs/>
          <w:sz w:val="19"/>
          <w:szCs w:val="19"/>
          <w:lang w:val="tr-TR"/>
        </w:rPr>
        <w:t>endini adamak</w:t>
      </w:r>
    </w:p>
    <w:p w14:paraId="6D5353C2"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E) K</w:t>
      </w:r>
      <w:r w:rsidR="00306A16" w:rsidRPr="00890E27">
        <w:rPr>
          <w:rFonts w:ascii="Arial" w:hAnsi="Arial" w:cs="Arial"/>
          <w:bCs/>
          <w:sz w:val="19"/>
          <w:szCs w:val="19"/>
          <w:lang w:val="tr-TR"/>
        </w:rPr>
        <w:t>ulluk etmek</w:t>
      </w:r>
    </w:p>
    <w:p w14:paraId="30C11DCF"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7BA14A10" w14:textId="77777777" w:rsidR="00D92A01" w:rsidRPr="00890E27" w:rsidRDefault="0066718D"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2.</w:t>
      </w:r>
      <w:r w:rsidRPr="00890E27">
        <w:rPr>
          <w:rFonts w:ascii="Arial" w:hAnsi="Arial" w:cs="Arial"/>
          <w:b/>
          <w:bCs/>
          <w:sz w:val="19"/>
          <w:szCs w:val="19"/>
          <w:lang w:val="tr-TR"/>
        </w:rPr>
        <w:tab/>
      </w:r>
      <w:r w:rsidR="00D92A01" w:rsidRPr="00890E27">
        <w:rPr>
          <w:rFonts w:ascii="Arial" w:hAnsi="Arial" w:cs="Arial"/>
          <w:bCs/>
          <w:sz w:val="19"/>
          <w:szCs w:val="19"/>
          <w:lang w:val="tr-TR"/>
        </w:rPr>
        <w:t>“Onların ne etleri Allah’a ulaşır ne de kanları; O’na ulaşacak olan sadece sizin takvanızdır...” (Hac suresi, 37. ayet)</w:t>
      </w:r>
    </w:p>
    <w:p w14:paraId="75A34D08"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890E27">
        <w:rPr>
          <w:rFonts w:ascii="Arial" w:hAnsi="Arial" w:cs="Arial"/>
          <w:b/>
          <w:bCs/>
          <w:sz w:val="19"/>
          <w:szCs w:val="19"/>
          <w:lang w:val="tr-TR"/>
        </w:rPr>
        <w:tab/>
        <w:t>Bu ayette, aşağıdaki ibadetlerle ilgili özelliklerden hangisi vurgulanmaktadır?</w:t>
      </w:r>
    </w:p>
    <w:p w14:paraId="14CF2A9D"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ab/>
      </w:r>
      <w:r w:rsidRPr="00890E27">
        <w:rPr>
          <w:rFonts w:ascii="Arial" w:hAnsi="Arial" w:cs="Arial"/>
          <w:bCs/>
          <w:sz w:val="19"/>
          <w:szCs w:val="19"/>
          <w:lang w:val="tr-TR"/>
        </w:rPr>
        <w:t>A) Samimiyet</w:t>
      </w:r>
      <w:r w:rsidRPr="00890E27">
        <w:rPr>
          <w:rFonts w:ascii="Arial" w:hAnsi="Arial" w:cs="Arial"/>
          <w:bCs/>
          <w:sz w:val="19"/>
          <w:szCs w:val="19"/>
          <w:lang w:val="tr-TR"/>
        </w:rPr>
        <w:tab/>
        <w:t>B) Kolaylık</w:t>
      </w:r>
    </w:p>
    <w:p w14:paraId="6AA28281"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C) İsteklilik</w:t>
      </w:r>
      <w:r w:rsidRPr="00890E27">
        <w:rPr>
          <w:rFonts w:ascii="Arial" w:hAnsi="Arial" w:cs="Arial"/>
          <w:bCs/>
          <w:sz w:val="19"/>
          <w:szCs w:val="19"/>
          <w:lang w:val="tr-TR"/>
        </w:rPr>
        <w:tab/>
      </w:r>
      <w:r w:rsidRPr="00890E27">
        <w:rPr>
          <w:rFonts w:ascii="Arial" w:hAnsi="Arial" w:cs="Arial"/>
          <w:bCs/>
          <w:sz w:val="19"/>
          <w:szCs w:val="19"/>
          <w:lang w:val="tr-TR"/>
        </w:rPr>
        <w:tab/>
        <w:t>D) Güç yetirebilirlik</w:t>
      </w:r>
    </w:p>
    <w:p w14:paraId="777574EA" w14:textId="77777777" w:rsidR="0066718D"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E) Kur’an’a ve sünnete uygunluk</w:t>
      </w:r>
    </w:p>
    <w:p w14:paraId="70131DFB"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28721275" w14:textId="77777777" w:rsidR="00D92A01" w:rsidRPr="00890E27" w:rsidRDefault="0066718D"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3.</w:t>
      </w:r>
      <w:r w:rsidRPr="00890E27">
        <w:rPr>
          <w:rFonts w:ascii="Arial" w:hAnsi="Arial" w:cs="Arial"/>
          <w:b/>
          <w:bCs/>
          <w:sz w:val="19"/>
          <w:szCs w:val="19"/>
          <w:lang w:val="tr-TR"/>
        </w:rPr>
        <w:tab/>
      </w:r>
      <w:r w:rsidR="00D92A01" w:rsidRPr="00890E27">
        <w:rPr>
          <w:rFonts w:ascii="Arial" w:hAnsi="Arial" w:cs="Arial"/>
          <w:bCs/>
          <w:sz w:val="19"/>
          <w:szCs w:val="19"/>
          <w:lang w:val="tr-TR"/>
        </w:rPr>
        <w:t>I. Günde beş vakit namaz kılmak</w:t>
      </w:r>
    </w:p>
    <w:p w14:paraId="3B3AD81D"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II. Anne babaya iyi davranmak</w:t>
      </w:r>
    </w:p>
    <w:p w14:paraId="5B81A08F"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III. Ramazan ayında oruç tutmak</w:t>
      </w:r>
    </w:p>
    <w:p w14:paraId="16F9677E"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IV. Yalan, gıybet, iftira ve haksızlıktan sakınmak.</w:t>
      </w:r>
    </w:p>
    <w:p w14:paraId="79040292"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V. Sadaka vermek</w:t>
      </w:r>
    </w:p>
    <w:p w14:paraId="29E384EA"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890E27">
        <w:rPr>
          <w:rFonts w:ascii="Arial" w:hAnsi="Arial" w:cs="Arial"/>
          <w:bCs/>
          <w:sz w:val="19"/>
          <w:szCs w:val="19"/>
          <w:lang w:val="tr-TR"/>
        </w:rPr>
        <w:tab/>
      </w:r>
      <w:r w:rsidRPr="00890E27">
        <w:rPr>
          <w:rFonts w:ascii="Arial" w:hAnsi="Arial" w:cs="Arial"/>
          <w:b/>
          <w:bCs/>
          <w:sz w:val="19"/>
          <w:szCs w:val="19"/>
          <w:lang w:val="tr-TR"/>
        </w:rPr>
        <w:t>Numaralandırılmış davranışlardan hangileri ibadet kapsamında değerlendirilebilir?</w:t>
      </w:r>
    </w:p>
    <w:p w14:paraId="186ED1D0"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A) I ve III</w:t>
      </w:r>
      <w:r w:rsidRPr="00890E27">
        <w:rPr>
          <w:rFonts w:ascii="Arial" w:hAnsi="Arial" w:cs="Arial"/>
          <w:bCs/>
          <w:sz w:val="19"/>
          <w:szCs w:val="19"/>
          <w:lang w:val="tr-TR"/>
        </w:rPr>
        <w:tab/>
      </w:r>
      <w:r w:rsidRPr="00890E27">
        <w:rPr>
          <w:rFonts w:ascii="Arial" w:hAnsi="Arial" w:cs="Arial"/>
          <w:bCs/>
          <w:sz w:val="19"/>
          <w:szCs w:val="19"/>
          <w:lang w:val="tr-TR"/>
        </w:rPr>
        <w:tab/>
        <w:t>B) II ve III</w:t>
      </w:r>
      <w:r w:rsidRPr="00890E27">
        <w:rPr>
          <w:rFonts w:ascii="Arial" w:hAnsi="Arial" w:cs="Arial"/>
          <w:bCs/>
          <w:sz w:val="19"/>
          <w:szCs w:val="19"/>
          <w:lang w:val="tr-TR"/>
        </w:rPr>
        <w:tab/>
        <w:t>C) III ve V</w:t>
      </w:r>
    </w:p>
    <w:p w14:paraId="6E73D301"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D) II, III ve IV</w:t>
      </w:r>
      <w:r w:rsidRPr="00890E27">
        <w:rPr>
          <w:rFonts w:ascii="Arial" w:hAnsi="Arial" w:cs="Arial"/>
          <w:bCs/>
          <w:sz w:val="19"/>
          <w:szCs w:val="19"/>
          <w:lang w:val="tr-TR"/>
        </w:rPr>
        <w:tab/>
        <w:t>E) I, II, III, IV ve V</w:t>
      </w:r>
    </w:p>
    <w:p w14:paraId="6C72C146"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096D9AA3" w14:textId="77777777" w:rsidR="00D92A01" w:rsidRPr="00890E27" w:rsidRDefault="0066718D" w:rsidP="00D92A01">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90E27">
        <w:rPr>
          <w:rFonts w:ascii="Arial" w:hAnsi="Arial" w:cs="Arial"/>
          <w:b/>
          <w:bCs/>
          <w:sz w:val="19"/>
          <w:szCs w:val="19"/>
          <w:lang w:val="tr-TR"/>
        </w:rPr>
        <w:t>4.</w:t>
      </w:r>
      <w:r w:rsidRPr="00890E27">
        <w:rPr>
          <w:rFonts w:ascii="Arial" w:hAnsi="Arial" w:cs="Arial"/>
          <w:b/>
          <w:sz w:val="19"/>
          <w:szCs w:val="19"/>
          <w:lang w:val="tr-TR"/>
        </w:rPr>
        <w:tab/>
      </w:r>
      <w:r w:rsidR="00D92A01" w:rsidRPr="00890E27">
        <w:rPr>
          <w:rFonts w:ascii="Arial" w:hAnsi="Arial" w:cs="Arial"/>
          <w:b/>
          <w:sz w:val="19"/>
          <w:szCs w:val="19"/>
          <w:lang w:val="tr-TR"/>
        </w:rPr>
        <w:t xml:space="preserve">Ef’âl-i mükellefîn ile ilgili aşağıdaki eşleştirmelerden hangisi </w:t>
      </w:r>
      <w:r w:rsidR="00D92A01" w:rsidRPr="00890E27">
        <w:rPr>
          <w:rFonts w:ascii="Arial" w:hAnsi="Arial" w:cs="Arial"/>
          <w:b/>
          <w:sz w:val="19"/>
          <w:szCs w:val="19"/>
          <w:u w:val="single"/>
          <w:lang w:val="tr-TR"/>
        </w:rPr>
        <w:t>yanlıştır</w:t>
      </w:r>
      <w:r w:rsidR="00D92A01" w:rsidRPr="00890E27">
        <w:rPr>
          <w:rFonts w:ascii="Arial" w:hAnsi="Arial" w:cs="Arial"/>
          <w:b/>
          <w:sz w:val="19"/>
          <w:szCs w:val="19"/>
          <w:lang w:val="tr-TR"/>
        </w:rPr>
        <w:t>?</w:t>
      </w:r>
    </w:p>
    <w:p w14:paraId="4CD20A99"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A) Farz-ı Ayn: Günde beş vakit namaz kılmak</w:t>
      </w:r>
    </w:p>
    <w:p w14:paraId="30ED6FF1"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B) Farz-ı Kifaye: Cenaze namazı kılmak</w:t>
      </w:r>
    </w:p>
    <w:p w14:paraId="1FEC3AA8"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C) Vacip: Bayram namazı kılmak</w:t>
      </w:r>
    </w:p>
    <w:p w14:paraId="44930B29"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D) Sünnet-i Müekkede: İkindinin farzından önce dört rekât namaz kılmak</w:t>
      </w:r>
    </w:p>
    <w:p w14:paraId="581FEC59" w14:textId="77777777" w:rsidR="0066718D"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E) Sünnet-i Gayrı Müekkede: Yatsının farzından önce dört rekât namaz kılmak</w:t>
      </w:r>
    </w:p>
    <w:p w14:paraId="5BBB04F9"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0BA9ADA" w14:textId="77777777" w:rsidR="00D92A01" w:rsidRPr="00890E27" w:rsidRDefault="0066718D"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5.</w:t>
      </w:r>
      <w:r w:rsidRPr="00890E27">
        <w:rPr>
          <w:rFonts w:ascii="Arial" w:hAnsi="Arial" w:cs="Arial"/>
          <w:b/>
          <w:bCs/>
          <w:sz w:val="19"/>
          <w:szCs w:val="19"/>
          <w:lang w:val="tr-TR"/>
        </w:rPr>
        <w:tab/>
      </w:r>
      <w:r w:rsidR="00D92A01" w:rsidRPr="00890E27">
        <w:rPr>
          <w:rFonts w:ascii="Arial" w:hAnsi="Arial" w:cs="Arial"/>
          <w:bCs/>
          <w:sz w:val="19"/>
          <w:szCs w:val="19"/>
          <w:lang w:val="tr-TR"/>
        </w:rPr>
        <w:t>• “Allah sadece samimi bir şekilde ve kendi rızası gözetilerek yapılan amelleri kabul eder.”</w:t>
      </w:r>
    </w:p>
    <w:p w14:paraId="01D3613C"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 “Allah sizin dış görünüşlerinize ve mallarınıza bakmaz, bilakis kalplerinize ve amellerinize bakar.”</w:t>
      </w:r>
    </w:p>
    <w:p w14:paraId="2545EB94"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 “Ameller niyetlere göredir. Herkes sadece niyetinin karşılığını alır…”</w:t>
      </w:r>
    </w:p>
    <w:p w14:paraId="066B49C3"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890E27">
        <w:rPr>
          <w:rFonts w:ascii="Arial" w:hAnsi="Arial" w:cs="Arial"/>
          <w:b/>
          <w:bCs/>
          <w:sz w:val="19"/>
          <w:szCs w:val="19"/>
          <w:lang w:val="tr-TR"/>
        </w:rPr>
        <w:tab/>
        <w:t xml:space="preserve">Aşağıdakilerden hangisi verilen hadislerde vurgulanan kavramlardan biri </w:t>
      </w:r>
      <w:r w:rsidRPr="00890E27">
        <w:rPr>
          <w:rFonts w:ascii="Arial" w:hAnsi="Arial" w:cs="Arial"/>
          <w:b/>
          <w:bCs/>
          <w:sz w:val="19"/>
          <w:szCs w:val="19"/>
          <w:u w:val="single"/>
          <w:lang w:val="tr-TR"/>
        </w:rPr>
        <w:t>değildir</w:t>
      </w:r>
      <w:r w:rsidRPr="00890E27">
        <w:rPr>
          <w:rFonts w:ascii="Arial" w:hAnsi="Arial" w:cs="Arial"/>
          <w:b/>
          <w:bCs/>
          <w:sz w:val="19"/>
          <w:szCs w:val="19"/>
          <w:lang w:val="tr-TR"/>
        </w:rPr>
        <w:t>?</w:t>
      </w:r>
    </w:p>
    <w:p w14:paraId="5CF982C6"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ab/>
      </w:r>
      <w:r w:rsidRPr="00890E27">
        <w:rPr>
          <w:rFonts w:ascii="Arial" w:hAnsi="Arial" w:cs="Arial"/>
          <w:bCs/>
          <w:sz w:val="19"/>
          <w:szCs w:val="19"/>
          <w:lang w:val="tr-TR"/>
        </w:rPr>
        <w:t>A) İhlas</w:t>
      </w:r>
      <w:r w:rsidRPr="00890E27">
        <w:rPr>
          <w:rFonts w:ascii="Arial" w:hAnsi="Arial" w:cs="Arial"/>
          <w:bCs/>
          <w:sz w:val="19"/>
          <w:szCs w:val="19"/>
          <w:lang w:val="tr-TR"/>
        </w:rPr>
        <w:tab/>
      </w:r>
      <w:r w:rsidRPr="00890E27">
        <w:rPr>
          <w:rFonts w:ascii="Arial" w:hAnsi="Arial" w:cs="Arial"/>
          <w:bCs/>
          <w:sz w:val="19"/>
          <w:szCs w:val="19"/>
          <w:lang w:val="tr-TR"/>
        </w:rPr>
        <w:tab/>
        <w:t>B) Niyet</w:t>
      </w:r>
      <w:r w:rsidRPr="00890E27">
        <w:rPr>
          <w:rFonts w:ascii="Arial" w:hAnsi="Arial" w:cs="Arial"/>
          <w:bCs/>
          <w:sz w:val="19"/>
          <w:szCs w:val="19"/>
          <w:lang w:val="tr-TR"/>
        </w:rPr>
        <w:tab/>
      </w:r>
      <w:r w:rsidRPr="00890E27">
        <w:rPr>
          <w:rFonts w:ascii="Arial" w:hAnsi="Arial" w:cs="Arial"/>
          <w:bCs/>
          <w:sz w:val="19"/>
          <w:szCs w:val="19"/>
          <w:lang w:val="tr-TR"/>
        </w:rPr>
        <w:tab/>
        <w:t>C) Hikmet</w:t>
      </w:r>
    </w:p>
    <w:p w14:paraId="6B1AC3F6"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bCs/>
          <w:sz w:val="19"/>
          <w:szCs w:val="19"/>
          <w:lang w:val="tr-TR"/>
        </w:rPr>
        <w:tab/>
        <w:t>D) İbadet</w:t>
      </w:r>
      <w:r w:rsidRPr="00890E27">
        <w:rPr>
          <w:rFonts w:ascii="Arial" w:hAnsi="Arial" w:cs="Arial"/>
          <w:bCs/>
          <w:sz w:val="19"/>
          <w:szCs w:val="19"/>
          <w:lang w:val="tr-TR"/>
        </w:rPr>
        <w:tab/>
      </w:r>
      <w:r w:rsidRPr="00890E27">
        <w:rPr>
          <w:rFonts w:ascii="Arial" w:hAnsi="Arial" w:cs="Arial"/>
          <w:bCs/>
          <w:sz w:val="19"/>
          <w:szCs w:val="19"/>
          <w:lang w:val="tr-TR"/>
        </w:rPr>
        <w:tab/>
        <w:t>E) Samimiyet</w:t>
      </w:r>
    </w:p>
    <w:p w14:paraId="7CDCB2FE" w14:textId="77777777" w:rsidR="0066718D" w:rsidRPr="00890E27"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r>
    </w:p>
    <w:p w14:paraId="39CBB994" w14:textId="77777777" w:rsidR="00D92A01" w:rsidRPr="00890E27" w:rsidRDefault="00340A55" w:rsidP="00D92A01">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90E27">
        <w:rPr>
          <w:rFonts w:ascii="Arial" w:hAnsi="Arial" w:cs="Arial"/>
          <w:b/>
          <w:sz w:val="19"/>
          <w:szCs w:val="19"/>
          <w:lang w:val="tr-TR"/>
        </w:rPr>
        <w:t xml:space="preserve">6. </w:t>
      </w:r>
      <w:r w:rsidRPr="00890E27">
        <w:rPr>
          <w:rFonts w:ascii="Arial" w:hAnsi="Arial" w:cs="Arial"/>
          <w:b/>
          <w:sz w:val="19"/>
          <w:szCs w:val="19"/>
          <w:lang w:val="tr-TR"/>
        </w:rPr>
        <w:tab/>
      </w:r>
      <w:r w:rsidR="00D92A01" w:rsidRPr="00890E27">
        <w:rPr>
          <w:rFonts w:ascii="Arial" w:hAnsi="Arial" w:cs="Arial"/>
          <w:b/>
          <w:sz w:val="19"/>
          <w:szCs w:val="19"/>
          <w:lang w:val="tr-TR"/>
        </w:rPr>
        <w:t>İslam’a göre zengin Müslümanların mükellef olduğu ibadetler aşağıdakilerden hangisinde birlikte verilmiştir?</w:t>
      </w:r>
    </w:p>
    <w:p w14:paraId="579B2D9E"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A) Hac - Namaz – Oruç</w:t>
      </w:r>
      <w:r w:rsidRPr="00890E27">
        <w:rPr>
          <w:rFonts w:ascii="Arial" w:hAnsi="Arial" w:cs="Arial"/>
          <w:sz w:val="19"/>
          <w:szCs w:val="19"/>
          <w:lang w:val="tr-TR"/>
        </w:rPr>
        <w:tab/>
        <w:t>B) Kurban - Oruç - Hac</w:t>
      </w:r>
    </w:p>
    <w:p w14:paraId="7731F1D8"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C) Hac - Zekât – Kurban</w:t>
      </w:r>
      <w:r w:rsidRPr="00890E27">
        <w:rPr>
          <w:rFonts w:ascii="Arial" w:hAnsi="Arial" w:cs="Arial"/>
          <w:sz w:val="19"/>
          <w:szCs w:val="19"/>
          <w:lang w:val="tr-TR"/>
        </w:rPr>
        <w:tab/>
        <w:t>D) Kurban - Hac - Namaz</w:t>
      </w:r>
    </w:p>
    <w:p w14:paraId="5217D771" w14:textId="77777777" w:rsidR="0066718D"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E) Kurban - Namaz - Oruç</w:t>
      </w:r>
    </w:p>
    <w:p w14:paraId="77B0DA25" w14:textId="77777777" w:rsidR="0066718D" w:rsidRPr="00890E27" w:rsidRDefault="0066718D" w:rsidP="0066718D">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56ADC450" w14:textId="77777777" w:rsidR="00D92A01" w:rsidRPr="00890E27" w:rsidRDefault="0066718D"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b/>
          <w:bCs/>
          <w:sz w:val="19"/>
          <w:szCs w:val="19"/>
          <w:lang w:val="tr-TR"/>
        </w:rPr>
        <w:t>7.</w:t>
      </w:r>
      <w:r w:rsidRPr="00890E27">
        <w:rPr>
          <w:rFonts w:ascii="Arial" w:hAnsi="Arial" w:cs="Arial"/>
          <w:b/>
          <w:bCs/>
          <w:sz w:val="19"/>
          <w:szCs w:val="19"/>
          <w:lang w:val="tr-TR"/>
        </w:rPr>
        <w:tab/>
      </w:r>
      <w:r w:rsidR="00D92A01" w:rsidRPr="00890E27">
        <w:rPr>
          <w:rFonts w:ascii="Arial" w:hAnsi="Arial" w:cs="Arial"/>
          <w:sz w:val="19"/>
          <w:szCs w:val="19"/>
          <w:lang w:val="tr-TR"/>
        </w:rPr>
        <w:t>“Yalnız sana ibadet ederiz ve yalnız senden yardım dileriz.” (Fatiha suresi, 5. ayet)</w:t>
      </w:r>
    </w:p>
    <w:p w14:paraId="6351091A"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90E27">
        <w:rPr>
          <w:rFonts w:ascii="Arial" w:hAnsi="Arial" w:cs="Arial"/>
          <w:sz w:val="19"/>
          <w:szCs w:val="19"/>
          <w:lang w:val="tr-TR"/>
        </w:rPr>
        <w:tab/>
      </w:r>
      <w:r w:rsidRPr="00890E27">
        <w:rPr>
          <w:rFonts w:ascii="Arial" w:hAnsi="Arial" w:cs="Arial"/>
          <w:b/>
          <w:sz w:val="19"/>
          <w:szCs w:val="19"/>
          <w:lang w:val="tr-TR"/>
        </w:rPr>
        <w:t>Bu ayetten,</w:t>
      </w:r>
    </w:p>
    <w:p w14:paraId="36D714B2"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I. İbadet edene yardım edilmelidir.</w:t>
      </w:r>
    </w:p>
    <w:p w14:paraId="7441B9DE"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II. İbadet etmek için söz verilmelidir.</w:t>
      </w:r>
    </w:p>
    <w:p w14:paraId="18846540"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III. Sadece Allah’a ibadet edilmelidir.</w:t>
      </w:r>
    </w:p>
    <w:p w14:paraId="2A2CF56F"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890E27">
        <w:rPr>
          <w:rFonts w:ascii="Arial" w:hAnsi="Arial" w:cs="Arial"/>
          <w:sz w:val="19"/>
          <w:szCs w:val="19"/>
          <w:lang w:val="tr-TR"/>
        </w:rPr>
        <w:tab/>
      </w:r>
      <w:r w:rsidRPr="00890E27">
        <w:rPr>
          <w:rFonts w:ascii="Arial" w:hAnsi="Arial" w:cs="Arial"/>
          <w:b/>
          <w:sz w:val="19"/>
          <w:szCs w:val="19"/>
          <w:lang w:val="tr-TR"/>
        </w:rPr>
        <w:t>yargılarından hangilerine varılabilir?</w:t>
      </w:r>
    </w:p>
    <w:p w14:paraId="19D06B1C"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 xml:space="preserve">A) Yalnız I. </w:t>
      </w:r>
      <w:r w:rsidRPr="00890E27">
        <w:rPr>
          <w:rFonts w:ascii="Arial" w:hAnsi="Arial" w:cs="Arial"/>
          <w:sz w:val="19"/>
          <w:szCs w:val="19"/>
          <w:lang w:val="tr-TR"/>
        </w:rPr>
        <w:tab/>
      </w:r>
      <w:r w:rsidRPr="00890E27">
        <w:rPr>
          <w:rFonts w:ascii="Arial" w:hAnsi="Arial" w:cs="Arial"/>
          <w:sz w:val="19"/>
          <w:szCs w:val="19"/>
          <w:lang w:val="tr-TR"/>
        </w:rPr>
        <w:tab/>
        <w:t xml:space="preserve">B) Yalnız II. </w:t>
      </w:r>
      <w:r w:rsidRPr="00890E27">
        <w:rPr>
          <w:rFonts w:ascii="Arial" w:hAnsi="Arial" w:cs="Arial"/>
          <w:sz w:val="19"/>
          <w:szCs w:val="19"/>
          <w:lang w:val="tr-TR"/>
        </w:rPr>
        <w:tab/>
        <w:t>C) Yalnız III.</w:t>
      </w:r>
    </w:p>
    <w:p w14:paraId="6BA9C518" w14:textId="77777777" w:rsidR="0066718D"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sz w:val="19"/>
          <w:szCs w:val="19"/>
          <w:lang w:val="tr-TR"/>
        </w:rPr>
        <w:tab/>
        <w:t xml:space="preserve">D) I ve III. </w:t>
      </w:r>
      <w:r w:rsidRPr="00890E27">
        <w:rPr>
          <w:rFonts w:ascii="Arial" w:hAnsi="Arial" w:cs="Arial"/>
          <w:sz w:val="19"/>
          <w:szCs w:val="19"/>
          <w:lang w:val="tr-TR"/>
        </w:rPr>
        <w:tab/>
      </w:r>
      <w:r w:rsidRPr="00890E27">
        <w:rPr>
          <w:rFonts w:ascii="Arial" w:hAnsi="Arial" w:cs="Arial"/>
          <w:sz w:val="19"/>
          <w:szCs w:val="19"/>
          <w:lang w:val="tr-TR"/>
        </w:rPr>
        <w:tab/>
        <w:t>E) II ve II</w:t>
      </w:r>
      <w:r w:rsidR="00747F26" w:rsidRPr="00890E27">
        <w:rPr>
          <w:rFonts w:ascii="Arial" w:hAnsi="Arial" w:cs="Arial"/>
          <w:sz w:val="19"/>
          <w:szCs w:val="19"/>
          <w:lang w:val="tr-TR"/>
        </w:rPr>
        <w:t>I</w:t>
      </w:r>
    </w:p>
    <w:p w14:paraId="6AFB2533"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3FCEFC8E" w14:textId="77777777" w:rsidR="00D92A01" w:rsidRPr="00890E27" w:rsidRDefault="0066718D" w:rsidP="00D92A01">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890E27">
        <w:rPr>
          <w:rFonts w:ascii="Arial" w:hAnsi="Arial" w:cs="Arial"/>
          <w:b/>
          <w:bCs/>
          <w:sz w:val="19"/>
          <w:szCs w:val="19"/>
          <w:lang w:val="tr-TR"/>
        </w:rPr>
        <w:t>8.</w:t>
      </w:r>
      <w:r w:rsidRPr="00890E27">
        <w:rPr>
          <w:rFonts w:ascii="Arial" w:hAnsi="Arial" w:cs="Arial"/>
          <w:b/>
          <w:bCs/>
          <w:sz w:val="19"/>
          <w:szCs w:val="19"/>
          <w:lang w:val="tr-TR"/>
        </w:rPr>
        <w:tab/>
      </w:r>
      <w:r w:rsidR="00D92A01" w:rsidRPr="00890E27">
        <w:rPr>
          <w:rFonts w:ascii="Arial" w:hAnsi="Arial" w:cs="Arial"/>
          <w:b/>
          <w:bCs/>
          <w:sz w:val="19"/>
          <w:szCs w:val="19"/>
          <w:lang w:val="tr-TR"/>
        </w:rPr>
        <w:t xml:space="preserve">Aşağıdakilerden hangisi örf ve adetlere dinin etkisiyle ilgili bir örnek </w:t>
      </w:r>
      <w:r w:rsidR="00D92A01" w:rsidRPr="00890E27">
        <w:rPr>
          <w:rFonts w:ascii="Arial" w:hAnsi="Arial" w:cs="Arial"/>
          <w:b/>
          <w:bCs/>
          <w:sz w:val="19"/>
          <w:szCs w:val="19"/>
          <w:u w:val="single"/>
          <w:lang w:val="tr-TR"/>
        </w:rPr>
        <w:t>değildir</w:t>
      </w:r>
      <w:r w:rsidR="00D92A01" w:rsidRPr="00890E27">
        <w:rPr>
          <w:rFonts w:ascii="Arial" w:hAnsi="Arial" w:cs="Arial"/>
          <w:b/>
          <w:bCs/>
          <w:sz w:val="19"/>
          <w:szCs w:val="19"/>
          <w:lang w:val="tr-TR"/>
        </w:rPr>
        <w:t>?</w:t>
      </w:r>
    </w:p>
    <w:p w14:paraId="02BBA423"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ab/>
      </w:r>
      <w:r w:rsidRPr="00890E27">
        <w:rPr>
          <w:rFonts w:ascii="Arial" w:hAnsi="Arial" w:cs="Arial"/>
          <w:bCs/>
          <w:sz w:val="19"/>
          <w:szCs w:val="19"/>
          <w:lang w:val="tr-TR"/>
        </w:rPr>
        <w:t>A) Çocuklara sahabe isimleri vermek</w:t>
      </w:r>
    </w:p>
    <w:p w14:paraId="7394904E"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B) Düğünden önce kına gecesi yapmak</w:t>
      </w:r>
    </w:p>
    <w:p w14:paraId="2570E605"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C) Cuma namazından önce sala okumak</w:t>
      </w:r>
    </w:p>
    <w:p w14:paraId="77350496" w14:textId="77777777" w:rsidR="00D92A01"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D) Allah’ın emri peygamberin kavli ile kız istemek</w:t>
      </w:r>
    </w:p>
    <w:p w14:paraId="47FDE63A" w14:textId="77777777" w:rsidR="0066718D" w:rsidRPr="00890E27" w:rsidRDefault="00D92A01" w:rsidP="00D92A01">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bCs/>
          <w:sz w:val="19"/>
          <w:szCs w:val="19"/>
          <w:lang w:val="tr-TR"/>
        </w:rPr>
        <w:tab/>
        <w:t xml:space="preserve">E) </w:t>
      </w:r>
      <w:r w:rsidR="00F02E24" w:rsidRPr="00890E27">
        <w:rPr>
          <w:rFonts w:ascii="Arial" w:hAnsi="Arial" w:cs="Arial"/>
          <w:bCs/>
          <w:sz w:val="19"/>
          <w:szCs w:val="19"/>
          <w:lang w:val="tr-TR"/>
        </w:rPr>
        <w:t>Bebeklerin</w:t>
      </w:r>
      <w:r w:rsidRPr="00890E27">
        <w:rPr>
          <w:rFonts w:ascii="Arial" w:hAnsi="Arial" w:cs="Arial"/>
          <w:bCs/>
          <w:sz w:val="19"/>
          <w:szCs w:val="19"/>
          <w:lang w:val="tr-TR"/>
        </w:rPr>
        <w:t xml:space="preserve"> kulaklarına ezan ve kamet</w:t>
      </w:r>
      <w:r w:rsidR="00F02E24" w:rsidRPr="00890E27">
        <w:rPr>
          <w:rFonts w:ascii="Arial" w:hAnsi="Arial" w:cs="Arial"/>
          <w:bCs/>
          <w:sz w:val="19"/>
          <w:szCs w:val="19"/>
          <w:lang w:val="tr-TR"/>
        </w:rPr>
        <w:t xml:space="preserve"> </w:t>
      </w:r>
      <w:r w:rsidRPr="00890E27">
        <w:rPr>
          <w:rFonts w:ascii="Arial" w:hAnsi="Arial" w:cs="Arial"/>
          <w:bCs/>
          <w:sz w:val="19"/>
          <w:szCs w:val="19"/>
          <w:lang w:val="tr-TR"/>
        </w:rPr>
        <w:t>okumak</w:t>
      </w:r>
      <w:r w:rsidR="0066718D" w:rsidRPr="00890E27">
        <w:rPr>
          <w:rFonts w:ascii="Arial" w:hAnsi="Arial" w:cs="Arial"/>
          <w:sz w:val="19"/>
          <w:szCs w:val="19"/>
          <w:lang w:val="tr-TR"/>
        </w:rPr>
        <w:t>.</w:t>
      </w:r>
    </w:p>
    <w:p w14:paraId="72762319" w14:textId="77777777" w:rsidR="0066718D" w:rsidRPr="00890E27" w:rsidRDefault="0066718D" w:rsidP="0066718D">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p>
    <w:p w14:paraId="392D62BB" w14:textId="77777777" w:rsidR="00F02E24" w:rsidRPr="00890E27" w:rsidRDefault="0066718D"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9.</w:t>
      </w:r>
      <w:r w:rsidRPr="00890E27">
        <w:rPr>
          <w:rFonts w:ascii="Arial" w:hAnsi="Arial" w:cs="Arial"/>
          <w:b/>
          <w:bCs/>
          <w:sz w:val="19"/>
          <w:szCs w:val="19"/>
          <w:lang w:val="tr-TR"/>
        </w:rPr>
        <w:tab/>
      </w:r>
      <w:r w:rsidR="00F02E24" w:rsidRPr="00890E27">
        <w:rPr>
          <w:rFonts w:ascii="Arial" w:hAnsi="Arial" w:cs="Arial"/>
          <w:bCs/>
          <w:sz w:val="19"/>
          <w:szCs w:val="19"/>
          <w:lang w:val="tr-TR"/>
        </w:rPr>
        <w:t>Dinin ilkeleri arasında yer alan birtakım ahlaki değerler birçok toplum tarafından benimsendiği için evrensel nitelik kazanmıştır.</w:t>
      </w:r>
    </w:p>
    <w:p w14:paraId="1D316219" w14:textId="77777777" w:rsidR="00F02E24" w:rsidRPr="00890E27" w:rsidRDefault="00747F26" w:rsidP="00747F26">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890E27">
        <w:rPr>
          <w:rFonts w:ascii="Arial" w:hAnsi="Arial" w:cs="Arial"/>
          <w:b/>
          <w:bCs/>
          <w:sz w:val="19"/>
          <w:szCs w:val="19"/>
          <w:lang w:val="tr-TR"/>
        </w:rPr>
        <w:tab/>
      </w:r>
      <w:r w:rsidR="00F02E24" w:rsidRPr="00890E27">
        <w:rPr>
          <w:rFonts w:ascii="Arial" w:hAnsi="Arial" w:cs="Arial"/>
          <w:b/>
          <w:bCs/>
          <w:sz w:val="19"/>
          <w:szCs w:val="19"/>
          <w:lang w:val="tr-TR"/>
        </w:rPr>
        <w:t xml:space="preserve">Aşağıdakilerden hangisi bu kapsamda </w:t>
      </w:r>
      <w:r w:rsidRPr="00890E27">
        <w:rPr>
          <w:rFonts w:ascii="Arial" w:hAnsi="Arial" w:cs="Arial"/>
          <w:b/>
          <w:bCs/>
          <w:sz w:val="19"/>
          <w:szCs w:val="19"/>
          <w:lang w:val="tr-TR"/>
        </w:rPr>
        <w:t>d</w:t>
      </w:r>
      <w:r w:rsidR="00F02E24" w:rsidRPr="00890E27">
        <w:rPr>
          <w:rFonts w:ascii="Arial" w:hAnsi="Arial" w:cs="Arial"/>
          <w:b/>
          <w:bCs/>
          <w:sz w:val="19"/>
          <w:szCs w:val="19"/>
          <w:u w:val="single"/>
          <w:lang w:val="tr-TR"/>
        </w:rPr>
        <w:t>eğerlendirilemez</w:t>
      </w:r>
      <w:r w:rsidR="00F02E24" w:rsidRPr="00890E27">
        <w:rPr>
          <w:rFonts w:ascii="Arial" w:hAnsi="Arial" w:cs="Arial"/>
          <w:b/>
          <w:bCs/>
          <w:sz w:val="19"/>
          <w:szCs w:val="19"/>
          <w:lang w:val="tr-TR"/>
        </w:rPr>
        <w:t>?</w:t>
      </w:r>
    </w:p>
    <w:p w14:paraId="0A8D1B79"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ab/>
      </w:r>
      <w:r w:rsidRPr="00890E27">
        <w:rPr>
          <w:rFonts w:ascii="Arial" w:hAnsi="Arial" w:cs="Arial"/>
          <w:bCs/>
          <w:sz w:val="19"/>
          <w:szCs w:val="19"/>
          <w:lang w:val="tr-TR"/>
        </w:rPr>
        <w:t>A) Çevreyi korumak</w:t>
      </w:r>
      <w:r w:rsidRPr="00890E27">
        <w:rPr>
          <w:rFonts w:ascii="Arial" w:hAnsi="Arial" w:cs="Arial"/>
          <w:bCs/>
          <w:sz w:val="19"/>
          <w:szCs w:val="19"/>
          <w:lang w:val="tr-TR"/>
        </w:rPr>
        <w:tab/>
      </w:r>
      <w:r w:rsidRPr="00890E27">
        <w:rPr>
          <w:rFonts w:ascii="Arial" w:hAnsi="Arial" w:cs="Arial"/>
          <w:bCs/>
          <w:sz w:val="19"/>
          <w:szCs w:val="19"/>
          <w:lang w:val="tr-TR"/>
        </w:rPr>
        <w:tab/>
        <w:t>B) Bayramlaşmak</w:t>
      </w:r>
    </w:p>
    <w:p w14:paraId="6263A1E2"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C) Yardımsever olmak</w:t>
      </w:r>
      <w:r w:rsidRPr="00890E27">
        <w:rPr>
          <w:rFonts w:ascii="Arial" w:hAnsi="Arial" w:cs="Arial"/>
          <w:bCs/>
          <w:sz w:val="19"/>
          <w:szCs w:val="19"/>
          <w:lang w:val="tr-TR"/>
        </w:rPr>
        <w:tab/>
        <w:t>D) Hırsızlık yapmamak</w:t>
      </w:r>
    </w:p>
    <w:p w14:paraId="23464C65" w14:textId="77777777" w:rsidR="0066718D"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E) Büyüklere saygı duymak</w:t>
      </w:r>
    </w:p>
    <w:p w14:paraId="5AED8ABE"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p>
    <w:p w14:paraId="65F082DF" w14:textId="77777777" w:rsidR="00F02E24" w:rsidRPr="00890E27" w:rsidRDefault="0066718D" w:rsidP="00F02E24">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890E27">
        <w:rPr>
          <w:rFonts w:ascii="Arial" w:hAnsi="Arial" w:cs="Arial"/>
          <w:b/>
          <w:bCs/>
          <w:sz w:val="19"/>
          <w:szCs w:val="19"/>
          <w:lang w:val="tr-TR"/>
        </w:rPr>
        <w:t>10.</w:t>
      </w:r>
      <w:r w:rsidRPr="00890E27">
        <w:rPr>
          <w:rFonts w:ascii="Arial" w:hAnsi="Arial" w:cs="Arial"/>
          <w:b/>
          <w:bCs/>
          <w:sz w:val="19"/>
          <w:szCs w:val="19"/>
          <w:lang w:val="tr-TR"/>
        </w:rPr>
        <w:tab/>
      </w:r>
      <w:r w:rsidR="00F02E24" w:rsidRPr="00890E27">
        <w:rPr>
          <w:rFonts w:ascii="Arial" w:hAnsi="Arial" w:cs="Arial"/>
          <w:b/>
          <w:bCs/>
          <w:sz w:val="19"/>
          <w:szCs w:val="19"/>
          <w:lang w:val="tr-TR"/>
        </w:rPr>
        <w:t>Toplumdaki gençlerin sağlam bir karakter ve kişiliğe sahip olarak yetişmeleri için;</w:t>
      </w:r>
    </w:p>
    <w:p w14:paraId="56D99BC6"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ab/>
      </w:r>
      <w:r w:rsidRPr="00890E27">
        <w:rPr>
          <w:rFonts w:ascii="Arial" w:hAnsi="Arial" w:cs="Arial"/>
          <w:bCs/>
          <w:sz w:val="19"/>
          <w:szCs w:val="19"/>
          <w:lang w:val="tr-TR"/>
        </w:rPr>
        <w:t xml:space="preserve"> I.  Değerlerin bilgi düzeyinde herkese öğretilmesi</w:t>
      </w:r>
    </w:p>
    <w:p w14:paraId="7539D0F2"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 xml:space="preserve"> II.  Arkadaş seçimine dikkat edilmesi</w:t>
      </w:r>
    </w:p>
    <w:p w14:paraId="4611C1D5"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Cs/>
          <w:sz w:val="19"/>
          <w:szCs w:val="19"/>
          <w:lang w:val="tr-TR"/>
        </w:rPr>
        <w:tab/>
        <w:t xml:space="preserve"> III.</w:t>
      </w:r>
      <w:r w:rsidRPr="00890E27">
        <w:rPr>
          <w:rFonts w:ascii="Arial" w:hAnsi="Arial" w:cs="Arial"/>
          <w:bCs/>
          <w:sz w:val="19"/>
          <w:szCs w:val="19"/>
          <w:lang w:val="tr-TR"/>
        </w:rPr>
        <w:tab/>
        <w:t>Teknoloji araçlarının bilinçli kullanılması</w:t>
      </w:r>
    </w:p>
    <w:p w14:paraId="3245F434"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
          <w:bCs/>
          <w:sz w:val="19"/>
          <w:szCs w:val="19"/>
          <w:lang w:val="tr-TR"/>
        </w:rPr>
      </w:pPr>
      <w:r w:rsidRPr="00890E27">
        <w:rPr>
          <w:rFonts w:ascii="Arial" w:hAnsi="Arial" w:cs="Arial"/>
          <w:b/>
          <w:bCs/>
          <w:sz w:val="19"/>
          <w:szCs w:val="19"/>
          <w:lang w:val="tr-TR"/>
        </w:rPr>
        <w:tab/>
        <w:t>gibi faktörlerden hangilerine dikkat edilmelidir?</w:t>
      </w:r>
    </w:p>
    <w:p w14:paraId="40B630FA" w14:textId="77777777" w:rsidR="00F02E24" w:rsidRPr="00890E27" w:rsidRDefault="00F02E24" w:rsidP="00F02E24">
      <w:pPr>
        <w:pStyle w:val="BasicParagraph"/>
        <w:tabs>
          <w:tab w:val="left" w:pos="340"/>
          <w:tab w:val="left" w:pos="624"/>
          <w:tab w:val="left" w:pos="737"/>
          <w:tab w:val="left" w:pos="850"/>
        </w:tabs>
        <w:spacing w:after="113"/>
        <w:ind w:left="340" w:hanging="340"/>
        <w:jc w:val="both"/>
        <w:rPr>
          <w:rFonts w:ascii="Arial" w:hAnsi="Arial" w:cs="Arial"/>
          <w:bCs/>
          <w:sz w:val="19"/>
          <w:szCs w:val="19"/>
          <w:lang w:val="tr-TR"/>
        </w:rPr>
      </w:pPr>
      <w:r w:rsidRPr="00890E27">
        <w:rPr>
          <w:rFonts w:ascii="Arial" w:hAnsi="Arial" w:cs="Arial"/>
          <w:b/>
          <w:bCs/>
          <w:sz w:val="19"/>
          <w:szCs w:val="19"/>
          <w:lang w:val="tr-TR"/>
        </w:rPr>
        <w:tab/>
      </w:r>
      <w:r w:rsidRPr="00890E27">
        <w:rPr>
          <w:rFonts w:ascii="Arial" w:hAnsi="Arial" w:cs="Arial"/>
          <w:bCs/>
          <w:sz w:val="19"/>
          <w:szCs w:val="19"/>
          <w:lang w:val="tr-TR"/>
        </w:rPr>
        <w:t>A) Yalnız I.</w:t>
      </w:r>
      <w:r w:rsidRPr="00890E27">
        <w:rPr>
          <w:rFonts w:ascii="Arial" w:hAnsi="Arial" w:cs="Arial"/>
          <w:bCs/>
          <w:sz w:val="19"/>
          <w:szCs w:val="19"/>
          <w:lang w:val="tr-TR"/>
        </w:rPr>
        <w:tab/>
      </w:r>
      <w:r w:rsidRPr="00890E27">
        <w:rPr>
          <w:rFonts w:ascii="Arial" w:hAnsi="Arial" w:cs="Arial"/>
          <w:bCs/>
          <w:sz w:val="19"/>
          <w:szCs w:val="19"/>
          <w:lang w:val="tr-TR"/>
        </w:rPr>
        <w:tab/>
        <w:t>B) Yalnız II.</w:t>
      </w:r>
      <w:r w:rsidRPr="00890E27">
        <w:rPr>
          <w:rFonts w:ascii="Arial" w:hAnsi="Arial" w:cs="Arial"/>
          <w:bCs/>
          <w:sz w:val="19"/>
          <w:szCs w:val="19"/>
          <w:lang w:val="tr-TR"/>
        </w:rPr>
        <w:tab/>
        <w:t xml:space="preserve"> </w:t>
      </w:r>
      <w:r w:rsidRPr="00890E27">
        <w:rPr>
          <w:rFonts w:ascii="Arial" w:hAnsi="Arial" w:cs="Arial"/>
          <w:bCs/>
          <w:sz w:val="19"/>
          <w:szCs w:val="19"/>
          <w:lang w:val="tr-TR"/>
        </w:rPr>
        <w:tab/>
        <w:t xml:space="preserve"> C) I ve III.</w:t>
      </w:r>
    </w:p>
    <w:p w14:paraId="2881C89A" w14:textId="77777777" w:rsidR="0066718D" w:rsidRPr="00F02E24" w:rsidRDefault="00F02E24" w:rsidP="00F02E24">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890E27">
        <w:rPr>
          <w:rFonts w:ascii="Arial" w:hAnsi="Arial" w:cs="Arial"/>
          <w:bCs/>
          <w:sz w:val="19"/>
          <w:szCs w:val="19"/>
          <w:lang w:val="tr-TR"/>
        </w:rPr>
        <w:tab/>
        <w:t>D) II ve III.</w:t>
      </w:r>
      <w:r w:rsidRPr="00890E27">
        <w:rPr>
          <w:rFonts w:ascii="Arial" w:hAnsi="Arial" w:cs="Arial"/>
          <w:bCs/>
          <w:sz w:val="19"/>
          <w:szCs w:val="19"/>
          <w:lang w:val="tr-TR"/>
        </w:rPr>
        <w:tab/>
        <w:t xml:space="preserve"> </w:t>
      </w:r>
      <w:r w:rsidRPr="00890E27">
        <w:rPr>
          <w:rFonts w:ascii="Arial" w:hAnsi="Arial" w:cs="Arial"/>
          <w:bCs/>
          <w:sz w:val="19"/>
          <w:szCs w:val="19"/>
          <w:lang w:val="tr-TR"/>
        </w:rPr>
        <w:tab/>
        <w:t>E) I, II ve III</w:t>
      </w:r>
    </w:p>
    <w:p w14:paraId="15F9975C" w14:textId="77777777" w:rsidR="00EB627C" w:rsidRPr="0066718D" w:rsidRDefault="00EB627C" w:rsidP="0066718D">
      <w:pPr>
        <w:pStyle w:val="Balk1"/>
        <w:tabs>
          <w:tab w:val="left" w:pos="441"/>
        </w:tabs>
        <w:spacing w:before="82" w:line="307" w:lineRule="auto"/>
        <w:ind w:right="116"/>
      </w:pPr>
    </w:p>
    <w:sectPr w:rsidR="00EB627C" w:rsidRPr="0066718D">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3C0AAF"/>
    <w:multiLevelType w:val="hybridMultilevel"/>
    <w:tmpl w:val="22C0A1F6"/>
    <w:lvl w:ilvl="0" w:tplc="DFD80EEE">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1" w15:restartNumberingAfterBreak="0">
    <w:nsid w:val="715E7E43"/>
    <w:multiLevelType w:val="hybridMultilevel"/>
    <w:tmpl w:val="5C3CEF82"/>
    <w:lvl w:ilvl="0" w:tplc="00A063F6">
      <w:start w:val="1"/>
      <w:numFmt w:val="decimal"/>
      <w:lvlText w:val="%1."/>
      <w:lvlJc w:val="left"/>
      <w:pPr>
        <w:ind w:left="440" w:hanging="341"/>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EB627C"/>
    <w:rsid w:val="0015028F"/>
    <w:rsid w:val="001D50C1"/>
    <w:rsid w:val="00275DBD"/>
    <w:rsid w:val="003052C5"/>
    <w:rsid w:val="00306A16"/>
    <w:rsid w:val="00340A55"/>
    <w:rsid w:val="00387E76"/>
    <w:rsid w:val="005405C8"/>
    <w:rsid w:val="0066718D"/>
    <w:rsid w:val="006979BC"/>
    <w:rsid w:val="006D00D9"/>
    <w:rsid w:val="00747F26"/>
    <w:rsid w:val="00890E27"/>
    <w:rsid w:val="00A17E37"/>
    <w:rsid w:val="00AF1A33"/>
    <w:rsid w:val="00B2660A"/>
    <w:rsid w:val="00C52AB2"/>
    <w:rsid w:val="00D7618C"/>
    <w:rsid w:val="00D92A01"/>
    <w:rsid w:val="00EB627C"/>
    <w:rsid w:val="00F02E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735B7B08"/>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15028F"/>
    <w:rPr>
      <w:color w:val="0000FF" w:themeColor="hyperlink"/>
      <w:u w:val="single"/>
    </w:rPr>
  </w:style>
  <w:style w:type="character" w:styleId="zmlenmeyenBahsetme">
    <w:name w:val="Unresolved Mention"/>
    <w:basedOn w:val="VarsaylanParagrafYazTipi"/>
    <w:uiPriority w:val="99"/>
    <w:semiHidden/>
    <w:unhideWhenUsed/>
    <w:rsid w:val="001D50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1096</Words>
  <Characters>6249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cp:keywords>https:/www.sorubak.com/sinav</cp:keywords>
  <dc:description>https://www.sorubak.com/sinav/</dc:description>
  <cp:lastModifiedBy>Burhan Demir</cp:lastModifiedBy>
  <cp:revision>20</cp:revision>
  <dcterms:created xsi:type="dcterms:W3CDTF">2021-10-23T10:13:00Z</dcterms:created>
  <dcterms:modified xsi:type="dcterms:W3CDTF">2022-03-15T07:19:00Z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