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16" w:rsidRPr="002D5146" w:rsidRDefault="00CF0716" w:rsidP="00CF071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Aşağıdaki bilgiler doğru ise </w:t>
      </w:r>
      <w:r>
        <w:rPr>
          <w:rFonts w:ascii="Arial" w:hAnsi="Arial" w:cs="Arial"/>
          <w:b/>
          <w:bCs/>
          <w:sz w:val="20"/>
          <w:szCs w:val="20"/>
        </w:rPr>
        <w:t>parantez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 içine “D”, yanlış ise “Y” yazınız.</w:t>
      </w:r>
      <w:r>
        <w:rPr>
          <w:rFonts w:ascii="Arial" w:hAnsi="Arial" w:cs="Arial"/>
          <w:b/>
          <w:bCs/>
          <w:sz w:val="20"/>
          <w:szCs w:val="20"/>
        </w:rPr>
        <w:t xml:space="preserve"> (1 x 10 = 10 puan)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Bileşikler aynı cins atomlardan oluşur.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Çözeltiler homojen karışımlardır.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Karıştırma yöntemi, çözünme hızını azaltan bir etkendir.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Karışımlar sembol veya formüllerle gösterilmez.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 xml:space="preserve">Atık pillerin toplanması ve </w:t>
      </w:r>
      <w:proofErr w:type="spellStart"/>
      <w:r w:rsidRPr="000F1EA4">
        <w:rPr>
          <w:rFonts w:ascii="Arial" w:hAnsi="Arial" w:cs="Arial"/>
          <w:sz w:val="20"/>
          <w:szCs w:val="20"/>
        </w:rPr>
        <w:t>bertarafı</w:t>
      </w:r>
      <w:proofErr w:type="spellEnd"/>
      <w:r w:rsidRPr="000F1EA4">
        <w:rPr>
          <w:rFonts w:ascii="Arial" w:hAnsi="Arial" w:cs="Arial"/>
          <w:sz w:val="20"/>
          <w:szCs w:val="20"/>
        </w:rPr>
        <w:t xml:space="preserve"> ile ilgili görevleri yerine getirmekle sorumlu kuruluş </w:t>
      </w:r>
      <w:proofErr w:type="spellStart"/>
      <w:r w:rsidRPr="000F1EA4">
        <w:rPr>
          <w:rFonts w:ascii="Arial" w:hAnsi="Arial" w:cs="Arial"/>
          <w:sz w:val="20"/>
          <w:szCs w:val="20"/>
        </w:rPr>
        <w:t>ÇEVKO’dur</w:t>
      </w:r>
      <w:proofErr w:type="spellEnd"/>
      <w:r w:rsidRPr="000F1EA4">
        <w:rPr>
          <w:rFonts w:ascii="Arial" w:hAnsi="Arial" w:cs="Arial"/>
          <w:b/>
          <w:bCs/>
          <w:sz w:val="20"/>
          <w:szCs w:val="20"/>
        </w:rPr>
        <w:t>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Bilimsel bilgiler zaman içerisinde değişime uğrayabilir.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Tuzlu su karışımı, yoğunluk farkı yöntemiyle bileşenlerine ayrıştırılır.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 sembolü ile gösterilen element karbondur.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Açık renkli yüzeyler ışığı çok az soğurur.</w:t>
      </w:r>
    </w:p>
    <w:p w:rsidR="00CF0716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Kırmızı renkli bir cisme yeşil ışık altında bakılırsa cisim siyah görünür.</w:t>
      </w:r>
    </w:p>
    <w:p w:rsidR="000F1EA4" w:rsidRDefault="000F1EA4" w:rsidP="000F1EA4">
      <w:pPr>
        <w:pStyle w:val="ListeParagraf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:rsidR="000F1EA4" w:rsidRPr="000F1EA4" w:rsidRDefault="000F1EA4" w:rsidP="000F1EA4">
      <w:pPr>
        <w:pStyle w:val="ListeParagraf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:rsidR="00CF0716" w:rsidRPr="00CF0716" w:rsidRDefault="00CF0716" w:rsidP="00CF07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</w:t>
      </w:r>
      <w:r w:rsidRPr="00CF0716">
        <w:rPr>
          <w:rFonts w:ascii="Arial" w:hAnsi="Arial" w:cs="Arial"/>
          <w:b/>
          <w:bCs/>
          <w:sz w:val="20"/>
          <w:szCs w:val="20"/>
        </w:rPr>
        <w:t xml:space="preserve">Aşağıdaki cümlelerde boş bırakılan yerleri uygun kelimelerle doldurunuz. </w:t>
      </w:r>
      <w:r>
        <w:rPr>
          <w:rFonts w:ascii="Arial" w:hAnsi="Arial" w:cs="Arial"/>
          <w:b/>
          <w:bCs/>
          <w:sz w:val="20"/>
          <w:szCs w:val="20"/>
        </w:rPr>
        <w:t>(1 x 10 = 10 puan)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Atomun yüksüz taneciklerine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…………………denir.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Atomda üzümlü kek modelini</w:t>
      </w:r>
      <w:r>
        <w:rPr>
          <w:rFonts w:ascii="Arial" w:hAnsi="Arial" w:cs="Arial"/>
          <w:sz w:val="20"/>
          <w:szCs w:val="20"/>
        </w:rPr>
        <w:t xml:space="preserve"> …………………………………………</w:t>
      </w:r>
      <w:r w:rsidRPr="000F1EA4">
        <w:rPr>
          <w:rFonts w:ascii="Arial" w:hAnsi="Arial" w:cs="Arial"/>
          <w:sz w:val="20"/>
          <w:szCs w:val="20"/>
        </w:rPr>
        <w:t>oluşturmuştur.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Petrolün rafinerilerde çeşitli ürünlere ayrıştırılmasında</w:t>
      </w:r>
      <w:proofErr w:type="gramStart"/>
      <w:r w:rsidRPr="000F1EA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r w:rsidRPr="000F1EA4">
        <w:rPr>
          <w:rFonts w:ascii="Arial" w:hAnsi="Arial" w:cs="Arial"/>
          <w:sz w:val="20"/>
          <w:szCs w:val="20"/>
        </w:rPr>
        <w:t>……………</w:t>
      </w:r>
      <w:proofErr w:type="gramEnd"/>
      <w:r w:rsidRPr="000F1EA4">
        <w:rPr>
          <w:rFonts w:ascii="Arial" w:hAnsi="Arial" w:cs="Arial"/>
          <w:sz w:val="20"/>
          <w:szCs w:val="20"/>
        </w:rPr>
        <w:t>yöntemi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kullanılır.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Farklı cins atomların kimyasal bağlarla bağlanmasıyla………</w:t>
      </w:r>
      <w:r>
        <w:rPr>
          <w:rFonts w:ascii="Arial" w:hAnsi="Arial" w:cs="Arial"/>
          <w:sz w:val="20"/>
          <w:szCs w:val="20"/>
        </w:rPr>
        <w:t>……………</w:t>
      </w:r>
      <w:r w:rsidRPr="000F1EA4">
        <w:rPr>
          <w:rFonts w:ascii="Arial" w:hAnsi="Arial" w:cs="Arial"/>
          <w:sz w:val="20"/>
          <w:szCs w:val="20"/>
        </w:rPr>
        <w:t>……………oluşur.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Çözeltilerde temas yüzeyinin genişlemesi </w:t>
      </w:r>
      <w:proofErr w:type="gramStart"/>
      <w:r w:rsidRPr="000F1EA4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………………..</w:t>
      </w:r>
      <w:proofErr w:type="gramEnd"/>
      <w:r w:rsidRPr="000F1EA4">
        <w:rPr>
          <w:rFonts w:ascii="Arial" w:hAnsi="Arial" w:cs="Arial"/>
          <w:sz w:val="20"/>
          <w:szCs w:val="20"/>
        </w:rPr>
        <w:t>hızını artırır.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Atomlar………………………… atom modeline göre bölünüp parçalanamaz.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Bir cisim, üzerine düştüğü ışığın hepsini yansıtıyorsa 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0F1EA4">
        <w:rPr>
          <w:rFonts w:ascii="Arial" w:hAnsi="Arial" w:cs="Arial"/>
          <w:sz w:val="20"/>
          <w:szCs w:val="20"/>
        </w:rPr>
        <w:t xml:space="preserve"> görünür.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Mavi gömlek üzerine beyaz ışık düştüğünde gömlek ..............................</w:t>
      </w:r>
      <w:r>
        <w:rPr>
          <w:rFonts w:ascii="Arial" w:hAnsi="Arial" w:cs="Arial"/>
          <w:sz w:val="20"/>
          <w:szCs w:val="20"/>
        </w:rPr>
        <w:t>..............</w:t>
      </w:r>
      <w:r w:rsidRPr="000F1EA4">
        <w:rPr>
          <w:rFonts w:ascii="Arial" w:hAnsi="Arial" w:cs="Arial"/>
          <w:sz w:val="20"/>
          <w:szCs w:val="20"/>
        </w:rPr>
        <w:t>renkte görünür.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Işık düşen yüzeylerde oluşan ısınma, </w:t>
      </w:r>
      <w:r>
        <w:rPr>
          <w:rFonts w:ascii="Arial" w:hAnsi="Arial" w:cs="Arial"/>
          <w:sz w:val="20"/>
          <w:szCs w:val="20"/>
        </w:rPr>
        <w:t>…………………….</w:t>
      </w:r>
      <w:r w:rsidRPr="000F1EA4">
        <w:rPr>
          <w:rFonts w:ascii="Arial" w:hAnsi="Arial" w:cs="Arial"/>
          <w:sz w:val="20"/>
          <w:szCs w:val="20"/>
        </w:rPr>
        <w:t>............................ile gerçekleşir.</w:t>
      </w:r>
    </w:p>
    <w:p w:rsid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Işık bir </w:t>
      </w:r>
      <w:proofErr w:type="gramStart"/>
      <w:r w:rsidRPr="000F1EA4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…………………</w:t>
      </w:r>
      <w:r w:rsidRPr="000F1EA4">
        <w:rPr>
          <w:rFonts w:ascii="Arial" w:hAnsi="Arial" w:cs="Arial"/>
          <w:sz w:val="20"/>
          <w:szCs w:val="20"/>
        </w:rPr>
        <w:t>………..</w:t>
      </w:r>
      <w:proofErr w:type="gramEnd"/>
      <w:r w:rsidRPr="000F1EA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F1EA4">
        <w:rPr>
          <w:rFonts w:ascii="Arial" w:hAnsi="Arial" w:cs="Arial"/>
          <w:sz w:val="20"/>
          <w:szCs w:val="20"/>
        </w:rPr>
        <w:t>türüdür</w:t>
      </w:r>
      <w:proofErr w:type="gramEnd"/>
      <w:r w:rsidRPr="000F1EA4">
        <w:rPr>
          <w:rFonts w:ascii="Arial" w:hAnsi="Arial" w:cs="Arial"/>
          <w:sz w:val="20"/>
          <w:szCs w:val="20"/>
        </w:rPr>
        <w:t>.</w:t>
      </w:r>
    </w:p>
    <w:p w:rsidR="000F1EA4" w:rsidRDefault="000F1EA4" w:rsidP="000F1EA4">
      <w:pPr>
        <w:spacing w:line="360" w:lineRule="auto"/>
        <w:rPr>
          <w:rFonts w:ascii="Arial" w:hAnsi="Arial" w:cs="Arial"/>
          <w:sz w:val="20"/>
          <w:szCs w:val="20"/>
        </w:rPr>
      </w:pPr>
    </w:p>
    <w:p w:rsidR="000F1EA4" w:rsidRDefault="000F1EA4" w:rsidP="00CF0716">
      <w:pPr>
        <w:rPr>
          <w:rFonts w:ascii="Arial" w:hAnsi="Arial" w:cs="Arial"/>
          <w:sz w:val="20"/>
          <w:szCs w:val="20"/>
        </w:rPr>
      </w:pPr>
    </w:p>
    <w:p w:rsidR="00CF0716" w:rsidRPr="00CF0716" w:rsidRDefault="00CF0716" w:rsidP="000F1EA4">
      <w:pPr>
        <w:spacing w:line="240" w:lineRule="auto"/>
        <w:rPr>
          <w:b/>
        </w:rPr>
      </w:pPr>
      <w:r>
        <w:rPr>
          <w:b/>
        </w:rPr>
        <w:lastRenderedPageBreak/>
        <w:t>C</w:t>
      </w:r>
      <w:r w:rsidRPr="00CF0716">
        <w:rPr>
          <w:b/>
        </w:rPr>
        <w:t>)</w:t>
      </w:r>
      <w:r w:rsidRPr="00CF0716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-Bold" w:hAnsi="Helvetica-Bold" w:cs="Helvetica-Bold"/>
          <w:b/>
          <w:bCs/>
          <w:sz w:val="20"/>
          <w:szCs w:val="20"/>
        </w:rPr>
        <w:t>Aşağıdaki çoktan seçmeli sorularda doğru seçeneği işaretleyiniz. (</w:t>
      </w:r>
      <w:r w:rsidR="00786D03">
        <w:rPr>
          <w:rFonts w:ascii="Helvetica-Bold" w:hAnsi="Helvetica-Bold" w:cs="Helvetica-Bold"/>
          <w:b/>
          <w:bCs/>
          <w:sz w:val="20"/>
          <w:szCs w:val="20"/>
        </w:rPr>
        <w:t>1</w:t>
      </w:r>
      <w:r w:rsidR="006E388C">
        <w:rPr>
          <w:rFonts w:ascii="Helvetica-Bold" w:hAnsi="Helvetica-Bold" w:cs="Helvetica-Bold"/>
          <w:b/>
          <w:bCs/>
          <w:sz w:val="20"/>
          <w:szCs w:val="20"/>
        </w:rPr>
        <w:t>6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x </w:t>
      </w:r>
      <w:r w:rsidR="00786D03">
        <w:rPr>
          <w:rFonts w:ascii="Helvetica-Bold" w:hAnsi="Helvetica-Bold" w:cs="Helvetica-Bold"/>
          <w:b/>
          <w:bCs/>
          <w:sz w:val="20"/>
          <w:szCs w:val="20"/>
        </w:rPr>
        <w:t>5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= 80 puan)</w:t>
      </w:r>
    </w:p>
    <w:tbl>
      <w:tblPr>
        <w:tblStyle w:val="TabloKlavuzu"/>
        <w:tblW w:w="5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"/>
        <w:gridCol w:w="4761"/>
      </w:tblGrid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0F1EA4" w:rsidP="00CF0716">
            <w:pPr>
              <w:spacing w:line="276" w:lineRule="auto"/>
              <w:jc w:val="both"/>
            </w:pPr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766950" cy="1318161"/>
                  <wp:effectExtent l="0" t="0" r="0" b="0"/>
                  <wp:docPr id="4" name="Resim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9490CDD9-BCB2-4132-AEF5-6FF0AB18CFE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9490CDD9-BCB2-4132-AEF5-6FF0AB18CFE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406" cy="132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Pr="00CF0716" w:rsidRDefault="00786D03" w:rsidP="00CF071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8202" cy="2090058"/>
                  <wp:effectExtent l="0" t="0" r="635" b="5715"/>
                  <wp:docPr id="6" name="Resim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8AB45B7C-B64B-44E6-84A6-B1712D00CA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8AB45B7C-B64B-44E6-84A6-B1712D00CA1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172" cy="2104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7815" cy="1330036"/>
                  <wp:effectExtent l="0" t="0" r="635" b="3810"/>
                  <wp:docPr id="7" name="Resim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DCB86642-BDF0-40A7-A531-E5BCDF2C2DF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DCB86642-BDF0-40A7-A531-E5BCDF2C2DF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742" cy="1344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7815" cy="1840675"/>
                  <wp:effectExtent l="0" t="0" r="635" b="7620"/>
                  <wp:docPr id="3" name="Resim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1EFBED23-3AA6-4696-85DB-CA658F00323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1EFBED23-3AA6-4696-85DB-CA658F003236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754" cy="18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7815" cy="1710047"/>
                  <wp:effectExtent l="0" t="0" r="635" b="5080"/>
                  <wp:docPr id="12" name="Resim 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6AD56047-02D2-4DEC-AC8B-C1E37041C9D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6AD56047-02D2-4DEC-AC8B-C1E37041C9DA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223" cy="1728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015" cy="1900052"/>
                  <wp:effectExtent l="0" t="0" r="0" b="5080"/>
                  <wp:docPr id="13" name="Resim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554CF88C-7B62-41D4-9298-3B6AD3FA907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554CF88C-7B62-41D4-9298-3B6AD3FA907A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894" cy="1917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61953" cy="1995055"/>
                  <wp:effectExtent l="0" t="0" r="0" b="5715"/>
                  <wp:docPr id="25" name="Resim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11A05EFC-7D11-4C83-9C54-54748D722D7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11A05EFC-7D11-4C83-9C54-54748D722D7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89" cy="2017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430" cy="1304207"/>
                  <wp:effectExtent l="0" t="0" r="0" b="0"/>
                  <wp:docPr id="28" name="Resim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47208AF0-781D-4600-BF60-63F69D69253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47208AF0-781D-4600-BF60-63F69D69253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929" cy="1312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786D03" w:rsidP="0064252F">
            <w:pPr>
              <w:spacing w:line="276" w:lineRule="auto"/>
              <w:jc w:val="both"/>
            </w:pPr>
            <w:r w:rsidRPr="00786D0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61945" cy="1983180"/>
                  <wp:effectExtent l="0" t="0" r="0" b="0"/>
                  <wp:docPr id="29" name="Resim 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9B351FC8-EE13-4B9C-9424-D9A6073DD1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9B351FC8-EE13-4B9C-9424-D9A6073DD1D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852" cy="199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RPr="00CF0716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Pr="00CF0716" w:rsidRDefault="00786D03" w:rsidP="00642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61945" cy="2137559"/>
                  <wp:effectExtent l="0" t="0" r="0" b="0"/>
                  <wp:docPr id="30" name="Resim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4D1697E2-7360-4989-9822-69EBA73AE71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4D1697E2-7360-4989-9822-69EBA73AE71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860" cy="2161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699385" cy="1258784"/>
                  <wp:effectExtent l="0" t="0" r="5715" b="0"/>
                  <wp:docPr id="31" name="Resim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65BDE359-9CF0-45D0-91FC-F1C021BE797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65BDE359-9CF0-45D0-91FC-F1C021BE797D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893" cy="1278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73828" cy="2018805"/>
                  <wp:effectExtent l="0" t="0" r="3175" b="635"/>
                  <wp:docPr id="32" name="Resim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B0BA7CB1-5977-4569-9ECB-C7AAC39CB3E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B0BA7CB1-5977-4569-9ECB-C7AAC39CB3E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09" cy="2031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429" cy="1184744"/>
                  <wp:effectExtent l="0" t="0" r="0" b="0"/>
                  <wp:docPr id="34" name="Resim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09A75F8F-B70A-4224-8423-3CC014B229A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09A75F8F-B70A-4224-8423-3CC014B229A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431" cy="118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73375" cy="1246909"/>
                  <wp:effectExtent l="0" t="0" r="3175" b="0"/>
                  <wp:docPr id="8" name="Resim 7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C29C14D8-6844-4E63-B799-58EB8C26248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C29C14D8-6844-4E63-B799-58EB8C26248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735" cy="125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01A50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015" cy="1484341"/>
                  <wp:effectExtent l="0" t="0" r="0" b="1905"/>
                  <wp:docPr id="38" name="Resim 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3CBD00C1-2155-4F76-9528-DEA38F09789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3CBD00C1-2155-4F76-9528-DEA38F097893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570" cy="1508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73375" cy="1947553"/>
                  <wp:effectExtent l="0" t="0" r="3175" b="0"/>
                  <wp:docPr id="37" name="Resim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2C236EF8-DA82-481D-98F8-D9A2FCFD46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ve="http://schemas.openxmlformats.org/markup-compatibility/2006" id="{2C236EF8-DA82-481D-98F8-D9A2FCFD4663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495" cy="196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6D03" w:rsidRPr="00201A50" w:rsidRDefault="00786D03" w:rsidP="00786D03">
      <w:pPr>
        <w:spacing w:after="0"/>
        <w:jc w:val="center"/>
        <w:rPr>
          <w:sz w:val="16"/>
        </w:rPr>
      </w:pPr>
      <w:r w:rsidRPr="00201A50">
        <w:rPr>
          <w:sz w:val="16"/>
        </w:rPr>
        <w:t>Başarılar Dilerim</w:t>
      </w:r>
    </w:p>
    <w:p w:rsidR="00786D03" w:rsidRPr="00201A50" w:rsidRDefault="00786D03" w:rsidP="00786D03">
      <w:pPr>
        <w:spacing w:after="0"/>
        <w:jc w:val="center"/>
        <w:rPr>
          <w:sz w:val="16"/>
        </w:rPr>
      </w:pPr>
      <w:r w:rsidRPr="00201A50">
        <w:rPr>
          <w:sz w:val="16"/>
        </w:rPr>
        <w:t>Fen Bilimleri Öğretmeni</w:t>
      </w:r>
    </w:p>
    <w:p w:rsidR="00786D03" w:rsidRDefault="00786D03" w:rsidP="00786D03">
      <w:pPr>
        <w:spacing w:after="0"/>
        <w:jc w:val="center"/>
        <w:rPr>
          <w:sz w:val="16"/>
        </w:rPr>
      </w:pPr>
      <w:r w:rsidRPr="00201A50">
        <w:rPr>
          <w:sz w:val="16"/>
        </w:rPr>
        <w:t>Mehmet ÖZALP</w:t>
      </w:r>
    </w:p>
    <w:p w:rsidR="00E03063" w:rsidRPr="00786D03" w:rsidRDefault="00E03063" w:rsidP="00786D03">
      <w:pPr>
        <w:spacing w:after="0"/>
        <w:jc w:val="center"/>
        <w:rPr>
          <w:sz w:val="16"/>
        </w:rPr>
      </w:pPr>
      <w:r w:rsidRPr="00E03063">
        <w:rPr>
          <w:b/>
          <w:color w:val="FF0000"/>
          <w:sz w:val="24"/>
          <w:u w:val="single"/>
        </w:rPr>
        <w:lastRenderedPageBreak/>
        <w:t>CEVAP ANAHTARI</w:t>
      </w:r>
    </w:p>
    <w:p w:rsidR="00E03063" w:rsidRPr="00E03063" w:rsidRDefault="00E03063" w:rsidP="00E03063">
      <w:pPr>
        <w:spacing w:after="0"/>
        <w:rPr>
          <w:b/>
          <w:color w:val="FF0000"/>
          <w:sz w:val="20"/>
        </w:rPr>
      </w:pPr>
    </w:p>
    <w:p w:rsidR="00182DC0" w:rsidRPr="00182DC0" w:rsidRDefault="00182DC0" w:rsidP="00182DC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182DC0">
        <w:rPr>
          <w:rFonts w:ascii="Arial" w:hAnsi="Arial" w:cs="Arial"/>
          <w:b/>
          <w:bCs/>
          <w:color w:val="FF0000"/>
          <w:sz w:val="20"/>
          <w:szCs w:val="20"/>
        </w:rPr>
        <w:t>A) Aşağıdaki bilgiler doğru ise parantez içine “D”, yanlış ise “Y” yazınız. (1 x 10 = 10 puan)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Bileşikler aynı cins atomlardan oluşur.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Çözeltiler homojen karışımlardır.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Karıştırma yöntemi, çözünme hızını azaltan bir etkendir.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Karışımlar sembol veya formüllerle gösterilmez.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 xml:space="preserve">Atık pillerin toplanması ve </w:t>
      </w:r>
      <w:proofErr w:type="spellStart"/>
      <w:r w:rsidRPr="000F1EA4">
        <w:rPr>
          <w:rFonts w:ascii="Arial" w:hAnsi="Arial" w:cs="Arial"/>
          <w:sz w:val="20"/>
          <w:szCs w:val="20"/>
        </w:rPr>
        <w:t>bertarafı</w:t>
      </w:r>
      <w:proofErr w:type="spellEnd"/>
      <w:r w:rsidRPr="000F1EA4">
        <w:rPr>
          <w:rFonts w:ascii="Arial" w:hAnsi="Arial" w:cs="Arial"/>
          <w:sz w:val="20"/>
          <w:szCs w:val="20"/>
        </w:rPr>
        <w:t xml:space="preserve"> ile ilgili görevleri yerine getirmekle sorumlu kuruluş </w:t>
      </w:r>
      <w:proofErr w:type="spellStart"/>
      <w:r w:rsidRPr="000F1EA4">
        <w:rPr>
          <w:rFonts w:ascii="Arial" w:hAnsi="Arial" w:cs="Arial"/>
          <w:sz w:val="20"/>
          <w:szCs w:val="20"/>
        </w:rPr>
        <w:t>ÇEVKO’dur</w:t>
      </w:r>
      <w:proofErr w:type="spellEnd"/>
      <w:r w:rsidRPr="000F1EA4">
        <w:rPr>
          <w:rFonts w:ascii="Arial" w:hAnsi="Arial" w:cs="Arial"/>
          <w:b/>
          <w:bCs/>
          <w:sz w:val="20"/>
          <w:szCs w:val="20"/>
        </w:rPr>
        <w:t>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Bilimsel bilgiler zaman içerisinde değişime uğrayabilir.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Tuzlu su karışımı, yoğunluk farkı yöntemiyle bileşenlerine ayrıştırılır.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 sembolü ile gösterilen element karbondur.</w:t>
      </w:r>
    </w:p>
    <w:p w:rsidR="00182DC0" w:rsidRPr="000F1EA4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Açık renkli yüzeyler ışığı çok az soğurur.</w:t>
      </w:r>
    </w:p>
    <w:p w:rsidR="00182DC0" w:rsidRDefault="00182DC0" w:rsidP="00182DC0">
      <w:pPr>
        <w:pStyle w:val="ListeParagraf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  <w:r w:rsidRPr="000F1E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Kırmızı renkli bir cisme yeşil ışık altında bakılırsa cisim siyah görünür.</w:t>
      </w:r>
    </w:p>
    <w:p w:rsidR="00E03063" w:rsidRDefault="00E03063" w:rsidP="00E03063"/>
    <w:p w:rsidR="00182DC0" w:rsidRPr="00182DC0" w:rsidRDefault="00182DC0" w:rsidP="00182DC0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182DC0">
        <w:rPr>
          <w:rFonts w:ascii="Arial" w:hAnsi="Arial" w:cs="Arial"/>
          <w:b/>
          <w:bCs/>
          <w:color w:val="FF0000"/>
          <w:sz w:val="20"/>
          <w:szCs w:val="20"/>
        </w:rPr>
        <w:t>B) Aşağıdaki cümlelerde boş bırakılan yerleri uygun kelimelerle doldurunuz. (1 x 10 = 10 puan)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Atomun yüksüz taneciklerine</w:t>
      </w:r>
      <w:r>
        <w:rPr>
          <w:rFonts w:ascii="Arial" w:hAnsi="Arial" w:cs="Arial"/>
          <w:sz w:val="20"/>
          <w:szCs w:val="20"/>
        </w:rPr>
        <w:t xml:space="preserve"> </w:t>
      </w:r>
      <w:r w:rsidRPr="00182DC0">
        <w:rPr>
          <w:rFonts w:ascii="Arial" w:hAnsi="Arial" w:cs="Arial"/>
          <w:color w:val="FF0000"/>
          <w:sz w:val="20"/>
          <w:szCs w:val="20"/>
        </w:rPr>
        <w:t>NÖTRON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denir.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Atomda üzümlü kek modelini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 xml:space="preserve">THOMSON </w:t>
      </w:r>
      <w:r w:rsidRPr="000F1EA4">
        <w:rPr>
          <w:rFonts w:ascii="Arial" w:hAnsi="Arial" w:cs="Arial"/>
          <w:sz w:val="20"/>
          <w:szCs w:val="20"/>
        </w:rPr>
        <w:t>oluşturmuştur.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Petrolün rafinerilerde çeşitli ürünlere ayrıştırılmasında</w:t>
      </w:r>
      <w:r w:rsidRPr="00182DC0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 xml:space="preserve">DAMITMA </w:t>
      </w:r>
      <w:r w:rsidRPr="000F1EA4">
        <w:rPr>
          <w:rFonts w:ascii="Arial" w:hAnsi="Arial" w:cs="Arial"/>
          <w:sz w:val="20"/>
          <w:szCs w:val="20"/>
        </w:rPr>
        <w:t>yöntemi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kullanılır.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Farklı cins atomların kimyasal bağlarla bağlanmasıyla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 xml:space="preserve">BİLEŞİKLER </w:t>
      </w:r>
      <w:r w:rsidRPr="000F1EA4">
        <w:rPr>
          <w:rFonts w:ascii="Arial" w:hAnsi="Arial" w:cs="Arial"/>
          <w:sz w:val="20"/>
          <w:szCs w:val="20"/>
        </w:rPr>
        <w:t>oluşur.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Çözeltilerde temas yüzeyinin genişlemesi </w:t>
      </w:r>
      <w:r>
        <w:rPr>
          <w:rFonts w:ascii="Arial" w:hAnsi="Arial" w:cs="Arial"/>
          <w:color w:val="FF0000"/>
          <w:sz w:val="20"/>
          <w:szCs w:val="20"/>
        </w:rPr>
        <w:t xml:space="preserve">ÇÖZÜNME </w:t>
      </w:r>
      <w:r w:rsidRPr="000F1EA4">
        <w:rPr>
          <w:rFonts w:ascii="Arial" w:hAnsi="Arial" w:cs="Arial"/>
          <w:sz w:val="20"/>
          <w:szCs w:val="20"/>
        </w:rPr>
        <w:t>hızını artırır.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Atomlar</w:t>
      </w:r>
      <w:r>
        <w:rPr>
          <w:rFonts w:ascii="Arial" w:hAnsi="Arial" w:cs="Arial"/>
          <w:sz w:val="20"/>
          <w:szCs w:val="20"/>
        </w:rPr>
        <w:t xml:space="preserve"> </w:t>
      </w:r>
      <w:r w:rsidRPr="00182DC0">
        <w:rPr>
          <w:rFonts w:ascii="Arial" w:hAnsi="Arial" w:cs="Arial"/>
          <w:color w:val="FF0000"/>
          <w:sz w:val="20"/>
          <w:szCs w:val="20"/>
        </w:rPr>
        <w:t>DALTON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atom modeline göre bölünüp parçalanamaz.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Bir cisim, üzerine düştüğü ışığın hepsini yansıtıyorsa </w:t>
      </w:r>
      <w:r>
        <w:rPr>
          <w:rFonts w:ascii="Arial" w:hAnsi="Arial" w:cs="Arial"/>
          <w:color w:val="FF0000"/>
          <w:sz w:val="20"/>
          <w:szCs w:val="20"/>
        </w:rPr>
        <w:t xml:space="preserve">BEYAZ </w:t>
      </w:r>
      <w:r w:rsidRPr="000F1EA4">
        <w:rPr>
          <w:rFonts w:ascii="Arial" w:hAnsi="Arial" w:cs="Arial"/>
          <w:sz w:val="20"/>
          <w:szCs w:val="20"/>
        </w:rPr>
        <w:t>görünür.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Mavi gömlek üzerine beyaz ışık düştüğünde gömlek </w:t>
      </w:r>
      <w:r>
        <w:rPr>
          <w:rFonts w:ascii="Arial" w:hAnsi="Arial" w:cs="Arial"/>
          <w:color w:val="FF0000"/>
          <w:sz w:val="20"/>
          <w:szCs w:val="20"/>
        </w:rPr>
        <w:t xml:space="preserve">MAVİ </w:t>
      </w:r>
      <w:r w:rsidRPr="000F1EA4">
        <w:rPr>
          <w:rFonts w:ascii="Arial" w:hAnsi="Arial" w:cs="Arial"/>
          <w:sz w:val="20"/>
          <w:szCs w:val="20"/>
        </w:rPr>
        <w:t>renkte görünür.</w:t>
      </w:r>
    </w:p>
    <w:p w:rsidR="00182DC0" w:rsidRPr="000F1EA4" w:rsidRDefault="00182DC0" w:rsidP="00182DC0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Işık düşen yüzeylerde oluşan ısınma, </w:t>
      </w:r>
      <w:r w:rsidRPr="00182DC0">
        <w:rPr>
          <w:rFonts w:ascii="Arial" w:hAnsi="Arial" w:cs="Arial"/>
          <w:color w:val="FF0000"/>
          <w:sz w:val="20"/>
          <w:szCs w:val="20"/>
        </w:rPr>
        <w:t xml:space="preserve">SOĞRULMA </w:t>
      </w:r>
      <w:r w:rsidRPr="000F1EA4">
        <w:rPr>
          <w:rFonts w:ascii="Arial" w:hAnsi="Arial" w:cs="Arial"/>
          <w:sz w:val="20"/>
          <w:szCs w:val="20"/>
        </w:rPr>
        <w:t>ile gerçekleşir.</w:t>
      </w:r>
    </w:p>
    <w:p w:rsidR="00E03063" w:rsidRDefault="00182DC0" w:rsidP="00182DC0">
      <w:pPr>
        <w:pStyle w:val="ListeParagraf"/>
        <w:numPr>
          <w:ilvl w:val="0"/>
          <w:numId w:val="10"/>
        </w:numPr>
      </w:pPr>
      <w:r w:rsidRPr="00182DC0">
        <w:rPr>
          <w:rFonts w:ascii="Arial" w:hAnsi="Arial" w:cs="Arial"/>
          <w:sz w:val="20"/>
          <w:szCs w:val="20"/>
        </w:rPr>
        <w:t xml:space="preserve">Işık bir </w:t>
      </w:r>
      <w:r>
        <w:rPr>
          <w:rFonts w:ascii="Arial" w:hAnsi="Arial" w:cs="Arial"/>
          <w:color w:val="FF0000"/>
          <w:sz w:val="20"/>
          <w:szCs w:val="20"/>
        </w:rPr>
        <w:t>ENERJİ</w:t>
      </w:r>
      <w:r w:rsidRPr="00182DC0">
        <w:rPr>
          <w:rFonts w:ascii="Arial" w:hAnsi="Arial" w:cs="Arial"/>
          <w:sz w:val="20"/>
          <w:szCs w:val="20"/>
        </w:rPr>
        <w:t xml:space="preserve"> türüdür.</w:t>
      </w:r>
    </w:p>
    <w:p w:rsidR="00E03063" w:rsidRDefault="00E03063" w:rsidP="00E03063"/>
    <w:p w:rsidR="00E03063" w:rsidRDefault="00E03063" w:rsidP="00E03063"/>
    <w:p w:rsidR="006E388C" w:rsidRDefault="006E388C" w:rsidP="00E03063"/>
    <w:p w:rsidR="00E03063" w:rsidRPr="00CC77E3" w:rsidRDefault="00E03063" w:rsidP="00E03063">
      <w:pPr>
        <w:rPr>
          <w:b/>
          <w:color w:val="FF0000"/>
        </w:rPr>
      </w:pPr>
      <w:r w:rsidRPr="00CC77E3">
        <w:rPr>
          <w:b/>
          <w:color w:val="FF0000"/>
        </w:rPr>
        <w:lastRenderedPageBreak/>
        <w:t>C)</w:t>
      </w:r>
      <w:r w:rsidRPr="00CC77E3">
        <w:rPr>
          <w:rFonts w:ascii="Helvetica-Bold" w:hAnsi="Helvetica-Bold" w:cs="Helvetica-Bold"/>
          <w:b/>
          <w:bCs/>
          <w:color w:val="FF0000"/>
          <w:sz w:val="20"/>
          <w:szCs w:val="20"/>
        </w:rPr>
        <w:t xml:space="preserve"> Aşağıdaki çoktan seçmeli sorularda doğru seçeneği işaretleyiniz. (</w:t>
      </w:r>
      <w:r w:rsidR="006E388C">
        <w:rPr>
          <w:rFonts w:ascii="Helvetica-Bold" w:hAnsi="Helvetica-Bold" w:cs="Helvetica-Bold"/>
          <w:b/>
          <w:bCs/>
          <w:color w:val="FF0000"/>
          <w:sz w:val="20"/>
          <w:szCs w:val="20"/>
        </w:rPr>
        <w:t>16</w:t>
      </w:r>
      <w:r w:rsidRPr="00CC77E3">
        <w:rPr>
          <w:rFonts w:ascii="Helvetica-Bold" w:hAnsi="Helvetica-Bold" w:cs="Helvetica-Bold"/>
          <w:b/>
          <w:bCs/>
          <w:color w:val="FF0000"/>
          <w:sz w:val="20"/>
          <w:szCs w:val="20"/>
        </w:rPr>
        <w:t xml:space="preserve"> x </w:t>
      </w:r>
      <w:r w:rsidR="006E388C">
        <w:rPr>
          <w:rFonts w:ascii="Helvetica-Bold" w:hAnsi="Helvetica-Bold" w:cs="Helvetica-Bold"/>
          <w:b/>
          <w:bCs/>
          <w:color w:val="FF0000"/>
          <w:sz w:val="20"/>
          <w:szCs w:val="20"/>
        </w:rPr>
        <w:t>5</w:t>
      </w:r>
      <w:r w:rsidRPr="00CC77E3">
        <w:rPr>
          <w:rFonts w:ascii="Helvetica-Bold" w:hAnsi="Helvetica-Bold" w:cs="Helvetica-Bold"/>
          <w:b/>
          <w:bCs/>
          <w:color w:val="FF0000"/>
          <w:sz w:val="20"/>
          <w:szCs w:val="20"/>
        </w:rPr>
        <w:t xml:space="preserve"> = 80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1"/>
        <w:gridCol w:w="2104"/>
      </w:tblGrid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D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B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6E388C" w:rsidP="00E03063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</w:tbl>
    <w:p w:rsidR="00E03063" w:rsidRDefault="00E03063" w:rsidP="00E03063"/>
    <w:p w:rsidR="00CC77E3" w:rsidRDefault="00CC77E3" w:rsidP="00E03063">
      <w:r>
        <w:rPr>
          <w:noProof/>
          <w:lang w:eastAsia="tr-TR"/>
        </w:rPr>
        <w:drawing>
          <wp:inline distT="0" distB="0" distL="0" distR="0">
            <wp:extent cx="3097530" cy="3097530"/>
            <wp:effectExtent l="0" t="0" r="7620" b="7620"/>
            <wp:docPr id="24" name="Resim 24" descr="silah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logo 2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09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063" w:rsidRPr="00E35DA6" w:rsidRDefault="00E03063" w:rsidP="00E03063">
      <w:pPr>
        <w:spacing w:after="0"/>
        <w:rPr>
          <w:rFonts w:ascii="Comic Sans MS" w:hAnsi="Comic Sans MS"/>
          <w:color w:val="0070C0"/>
          <w:u w:val="single"/>
        </w:rPr>
      </w:pPr>
      <w:bookmarkStart w:id="0" w:name="_GoBack"/>
      <w:bookmarkEnd w:id="0"/>
    </w:p>
    <w:sectPr w:rsidR="00E03063" w:rsidRPr="00E35DA6" w:rsidSect="00201A50">
      <w:headerReference w:type="default" r:id="rId25"/>
      <w:headerReference w:type="first" r:id="rId26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26" w:rsidRDefault="00974E26" w:rsidP="002D5146">
      <w:pPr>
        <w:spacing w:after="0" w:line="240" w:lineRule="auto"/>
      </w:pPr>
      <w:r>
        <w:separator/>
      </w:r>
    </w:p>
  </w:endnote>
  <w:endnote w:type="continuationSeparator" w:id="0">
    <w:p w:rsidR="00974E26" w:rsidRDefault="00974E26" w:rsidP="002D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26" w:rsidRDefault="00974E26" w:rsidP="002D5146">
      <w:pPr>
        <w:spacing w:after="0" w:line="240" w:lineRule="auto"/>
      </w:pPr>
      <w:r>
        <w:separator/>
      </w:r>
    </w:p>
  </w:footnote>
  <w:footnote w:type="continuationSeparator" w:id="0">
    <w:p w:rsidR="00974E26" w:rsidRDefault="00974E26" w:rsidP="002D5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146" w:rsidRDefault="002D5146" w:rsidP="002D5146">
    <w:pPr>
      <w:pStyle w:val="stbilgi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397"/>
      <w:gridCol w:w="4536"/>
      <w:gridCol w:w="2523"/>
    </w:tblGrid>
    <w:tr w:rsidR="00201A50" w:rsidTr="0064252F">
      <w:tc>
        <w:tcPr>
          <w:tcW w:w="3397" w:type="dxa"/>
        </w:tcPr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Ad-</w:t>
          </w:r>
          <w:proofErr w:type="spellStart"/>
          <w:r w:rsidRPr="002D5146">
            <w:rPr>
              <w:b/>
            </w:rPr>
            <w:t>Soyad</w:t>
          </w:r>
          <w:proofErr w:type="spellEnd"/>
          <w:r w:rsidRPr="002D5146">
            <w:rPr>
              <w:b/>
            </w:rPr>
            <w:t>:</w:t>
          </w:r>
        </w:p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No:</w:t>
          </w:r>
        </w:p>
        <w:p w:rsidR="00201A50" w:rsidRDefault="00201A50" w:rsidP="00201A50">
          <w:pPr>
            <w:pStyle w:val="stbilgi"/>
            <w:spacing w:line="276" w:lineRule="auto"/>
          </w:pPr>
          <w:r w:rsidRPr="002D5146">
            <w:rPr>
              <w:b/>
            </w:rPr>
            <w:t xml:space="preserve">Sınıf: </w:t>
          </w:r>
          <w:r w:rsidR="009529F1">
            <w:rPr>
              <w:b/>
            </w:rPr>
            <w:t>7</w:t>
          </w:r>
          <w:r w:rsidRPr="002D5146">
            <w:rPr>
              <w:b/>
            </w:rPr>
            <w:t>/…</w:t>
          </w:r>
        </w:p>
      </w:tc>
      <w:tc>
        <w:tcPr>
          <w:tcW w:w="4536" w:type="dxa"/>
        </w:tcPr>
        <w:p w:rsidR="00201A50" w:rsidRPr="002D5146" w:rsidRDefault="009268C3" w:rsidP="00201A50">
          <w:pPr>
            <w:pStyle w:val="stbilgi"/>
            <w:jc w:val="center"/>
            <w:rPr>
              <w:b/>
            </w:rPr>
          </w:pPr>
          <w:r>
            <w:rPr>
              <w:b/>
            </w:rPr>
            <w:t>2021-2022</w:t>
          </w:r>
          <w:r w:rsidR="00201A50" w:rsidRPr="002D5146">
            <w:rPr>
              <w:b/>
            </w:rPr>
            <w:t xml:space="preserve"> Eğitim Öğretim Yılı</w:t>
          </w:r>
        </w:p>
        <w:p w:rsidR="00201A50" w:rsidRPr="002D5146" w:rsidRDefault="00201A50" w:rsidP="00201A50">
          <w:pPr>
            <w:pStyle w:val="stbilgi"/>
            <w:jc w:val="center"/>
            <w:rPr>
              <w:b/>
            </w:rPr>
          </w:pPr>
          <w:proofErr w:type="gramStart"/>
          <w:r w:rsidRPr="002D5146">
            <w:rPr>
              <w:b/>
            </w:rPr>
            <w:t>……………………………..</w:t>
          </w:r>
          <w:proofErr w:type="gramEnd"/>
          <w:r w:rsidRPr="002D5146">
            <w:rPr>
              <w:b/>
            </w:rPr>
            <w:t>Ortaokulu</w:t>
          </w:r>
        </w:p>
        <w:p w:rsidR="00201A50" w:rsidRPr="002D5146" w:rsidRDefault="009529F1" w:rsidP="00201A50">
          <w:pPr>
            <w:pStyle w:val="stbilgi"/>
            <w:jc w:val="center"/>
            <w:rPr>
              <w:b/>
            </w:rPr>
          </w:pPr>
          <w:r>
            <w:rPr>
              <w:b/>
            </w:rPr>
            <w:t>7</w:t>
          </w:r>
          <w:r w:rsidR="00201A50" w:rsidRPr="002D5146">
            <w:rPr>
              <w:b/>
            </w:rPr>
            <w:t>.sınıf Fen Bilimleri 2.Dönem 1.Yazılı Soruları</w:t>
          </w:r>
        </w:p>
        <w:p w:rsidR="00201A50" w:rsidRDefault="00201A50" w:rsidP="00201A50">
          <w:pPr>
            <w:pStyle w:val="stbilgi"/>
            <w:jc w:val="center"/>
          </w:pPr>
        </w:p>
      </w:tc>
      <w:tc>
        <w:tcPr>
          <w:tcW w:w="2523" w:type="dxa"/>
        </w:tcPr>
        <w:p w:rsidR="00201A50" w:rsidRPr="002D5146" w:rsidRDefault="00201A50" w:rsidP="00201A50">
          <w:pPr>
            <w:pStyle w:val="stbilgi"/>
            <w:rPr>
              <w:b/>
            </w:rPr>
          </w:pPr>
          <w:r>
            <w:rPr>
              <w:b/>
            </w:rPr>
            <w:t xml:space="preserve">ALDIĞI </w:t>
          </w:r>
          <w:r w:rsidRPr="002D5146">
            <w:rPr>
              <w:b/>
            </w:rPr>
            <w:t>NOT:</w:t>
          </w:r>
        </w:p>
      </w:tc>
    </w:tr>
  </w:tbl>
  <w:p w:rsidR="00201A50" w:rsidRDefault="00201A5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AB0"/>
    <w:multiLevelType w:val="hybridMultilevel"/>
    <w:tmpl w:val="8624923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524E8"/>
    <w:multiLevelType w:val="hybridMultilevel"/>
    <w:tmpl w:val="119E28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1947"/>
    <w:multiLevelType w:val="hybridMultilevel"/>
    <w:tmpl w:val="8AA2EF60"/>
    <w:lvl w:ilvl="0" w:tplc="A258A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E4DC0"/>
    <w:multiLevelType w:val="hybridMultilevel"/>
    <w:tmpl w:val="FADA18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8B729E"/>
    <w:multiLevelType w:val="hybridMultilevel"/>
    <w:tmpl w:val="EA206D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910065"/>
    <w:multiLevelType w:val="hybridMultilevel"/>
    <w:tmpl w:val="7D860B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044325"/>
    <w:multiLevelType w:val="hybridMultilevel"/>
    <w:tmpl w:val="5F9698E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5C9787F"/>
    <w:multiLevelType w:val="hybridMultilevel"/>
    <w:tmpl w:val="C42AF58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4C6033"/>
    <w:multiLevelType w:val="hybridMultilevel"/>
    <w:tmpl w:val="9DFEA01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700140"/>
    <w:multiLevelType w:val="hybridMultilevel"/>
    <w:tmpl w:val="2802556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146"/>
    <w:rsid w:val="000722B3"/>
    <w:rsid w:val="000968E0"/>
    <w:rsid w:val="000F1EA4"/>
    <w:rsid w:val="00182DC0"/>
    <w:rsid w:val="00201A50"/>
    <w:rsid w:val="002D5146"/>
    <w:rsid w:val="00442D45"/>
    <w:rsid w:val="00634A40"/>
    <w:rsid w:val="006511A9"/>
    <w:rsid w:val="006E388C"/>
    <w:rsid w:val="00786D03"/>
    <w:rsid w:val="008477C8"/>
    <w:rsid w:val="0091049B"/>
    <w:rsid w:val="009268C3"/>
    <w:rsid w:val="009529F1"/>
    <w:rsid w:val="00974E26"/>
    <w:rsid w:val="00AA196A"/>
    <w:rsid w:val="00CC77E3"/>
    <w:rsid w:val="00CF0716"/>
    <w:rsid w:val="00E03063"/>
    <w:rsid w:val="00E1245F"/>
    <w:rsid w:val="00E35DA6"/>
    <w:rsid w:val="00E61031"/>
    <w:rsid w:val="00E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5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51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5146"/>
  </w:style>
  <w:style w:type="paragraph" w:styleId="Altbilgi">
    <w:name w:val="footer"/>
    <w:basedOn w:val="Normal"/>
    <w:link w:val="Al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5146"/>
  </w:style>
  <w:style w:type="paragraph" w:styleId="BalonMetni">
    <w:name w:val="Balloon Text"/>
    <w:basedOn w:val="Normal"/>
    <w:link w:val="BalonMetniChar"/>
    <w:uiPriority w:val="99"/>
    <w:semiHidden/>
    <w:unhideWhenUsed/>
    <w:rsid w:val="00CF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7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77E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C77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özalp</dc:creator>
  <cp:keywords/>
  <dc:description/>
  <cp:lastModifiedBy>Buro</cp:lastModifiedBy>
  <cp:revision>9</cp:revision>
  <dcterms:created xsi:type="dcterms:W3CDTF">2019-03-13T10:50:00Z</dcterms:created>
  <dcterms:modified xsi:type="dcterms:W3CDTF">2022-03-08T12:14:00Z</dcterms:modified>
</cp:coreProperties>
</file>