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5"/>
      </w:tblGrid>
      <w:tr w:rsidR="00536B28" w:rsidRPr="00B9180C">
        <w:trPr>
          <w:trHeight w:val="14276"/>
        </w:trPr>
        <w:tc>
          <w:tcPr>
            <w:tcW w:w="11025" w:type="dxa"/>
            <w:tcBorders>
              <w:left w:val="nil"/>
              <w:bottom w:val="nil"/>
              <w:right w:val="nil"/>
            </w:tcBorders>
          </w:tcPr>
          <w:p w:rsidR="003A7D6F" w:rsidRDefault="001A32D0" w:rsidP="000D141A">
            <w:pPr>
              <w:tabs>
                <w:tab w:val="left" w:pos="9720"/>
              </w:tabs>
              <w:rPr>
                <w:rStyle w:val="apple-style-span"/>
                <w:rFonts w:ascii="Verdana" w:hAnsi="Verdana"/>
                <w:color w:val="000000"/>
                <w:sz w:val="20"/>
                <w:szCs w:val="20"/>
              </w:rPr>
            </w:pPr>
            <w:proofErr w:type="gramStart"/>
            <w:r>
              <w:rPr>
                <w:rStyle w:val="apple-style-span"/>
                <w:rFonts w:ascii="Verdana" w:hAnsi="Verdana"/>
                <w:color w:val="000000"/>
                <w:sz w:val="20"/>
                <w:szCs w:val="20"/>
              </w:rPr>
              <w:t>1-Osmanlı Devleti’ndeki uygulamalardan bazılar şunlardır:</w:t>
            </w:r>
            <w:r>
              <w:rPr>
                <w:rFonts w:ascii="Verdana" w:hAnsi="Verdana"/>
                <w:color w:val="000000"/>
                <w:sz w:val="20"/>
                <w:szCs w:val="20"/>
              </w:rPr>
              <w:br/>
            </w:r>
            <w:r>
              <w:rPr>
                <w:rStyle w:val="apple-style-span"/>
                <w:rFonts w:ascii="Verdana" w:hAnsi="Verdana"/>
                <w:color w:val="000000"/>
                <w:sz w:val="20"/>
                <w:szCs w:val="20"/>
              </w:rPr>
              <w:t>I. Ülkenin, devleti yöneten aile bireylerinin malı sayılması</w:t>
            </w:r>
            <w:r>
              <w:rPr>
                <w:rFonts w:ascii="Verdana" w:hAnsi="Verdana"/>
                <w:color w:val="000000"/>
                <w:sz w:val="20"/>
                <w:szCs w:val="20"/>
              </w:rPr>
              <w:br/>
            </w:r>
            <w:r>
              <w:rPr>
                <w:rStyle w:val="apple-style-span"/>
                <w:rFonts w:ascii="Verdana" w:hAnsi="Verdana"/>
                <w:color w:val="000000"/>
                <w:sz w:val="20"/>
                <w:szCs w:val="20"/>
              </w:rPr>
              <w:t>II. XVI. yüzyılın sonuna kadar, şehzadelerin devlet yönetiminde deney kazanmaları için sancaklara vali olarak gönderilmesi</w:t>
            </w:r>
            <w:r>
              <w:rPr>
                <w:rFonts w:ascii="Verdana" w:hAnsi="Verdana"/>
                <w:color w:val="000000"/>
                <w:sz w:val="20"/>
                <w:szCs w:val="20"/>
              </w:rPr>
              <w:br/>
            </w:r>
            <w:r>
              <w:rPr>
                <w:rStyle w:val="apple-style-span"/>
                <w:rFonts w:ascii="Verdana" w:hAnsi="Verdana"/>
                <w:color w:val="000000"/>
                <w:sz w:val="20"/>
                <w:szCs w:val="20"/>
              </w:rPr>
              <w:t>III. Ölen hükümdarın yerine tahta geçme hakkının, hükümdarın erkek çocuklarına ait olması</w:t>
            </w:r>
            <w:r>
              <w:rPr>
                <w:rFonts w:ascii="Verdana" w:hAnsi="Verdana"/>
                <w:color w:val="000000"/>
                <w:sz w:val="20"/>
                <w:szCs w:val="20"/>
              </w:rPr>
              <w:br/>
            </w:r>
            <w:r>
              <w:rPr>
                <w:rStyle w:val="apple-style-span"/>
                <w:rFonts w:ascii="Verdana" w:hAnsi="Verdana"/>
                <w:color w:val="000000"/>
                <w:sz w:val="20"/>
                <w:szCs w:val="20"/>
              </w:rPr>
              <w:t>IV. XVII. yüzyıldan itibaren, tahta geçme hakkının devleti yöneten ailenin en yaşlı erkeğine verilmesi</w:t>
            </w:r>
            <w:r>
              <w:rPr>
                <w:rFonts w:ascii="Verdana" w:hAnsi="Verdana"/>
                <w:color w:val="000000"/>
                <w:sz w:val="20"/>
                <w:szCs w:val="20"/>
              </w:rPr>
              <w:br/>
            </w:r>
            <w:r>
              <w:rPr>
                <w:rStyle w:val="apple-style-span"/>
                <w:rFonts w:ascii="Verdana" w:hAnsi="Verdana"/>
                <w:color w:val="000000"/>
                <w:sz w:val="20"/>
                <w:szCs w:val="20"/>
              </w:rPr>
              <w:t>Bu uygulamaların hangisinde, taht kavgalarını önleme amacı vardır?</w:t>
            </w:r>
            <w:proofErr w:type="gramEnd"/>
            <w:r>
              <w:rPr>
                <w:rFonts w:ascii="Verdana" w:hAnsi="Verdana"/>
                <w:color w:val="000000"/>
                <w:sz w:val="20"/>
                <w:szCs w:val="20"/>
              </w:rPr>
              <w:br/>
            </w:r>
          </w:p>
          <w:p w:rsidR="003A7D6F" w:rsidRDefault="001A32D0" w:rsidP="000D141A">
            <w:pPr>
              <w:tabs>
                <w:tab w:val="left" w:pos="9720"/>
              </w:tabs>
              <w:rPr>
                <w:rStyle w:val="apple-style-span"/>
                <w:rFonts w:ascii="Verdana" w:hAnsi="Verdana"/>
                <w:color w:val="000000"/>
                <w:sz w:val="20"/>
                <w:szCs w:val="20"/>
              </w:rPr>
            </w:pPr>
            <w:bookmarkStart w:id="0" w:name="_GoBack"/>
            <w:bookmarkEnd w:id="0"/>
            <w:r>
              <w:rPr>
                <w:rStyle w:val="apple-style-span"/>
                <w:rFonts w:ascii="Verdana" w:hAnsi="Verdana"/>
                <w:color w:val="000000"/>
                <w:sz w:val="20"/>
                <w:szCs w:val="20"/>
              </w:rPr>
              <w:t>A) Yalnız I B) Yalnız II C) Yalnız IV D) I ve III E)II ve IV</w:t>
            </w:r>
            <w:r>
              <w:rPr>
                <w:rFonts w:ascii="Verdana" w:hAnsi="Verdana"/>
                <w:color w:val="000000"/>
                <w:sz w:val="20"/>
                <w:szCs w:val="20"/>
              </w:rPr>
              <w:br/>
            </w:r>
          </w:p>
          <w:p w:rsidR="002D0042" w:rsidRDefault="001A32D0" w:rsidP="000D141A">
            <w:pPr>
              <w:tabs>
                <w:tab w:val="left" w:pos="9720"/>
              </w:tabs>
              <w:rPr>
                <w:rStyle w:val="apple-style-span"/>
                <w:rFonts w:ascii="Verdana" w:hAnsi="Verdana"/>
                <w:color w:val="000000"/>
                <w:sz w:val="20"/>
                <w:szCs w:val="20"/>
              </w:rPr>
            </w:pPr>
            <w:r>
              <w:rPr>
                <w:rStyle w:val="apple-style-span"/>
                <w:rFonts w:ascii="Verdana" w:hAnsi="Verdana"/>
                <w:color w:val="000000"/>
                <w:sz w:val="20"/>
                <w:szCs w:val="20"/>
              </w:rPr>
              <w:t>2- I. Ahmet döneminde, şehzadeleri sancaklarda görevlendirme uygulaması kaldırılarak, hanedanın en yaşlı üyesinin saltanatın başına geçmesi yasallaştırılmıştır.</w:t>
            </w:r>
            <w:r>
              <w:rPr>
                <w:rFonts w:ascii="Verdana" w:hAnsi="Verdana"/>
                <w:color w:val="000000"/>
                <w:sz w:val="20"/>
                <w:szCs w:val="20"/>
              </w:rPr>
              <w:br/>
            </w:r>
            <w:r>
              <w:rPr>
                <w:rStyle w:val="apple-style-span"/>
                <w:rFonts w:ascii="Verdana" w:hAnsi="Verdana"/>
                <w:color w:val="000000"/>
                <w:sz w:val="20"/>
                <w:szCs w:val="20"/>
              </w:rPr>
              <w:t>Bu durumun, Osmanlı yönetiminde yarattığı aksaklık aşağıdakilerden hangisidir?</w:t>
            </w:r>
            <w:r>
              <w:rPr>
                <w:rFonts w:ascii="Verdana" w:hAnsi="Verdana"/>
                <w:color w:val="000000"/>
                <w:sz w:val="20"/>
                <w:szCs w:val="20"/>
              </w:rPr>
              <w:br/>
            </w:r>
            <w:r>
              <w:rPr>
                <w:rFonts w:ascii="Verdana" w:hAnsi="Verdana"/>
                <w:color w:val="000000"/>
                <w:sz w:val="20"/>
                <w:szCs w:val="20"/>
              </w:rPr>
              <w:br/>
            </w:r>
            <w:proofErr w:type="gramStart"/>
            <w:r>
              <w:rPr>
                <w:rStyle w:val="apple-style-span"/>
                <w:rFonts w:ascii="Verdana" w:hAnsi="Verdana"/>
                <w:color w:val="000000"/>
                <w:sz w:val="20"/>
                <w:szCs w:val="20"/>
              </w:rPr>
              <w:t>A) Devlet otoritesinin yok olması B) Ülkede sık sık iç isyanların çıkması</w:t>
            </w:r>
            <w:r>
              <w:rPr>
                <w:rFonts w:ascii="Verdana" w:hAnsi="Verdana"/>
                <w:color w:val="000000"/>
                <w:sz w:val="20"/>
                <w:szCs w:val="20"/>
              </w:rPr>
              <w:br/>
            </w:r>
            <w:r>
              <w:rPr>
                <w:rStyle w:val="apple-style-span"/>
                <w:rFonts w:ascii="Verdana" w:hAnsi="Verdana"/>
                <w:color w:val="000000"/>
                <w:sz w:val="20"/>
                <w:szCs w:val="20"/>
              </w:rPr>
              <w:t>C) Valide sultanların saltanata egemen olması D) Şehzadelerin yönetim deneyimi ve tanınma fırsatı bulamaması</w:t>
            </w:r>
            <w:r>
              <w:rPr>
                <w:rFonts w:ascii="Verdana" w:hAnsi="Verdana"/>
                <w:color w:val="000000"/>
                <w:sz w:val="20"/>
                <w:szCs w:val="20"/>
              </w:rPr>
              <w:br/>
            </w:r>
            <w:r>
              <w:rPr>
                <w:rStyle w:val="apple-style-span"/>
                <w:rFonts w:ascii="Verdana" w:hAnsi="Verdana"/>
                <w:color w:val="000000"/>
                <w:sz w:val="20"/>
                <w:szCs w:val="20"/>
              </w:rPr>
              <w:t>E) Devlet adamlarının sık sık değiştirilmesi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3- Osmanlı Devleti’nde kuruluşundan XVII. yüzyıla kadar geçen 300 yıllık süre içinde yalnızca elli beş sadrazam işbaşına geçtiği halde, XVII. yüzyılda altmış bir kişi sadrazam olmuştur.</w:t>
            </w:r>
            <w:proofErr w:type="gramEnd"/>
            <w:r>
              <w:rPr>
                <w:rFonts w:ascii="Verdana" w:hAnsi="Verdana"/>
                <w:color w:val="000000"/>
                <w:sz w:val="20"/>
                <w:szCs w:val="20"/>
              </w:rPr>
              <w:br/>
            </w:r>
            <w:r>
              <w:rPr>
                <w:rStyle w:val="apple-style-span"/>
                <w:rFonts w:ascii="Verdana" w:hAnsi="Verdana"/>
                <w:color w:val="000000"/>
                <w:sz w:val="20"/>
                <w:szCs w:val="20"/>
              </w:rPr>
              <w:t>XVII. yüzyıldaki bu duruma aşağıdakilerden hangisinin neden olduğu savunulamaz?</w:t>
            </w:r>
            <w:r>
              <w:rPr>
                <w:rFonts w:ascii="Verdana" w:hAnsi="Verdana"/>
                <w:color w:val="000000"/>
                <w:sz w:val="20"/>
                <w:szCs w:val="20"/>
              </w:rPr>
              <w:br/>
            </w:r>
            <w:r>
              <w:rPr>
                <w:rFonts w:ascii="Verdana" w:hAnsi="Verdana"/>
                <w:color w:val="000000"/>
                <w:sz w:val="20"/>
                <w:szCs w:val="20"/>
              </w:rPr>
              <w:br/>
            </w:r>
            <w:proofErr w:type="gramStart"/>
            <w:r>
              <w:rPr>
                <w:rStyle w:val="apple-style-span"/>
                <w:rFonts w:ascii="Verdana" w:hAnsi="Verdana"/>
                <w:color w:val="000000"/>
                <w:sz w:val="20"/>
                <w:szCs w:val="20"/>
              </w:rPr>
              <w:t>A) İç huzursuzluğun yaygınlaşması B) Devlet adamlarının yetiştiği okul olan Enderun’un önemini koruması</w:t>
            </w:r>
            <w:r>
              <w:rPr>
                <w:rFonts w:ascii="Verdana" w:hAnsi="Verdana"/>
                <w:color w:val="000000"/>
                <w:sz w:val="20"/>
                <w:szCs w:val="20"/>
              </w:rPr>
              <w:br/>
            </w:r>
            <w:r>
              <w:rPr>
                <w:rStyle w:val="apple-style-span"/>
                <w:rFonts w:ascii="Verdana" w:hAnsi="Verdana"/>
                <w:color w:val="000000"/>
                <w:sz w:val="20"/>
                <w:szCs w:val="20"/>
              </w:rPr>
              <w:t>C) Taht değişikliklerinin daha sık olması D) Sadrazamların yetersiz görülmesi</w:t>
            </w:r>
            <w:r>
              <w:rPr>
                <w:rFonts w:ascii="Verdana" w:hAnsi="Verdana"/>
                <w:color w:val="000000"/>
                <w:sz w:val="20"/>
                <w:szCs w:val="20"/>
              </w:rPr>
              <w:br/>
            </w:r>
            <w:r>
              <w:rPr>
                <w:rStyle w:val="apple-style-span"/>
                <w:rFonts w:ascii="Verdana" w:hAnsi="Verdana"/>
                <w:color w:val="000000"/>
                <w:sz w:val="20"/>
                <w:szCs w:val="20"/>
              </w:rPr>
              <w:t>E) Devlet işlerinde, padişah annelerinin de padişah kadar etkili olması</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 xml:space="preserve">4- Osmanlı Devleti’nde Has ve Zeamet topraklarının aşağıdaki özelliklerinden hangisi, bu toprakların “maaş karşılığı” olarak verildiğinin en güçlü kanıtıdır? </w:t>
            </w:r>
            <w:proofErr w:type="gramEnd"/>
            <w:r>
              <w:rPr>
                <w:rFonts w:ascii="Verdana" w:hAnsi="Verdana"/>
                <w:color w:val="000000"/>
                <w:sz w:val="20"/>
                <w:szCs w:val="20"/>
              </w:rPr>
              <w:br/>
            </w:r>
            <w:r>
              <w:rPr>
                <w:rStyle w:val="apple-style-span"/>
                <w:rFonts w:ascii="Verdana" w:hAnsi="Verdana"/>
                <w:color w:val="000000"/>
                <w:sz w:val="20"/>
                <w:szCs w:val="20"/>
              </w:rPr>
              <w:t>A) İşlenmeyen toprakların geri alınması B) Gelirinin fazla olması</w:t>
            </w:r>
            <w:r>
              <w:rPr>
                <w:rFonts w:ascii="Verdana" w:hAnsi="Verdana"/>
                <w:color w:val="000000"/>
                <w:sz w:val="20"/>
                <w:szCs w:val="20"/>
              </w:rPr>
              <w:br/>
            </w:r>
            <w:r>
              <w:rPr>
                <w:rStyle w:val="apple-style-span"/>
                <w:rFonts w:ascii="Verdana" w:hAnsi="Verdana"/>
                <w:color w:val="000000"/>
                <w:sz w:val="20"/>
                <w:szCs w:val="20"/>
              </w:rPr>
              <w:t>C) Mülkiyetinin devlete ait olması D) Devlete asker yetiştirilmesini sağlaması</w:t>
            </w:r>
            <w:r>
              <w:rPr>
                <w:rFonts w:ascii="Verdana" w:hAnsi="Verdana"/>
                <w:color w:val="000000"/>
                <w:sz w:val="20"/>
                <w:szCs w:val="20"/>
              </w:rPr>
              <w:br/>
            </w:r>
            <w:r>
              <w:rPr>
                <w:rStyle w:val="apple-style-span"/>
                <w:rFonts w:ascii="Verdana" w:hAnsi="Verdana"/>
                <w:color w:val="000000"/>
                <w:sz w:val="20"/>
                <w:szCs w:val="20"/>
              </w:rPr>
              <w:t>E) Rütbe ve derecelere göre verilmesi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5- Yeniçeri Ocağında, duraklama dönemine kadar“Ocak devlet içindir.” anlayışı egemenken, bu dönemden sonra “Devlet ocak içindir.” anlayışı egemen olmaya başlamıştır. Aşağıdakilerden hangisi, Yeniçeri Ocağındaki bu anlayış değişikliğinin bir sonucu değildir?</w:t>
            </w:r>
            <w:r>
              <w:rPr>
                <w:rFonts w:ascii="Verdana" w:hAnsi="Verdana"/>
                <w:color w:val="000000"/>
                <w:sz w:val="20"/>
                <w:szCs w:val="20"/>
              </w:rPr>
              <w:br/>
            </w:r>
            <w:r>
              <w:rPr>
                <w:rStyle w:val="apple-style-span"/>
                <w:rFonts w:ascii="Verdana" w:hAnsi="Verdana"/>
                <w:color w:val="000000"/>
                <w:sz w:val="20"/>
                <w:szCs w:val="20"/>
              </w:rPr>
              <w:t>A) Devletin güçlü bir dayanağını yitirmesi B) Yeniçeri Ocağının saygınlığının artması</w:t>
            </w:r>
            <w:r>
              <w:rPr>
                <w:rFonts w:ascii="Verdana" w:hAnsi="Verdana"/>
                <w:color w:val="000000"/>
                <w:sz w:val="20"/>
                <w:szCs w:val="20"/>
              </w:rPr>
              <w:br/>
            </w:r>
            <w:r>
              <w:rPr>
                <w:rStyle w:val="apple-style-span"/>
                <w:rFonts w:ascii="Verdana" w:hAnsi="Verdana"/>
                <w:color w:val="000000"/>
                <w:sz w:val="20"/>
                <w:szCs w:val="20"/>
              </w:rPr>
              <w:t>C) Gerilemenin hız kazanması D) Savaşlarda yenilginin artması E) İsyanların artması</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6- Osmanlı İmparatorluğu’nun egemenliği altında bulunan topraklar, devletin kuruluşundan XVII. yüzyılın sonlarına kadar artmıştır.</w:t>
            </w:r>
            <w:r>
              <w:rPr>
                <w:rFonts w:ascii="Verdana" w:hAnsi="Verdana"/>
                <w:color w:val="000000"/>
                <w:sz w:val="20"/>
                <w:szCs w:val="20"/>
              </w:rPr>
              <w:br/>
            </w:r>
            <w:r>
              <w:rPr>
                <w:rStyle w:val="apple-style-span"/>
                <w:rFonts w:ascii="Verdana" w:hAnsi="Verdana"/>
                <w:color w:val="000000"/>
                <w:sz w:val="20"/>
                <w:szCs w:val="20"/>
              </w:rPr>
              <w:t>Bu bilgiye dayanarak Osmanlı ülkesinde,</w:t>
            </w:r>
            <w:r>
              <w:rPr>
                <w:rFonts w:ascii="Verdana" w:hAnsi="Verdana"/>
                <w:color w:val="000000"/>
                <w:sz w:val="20"/>
                <w:szCs w:val="20"/>
              </w:rPr>
              <w:br/>
            </w:r>
            <w:r>
              <w:rPr>
                <w:rStyle w:val="apple-style-span"/>
                <w:rFonts w:ascii="Verdana" w:hAnsi="Verdana"/>
                <w:color w:val="000000"/>
                <w:sz w:val="20"/>
                <w:szCs w:val="20"/>
              </w:rPr>
              <w:t>I. Gelir ve giderlerin miktarı değişmiştir. II. Merkezi otoritenin sağlanması kolaylaşmıştır.</w:t>
            </w:r>
            <w:r>
              <w:rPr>
                <w:rFonts w:ascii="Verdana" w:hAnsi="Verdana"/>
                <w:color w:val="000000"/>
                <w:sz w:val="20"/>
                <w:szCs w:val="20"/>
              </w:rPr>
              <w:br/>
            </w:r>
            <w:r>
              <w:rPr>
                <w:rStyle w:val="apple-style-span"/>
                <w:rFonts w:ascii="Verdana" w:hAnsi="Verdana"/>
                <w:color w:val="000000"/>
                <w:sz w:val="20"/>
                <w:szCs w:val="20"/>
              </w:rPr>
              <w:t xml:space="preserve">III. Sınırlar yeniden belirlenmiştir. </w:t>
            </w:r>
            <w:proofErr w:type="gramStart"/>
            <w:r>
              <w:rPr>
                <w:rStyle w:val="apple-style-span"/>
                <w:rFonts w:ascii="Verdana" w:hAnsi="Verdana"/>
                <w:color w:val="000000"/>
                <w:sz w:val="20"/>
                <w:szCs w:val="20"/>
              </w:rPr>
              <w:t>yargılarından</w:t>
            </w:r>
            <w:proofErr w:type="gramEnd"/>
            <w:r>
              <w:rPr>
                <w:rStyle w:val="apple-style-span"/>
                <w:rFonts w:ascii="Verdana" w:hAnsi="Verdana"/>
                <w:color w:val="000000"/>
                <w:sz w:val="20"/>
                <w:szCs w:val="20"/>
              </w:rPr>
              <w:t xml:space="preserve"> hangilerine ulaşılabilir?</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A) Yalnız I B) Yalnız II C) Yalnız III D) I ve III E) II ve III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7- XIX. yüzyılın sonlarına kadar Osmanlı tarihçileri İslamiyet’ten önceki Türk tarihiyle ilgilenmemişlerdir.</w:t>
            </w:r>
            <w:r>
              <w:rPr>
                <w:rStyle w:val="apple-converted-space"/>
                <w:rFonts w:ascii="Verdana" w:hAnsi="Verdana"/>
                <w:color w:val="000000"/>
                <w:sz w:val="20"/>
                <w:szCs w:val="20"/>
              </w:rPr>
              <w:t> </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Bu durumun aşağıdakilerden hangisinin gecikme-sinde etkili olduğu savunulabilir?</w:t>
            </w:r>
            <w:r>
              <w:rPr>
                <w:rStyle w:val="apple-converted-space"/>
                <w:rFonts w:ascii="Verdana" w:hAnsi="Verdana"/>
                <w:color w:val="000000"/>
                <w:sz w:val="20"/>
                <w:szCs w:val="20"/>
              </w:rPr>
              <w:t> </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A) Türk milliyetçiliğinin uyanması</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B) İmparatorluğun bünyesindeki çeşitli toplumların milliyetçilik akımından etkilenmesi</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C) Çeşitli alanlarda ıslahat yapılması</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D) Avrupa’nın üstünlüğünün kabul edilmesi</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E) Osmanlı Devleti’nin toprak kaybetmesi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8- Fatih Sultan Mehmet'in tahta ilk çıktığında hedefi, İstanbul'u almak olmasına rağmen ilk seferini Karamanoğulları üzerine gerçekleştirmiştir. Bu bilgiye göre Fatih'in;</w:t>
            </w:r>
            <w:r>
              <w:rPr>
                <w:rFonts w:ascii="Verdana" w:hAnsi="Verdana"/>
                <w:color w:val="000000"/>
                <w:sz w:val="20"/>
                <w:szCs w:val="20"/>
              </w:rPr>
              <w:br/>
            </w:r>
            <w:r>
              <w:rPr>
                <w:rStyle w:val="apple-style-span"/>
                <w:rFonts w:ascii="Verdana" w:hAnsi="Verdana"/>
                <w:color w:val="000000"/>
                <w:sz w:val="20"/>
                <w:szCs w:val="20"/>
              </w:rPr>
              <w:t>I. Karamanoğullarını tamamen ortadan kaldırmak</w:t>
            </w:r>
            <w:r>
              <w:rPr>
                <w:rFonts w:ascii="Verdana" w:hAnsi="Verdana"/>
                <w:color w:val="000000"/>
                <w:sz w:val="20"/>
                <w:szCs w:val="20"/>
              </w:rPr>
              <w:br/>
            </w:r>
            <w:r>
              <w:rPr>
                <w:rStyle w:val="apple-style-span"/>
                <w:rFonts w:ascii="Verdana" w:hAnsi="Verdana"/>
                <w:color w:val="000000"/>
                <w:sz w:val="20"/>
                <w:szCs w:val="20"/>
              </w:rPr>
              <w:t>II. Konya'yı ele geçirip ticari avantaj elde etmek</w:t>
            </w:r>
            <w:r>
              <w:rPr>
                <w:rFonts w:ascii="Verdana" w:hAnsi="Verdana"/>
                <w:color w:val="000000"/>
                <w:sz w:val="20"/>
                <w:szCs w:val="20"/>
              </w:rPr>
              <w:br/>
            </w:r>
            <w:r>
              <w:rPr>
                <w:rStyle w:val="apple-style-span"/>
                <w:rFonts w:ascii="Verdana" w:hAnsi="Verdana"/>
                <w:color w:val="000000"/>
                <w:sz w:val="20"/>
                <w:szCs w:val="20"/>
              </w:rPr>
              <w:t xml:space="preserve">III. </w:t>
            </w:r>
            <w:proofErr w:type="spellStart"/>
            <w:r>
              <w:rPr>
                <w:rStyle w:val="apple-style-span"/>
                <w:rFonts w:ascii="Verdana" w:hAnsi="Verdana"/>
                <w:color w:val="000000"/>
                <w:sz w:val="20"/>
                <w:szCs w:val="20"/>
              </w:rPr>
              <w:t>Karamanoğullan'nın</w:t>
            </w:r>
            <w:proofErr w:type="spellEnd"/>
            <w:r>
              <w:rPr>
                <w:rStyle w:val="apple-style-span"/>
                <w:rFonts w:ascii="Verdana" w:hAnsi="Verdana"/>
                <w:color w:val="000000"/>
                <w:sz w:val="20"/>
                <w:szCs w:val="20"/>
              </w:rPr>
              <w:t xml:space="preserve"> tehdit unsuru olmasını engellemek amaçlarından hangilerini öncelikle gerçekleştirmek istediği söylenebilir?</w:t>
            </w:r>
            <w:r>
              <w:rPr>
                <w:rFonts w:ascii="Verdana" w:hAnsi="Verdana"/>
                <w:color w:val="000000"/>
                <w:sz w:val="20"/>
                <w:szCs w:val="20"/>
              </w:rPr>
              <w:br/>
            </w:r>
            <w:r>
              <w:rPr>
                <w:rStyle w:val="apple-style-span"/>
                <w:rFonts w:ascii="Verdana" w:hAnsi="Verdana"/>
                <w:color w:val="000000"/>
                <w:sz w:val="20"/>
                <w:szCs w:val="20"/>
              </w:rPr>
              <w:t>A) Yalnız I B) Yalnız II C) Yalnız III D) I ve II E) II ve III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lastRenderedPageBreak/>
              <w:t>9- Fatih Sultan Mehmet'in;</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I.İstanbul'u başkent yapması</w:t>
            </w:r>
            <w:r>
              <w:rPr>
                <w:rStyle w:val="apple-converted-space"/>
                <w:rFonts w:ascii="Verdana" w:hAnsi="Verdana"/>
                <w:color w:val="000000"/>
                <w:sz w:val="20"/>
                <w:szCs w:val="20"/>
              </w:rPr>
              <w:t> </w:t>
            </w:r>
            <w:r>
              <w:rPr>
                <w:rFonts w:ascii="Verdana" w:hAnsi="Verdana"/>
                <w:color w:val="000000"/>
                <w:sz w:val="20"/>
                <w:szCs w:val="20"/>
              </w:rPr>
              <w:br/>
            </w:r>
            <w:proofErr w:type="spellStart"/>
            <w:proofErr w:type="gramStart"/>
            <w:r>
              <w:rPr>
                <w:rStyle w:val="apple-style-span"/>
                <w:rFonts w:ascii="Verdana" w:hAnsi="Verdana"/>
                <w:color w:val="000000"/>
                <w:sz w:val="20"/>
                <w:szCs w:val="20"/>
              </w:rPr>
              <w:t>II.Kanunnâme</w:t>
            </w:r>
            <w:proofErr w:type="spellEnd"/>
            <w:proofErr w:type="gramEnd"/>
            <w:r>
              <w:rPr>
                <w:rStyle w:val="apple-style-span"/>
                <w:rFonts w:ascii="Verdana" w:hAnsi="Verdana"/>
                <w:color w:val="000000"/>
                <w:sz w:val="20"/>
                <w:szCs w:val="20"/>
              </w:rPr>
              <w:t xml:space="preserve">-i </w:t>
            </w:r>
            <w:proofErr w:type="spellStart"/>
            <w:r>
              <w:rPr>
                <w:rStyle w:val="apple-style-span"/>
                <w:rFonts w:ascii="Verdana" w:hAnsi="Verdana"/>
                <w:color w:val="000000"/>
                <w:sz w:val="20"/>
                <w:szCs w:val="20"/>
              </w:rPr>
              <w:t>Âl</w:t>
            </w:r>
            <w:proofErr w:type="spellEnd"/>
            <w:r>
              <w:rPr>
                <w:rStyle w:val="apple-style-span"/>
                <w:rFonts w:ascii="Verdana" w:hAnsi="Verdana"/>
                <w:color w:val="000000"/>
                <w:sz w:val="20"/>
                <w:szCs w:val="20"/>
              </w:rPr>
              <w:t>-i Osman'ı hazırlaması</w:t>
            </w:r>
            <w:r>
              <w:rPr>
                <w:rFonts w:ascii="Verdana" w:hAnsi="Verdana"/>
                <w:color w:val="000000"/>
                <w:sz w:val="20"/>
                <w:szCs w:val="20"/>
              </w:rPr>
              <w:br/>
            </w:r>
            <w:r>
              <w:rPr>
                <w:rStyle w:val="apple-style-span"/>
                <w:rFonts w:ascii="Verdana" w:hAnsi="Verdana"/>
                <w:color w:val="000000"/>
                <w:sz w:val="20"/>
                <w:szCs w:val="20"/>
              </w:rPr>
              <w:t>III.Ortodoks halka din serbestliği tanıması</w:t>
            </w:r>
            <w:r>
              <w:rPr>
                <w:rStyle w:val="apple-converted-space"/>
                <w:rFonts w:ascii="Verdana" w:hAnsi="Verdana"/>
                <w:color w:val="000000"/>
                <w:sz w:val="20"/>
                <w:szCs w:val="20"/>
              </w:rPr>
              <w:t> </w:t>
            </w:r>
            <w:r>
              <w:rPr>
                <w:rFonts w:ascii="Verdana" w:hAnsi="Verdana"/>
                <w:color w:val="000000"/>
                <w:sz w:val="20"/>
                <w:szCs w:val="20"/>
              </w:rPr>
              <w:br/>
            </w:r>
            <w:proofErr w:type="spellStart"/>
            <w:r>
              <w:rPr>
                <w:rStyle w:val="apple-style-span"/>
                <w:rFonts w:ascii="Verdana" w:hAnsi="Verdana"/>
                <w:color w:val="000000"/>
                <w:sz w:val="20"/>
                <w:szCs w:val="20"/>
              </w:rPr>
              <w:t>IV.Venedikliler'e</w:t>
            </w:r>
            <w:proofErr w:type="spellEnd"/>
            <w:r>
              <w:rPr>
                <w:rStyle w:val="apple-style-span"/>
                <w:rFonts w:ascii="Verdana" w:hAnsi="Verdana"/>
                <w:color w:val="000000"/>
                <w:sz w:val="20"/>
                <w:szCs w:val="20"/>
              </w:rPr>
              <w:t xml:space="preserve"> ticari ayrıcalıklar vermesi</w:t>
            </w:r>
            <w:r>
              <w:rPr>
                <w:rFonts w:ascii="Verdana" w:hAnsi="Verdana"/>
                <w:color w:val="000000"/>
                <w:sz w:val="20"/>
                <w:szCs w:val="20"/>
              </w:rPr>
              <w:br/>
            </w:r>
            <w:r>
              <w:rPr>
                <w:rStyle w:val="apple-style-span"/>
                <w:rFonts w:ascii="Verdana" w:hAnsi="Verdana"/>
                <w:color w:val="000000"/>
                <w:sz w:val="20"/>
                <w:szCs w:val="20"/>
              </w:rPr>
              <w:t>girişimlerinden hangilerinin Hıristiyan birliğinin oluşmasını engellemek amacına yönelik olduğu söylenebilir?</w:t>
            </w:r>
            <w:r>
              <w:rPr>
                <w:rFonts w:ascii="Verdana" w:hAnsi="Verdana"/>
                <w:color w:val="000000"/>
                <w:sz w:val="20"/>
                <w:szCs w:val="20"/>
              </w:rPr>
              <w:br/>
            </w:r>
            <w:r>
              <w:rPr>
                <w:rStyle w:val="apple-style-span"/>
                <w:rFonts w:ascii="Verdana" w:hAnsi="Verdana"/>
                <w:color w:val="000000"/>
                <w:sz w:val="20"/>
                <w:szCs w:val="20"/>
              </w:rPr>
              <w:t>A) I ve II B) II ve IV C) III ve IV D) I ve III E) II ve III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10- I. İstanbul'un fethi</w:t>
            </w:r>
            <w:r>
              <w:rPr>
                <w:rStyle w:val="apple-converted-space"/>
                <w:rFonts w:ascii="Verdana" w:hAnsi="Verdana"/>
                <w:color w:val="000000"/>
                <w:sz w:val="20"/>
                <w:szCs w:val="20"/>
              </w:rPr>
              <w:t> </w:t>
            </w:r>
            <w:r>
              <w:rPr>
                <w:rFonts w:ascii="Verdana" w:hAnsi="Verdana"/>
                <w:color w:val="000000"/>
                <w:sz w:val="20"/>
                <w:szCs w:val="20"/>
              </w:rPr>
              <w:br/>
            </w:r>
            <w:proofErr w:type="gramStart"/>
            <w:r>
              <w:rPr>
                <w:rStyle w:val="apple-style-span"/>
                <w:rFonts w:ascii="Verdana" w:hAnsi="Verdana"/>
                <w:color w:val="000000"/>
                <w:sz w:val="20"/>
                <w:szCs w:val="20"/>
              </w:rPr>
              <w:t>II.Hint</w:t>
            </w:r>
            <w:proofErr w:type="gramEnd"/>
            <w:r>
              <w:rPr>
                <w:rStyle w:val="apple-style-span"/>
                <w:rFonts w:ascii="Verdana" w:hAnsi="Verdana"/>
                <w:color w:val="000000"/>
                <w:sz w:val="20"/>
                <w:szCs w:val="20"/>
              </w:rPr>
              <w:t xml:space="preserve"> Deniz Seferleri'nin yapılması</w:t>
            </w:r>
            <w:r>
              <w:rPr>
                <w:rFonts w:ascii="Verdana" w:hAnsi="Verdana"/>
                <w:color w:val="000000"/>
                <w:sz w:val="20"/>
                <w:szCs w:val="20"/>
              </w:rPr>
              <w:br/>
            </w:r>
            <w:r>
              <w:rPr>
                <w:rStyle w:val="apple-style-span"/>
                <w:rFonts w:ascii="Verdana" w:hAnsi="Verdana"/>
                <w:color w:val="000000"/>
                <w:sz w:val="20"/>
                <w:szCs w:val="20"/>
              </w:rPr>
              <w:t>III.Kervansarayların yapılması</w:t>
            </w:r>
            <w:r>
              <w:rPr>
                <w:rFonts w:ascii="Verdana" w:hAnsi="Verdana"/>
                <w:color w:val="000000"/>
                <w:sz w:val="20"/>
                <w:szCs w:val="20"/>
              </w:rPr>
              <w:br/>
            </w:r>
            <w:r>
              <w:rPr>
                <w:rStyle w:val="apple-style-span"/>
                <w:rFonts w:ascii="Verdana" w:hAnsi="Verdana"/>
                <w:color w:val="000000"/>
                <w:sz w:val="20"/>
                <w:szCs w:val="20"/>
              </w:rPr>
              <w:t>IV.Fransa'ya kapitülasyonların verilmesi</w:t>
            </w:r>
            <w:r>
              <w:rPr>
                <w:rStyle w:val="apple-converted-space"/>
                <w:rFonts w:ascii="Verdana" w:hAnsi="Verdana"/>
                <w:color w:val="000000"/>
                <w:sz w:val="20"/>
                <w:szCs w:val="20"/>
              </w:rPr>
              <w:t> </w:t>
            </w:r>
            <w:r>
              <w:rPr>
                <w:rFonts w:ascii="Verdana" w:hAnsi="Verdana"/>
                <w:color w:val="000000"/>
                <w:sz w:val="20"/>
                <w:szCs w:val="20"/>
              </w:rPr>
              <w:br/>
            </w:r>
            <w:proofErr w:type="spellStart"/>
            <w:r>
              <w:rPr>
                <w:rStyle w:val="apple-style-span"/>
                <w:rFonts w:ascii="Verdana" w:hAnsi="Verdana"/>
                <w:color w:val="000000"/>
                <w:sz w:val="20"/>
                <w:szCs w:val="20"/>
              </w:rPr>
              <w:t>V.Şahkulu</w:t>
            </w:r>
            <w:proofErr w:type="spellEnd"/>
            <w:r>
              <w:rPr>
                <w:rStyle w:val="apple-style-span"/>
                <w:rFonts w:ascii="Verdana" w:hAnsi="Verdana"/>
                <w:color w:val="000000"/>
                <w:sz w:val="20"/>
                <w:szCs w:val="20"/>
              </w:rPr>
              <w:t xml:space="preserve"> </w:t>
            </w:r>
            <w:proofErr w:type="spellStart"/>
            <w:r>
              <w:rPr>
                <w:rStyle w:val="apple-style-span"/>
                <w:rFonts w:ascii="Verdana" w:hAnsi="Verdana"/>
                <w:color w:val="000000"/>
                <w:sz w:val="20"/>
                <w:szCs w:val="20"/>
              </w:rPr>
              <w:t>isyanı'nın</w:t>
            </w:r>
            <w:proofErr w:type="spellEnd"/>
            <w:r>
              <w:rPr>
                <w:rStyle w:val="apple-style-span"/>
                <w:rFonts w:ascii="Verdana" w:hAnsi="Verdana"/>
                <w:color w:val="000000"/>
                <w:sz w:val="20"/>
                <w:szCs w:val="20"/>
              </w:rPr>
              <w:t xml:space="preserve"> bastırılması</w:t>
            </w:r>
            <w:r>
              <w:rPr>
                <w:rFonts w:ascii="Verdana" w:hAnsi="Verdana"/>
                <w:color w:val="000000"/>
                <w:sz w:val="20"/>
                <w:szCs w:val="20"/>
              </w:rPr>
              <w:br/>
            </w:r>
            <w:r>
              <w:rPr>
                <w:rStyle w:val="apple-style-span"/>
                <w:rFonts w:ascii="Verdana" w:hAnsi="Verdana"/>
                <w:color w:val="000000"/>
                <w:sz w:val="20"/>
                <w:szCs w:val="20"/>
              </w:rPr>
              <w:t>olaylarından hangileri Osmanlı Devleti'nin ekonomik çıkarlarını diplomatik yolla sağlamak</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amacıyla gerçekleştirilmiştir?</w:t>
            </w:r>
            <w:r>
              <w:rPr>
                <w:rFonts w:ascii="Verdana" w:hAnsi="Verdana"/>
                <w:color w:val="000000"/>
                <w:sz w:val="20"/>
                <w:szCs w:val="20"/>
              </w:rPr>
              <w:br/>
            </w:r>
            <w:r>
              <w:rPr>
                <w:rStyle w:val="apple-style-span"/>
                <w:rFonts w:ascii="Verdana" w:hAnsi="Verdana"/>
                <w:color w:val="000000"/>
                <w:sz w:val="20"/>
                <w:szCs w:val="20"/>
              </w:rPr>
              <w:t>A) I ve II B) I, IV ve V C) Yalnız IV D) IV ve V E) I, II ve IV</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11- XIII. yüzyılda Anadolu'da ticari faaliyetleri denetim altına aldıkları gibi otorite zayıfladığında güvenlik ve siyasi gücü sağlama görevlerini de üstlenmişlerdir.</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Yukarıda sözü edilen ve Osmanlı Devleti'nin kuruluşunda önemli rol oynayan teşkilat aşağıdakilerden hangisidir?</w:t>
            </w:r>
            <w:r>
              <w:rPr>
                <w:rFonts w:ascii="Verdana" w:hAnsi="Verdana"/>
                <w:color w:val="000000"/>
                <w:sz w:val="20"/>
                <w:szCs w:val="20"/>
              </w:rPr>
              <w:br/>
            </w:r>
            <w:r>
              <w:rPr>
                <w:rStyle w:val="apple-style-span"/>
                <w:rFonts w:ascii="Verdana" w:hAnsi="Verdana"/>
                <w:color w:val="000000"/>
                <w:sz w:val="20"/>
                <w:szCs w:val="20"/>
              </w:rPr>
              <w:t>A) Enderun B) Ahilik C) Divan D) Yeniçeri ocağı E) Medrese</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 xml:space="preserve">12- </w:t>
            </w:r>
            <w:proofErr w:type="spellStart"/>
            <w:r>
              <w:rPr>
                <w:rStyle w:val="apple-style-span"/>
                <w:rFonts w:ascii="Verdana" w:hAnsi="Verdana"/>
                <w:color w:val="000000"/>
                <w:sz w:val="20"/>
                <w:szCs w:val="20"/>
              </w:rPr>
              <w:t>Aşıkpaşazade</w:t>
            </w:r>
            <w:proofErr w:type="spellEnd"/>
            <w:r>
              <w:rPr>
                <w:rStyle w:val="apple-style-span"/>
                <w:rFonts w:ascii="Verdana" w:hAnsi="Verdana"/>
                <w:color w:val="000000"/>
                <w:sz w:val="20"/>
                <w:szCs w:val="20"/>
              </w:rPr>
              <w:t xml:space="preserve">, </w:t>
            </w:r>
            <w:proofErr w:type="spellStart"/>
            <w:r>
              <w:rPr>
                <w:rStyle w:val="apple-style-span"/>
                <w:rFonts w:ascii="Verdana" w:hAnsi="Verdana"/>
                <w:color w:val="000000"/>
                <w:sz w:val="20"/>
                <w:szCs w:val="20"/>
              </w:rPr>
              <w:t>Karacahisar</w:t>
            </w:r>
            <w:proofErr w:type="spellEnd"/>
            <w:r>
              <w:rPr>
                <w:rStyle w:val="apple-style-span"/>
                <w:rFonts w:ascii="Verdana" w:hAnsi="Verdana"/>
                <w:color w:val="000000"/>
                <w:sz w:val="20"/>
                <w:szCs w:val="20"/>
              </w:rPr>
              <w:t xml:space="preserve"> kentine bir kadı atanması üstüne çıkan tartışmada, Osman Bey'in ağzından çıkan şu sözleri aktarmıştır: "Ben, kılıcımın ucuyla fethettim bu kenti. Buraya kavuşmaya Selçuklu sultanından ne diye izin isteyecekmişim? Ona, sultan olma onurunu veren Tanrı, bana da cihat yoluyla han olma onurunu verdi."Buna göre Osman Bey'in Osmanlı Devletinin temelini aşağıdakilerden hangisine dayandırdığı söylenebilir?</w:t>
            </w:r>
            <w:r>
              <w:rPr>
                <w:rFonts w:ascii="Verdana" w:hAnsi="Verdana"/>
                <w:color w:val="000000"/>
                <w:sz w:val="20"/>
                <w:szCs w:val="20"/>
              </w:rPr>
              <w:br/>
            </w:r>
            <w:r>
              <w:rPr>
                <w:rStyle w:val="apple-style-span"/>
                <w:rFonts w:ascii="Verdana" w:hAnsi="Verdana"/>
                <w:color w:val="000000"/>
                <w:sz w:val="20"/>
                <w:szCs w:val="20"/>
              </w:rPr>
              <w:t>a)Fetih politikasına b)Türkleri üstün görme anlayışına c)Laik yönetim anlayışına d)Hanedanı yönetime ortak etme anlayışına e) Hıristiyanların Müslümanlaşmasına</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13- Ortaçağ Avrupa'sında;</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I.Barutun ateşli silahlarda kullanılması</w:t>
            </w:r>
            <w:r>
              <w:rPr>
                <w:rStyle w:val="apple-converted-space"/>
                <w:rFonts w:ascii="Verdana" w:hAnsi="Verdana"/>
                <w:color w:val="000000"/>
                <w:sz w:val="20"/>
                <w:szCs w:val="20"/>
              </w:rPr>
              <w:t> </w:t>
            </w:r>
            <w:r>
              <w:rPr>
                <w:rFonts w:ascii="Verdana" w:hAnsi="Verdana"/>
                <w:color w:val="000000"/>
                <w:sz w:val="20"/>
                <w:szCs w:val="20"/>
              </w:rPr>
              <w:br/>
            </w:r>
            <w:proofErr w:type="gramStart"/>
            <w:r>
              <w:rPr>
                <w:rStyle w:val="apple-style-span"/>
                <w:rFonts w:ascii="Verdana" w:hAnsi="Verdana"/>
                <w:color w:val="000000"/>
                <w:sz w:val="20"/>
                <w:szCs w:val="20"/>
              </w:rPr>
              <w:t>II.Roma</w:t>
            </w:r>
            <w:proofErr w:type="gramEnd"/>
            <w:r>
              <w:rPr>
                <w:rStyle w:val="apple-style-span"/>
                <w:rFonts w:ascii="Verdana" w:hAnsi="Verdana"/>
                <w:color w:val="000000"/>
                <w:sz w:val="20"/>
                <w:szCs w:val="20"/>
              </w:rPr>
              <w:t xml:space="preserve"> İmparatorluğunun 395'de Batı ve Doğu olmak üzere ikiye ayrılması</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III.Avrupa'daki merkezi krallıkların güç kaybetmesi</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IV.Haçlı Seferlerinin başarısızlıkla sonuçlanması gelişmelerinden hangileri "Kilise ve papalığın siyasi güç kazanmasını" sağlamıştır?</w:t>
            </w:r>
            <w:r>
              <w:rPr>
                <w:rFonts w:ascii="Verdana" w:hAnsi="Verdana"/>
                <w:color w:val="000000"/>
                <w:sz w:val="20"/>
                <w:szCs w:val="20"/>
              </w:rPr>
              <w:br/>
            </w:r>
            <w:r>
              <w:rPr>
                <w:rStyle w:val="apple-style-span"/>
                <w:rFonts w:ascii="Verdana" w:hAnsi="Verdana"/>
                <w:color w:val="000000"/>
                <w:sz w:val="20"/>
                <w:szCs w:val="20"/>
              </w:rPr>
              <w:t>A) I ve II B) II ve III C) II ve IV D) III ve IV E) I ve III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14- Aşağıdakilerden hangisi Haçlı Seferleri'nin sosyal nedenidir?</w:t>
            </w:r>
            <w:r>
              <w:rPr>
                <w:rFonts w:ascii="Verdana" w:hAnsi="Verdana"/>
                <w:color w:val="000000"/>
                <w:sz w:val="20"/>
                <w:szCs w:val="20"/>
              </w:rPr>
              <w:br/>
            </w:r>
            <w:r>
              <w:rPr>
                <w:rStyle w:val="apple-style-span"/>
                <w:rFonts w:ascii="Verdana" w:hAnsi="Verdana"/>
                <w:color w:val="000000"/>
                <w:sz w:val="20"/>
                <w:szCs w:val="20"/>
              </w:rPr>
              <w:t xml:space="preserve">A) </w:t>
            </w:r>
            <w:proofErr w:type="spellStart"/>
            <w:r>
              <w:rPr>
                <w:rStyle w:val="apple-style-span"/>
                <w:rFonts w:ascii="Verdana" w:hAnsi="Verdana"/>
                <w:color w:val="000000"/>
                <w:sz w:val="20"/>
                <w:szCs w:val="20"/>
              </w:rPr>
              <w:t>Kuluni</w:t>
            </w:r>
            <w:proofErr w:type="spellEnd"/>
            <w:r>
              <w:rPr>
                <w:rStyle w:val="apple-style-span"/>
                <w:rFonts w:ascii="Verdana" w:hAnsi="Verdana"/>
                <w:color w:val="000000"/>
                <w:sz w:val="20"/>
                <w:szCs w:val="20"/>
              </w:rPr>
              <w:t xml:space="preserve"> tarikatının Hıristiyanları, Müslümanlara karşı yönlendirmesi</w:t>
            </w:r>
            <w:r>
              <w:rPr>
                <w:rFonts w:ascii="Verdana" w:hAnsi="Verdana"/>
                <w:color w:val="000000"/>
                <w:sz w:val="20"/>
                <w:szCs w:val="20"/>
              </w:rPr>
              <w:br/>
            </w:r>
            <w:r>
              <w:rPr>
                <w:rStyle w:val="apple-style-span"/>
                <w:rFonts w:ascii="Verdana" w:hAnsi="Verdana"/>
                <w:color w:val="000000"/>
                <w:sz w:val="20"/>
                <w:szCs w:val="20"/>
              </w:rPr>
              <w:t>B) Yoksul köylülerin yeni topraklara sahip olup zengin ve soylu olma isteği</w:t>
            </w:r>
            <w:r>
              <w:rPr>
                <w:rFonts w:ascii="Verdana" w:hAnsi="Verdana"/>
                <w:color w:val="000000"/>
                <w:sz w:val="20"/>
                <w:szCs w:val="20"/>
              </w:rPr>
              <w:br/>
            </w:r>
            <w:r>
              <w:rPr>
                <w:rStyle w:val="apple-style-span"/>
                <w:rFonts w:ascii="Verdana" w:hAnsi="Verdana"/>
                <w:color w:val="000000"/>
                <w:sz w:val="20"/>
                <w:szCs w:val="20"/>
              </w:rPr>
              <w:t>C) Papa'nın gücünü artırma arzusu D) Bizans'ın Türk ilerlemesi karşısında Avrupa'dan yardım isteği</w:t>
            </w:r>
            <w:r>
              <w:rPr>
                <w:rFonts w:ascii="Verdana" w:hAnsi="Verdana"/>
                <w:color w:val="000000"/>
                <w:sz w:val="20"/>
                <w:szCs w:val="20"/>
              </w:rPr>
              <w:br/>
            </w:r>
            <w:r>
              <w:rPr>
                <w:rStyle w:val="apple-style-span"/>
                <w:rFonts w:ascii="Verdana" w:hAnsi="Verdana"/>
                <w:color w:val="000000"/>
                <w:sz w:val="20"/>
                <w:szCs w:val="20"/>
              </w:rPr>
              <w:t>D) Kutsal Kudüs kentini Avrupalıların ele geçirme isteği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 xml:space="preserve">15- Atatürk "Uygarlık yolunda başarı yenileşmeye bağlıdır. Toplumsal ekonomik ve bilimsel hayatta başarılı olmak yaşamın kuralıdır. Yükselme yolu budur. Yaşama egemen olan kuralların zamanla değişmesi zorunludur" </w:t>
            </w:r>
            <w:proofErr w:type="gramStart"/>
            <w:r>
              <w:rPr>
                <w:rStyle w:val="apple-style-span"/>
                <w:rFonts w:ascii="Verdana" w:hAnsi="Verdana"/>
                <w:color w:val="000000"/>
                <w:sz w:val="20"/>
                <w:szCs w:val="20"/>
              </w:rPr>
              <w:t>demiştir.Atatürk'ün</w:t>
            </w:r>
            <w:proofErr w:type="gramEnd"/>
            <w:r>
              <w:rPr>
                <w:rStyle w:val="apple-style-span"/>
                <w:rFonts w:ascii="Verdana" w:hAnsi="Verdana"/>
                <w:color w:val="000000"/>
                <w:sz w:val="20"/>
                <w:szCs w:val="20"/>
              </w:rPr>
              <w:t xml:space="preserve"> bu sözleriyle çağdaşlaşmanın temeli olarak aşağıdaki kavramlardan hangisinin önemini vurguladığı söylenebilir?</w:t>
            </w:r>
            <w:r>
              <w:rPr>
                <w:rFonts w:ascii="Verdana" w:hAnsi="Verdana"/>
                <w:color w:val="000000"/>
                <w:sz w:val="20"/>
                <w:szCs w:val="20"/>
              </w:rPr>
              <w:br/>
            </w:r>
            <w:r>
              <w:rPr>
                <w:rStyle w:val="apple-style-span"/>
                <w:rFonts w:ascii="Verdana" w:hAnsi="Verdana"/>
                <w:color w:val="000000"/>
                <w:sz w:val="20"/>
                <w:szCs w:val="20"/>
              </w:rPr>
              <w:t>A) Bağımsızlık B) Batılılaşma C) Ulusal egemenlik D) Devletçilik E) İnkılapçılık</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16- TBMM tarafından açıklanan bildiride "Eğitim, toprak, mali, adalet işleriyle, diğer bütün kurumlar toplumun ihtiyaçlarına göre düzenlenecektir." denilmiştir.</w:t>
            </w:r>
            <w:r>
              <w:rPr>
                <w:rFonts w:ascii="Verdana" w:hAnsi="Verdana"/>
                <w:color w:val="000000"/>
                <w:sz w:val="20"/>
                <w:szCs w:val="20"/>
              </w:rPr>
              <w:br/>
            </w:r>
            <w:r>
              <w:rPr>
                <w:rStyle w:val="apple-style-span"/>
                <w:rFonts w:ascii="Verdana" w:hAnsi="Verdana"/>
                <w:color w:val="000000"/>
                <w:sz w:val="20"/>
                <w:szCs w:val="20"/>
              </w:rPr>
              <w:t>Paragrafa göre, TBMM'nin çalışmalarında Atatürk ilkelerinden hangisini temel aldığı söylenebilir?</w:t>
            </w:r>
            <w:r>
              <w:rPr>
                <w:rFonts w:ascii="Verdana" w:hAnsi="Verdana"/>
                <w:color w:val="000000"/>
                <w:sz w:val="20"/>
                <w:szCs w:val="20"/>
              </w:rPr>
              <w:br/>
            </w:r>
            <w:r>
              <w:rPr>
                <w:rStyle w:val="apple-style-span"/>
                <w:rFonts w:ascii="Verdana" w:hAnsi="Verdana"/>
                <w:color w:val="000000"/>
                <w:sz w:val="20"/>
                <w:szCs w:val="20"/>
              </w:rPr>
              <w:t>A) İnkılapçılık B)Ulusçuluk C)Laiklik D)Cumhuriyetçilik E)Devletçilik</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17- Türkiye Cumhuriyeti'nde;</w:t>
            </w:r>
            <w:r>
              <w:rPr>
                <w:rFonts w:ascii="Verdana" w:hAnsi="Verdana"/>
                <w:color w:val="000000"/>
                <w:sz w:val="20"/>
                <w:szCs w:val="20"/>
              </w:rPr>
              <w:br/>
            </w:r>
            <w:r>
              <w:rPr>
                <w:rStyle w:val="apple-style-span"/>
                <w:rFonts w:ascii="Verdana" w:hAnsi="Verdana"/>
                <w:color w:val="000000"/>
                <w:sz w:val="20"/>
                <w:szCs w:val="20"/>
              </w:rPr>
              <w:t>I. Tüm kesimlerin yasalar karşısında eşit tutulması</w:t>
            </w:r>
            <w:r>
              <w:rPr>
                <w:rFonts w:ascii="Verdana" w:hAnsi="Verdana"/>
                <w:color w:val="000000"/>
                <w:sz w:val="20"/>
                <w:szCs w:val="20"/>
              </w:rPr>
              <w:br/>
            </w:r>
            <w:r>
              <w:rPr>
                <w:rStyle w:val="apple-style-span"/>
                <w:rFonts w:ascii="Verdana" w:hAnsi="Verdana"/>
                <w:color w:val="000000"/>
                <w:sz w:val="20"/>
                <w:szCs w:val="20"/>
              </w:rPr>
              <w:t>II. Din ve mezhep seçme özgürlüğünün tanınması</w:t>
            </w:r>
            <w:r>
              <w:rPr>
                <w:rFonts w:ascii="Verdana" w:hAnsi="Verdana"/>
                <w:color w:val="000000"/>
                <w:sz w:val="20"/>
                <w:szCs w:val="20"/>
              </w:rPr>
              <w:br/>
            </w:r>
            <w:r>
              <w:rPr>
                <w:rStyle w:val="apple-style-span"/>
                <w:rFonts w:ascii="Verdana" w:hAnsi="Verdana"/>
                <w:color w:val="000000"/>
                <w:sz w:val="20"/>
                <w:szCs w:val="20"/>
              </w:rPr>
              <w:t>III. Yönetimde ulus egemenliğinin benimsenmesi</w:t>
            </w:r>
            <w:r>
              <w:rPr>
                <w:rFonts w:ascii="Verdana" w:hAnsi="Verdana"/>
                <w:color w:val="000000"/>
                <w:sz w:val="20"/>
                <w:szCs w:val="20"/>
              </w:rPr>
              <w:br/>
            </w:r>
            <w:r>
              <w:rPr>
                <w:rStyle w:val="apple-style-span"/>
                <w:rFonts w:ascii="Verdana" w:hAnsi="Verdana"/>
                <w:color w:val="000000"/>
                <w:sz w:val="20"/>
                <w:szCs w:val="20"/>
              </w:rPr>
              <w:t>gelişmelerinin laiklik, cumhuriyetçilik ve halkçılık ilkeleriyle eşleştirildiğinde aşağıdakilerden hangisinin doğru olduğu söylenebilir?</w:t>
            </w:r>
            <w:r>
              <w:rPr>
                <w:rFonts w:ascii="Verdana" w:hAnsi="Verdana"/>
                <w:color w:val="000000"/>
                <w:sz w:val="20"/>
                <w:szCs w:val="20"/>
              </w:rPr>
              <w:br/>
            </w:r>
            <w:r>
              <w:rPr>
                <w:rStyle w:val="apple-style-span"/>
                <w:rFonts w:ascii="Verdana" w:hAnsi="Verdana"/>
                <w:color w:val="000000"/>
                <w:sz w:val="20"/>
                <w:szCs w:val="20"/>
              </w:rPr>
              <w:t>Laiklik Cumhuriyetçilik Halkçılık</w:t>
            </w:r>
            <w:r>
              <w:rPr>
                <w:rFonts w:ascii="Verdana" w:hAnsi="Verdana"/>
                <w:color w:val="000000"/>
                <w:sz w:val="20"/>
                <w:szCs w:val="20"/>
              </w:rPr>
              <w:br/>
            </w:r>
            <w:r>
              <w:rPr>
                <w:rStyle w:val="apple-style-span"/>
                <w:rFonts w:ascii="Verdana" w:hAnsi="Verdana"/>
                <w:color w:val="000000"/>
                <w:sz w:val="20"/>
                <w:szCs w:val="20"/>
              </w:rPr>
              <w:t>A) II III I</w:t>
            </w:r>
            <w:r>
              <w:rPr>
                <w:rFonts w:ascii="Verdana" w:hAnsi="Verdana"/>
                <w:color w:val="000000"/>
                <w:sz w:val="20"/>
                <w:szCs w:val="20"/>
              </w:rPr>
              <w:br/>
            </w:r>
            <w:r>
              <w:rPr>
                <w:rStyle w:val="apple-style-span"/>
                <w:rFonts w:ascii="Verdana" w:hAnsi="Verdana"/>
                <w:color w:val="000000"/>
                <w:sz w:val="20"/>
                <w:szCs w:val="20"/>
              </w:rPr>
              <w:t>B) I II III</w:t>
            </w:r>
            <w:r>
              <w:rPr>
                <w:rFonts w:ascii="Verdana" w:hAnsi="Verdana"/>
                <w:color w:val="000000"/>
                <w:sz w:val="20"/>
                <w:szCs w:val="20"/>
              </w:rPr>
              <w:br/>
            </w:r>
            <w:r>
              <w:rPr>
                <w:rStyle w:val="apple-style-span"/>
                <w:rFonts w:ascii="Verdana" w:hAnsi="Verdana"/>
                <w:color w:val="000000"/>
                <w:sz w:val="20"/>
                <w:szCs w:val="20"/>
              </w:rPr>
              <w:lastRenderedPageBreak/>
              <w:t>C) III I II</w:t>
            </w:r>
            <w:r>
              <w:rPr>
                <w:rFonts w:ascii="Verdana" w:hAnsi="Verdana"/>
                <w:color w:val="000000"/>
                <w:sz w:val="20"/>
                <w:szCs w:val="20"/>
              </w:rPr>
              <w:br/>
            </w:r>
            <w:r>
              <w:rPr>
                <w:rStyle w:val="apple-style-span"/>
                <w:rFonts w:ascii="Verdana" w:hAnsi="Verdana"/>
                <w:color w:val="000000"/>
                <w:sz w:val="20"/>
                <w:szCs w:val="20"/>
              </w:rPr>
              <w:t>D) I III II</w:t>
            </w:r>
            <w:r>
              <w:rPr>
                <w:rFonts w:ascii="Verdana" w:hAnsi="Verdana"/>
                <w:color w:val="000000"/>
                <w:sz w:val="20"/>
                <w:szCs w:val="20"/>
              </w:rPr>
              <w:br/>
            </w:r>
            <w:r>
              <w:rPr>
                <w:rStyle w:val="apple-style-span"/>
                <w:rFonts w:ascii="Verdana" w:hAnsi="Verdana"/>
                <w:color w:val="000000"/>
                <w:sz w:val="20"/>
                <w:szCs w:val="20"/>
              </w:rPr>
              <w:t>E) III II 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18- Fransız İhtilalinin,</w:t>
            </w:r>
            <w:r>
              <w:rPr>
                <w:rFonts w:ascii="Verdana" w:hAnsi="Verdana"/>
                <w:color w:val="000000"/>
                <w:sz w:val="20"/>
                <w:szCs w:val="20"/>
              </w:rPr>
              <w:br/>
            </w:r>
            <w:r>
              <w:rPr>
                <w:rStyle w:val="apple-style-span"/>
                <w:rFonts w:ascii="Verdana" w:hAnsi="Verdana"/>
                <w:color w:val="000000"/>
                <w:sz w:val="20"/>
                <w:szCs w:val="20"/>
              </w:rPr>
              <w:t>I. İngiltere'deki meşrutiyetten ve Amerika'da kurulan Cumhuriyetten etkilenmesi</w:t>
            </w:r>
            <w:r>
              <w:rPr>
                <w:rFonts w:ascii="Verdana" w:hAnsi="Verdana"/>
                <w:color w:val="000000"/>
                <w:sz w:val="20"/>
                <w:szCs w:val="20"/>
              </w:rPr>
              <w:br/>
            </w:r>
            <w:r>
              <w:rPr>
                <w:rStyle w:val="apple-style-span"/>
                <w:rFonts w:ascii="Verdana" w:hAnsi="Verdana"/>
                <w:color w:val="000000"/>
                <w:sz w:val="20"/>
                <w:szCs w:val="20"/>
              </w:rPr>
              <w:t xml:space="preserve">II. Avrupa'daki </w:t>
            </w:r>
            <w:proofErr w:type="gramStart"/>
            <w:r>
              <w:rPr>
                <w:rStyle w:val="apple-style-span"/>
                <w:rFonts w:ascii="Verdana" w:hAnsi="Verdana"/>
                <w:color w:val="000000"/>
                <w:sz w:val="20"/>
                <w:szCs w:val="20"/>
              </w:rPr>
              <w:t>devletler arasındaki</w:t>
            </w:r>
            <w:proofErr w:type="gramEnd"/>
            <w:r>
              <w:rPr>
                <w:rStyle w:val="apple-style-span"/>
                <w:rFonts w:ascii="Verdana" w:hAnsi="Verdana"/>
                <w:color w:val="000000"/>
                <w:sz w:val="20"/>
                <w:szCs w:val="20"/>
              </w:rPr>
              <w:t xml:space="preserve"> dengeyi bozması</w:t>
            </w:r>
            <w:r>
              <w:rPr>
                <w:rFonts w:ascii="Verdana" w:hAnsi="Verdana"/>
                <w:color w:val="000000"/>
                <w:sz w:val="20"/>
                <w:szCs w:val="20"/>
              </w:rPr>
              <w:br/>
            </w:r>
            <w:r>
              <w:rPr>
                <w:rStyle w:val="apple-style-span"/>
                <w:rFonts w:ascii="Verdana" w:hAnsi="Verdana"/>
                <w:color w:val="000000"/>
                <w:sz w:val="20"/>
                <w:szCs w:val="20"/>
              </w:rPr>
              <w:t>III. Dünya'nın siyasal, hukuksal ve toplumsal yapısını değiştirmesi</w:t>
            </w:r>
            <w:r>
              <w:rPr>
                <w:rFonts w:ascii="Verdana" w:hAnsi="Verdana"/>
                <w:color w:val="000000"/>
                <w:sz w:val="20"/>
                <w:szCs w:val="20"/>
              </w:rPr>
              <w:br/>
            </w:r>
            <w:r>
              <w:rPr>
                <w:rStyle w:val="apple-style-span"/>
                <w:rFonts w:ascii="Verdana" w:hAnsi="Verdana"/>
                <w:color w:val="000000"/>
                <w:sz w:val="20"/>
                <w:szCs w:val="20"/>
              </w:rPr>
              <w:t>özelliklerinden hangileri "evrensel" niteliğine örnek olarak gösterilebilir?</w:t>
            </w:r>
            <w:r>
              <w:rPr>
                <w:rFonts w:ascii="Verdana" w:hAnsi="Verdana"/>
                <w:color w:val="000000"/>
                <w:sz w:val="20"/>
                <w:szCs w:val="20"/>
              </w:rPr>
              <w:br/>
            </w:r>
            <w:r>
              <w:rPr>
                <w:rStyle w:val="apple-style-span"/>
                <w:rFonts w:ascii="Verdana" w:hAnsi="Verdana"/>
                <w:color w:val="000000"/>
                <w:sz w:val="20"/>
                <w:szCs w:val="20"/>
              </w:rPr>
              <w:t>A) Yalnız I B) Yalnız II C) Yalnız III D) II ve III E) I ve III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19- Osmanlı Devleti'nin 1402 Ankara Savaşı yenilgisiyle başlayıp 1413'te I. Mehmet'in tahta geçmesine kadar yaşanan sürece "Fetret Dönemi" denir. Ankara Savaşı yenilgisinin;</w:t>
            </w:r>
            <w:r>
              <w:rPr>
                <w:rFonts w:ascii="Verdana" w:hAnsi="Verdana"/>
                <w:color w:val="000000"/>
                <w:sz w:val="20"/>
                <w:szCs w:val="20"/>
              </w:rPr>
              <w:br/>
            </w:r>
            <w:r>
              <w:rPr>
                <w:rStyle w:val="apple-style-span"/>
                <w:rFonts w:ascii="Verdana" w:hAnsi="Verdana"/>
                <w:color w:val="000000"/>
                <w:sz w:val="20"/>
                <w:szCs w:val="20"/>
              </w:rPr>
              <w:t xml:space="preserve">I.Merkezi otoritenin bozulması </w:t>
            </w:r>
            <w:proofErr w:type="gramStart"/>
            <w:r>
              <w:rPr>
                <w:rStyle w:val="apple-style-span"/>
                <w:rFonts w:ascii="Verdana" w:hAnsi="Verdana"/>
                <w:color w:val="000000"/>
                <w:sz w:val="20"/>
                <w:szCs w:val="20"/>
              </w:rPr>
              <w:t>II.Bizans'ın</w:t>
            </w:r>
            <w:proofErr w:type="gramEnd"/>
            <w:r>
              <w:rPr>
                <w:rStyle w:val="apple-style-span"/>
                <w:rFonts w:ascii="Verdana" w:hAnsi="Verdana"/>
                <w:color w:val="000000"/>
                <w:sz w:val="20"/>
                <w:szCs w:val="20"/>
              </w:rPr>
              <w:t xml:space="preserve"> Anadolu'ya egemen olması III.Anadolu'da Türk siyasi birliğinin bozulması IV.Şehzadeler arasında taht kavgalarının yaşanması gelişmelerinden hangilerine neden olduğu söylenemez?</w:t>
            </w:r>
            <w:r>
              <w:rPr>
                <w:rFonts w:ascii="Verdana" w:hAnsi="Verdana"/>
                <w:color w:val="000000"/>
                <w:sz w:val="20"/>
                <w:szCs w:val="20"/>
              </w:rPr>
              <w:br/>
            </w:r>
            <w:r>
              <w:rPr>
                <w:rStyle w:val="apple-style-span"/>
                <w:rFonts w:ascii="Verdana" w:hAnsi="Verdana"/>
                <w:color w:val="000000"/>
                <w:sz w:val="20"/>
                <w:szCs w:val="20"/>
              </w:rPr>
              <w:t>A) Yalnız I B) Yalnız II C) Yalnız IV D) II ve IV E) I, II ve III</w:t>
            </w:r>
            <w:r>
              <w:rPr>
                <w:rFonts w:ascii="Verdana" w:hAnsi="Verdana"/>
                <w:color w:val="000000"/>
                <w:sz w:val="20"/>
                <w:szCs w:val="20"/>
              </w:rPr>
              <w:br/>
            </w:r>
            <w:r>
              <w:rPr>
                <w:rFonts w:ascii="Verdana" w:hAnsi="Verdana"/>
                <w:color w:val="000000"/>
                <w:sz w:val="20"/>
                <w:szCs w:val="20"/>
              </w:rPr>
              <w:br/>
            </w:r>
            <w:r>
              <w:rPr>
                <w:rStyle w:val="apple-style-span"/>
                <w:rFonts w:ascii="Verdana" w:hAnsi="Verdana"/>
                <w:color w:val="000000"/>
                <w:sz w:val="20"/>
                <w:szCs w:val="20"/>
              </w:rPr>
              <w:t xml:space="preserve">20- Osmanlı'nın kurulduğu yıllarda, ilk hükümdarlar, yanlarında kardeşleri, oğulları ve yeğenleriyle seferlere çıkarlardı. Fetihler boyunca alınan yerler ailenin çeşitli üyelerine emanet </w:t>
            </w:r>
            <w:proofErr w:type="spellStart"/>
            <w:r>
              <w:rPr>
                <w:rStyle w:val="apple-style-span"/>
                <w:rFonts w:ascii="Verdana" w:hAnsi="Verdana"/>
                <w:color w:val="000000"/>
                <w:sz w:val="20"/>
                <w:szCs w:val="20"/>
              </w:rPr>
              <w:t>ediiirdi</w:t>
            </w:r>
            <w:proofErr w:type="spellEnd"/>
            <w:r>
              <w:rPr>
                <w:rStyle w:val="apple-style-span"/>
                <w:rFonts w:ascii="Verdana" w:hAnsi="Verdana"/>
                <w:color w:val="000000"/>
                <w:sz w:val="20"/>
                <w:szCs w:val="20"/>
              </w:rPr>
              <w:t>. Mal varlığıyla ilgili bir sorun olduğunda bütün aile toplanırdı. Ailenin her üyesi, devletin yayılıp büyümesine canla başla katılırdı.</w:t>
            </w:r>
            <w:r>
              <w:rPr>
                <w:rFonts w:ascii="Verdana" w:hAnsi="Verdana"/>
                <w:color w:val="000000"/>
                <w:sz w:val="20"/>
                <w:szCs w:val="20"/>
              </w:rPr>
              <w:br/>
            </w:r>
            <w:r>
              <w:rPr>
                <w:rStyle w:val="apple-style-span"/>
                <w:rFonts w:ascii="Verdana" w:hAnsi="Verdana"/>
                <w:color w:val="000000"/>
                <w:sz w:val="20"/>
                <w:szCs w:val="20"/>
              </w:rPr>
              <w:t>Osmanlı ailesinin bütün fertlerinin üstlendiği bu roller aşağıdakilerden hangisinin kanıtıdır?</w:t>
            </w:r>
            <w:r>
              <w:rPr>
                <w:rFonts w:ascii="Verdana" w:hAnsi="Verdana"/>
                <w:color w:val="000000"/>
                <w:sz w:val="20"/>
                <w:szCs w:val="20"/>
              </w:rPr>
              <w:br/>
            </w:r>
            <w:r>
              <w:rPr>
                <w:rStyle w:val="apple-style-span"/>
                <w:rFonts w:ascii="Verdana" w:hAnsi="Verdana"/>
                <w:color w:val="000000"/>
                <w:sz w:val="20"/>
                <w:szCs w:val="20"/>
              </w:rPr>
              <w:t>A) iktidarı elinde tutanın devlet başkanı olmadığının</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B) Ülke yönetiminde padişahın söz sahibi olduğunun</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C) Yönetimin şehzadelerce yürütüldüğünün</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D) Otorite ve gücün ailenin en yaşlı üyesine ait olduğunun</w:t>
            </w:r>
            <w:r>
              <w:rPr>
                <w:rStyle w:val="apple-converted-space"/>
                <w:rFonts w:ascii="Verdana" w:hAnsi="Verdana"/>
                <w:color w:val="000000"/>
                <w:sz w:val="20"/>
                <w:szCs w:val="20"/>
              </w:rPr>
              <w:t> </w:t>
            </w:r>
            <w:r>
              <w:rPr>
                <w:rFonts w:ascii="Verdana" w:hAnsi="Verdana"/>
                <w:color w:val="000000"/>
                <w:sz w:val="20"/>
                <w:szCs w:val="20"/>
              </w:rPr>
              <w:br/>
            </w:r>
            <w:r>
              <w:rPr>
                <w:rStyle w:val="apple-style-span"/>
                <w:rFonts w:ascii="Verdana" w:hAnsi="Verdana"/>
                <w:color w:val="000000"/>
                <w:sz w:val="20"/>
                <w:szCs w:val="20"/>
              </w:rPr>
              <w:t>E) Egemenliğin hükümdar ailesine ait olduğunun</w:t>
            </w:r>
          </w:p>
          <w:p w:rsidR="00414274" w:rsidRDefault="00414274" w:rsidP="000D141A">
            <w:pPr>
              <w:tabs>
                <w:tab w:val="left" w:pos="9720"/>
              </w:tabs>
              <w:rPr>
                <w:rStyle w:val="apple-style-span"/>
                <w:rFonts w:ascii="Verdana" w:hAnsi="Verdana"/>
                <w:color w:val="000000"/>
                <w:sz w:val="20"/>
                <w:szCs w:val="20"/>
              </w:rPr>
            </w:pPr>
          </w:p>
          <w:p w:rsidR="00414274" w:rsidRPr="005D2D94" w:rsidRDefault="00414274" w:rsidP="00414274">
            <w:pPr>
              <w:rPr>
                <w:sz w:val="16"/>
                <w:szCs w:val="16"/>
              </w:rPr>
            </w:pPr>
          </w:p>
          <w:p w:rsidR="00414274" w:rsidRPr="00B9180C" w:rsidRDefault="00414274" w:rsidP="00984F44">
            <w:pPr>
              <w:tabs>
                <w:tab w:val="left" w:pos="9720"/>
              </w:tabs>
              <w:rPr>
                <w:sz w:val="20"/>
                <w:szCs w:val="20"/>
              </w:rPr>
            </w:pPr>
          </w:p>
        </w:tc>
      </w:tr>
    </w:tbl>
    <w:p w:rsidR="004717C6" w:rsidRPr="00B9180C" w:rsidRDefault="004717C6" w:rsidP="00FA28E7"/>
    <w:sectPr w:rsidR="004717C6" w:rsidRPr="00B9180C">
      <w:pgSz w:w="11906" w:h="16838" w:code="9"/>
      <w:pgMar w:top="567" w:right="567" w:bottom="403"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279" w:rsidRDefault="00595279" w:rsidP="00984F44">
      <w:r>
        <w:separator/>
      </w:r>
    </w:p>
  </w:endnote>
  <w:endnote w:type="continuationSeparator" w:id="0">
    <w:p w:rsidR="00595279" w:rsidRDefault="00595279" w:rsidP="00984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Monotype Corsiva">
    <w:panose1 w:val="03010101010201010101"/>
    <w:charset w:val="A2"/>
    <w:family w:val="script"/>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279" w:rsidRDefault="00595279" w:rsidP="00984F44">
      <w:r>
        <w:separator/>
      </w:r>
    </w:p>
  </w:footnote>
  <w:footnote w:type="continuationSeparator" w:id="0">
    <w:p w:rsidR="00595279" w:rsidRDefault="00595279" w:rsidP="00984F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5EB2"/>
    <w:multiLevelType w:val="hybridMultilevel"/>
    <w:tmpl w:val="51AC8746"/>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
    <w:nsid w:val="055719B9"/>
    <w:multiLevelType w:val="hybridMultilevel"/>
    <w:tmpl w:val="26BA07C4"/>
    <w:lvl w:ilvl="0" w:tplc="041F000F">
      <w:start w:val="1"/>
      <w:numFmt w:val="decimal"/>
      <w:lvlText w:val="%1."/>
      <w:lvlJc w:val="left"/>
      <w:pPr>
        <w:tabs>
          <w:tab w:val="num" w:pos="720"/>
        </w:tabs>
        <w:ind w:left="720" w:hanging="360"/>
      </w:pPr>
    </w:lvl>
    <w:lvl w:ilvl="1" w:tplc="2E168AE6">
      <w:start w:val="1"/>
      <w:numFmt w:val="upp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CD91FFF"/>
    <w:multiLevelType w:val="hybridMultilevel"/>
    <w:tmpl w:val="439C232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2241384"/>
    <w:multiLevelType w:val="hybridMultilevel"/>
    <w:tmpl w:val="1DBC0E8E"/>
    <w:lvl w:ilvl="0" w:tplc="B04AA5BC">
      <w:start w:val="1"/>
      <w:numFmt w:val="upperLetter"/>
      <w:lvlText w:val="%1)"/>
      <w:lvlJc w:val="left"/>
      <w:pPr>
        <w:tabs>
          <w:tab w:val="num" w:pos="540"/>
        </w:tabs>
        <w:ind w:left="540" w:hanging="360"/>
      </w:pPr>
      <w:rPr>
        <w:rFonts w:hint="default"/>
        <w:b w:val="0"/>
        <w:i w:val="0"/>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
    <w:nsid w:val="17FF34D8"/>
    <w:multiLevelType w:val="hybridMultilevel"/>
    <w:tmpl w:val="DCF0A6F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28033CBF"/>
    <w:multiLevelType w:val="hybridMultilevel"/>
    <w:tmpl w:val="727EE6C4"/>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nsid w:val="2EC5711C"/>
    <w:multiLevelType w:val="hybridMultilevel"/>
    <w:tmpl w:val="16A29548"/>
    <w:lvl w:ilvl="0" w:tplc="634E3F14">
      <w:start w:val="3"/>
      <w:numFmt w:val="bullet"/>
      <w:lvlText w:val=""/>
      <w:lvlJc w:val="left"/>
      <w:pPr>
        <w:tabs>
          <w:tab w:val="num" w:pos="720"/>
        </w:tabs>
        <w:ind w:left="720" w:hanging="360"/>
      </w:pPr>
      <w:rPr>
        <w:rFonts w:ascii="Symbol" w:eastAsia="Times New Roman" w:hAnsi="Symbol" w:cs="Times New Roman" w:hint="default"/>
        <w:b/>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2436D39"/>
    <w:multiLevelType w:val="hybridMultilevel"/>
    <w:tmpl w:val="030C3E80"/>
    <w:lvl w:ilvl="0" w:tplc="67907B00">
      <w:start w:val="1"/>
      <w:numFmt w:val="decimal"/>
      <w:lvlText w:val="%1."/>
      <w:lvlJc w:val="left"/>
      <w:pPr>
        <w:tabs>
          <w:tab w:val="num" w:pos="284"/>
        </w:tabs>
        <w:ind w:left="284" w:hanging="284"/>
      </w:pPr>
      <w:rPr>
        <w:rFonts w:cs="Arial" w:hint="default"/>
        <w:b/>
        <w:color w:val="000000"/>
        <w:sz w:val="16"/>
      </w:rPr>
    </w:lvl>
    <w:lvl w:ilvl="1" w:tplc="F7A8AF08">
      <w:start w:val="1"/>
      <w:numFmt w:val="upperLetter"/>
      <w:lvlText w:val="%2)"/>
      <w:lvlJc w:val="left"/>
      <w:pPr>
        <w:tabs>
          <w:tab w:val="num" w:pos="567"/>
        </w:tabs>
        <w:ind w:left="567" w:hanging="283"/>
      </w:pPr>
      <w:rPr>
        <w:rFonts w:ascii="Arial" w:hAnsi="Arial" w:cs="Arial" w:hint="default"/>
        <w:b w:val="0"/>
        <w:color w:val="000000"/>
        <w:sz w:val="16"/>
        <w:szCs w:val="16"/>
      </w:rPr>
    </w:lvl>
    <w:lvl w:ilvl="2" w:tplc="6D72196C">
      <w:start w:val="1"/>
      <w:numFmt w:val="upperLetter"/>
      <w:lvlText w:val="%3)"/>
      <w:lvlJc w:val="left"/>
      <w:pPr>
        <w:tabs>
          <w:tab w:val="num" w:pos="1903"/>
        </w:tabs>
        <w:ind w:left="1903" w:hanging="283"/>
      </w:pPr>
      <w:rPr>
        <w:rFonts w:ascii="Arial" w:hAnsi="Arial" w:cs="Arial" w:hint="default"/>
        <w:b w:val="0"/>
        <w:color w:val="000000"/>
        <w:sz w:val="16"/>
        <w:szCs w:val="16"/>
      </w:rPr>
    </w:lvl>
    <w:lvl w:ilvl="3" w:tplc="3848A88A">
      <w:start w:val="1"/>
      <w:numFmt w:val="upperRoman"/>
      <w:lvlText w:val="%4."/>
      <w:lvlJc w:val="left"/>
      <w:pPr>
        <w:tabs>
          <w:tab w:val="num" w:pos="567"/>
        </w:tabs>
        <w:ind w:left="567" w:hanging="283"/>
      </w:pPr>
      <w:rPr>
        <w:rFonts w:cs="Arial" w:hint="default"/>
        <w:b w:val="0"/>
        <w:color w:val="000000"/>
        <w:sz w:val="16"/>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nsid w:val="47CA5D44"/>
    <w:multiLevelType w:val="hybridMultilevel"/>
    <w:tmpl w:val="834ED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A5E4900"/>
    <w:multiLevelType w:val="hybridMultilevel"/>
    <w:tmpl w:val="48E277D0"/>
    <w:lvl w:ilvl="0" w:tplc="041F0001">
      <w:start w:val="1"/>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4BC7555C"/>
    <w:multiLevelType w:val="hybridMultilevel"/>
    <w:tmpl w:val="E5D23594"/>
    <w:lvl w:ilvl="0" w:tplc="8D7C3258">
      <w:start w:val="1"/>
      <w:numFmt w:val="lowerLetter"/>
      <w:lvlText w:val="(%1)"/>
      <w:lvlJc w:val="left"/>
      <w:pPr>
        <w:tabs>
          <w:tab w:val="num" w:pos="375"/>
        </w:tabs>
        <w:ind w:left="375" w:hanging="375"/>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5AF47921"/>
    <w:multiLevelType w:val="hybridMultilevel"/>
    <w:tmpl w:val="70A01C0E"/>
    <w:lvl w:ilvl="0" w:tplc="041F0011">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5BC855EE"/>
    <w:multiLevelType w:val="hybridMultilevel"/>
    <w:tmpl w:val="785605A2"/>
    <w:lvl w:ilvl="0" w:tplc="55D2CA2C">
      <w:start w:val="1"/>
      <w:numFmt w:val="upperLetter"/>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3">
    <w:nsid w:val="6D7F70D1"/>
    <w:multiLevelType w:val="hybridMultilevel"/>
    <w:tmpl w:val="1A4E72EE"/>
    <w:lvl w:ilvl="0" w:tplc="6DB08BE4">
      <w:start w:val="1"/>
      <w:numFmt w:val="upperLetter"/>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4">
    <w:nsid w:val="72654A89"/>
    <w:multiLevelType w:val="hybridMultilevel"/>
    <w:tmpl w:val="2B608EE0"/>
    <w:lvl w:ilvl="0" w:tplc="520E4FEE">
      <w:start w:val="1"/>
      <w:numFmt w:val="upperRoman"/>
      <w:lvlText w:val="%1."/>
      <w:lvlJc w:val="left"/>
      <w:pPr>
        <w:tabs>
          <w:tab w:val="num" w:pos="643"/>
        </w:tabs>
        <w:ind w:left="643" w:hanging="283"/>
      </w:pPr>
      <w:rPr>
        <w:rFonts w:cs="Arial" w:hint="default"/>
        <w:color w:val="000000"/>
        <w:sz w:val="16"/>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730F62DD"/>
    <w:multiLevelType w:val="hybridMultilevel"/>
    <w:tmpl w:val="556CA4B6"/>
    <w:lvl w:ilvl="0" w:tplc="6226A7FA">
      <w:start w:val="1"/>
      <w:numFmt w:val="upperRoman"/>
      <w:lvlText w:val="%1."/>
      <w:lvlJc w:val="left"/>
      <w:pPr>
        <w:tabs>
          <w:tab w:val="num" w:pos="567"/>
        </w:tabs>
        <w:ind w:left="567" w:hanging="283"/>
      </w:pPr>
      <w:rPr>
        <w:rFonts w:cs="Arial" w:hint="default"/>
        <w:b w:val="0"/>
        <w:color w:val="000000"/>
        <w:sz w:val="16"/>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11"/>
  </w:num>
  <w:num w:numId="5">
    <w:abstractNumId w:val="5"/>
  </w:num>
  <w:num w:numId="6">
    <w:abstractNumId w:val="8"/>
  </w:num>
  <w:num w:numId="7">
    <w:abstractNumId w:val="2"/>
  </w:num>
  <w:num w:numId="8">
    <w:abstractNumId w:val="10"/>
  </w:num>
  <w:num w:numId="9">
    <w:abstractNumId w:val="12"/>
  </w:num>
  <w:num w:numId="10">
    <w:abstractNumId w:val="13"/>
  </w:num>
  <w:num w:numId="11">
    <w:abstractNumId w:val="7"/>
  </w:num>
  <w:num w:numId="12">
    <w:abstractNumId w:val="14"/>
  </w:num>
  <w:num w:numId="13">
    <w:abstractNumId w:val="15"/>
  </w:num>
  <w:num w:numId="14">
    <w:abstractNumId w:val="4"/>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131"/>
    <w:rsid w:val="00015A9A"/>
    <w:rsid w:val="00024051"/>
    <w:rsid w:val="00024AFC"/>
    <w:rsid w:val="000314D2"/>
    <w:rsid w:val="00035041"/>
    <w:rsid w:val="000419AB"/>
    <w:rsid w:val="0004576D"/>
    <w:rsid w:val="00083788"/>
    <w:rsid w:val="00084B1E"/>
    <w:rsid w:val="0009054C"/>
    <w:rsid w:val="000A0380"/>
    <w:rsid w:val="000A08D8"/>
    <w:rsid w:val="000A4F3C"/>
    <w:rsid w:val="000A57EE"/>
    <w:rsid w:val="000B7D4D"/>
    <w:rsid w:val="000D141A"/>
    <w:rsid w:val="000D753F"/>
    <w:rsid w:val="000E52BF"/>
    <w:rsid w:val="000F72C8"/>
    <w:rsid w:val="00100CB7"/>
    <w:rsid w:val="00104887"/>
    <w:rsid w:val="00124EE1"/>
    <w:rsid w:val="00136AB8"/>
    <w:rsid w:val="0014582E"/>
    <w:rsid w:val="001524CD"/>
    <w:rsid w:val="00152B8C"/>
    <w:rsid w:val="0017096F"/>
    <w:rsid w:val="001753A3"/>
    <w:rsid w:val="001A32D0"/>
    <w:rsid w:val="001B7BEB"/>
    <w:rsid w:val="001C29E4"/>
    <w:rsid w:val="001E775B"/>
    <w:rsid w:val="0020067F"/>
    <w:rsid w:val="00206115"/>
    <w:rsid w:val="002129CA"/>
    <w:rsid w:val="00240397"/>
    <w:rsid w:val="00244B22"/>
    <w:rsid w:val="00245E3F"/>
    <w:rsid w:val="00253132"/>
    <w:rsid w:val="00281365"/>
    <w:rsid w:val="00293DF6"/>
    <w:rsid w:val="002B043A"/>
    <w:rsid w:val="002B4F2B"/>
    <w:rsid w:val="002B5E9C"/>
    <w:rsid w:val="002C6860"/>
    <w:rsid w:val="002C792A"/>
    <w:rsid w:val="002D0042"/>
    <w:rsid w:val="002D62A3"/>
    <w:rsid w:val="002D6480"/>
    <w:rsid w:val="002E75FB"/>
    <w:rsid w:val="002F0BF9"/>
    <w:rsid w:val="002F4EFD"/>
    <w:rsid w:val="0031047E"/>
    <w:rsid w:val="0031246B"/>
    <w:rsid w:val="00321EAF"/>
    <w:rsid w:val="00344305"/>
    <w:rsid w:val="00386675"/>
    <w:rsid w:val="00386EBE"/>
    <w:rsid w:val="00390131"/>
    <w:rsid w:val="003A2C50"/>
    <w:rsid w:val="003A7D6F"/>
    <w:rsid w:val="003E67B6"/>
    <w:rsid w:val="003E6C14"/>
    <w:rsid w:val="00414274"/>
    <w:rsid w:val="00427546"/>
    <w:rsid w:val="00437856"/>
    <w:rsid w:val="00440C2D"/>
    <w:rsid w:val="0046630F"/>
    <w:rsid w:val="004712F9"/>
    <w:rsid w:val="004717C6"/>
    <w:rsid w:val="004974F1"/>
    <w:rsid w:val="004D36AB"/>
    <w:rsid w:val="004E1EF3"/>
    <w:rsid w:val="004E56F7"/>
    <w:rsid w:val="004F37BE"/>
    <w:rsid w:val="00505D8A"/>
    <w:rsid w:val="00506B4E"/>
    <w:rsid w:val="00517024"/>
    <w:rsid w:val="00531D4E"/>
    <w:rsid w:val="00532741"/>
    <w:rsid w:val="00536B28"/>
    <w:rsid w:val="0056187C"/>
    <w:rsid w:val="00561A4A"/>
    <w:rsid w:val="00567237"/>
    <w:rsid w:val="00595279"/>
    <w:rsid w:val="005B670E"/>
    <w:rsid w:val="005C3F44"/>
    <w:rsid w:val="00616E7F"/>
    <w:rsid w:val="00632D2D"/>
    <w:rsid w:val="00661913"/>
    <w:rsid w:val="00663FBA"/>
    <w:rsid w:val="00680ADD"/>
    <w:rsid w:val="006B5D51"/>
    <w:rsid w:val="006E0563"/>
    <w:rsid w:val="006F4899"/>
    <w:rsid w:val="00702B6B"/>
    <w:rsid w:val="00730509"/>
    <w:rsid w:val="00731AE3"/>
    <w:rsid w:val="0073681D"/>
    <w:rsid w:val="007C2913"/>
    <w:rsid w:val="007C61C6"/>
    <w:rsid w:val="007D59C8"/>
    <w:rsid w:val="007E7609"/>
    <w:rsid w:val="007F6FAA"/>
    <w:rsid w:val="007F7ACA"/>
    <w:rsid w:val="00803478"/>
    <w:rsid w:val="008131B5"/>
    <w:rsid w:val="008206BA"/>
    <w:rsid w:val="00835007"/>
    <w:rsid w:val="00862FF0"/>
    <w:rsid w:val="00863563"/>
    <w:rsid w:val="008927D4"/>
    <w:rsid w:val="008A0FF7"/>
    <w:rsid w:val="008A6DD9"/>
    <w:rsid w:val="008B75E5"/>
    <w:rsid w:val="008C1102"/>
    <w:rsid w:val="008D09EF"/>
    <w:rsid w:val="008D3342"/>
    <w:rsid w:val="008E2CBF"/>
    <w:rsid w:val="00912A42"/>
    <w:rsid w:val="00945FC9"/>
    <w:rsid w:val="00946B7B"/>
    <w:rsid w:val="009518FB"/>
    <w:rsid w:val="00952EE6"/>
    <w:rsid w:val="0096744B"/>
    <w:rsid w:val="009732A2"/>
    <w:rsid w:val="00984F44"/>
    <w:rsid w:val="00986363"/>
    <w:rsid w:val="009B4B66"/>
    <w:rsid w:val="009D722B"/>
    <w:rsid w:val="009F41E3"/>
    <w:rsid w:val="00A43A7F"/>
    <w:rsid w:val="00A65F36"/>
    <w:rsid w:val="00A709E1"/>
    <w:rsid w:val="00A721B0"/>
    <w:rsid w:val="00A72AC1"/>
    <w:rsid w:val="00A761F4"/>
    <w:rsid w:val="00AA3D10"/>
    <w:rsid w:val="00AB154E"/>
    <w:rsid w:val="00AD0733"/>
    <w:rsid w:val="00AE0362"/>
    <w:rsid w:val="00AE221B"/>
    <w:rsid w:val="00AF0787"/>
    <w:rsid w:val="00AF2FDA"/>
    <w:rsid w:val="00AF357C"/>
    <w:rsid w:val="00AF7555"/>
    <w:rsid w:val="00B1676E"/>
    <w:rsid w:val="00B3531C"/>
    <w:rsid w:val="00B53AAB"/>
    <w:rsid w:val="00B90921"/>
    <w:rsid w:val="00B9180C"/>
    <w:rsid w:val="00B93109"/>
    <w:rsid w:val="00BC2F05"/>
    <w:rsid w:val="00C22AC1"/>
    <w:rsid w:val="00C532F5"/>
    <w:rsid w:val="00C54A98"/>
    <w:rsid w:val="00C66BB4"/>
    <w:rsid w:val="00C75790"/>
    <w:rsid w:val="00CA6B66"/>
    <w:rsid w:val="00CA7768"/>
    <w:rsid w:val="00CD02C4"/>
    <w:rsid w:val="00CE6476"/>
    <w:rsid w:val="00D000F5"/>
    <w:rsid w:val="00D23286"/>
    <w:rsid w:val="00D43124"/>
    <w:rsid w:val="00D648DE"/>
    <w:rsid w:val="00D6681F"/>
    <w:rsid w:val="00D70DC9"/>
    <w:rsid w:val="00D81715"/>
    <w:rsid w:val="00D855DF"/>
    <w:rsid w:val="00D951EC"/>
    <w:rsid w:val="00DB598D"/>
    <w:rsid w:val="00DD0704"/>
    <w:rsid w:val="00DD21F2"/>
    <w:rsid w:val="00DD4ED2"/>
    <w:rsid w:val="00DD6E2D"/>
    <w:rsid w:val="00DF076C"/>
    <w:rsid w:val="00DF4B84"/>
    <w:rsid w:val="00E064EB"/>
    <w:rsid w:val="00E514A6"/>
    <w:rsid w:val="00E562D7"/>
    <w:rsid w:val="00E61EBD"/>
    <w:rsid w:val="00E7178E"/>
    <w:rsid w:val="00E75074"/>
    <w:rsid w:val="00E77219"/>
    <w:rsid w:val="00E8384A"/>
    <w:rsid w:val="00E85CDB"/>
    <w:rsid w:val="00EA6E28"/>
    <w:rsid w:val="00EB6E14"/>
    <w:rsid w:val="00EC76EC"/>
    <w:rsid w:val="00EF14B1"/>
    <w:rsid w:val="00F2686B"/>
    <w:rsid w:val="00F35613"/>
    <w:rsid w:val="00F405C4"/>
    <w:rsid w:val="00F52F7C"/>
    <w:rsid w:val="00F61847"/>
    <w:rsid w:val="00F71BCC"/>
    <w:rsid w:val="00F85202"/>
    <w:rsid w:val="00F9356A"/>
    <w:rsid w:val="00F97BBF"/>
    <w:rsid w:val="00FA28E7"/>
    <w:rsid w:val="00FB06C4"/>
    <w:rsid w:val="00FE5188"/>
    <w:rsid w:val="00FF18D3"/>
    <w:rsid w:val="00FF23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pPr>
      <w:keepNext/>
      <w:jc w:val="center"/>
      <w:outlineLvl w:val="0"/>
    </w:pPr>
    <w:rPr>
      <w:rFonts w:ascii="Monotype Corsiva" w:hAnsi="Monotype Corsiva"/>
      <w:b/>
      <w:i/>
      <w:sz w:val="20"/>
      <w:szCs w:val="20"/>
    </w:rPr>
  </w:style>
  <w:style w:type="paragraph" w:styleId="Balk2">
    <w:name w:val="heading 2"/>
    <w:basedOn w:val="Normal"/>
    <w:next w:val="Normal"/>
    <w:qFormat/>
    <w:pPr>
      <w:keepNext/>
      <w:tabs>
        <w:tab w:val="center" w:pos="7887"/>
      </w:tabs>
      <w:outlineLvl w:val="1"/>
    </w:pPr>
    <w:rPr>
      <w:rFonts w:ascii="Comic Sans MS" w:hAnsi="Comic Sans MS"/>
      <w:i/>
    </w:rPr>
  </w:style>
  <w:style w:type="paragraph" w:styleId="Balk3">
    <w:name w:val="heading 3"/>
    <w:basedOn w:val="Normal"/>
    <w:next w:val="Normal"/>
    <w:qFormat/>
    <w:pPr>
      <w:keepNext/>
      <w:jc w:val="center"/>
      <w:outlineLvl w:val="2"/>
    </w:pPr>
    <w:rPr>
      <w:b/>
      <w:bCs/>
      <w:i/>
      <w:iCs/>
    </w:rPr>
  </w:style>
  <w:style w:type="paragraph" w:styleId="Balk4">
    <w:name w:val="heading 4"/>
    <w:basedOn w:val="Normal"/>
    <w:next w:val="Normal"/>
    <w:qFormat/>
    <w:pPr>
      <w:keepNext/>
      <w:jc w:val="center"/>
      <w:outlineLvl w:val="3"/>
    </w:pPr>
    <w:rPr>
      <w:b/>
      <w:i/>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C2F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Pr>
      <w:rFonts w:ascii="Tahoma" w:hAnsi="Tahoma" w:cs="Tahoma"/>
      <w:sz w:val="16"/>
      <w:szCs w:val="16"/>
    </w:rPr>
  </w:style>
  <w:style w:type="paragraph" w:styleId="GvdeMetni2">
    <w:name w:val="Body Text 2"/>
    <w:basedOn w:val="Normal"/>
    <w:rsid w:val="008D09EF"/>
    <w:pPr>
      <w:jc w:val="both"/>
    </w:pPr>
    <w:rPr>
      <w:sz w:val="20"/>
      <w:szCs w:val="20"/>
      <w:lang w:eastAsia="en-US"/>
    </w:rPr>
  </w:style>
  <w:style w:type="character" w:customStyle="1" w:styleId="apple-style-span">
    <w:name w:val="apple-style-span"/>
    <w:basedOn w:val="VarsaylanParagrafYazTipi"/>
    <w:rsid w:val="001A32D0"/>
  </w:style>
  <w:style w:type="character" w:customStyle="1" w:styleId="apple-converted-space">
    <w:name w:val="apple-converted-space"/>
    <w:basedOn w:val="VarsaylanParagrafYazTipi"/>
    <w:rsid w:val="001A32D0"/>
  </w:style>
  <w:style w:type="character" w:styleId="Kpr">
    <w:name w:val="Hyperlink"/>
    <w:uiPriority w:val="99"/>
    <w:unhideWhenUsed/>
    <w:rsid w:val="001E775B"/>
    <w:rPr>
      <w:color w:val="0000FF"/>
      <w:u w:val="single"/>
    </w:rPr>
  </w:style>
  <w:style w:type="paragraph" w:styleId="stbilgi">
    <w:name w:val="header"/>
    <w:basedOn w:val="Normal"/>
    <w:link w:val="stbilgiChar"/>
    <w:rsid w:val="00984F44"/>
    <w:pPr>
      <w:tabs>
        <w:tab w:val="center" w:pos="4536"/>
        <w:tab w:val="right" w:pos="9072"/>
      </w:tabs>
    </w:pPr>
  </w:style>
  <w:style w:type="character" w:customStyle="1" w:styleId="stbilgiChar">
    <w:name w:val="Üstbilgi Char"/>
    <w:link w:val="stbilgi"/>
    <w:rsid w:val="00984F44"/>
    <w:rPr>
      <w:sz w:val="24"/>
      <w:szCs w:val="24"/>
    </w:rPr>
  </w:style>
  <w:style w:type="paragraph" w:styleId="Altbilgi">
    <w:name w:val="footer"/>
    <w:basedOn w:val="Normal"/>
    <w:link w:val="AltbilgiChar"/>
    <w:rsid w:val="00984F44"/>
    <w:pPr>
      <w:tabs>
        <w:tab w:val="center" w:pos="4536"/>
        <w:tab w:val="right" w:pos="9072"/>
      </w:tabs>
    </w:pPr>
  </w:style>
  <w:style w:type="character" w:customStyle="1" w:styleId="AltbilgiChar">
    <w:name w:val="Altbilgi Char"/>
    <w:link w:val="Altbilgi"/>
    <w:rsid w:val="00984F44"/>
    <w:rPr>
      <w:sz w:val="24"/>
      <w:szCs w:val="24"/>
    </w:rPr>
  </w:style>
  <w:style w:type="character" w:customStyle="1" w:styleId="zmlenmeyenBahsetme">
    <w:name w:val="Çözümlenmeyen Bahsetme"/>
    <w:uiPriority w:val="99"/>
    <w:semiHidden/>
    <w:unhideWhenUsed/>
    <w:rsid w:val="00D2328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pPr>
      <w:keepNext/>
      <w:jc w:val="center"/>
      <w:outlineLvl w:val="0"/>
    </w:pPr>
    <w:rPr>
      <w:rFonts w:ascii="Monotype Corsiva" w:hAnsi="Monotype Corsiva"/>
      <w:b/>
      <w:i/>
      <w:sz w:val="20"/>
      <w:szCs w:val="20"/>
    </w:rPr>
  </w:style>
  <w:style w:type="paragraph" w:styleId="Balk2">
    <w:name w:val="heading 2"/>
    <w:basedOn w:val="Normal"/>
    <w:next w:val="Normal"/>
    <w:qFormat/>
    <w:pPr>
      <w:keepNext/>
      <w:tabs>
        <w:tab w:val="center" w:pos="7887"/>
      </w:tabs>
      <w:outlineLvl w:val="1"/>
    </w:pPr>
    <w:rPr>
      <w:rFonts w:ascii="Comic Sans MS" w:hAnsi="Comic Sans MS"/>
      <w:i/>
    </w:rPr>
  </w:style>
  <w:style w:type="paragraph" w:styleId="Balk3">
    <w:name w:val="heading 3"/>
    <w:basedOn w:val="Normal"/>
    <w:next w:val="Normal"/>
    <w:qFormat/>
    <w:pPr>
      <w:keepNext/>
      <w:jc w:val="center"/>
      <w:outlineLvl w:val="2"/>
    </w:pPr>
    <w:rPr>
      <w:b/>
      <w:bCs/>
      <w:i/>
      <w:iCs/>
    </w:rPr>
  </w:style>
  <w:style w:type="paragraph" w:styleId="Balk4">
    <w:name w:val="heading 4"/>
    <w:basedOn w:val="Normal"/>
    <w:next w:val="Normal"/>
    <w:qFormat/>
    <w:pPr>
      <w:keepNext/>
      <w:jc w:val="center"/>
      <w:outlineLvl w:val="3"/>
    </w:pPr>
    <w:rPr>
      <w:b/>
      <w:i/>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C2F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Pr>
      <w:rFonts w:ascii="Tahoma" w:hAnsi="Tahoma" w:cs="Tahoma"/>
      <w:sz w:val="16"/>
      <w:szCs w:val="16"/>
    </w:rPr>
  </w:style>
  <w:style w:type="paragraph" w:styleId="GvdeMetni2">
    <w:name w:val="Body Text 2"/>
    <w:basedOn w:val="Normal"/>
    <w:rsid w:val="008D09EF"/>
    <w:pPr>
      <w:jc w:val="both"/>
    </w:pPr>
    <w:rPr>
      <w:sz w:val="20"/>
      <w:szCs w:val="20"/>
      <w:lang w:eastAsia="en-US"/>
    </w:rPr>
  </w:style>
  <w:style w:type="character" w:customStyle="1" w:styleId="apple-style-span">
    <w:name w:val="apple-style-span"/>
    <w:basedOn w:val="VarsaylanParagrafYazTipi"/>
    <w:rsid w:val="001A32D0"/>
  </w:style>
  <w:style w:type="character" w:customStyle="1" w:styleId="apple-converted-space">
    <w:name w:val="apple-converted-space"/>
    <w:basedOn w:val="VarsaylanParagrafYazTipi"/>
    <w:rsid w:val="001A32D0"/>
  </w:style>
  <w:style w:type="character" w:styleId="Kpr">
    <w:name w:val="Hyperlink"/>
    <w:uiPriority w:val="99"/>
    <w:unhideWhenUsed/>
    <w:rsid w:val="001E775B"/>
    <w:rPr>
      <w:color w:val="0000FF"/>
      <w:u w:val="single"/>
    </w:rPr>
  </w:style>
  <w:style w:type="paragraph" w:styleId="stbilgi">
    <w:name w:val="header"/>
    <w:basedOn w:val="Normal"/>
    <w:link w:val="stbilgiChar"/>
    <w:rsid w:val="00984F44"/>
    <w:pPr>
      <w:tabs>
        <w:tab w:val="center" w:pos="4536"/>
        <w:tab w:val="right" w:pos="9072"/>
      </w:tabs>
    </w:pPr>
  </w:style>
  <w:style w:type="character" w:customStyle="1" w:styleId="stbilgiChar">
    <w:name w:val="Üstbilgi Char"/>
    <w:link w:val="stbilgi"/>
    <w:rsid w:val="00984F44"/>
    <w:rPr>
      <w:sz w:val="24"/>
      <w:szCs w:val="24"/>
    </w:rPr>
  </w:style>
  <w:style w:type="paragraph" w:styleId="Altbilgi">
    <w:name w:val="footer"/>
    <w:basedOn w:val="Normal"/>
    <w:link w:val="AltbilgiChar"/>
    <w:rsid w:val="00984F44"/>
    <w:pPr>
      <w:tabs>
        <w:tab w:val="center" w:pos="4536"/>
        <w:tab w:val="right" w:pos="9072"/>
      </w:tabs>
    </w:pPr>
  </w:style>
  <w:style w:type="character" w:customStyle="1" w:styleId="AltbilgiChar">
    <w:name w:val="Altbilgi Char"/>
    <w:link w:val="Altbilgi"/>
    <w:rsid w:val="00984F44"/>
    <w:rPr>
      <w:sz w:val="24"/>
      <w:szCs w:val="24"/>
    </w:rPr>
  </w:style>
  <w:style w:type="character" w:customStyle="1" w:styleId="zmlenmeyenBahsetme">
    <w:name w:val="Çözümlenmeyen Bahsetme"/>
    <w:uiPriority w:val="99"/>
    <w:semiHidden/>
    <w:unhideWhenUsed/>
    <w:rsid w:val="00D232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282123">
      <w:bodyDiv w:val="1"/>
      <w:marLeft w:val="0"/>
      <w:marRight w:val="0"/>
      <w:marTop w:val="0"/>
      <w:marBottom w:val="0"/>
      <w:divBdr>
        <w:top w:val="none" w:sz="0" w:space="0" w:color="auto"/>
        <w:left w:val="none" w:sz="0" w:space="0" w:color="auto"/>
        <w:bottom w:val="none" w:sz="0" w:space="0" w:color="auto"/>
        <w:right w:val="none" w:sz="0" w:space="0" w:color="auto"/>
      </w:divBdr>
      <w:divsChild>
        <w:div w:id="1345281247">
          <w:marLeft w:val="0"/>
          <w:marRight w:val="0"/>
          <w:marTop w:val="0"/>
          <w:marBottom w:val="0"/>
          <w:divBdr>
            <w:top w:val="none" w:sz="0" w:space="0" w:color="auto"/>
            <w:left w:val="none" w:sz="0" w:space="0" w:color="auto"/>
            <w:bottom w:val="none" w:sz="0" w:space="0" w:color="auto"/>
            <w:right w:val="none" w:sz="0" w:space="0" w:color="auto"/>
          </w:divBdr>
          <w:divsChild>
            <w:div w:id="86667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C8A69-D5B8-4C98-97E3-AB9CE112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1304</Words>
  <Characters>7436</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www.HangiSoru.com</Manager>
  <Company>https://www.sorubak.com/</Company>
  <LinksUpToDate>false</LinksUpToDate>
  <CharactersWithSpaces>8723</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2006-11-13T20:15:00Z</cp:lastPrinted>
  <dcterms:created xsi:type="dcterms:W3CDTF">2022-03-23T07:03:00Z</dcterms:created>
  <dcterms:modified xsi:type="dcterms:W3CDTF">2022-03-23T07:03:00Z</dcterms:modified>
  <cp:category>www.HangiSoru.com</cp:category>
</cp:coreProperties>
</file>