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E2C8E" w:rsidRDefault="004E2C8E" w:rsidP="004E2C8E">
      <w:pPr>
        <w:pStyle w:val="Balk2"/>
        <w:shd w:val="clear" w:color="auto" w:fill="E5E5E5"/>
        <w:spacing w:before="0" w:beforeAutospacing="0" w:after="60" w:afterAutospacing="0"/>
        <w:jc w:val="center"/>
        <w:rPr>
          <w:rFonts w:ascii="Verdana" w:hAnsi="Verdana"/>
          <w:b w:val="0"/>
          <w:bCs w:val="0"/>
          <w:color w:val="000000"/>
          <w:sz w:val="44"/>
          <w:szCs w:val="44"/>
        </w:rPr>
      </w:pPr>
      <w:bookmarkStart w:id="0" w:name="_GoBack"/>
      <w:bookmarkEnd w:id="0"/>
    </w:p>
    <w:p w:rsidR="004E2C8E" w:rsidRPr="00481991" w:rsidRDefault="004E2C8E" w:rsidP="004E2C8E">
      <w:pPr>
        <w:pStyle w:val="Balk2"/>
        <w:shd w:val="clear" w:color="auto" w:fill="E5E5E5"/>
        <w:spacing w:before="0" w:beforeAutospacing="0" w:after="60" w:afterAutospacing="0"/>
        <w:jc w:val="center"/>
        <w:rPr>
          <w:rFonts w:ascii="Verdana" w:hAnsi="Verdana"/>
          <w:b w:val="0"/>
          <w:bCs w:val="0"/>
          <w:color w:val="000000"/>
          <w:sz w:val="52"/>
          <w:szCs w:val="52"/>
        </w:rPr>
      </w:pPr>
      <w:r w:rsidRPr="00481991">
        <w:rPr>
          <w:rFonts w:ascii="Verdana" w:hAnsi="Verdana"/>
          <w:b w:val="0"/>
          <w:bCs w:val="0"/>
          <w:color w:val="000000"/>
          <w:sz w:val="52"/>
          <w:szCs w:val="52"/>
        </w:rPr>
        <w:t xml:space="preserve">Yangın Esnasında </w:t>
      </w:r>
      <w:r w:rsidRPr="0088488F">
        <w:rPr>
          <w:rFonts w:ascii="Verdana" w:hAnsi="Verdana"/>
          <w:b w:val="0"/>
          <w:bCs w:val="0"/>
          <w:color w:val="000000"/>
          <w:sz w:val="72"/>
          <w:szCs w:val="72"/>
          <w:u w:val="single"/>
        </w:rPr>
        <w:t>Yapılma</w:t>
      </w:r>
      <w:r w:rsidR="00481991" w:rsidRPr="0088488F">
        <w:rPr>
          <w:rFonts w:ascii="Verdana" w:hAnsi="Verdana"/>
          <w:b w:val="0"/>
          <w:bCs w:val="0"/>
          <w:color w:val="000000"/>
          <w:sz w:val="72"/>
          <w:szCs w:val="72"/>
          <w:u w:val="single"/>
        </w:rPr>
        <w:t>ma</w:t>
      </w:r>
      <w:r w:rsidRPr="0088488F">
        <w:rPr>
          <w:rFonts w:ascii="Verdana" w:hAnsi="Verdana"/>
          <w:b w:val="0"/>
          <w:bCs w:val="0"/>
          <w:color w:val="000000"/>
          <w:sz w:val="72"/>
          <w:szCs w:val="72"/>
          <w:u w:val="single"/>
        </w:rPr>
        <w:t>sı</w:t>
      </w:r>
      <w:r w:rsidRPr="00481991">
        <w:rPr>
          <w:rFonts w:ascii="Verdana" w:hAnsi="Verdana"/>
          <w:b w:val="0"/>
          <w:bCs w:val="0"/>
          <w:color w:val="000000"/>
          <w:sz w:val="52"/>
          <w:szCs w:val="52"/>
        </w:rPr>
        <w:t xml:space="preserve"> Gerekenler</w:t>
      </w:r>
    </w:p>
    <w:p w:rsidR="00481991" w:rsidRDefault="00481991" w:rsidP="00481991">
      <w:pPr>
        <w:pStyle w:val="NormalWeb"/>
        <w:shd w:val="clear" w:color="auto" w:fill="E5E5E5"/>
        <w:tabs>
          <w:tab w:val="left" w:pos="4155"/>
        </w:tabs>
        <w:spacing w:before="84" w:beforeAutospacing="0" w:after="192" w:afterAutospacing="0" w:line="270" w:lineRule="atLeas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ab/>
      </w:r>
    </w:p>
    <w:p w:rsidR="00481991" w:rsidRDefault="00481991" w:rsidP="00481991"/>
    <w:p w:rsidR="00481991" w:rsidRDefault="00481991" w:rsidP="00481991"/>
    <w:p w:rsidR="00481991" w:rsidRDefault="00481991" w:rsidP="00481991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Telaşlanmayın, telaşlanmak sorunun büyümesine neden olacaktır!</w:t>
      </w:r>
    </w:p>
    <w:p w:rsidR="00481991" w:rsidRDefault="00481991" w:rsidP="00481991">
      <w:pPr>
        <w:ind w:left="360"/>
        <w:rPr>
          <w:sz w:val="32"/>
          <w:szCs w:val="32"/>
        </w:rPr>
      </w:pPr>
    </w:p>
    <w:p w:rsidR="00481991" w:rsidRDefault="00F1319B" w:rsidP="00481991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Mecbur değilseniz kapı ve pencereleri açmadan alevleri söndürün. </w:t>
      </w:r>
      <w:r w:rsidR="00481991">
        <w:rPr>
          <w:sz w:val="32"/>
          <w:szCs w:val="32"/>
        </w:rPr>
        <w:t>Kapı ve pencerelerin açılması alevlerin artmasına neden olacaktır!</w:t>
      </w:r>
    </w:p>
    <w:p w:rsidR="00481991" w:rsidRDefault="00481991" w:rsidP="00481991">
      <w:pPr>
        <w:rPr>
          <w:sz w:val="32"/>
          <w:szCs w:val="32"/>
        </w:rPr>
      </w:pPr>
    </w:p>
    <w:p w:rsidR="00481991" w:rsidRDefault="00F1319B" w:rsidP="00481991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Duman kaplı bir odadaysanız ayakta durmayın!</w:t>
      </w:r>
    </w:p>
    <w:p w:rsidR="00481991" w:rsidRDefault="00481991" w:rsidP="00481991">
      <w:pPr>
        <w:ind w:left="360"/>
        <w:rPr>
          <w:sz w:val="32"/>
          <w:szCs w:val="32"/>
        </w:rPr>
      </w:pPr>
    </w:p>
    <w:p w:rsidR="00481991" w:rsidRDefault="00481991" w:rsidP="00481991">
      <w:pPr>
        <w:numPr>
          <w:ilvl w:val="0"/>
          <w:numId w:val="3"/>
        </w:numPr>
        <w:rPr>
          <w:sz w:val="32"/>
          <w:szCs w:val="32"/>
        </w:rPr>
      </w:pPr>
      <w:r w:rsidRPr="00481991">
        <w:rPr>
          <w:sz w:val="32"/>
          <w:szCs w:val="32"/>
        </w:rPr>
        <w:t>İçinde yağ bulunan ve alevlenmeye başlayan tencere ve tavaları söndürmek için kesinlikle su kullanmayın!</w:t>
      </w:r>
    </w:p>
    <w:p w:rsidR="00F1319B" w:rsidRDefault="00F1319B" w:rsidP="00F1319B">
      <w:pPr>
        <w:rPr>
          <w:sz w:val="32"/>
          <w:szCs w:val="32"/>
        </w:rPr>
      </w:pPr>
    </w:p>
    <w:p w:rsidR="00F1319B" w:rsidRDefault="00F1319B" w:rsidP="00481991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Alevlerin ya da dumanın arasından vücudunuzu korumadan geçmeyin. Mümkünse ıslatılmış batt</w:t>
      </w:r>
      <w:r w:rsidR="00D652B9">
        <w:rPr>
          <w:sz w:val="32"/>
          <w:szCs w:val="32"/>
        </w:rPr>
        <w:t>aniye, örtü, gömlek, kazak kullanarak yüzünüzü ve vücudunuzu koruyun.</w:t>
      </w:r>
    </w:p>
    <w:p w:rsidR="00D652B9" w:rsidRDefault="00D652B9" w:rsidP="00D652B9">
      <w:pPr>
        <w:rPr>
          <w:sz w:val="32"/>
          <w:szCs w:val="32"/>
        </w:rPr>
      </w:pPr>
    </w:p>
    <w:p w:rsidR="00481991" w:rsidRPr="00481991" w:rsidRDefault="00E939AF" w:rsidP="00481991">
      <w:pPr>
        <w:numPr>
          <w:ilvl w:val="0"/>
          <w:numId w:val="3"/>
        </w:numPr>
        <w:rPr>
          <w:sz w:val="32"/>
          <w:szCs w:val="32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0" type="#_x0000_t136" style="position:absolute;left:0;text-align:left;margin-left:66.75pt;margin-top:328.4pt;width:375.75pt;height:15.7pt;z-index:251658240">
            <v:fill r:id="rId6" o:title=""/>
            <v:stroke r:id="rId6" o:title=""/>
            <v:shadow color="#868686"/>
            <v:textpath style="font-family:&quot;Arial Black&quot;;v-text-kern:t" trim="t" fitpath="t" string="Oğuz ALTINTOP - Oğuzeli FSM Gaziantep"/>
          </v:shape>
        </w:pict>
      </w:r>
      <w:r w:rsidR="00A72B93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1714500</wp:posOffset>
            </wp:positionH>
            <wp:positionV relativeFrom="paragraph">
              <wp:posOffset>1333500</wp:posOffset>
            </wp:positionV>
            <wp:extent cx="3200400" cy="2458720"/>
            <wp:effectExtent l="0" t="0" r="0" b="0"/>
            <wp:wrapNone/>
            <wp:docPr id="5" name="Resim 5" descr="spongebob-squarepa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pongebob-squarepant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45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52B9">
        <w:rPr>
          <w:sz w:val="32"/>
          <w:szCs w:val="32"/>
        </w:rPr>
        <w:t>Yangının çıktığından eminseniz elektrikli eşyaları ve mutfak tüpünü kullanmaya devam etmeyin. Ulaşabiliyorsanız sigortaları kapatın ve mutfak tüpünü alevlerin erişemeyeceği bir noktaya taşıyın.</w:t>
      </w:r>
    </w:p>
    <w:sectPr w:rsidR="00481991" w:rsidRPr="00481991" w:rsidSect="00811739">
      <w:pgSz w:w="11906" w:h="16838"/>
      <w:pgMar w:top="360" w:right="746" w:bottom="18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9692A"/>
    <w:multiLevelType w:val="hybridMultilevel"/>
    <w:tmpl w:val="61C8C51E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A57264"/>
    <w:multiLevelType w:val="multilevel"/>
    <w:tmpl w:val="A65C8FE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703560"/>
    <w:multiLevelType w:val="hybridMultilevel"/>
    <w:tmpl w:val="A65C8FE2"/>
    <w:lvl w:ilvl="0" w:tplc="041F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39"/>
    <w:rsid w:val="000F6CCC"/>
    <w:rsid w:val="0018796A"/>
    <w:rsid w:val="00481991"/>
    <w:rsid w:val="004E2C8E"/>
    <w:rsid w:val="00744774"/>
    <w:rsid w:val="007737E3"/>
    <w:rsid w:val="00811739"/>
    <w:rsid w:val="0088488F"/>
    <w:rsid w:val="00936325"/>
    <w:rsid w:val="00953B2B"/>
    <w:rsid w:val="009F7AB6"/>
    <w:rsid w:val="00A12ED1"/>
    <w:rsid w:val="00A72B93"/>
    <w:rsid w:val="00D652B9"/>
    <w:rsid w:val="00E939AF"/>
    <w:rsid w:val="00F1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2">
    <w:name w:val="heading 2"/>
    <w:basedOn w:val="Normal"/>
    <w:qFormat/>
    <w:rsid w:val="004E2C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4E2C8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4E2C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2">
    <w:name w:val="heading 2"/>
    <w:basedOn w:val="Normal"/>
    <w:qFormat/>
    <w:rsid w:val="004E2C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4E2C8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4E2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51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8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YANGIN SÖNDÜRME TÜPÜ</vt:lpstr>
    </vt:vector>
  </TitlesOfParts>
  <Company>Progressive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YANGIN SÖNDÜRME TÜPÜ</dc:title>
  <dc:creator>Normal XP Sp3</dc:creator>
  <cp:lastModifiedBy>Buro</cp:lastModifiedBy>
  <cp:revision>2</cp:revision>
  <dcterms:created xsi:type="dcterms:W3CDTF">2022-02-11T09:50:00Z</dcterms:created>
  <dcterms:modified xsi:type="dcterms:W3CDTF">2022-02-11T09:50:00Z</dcterms:modified>
</cp:coreProperties>
</file>