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43128" w14:textId="72942D28" w:rsidR="00FE3486" w:rsidRDefault="00F546E7">
      <w:pPr>
        <w:ind w:right="16"/>
        <w:jc w:val="center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</w:rPr>
        <w:t>…………..</w:t>
      </w:r>
      <w:proofErr w:type="gramEnd"/>
      <w:r w:rsidR="000012AC">
        <w:rPr>
          <w:rFonts w:ascii="Calibri" w:eastAsia="Calibri" w:hAnsi="Calibri" w:cs="Calibri"/>
          <w:b/>
          <w:bCs/>
        </w:rPr>
        <w:t xml:space="preserve"> ANADOLU LİSESİ</w:t>
      </w:r>
    </w:p>
    <w:p w14:paraId="3F1EC18B" w14:textId="77777777" w:rsidR="00FE3486" w:rsidRDefault="00FE3486">
      <w:pPr>
        <w:spacing w:line="41" w:lineRule="exact"/>
        <w:rPr>
          <w:sz w:val="24"/>
          <w:szCs w:val="24"/>
        </w:rPr>
      </w:pPr>
    </w:p>
    <w:p w14:paraId="19F3CE8F" w14:textId="0687039F" w:rsidR="00FE3486" w:rsidRDefault="00F546E7">
      <w:pPr>
        <w:ind w:right="16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2021-2022</w:t>
      </w:r>
      <w:r w:rsidR="000012AC">
        <w:rPr>
          <w:rFonts w:ascii="Calibri" w:eastAsia="Calibri" w:hAnsi="Calibri" w:cs="Calibri"/>
          <w:b/>
          <w:bCs/>
        </w:rPr>
        <w:t xml:space="preserve"> EĞİTİM ÖĞRETİM YILI 2.DÖNEM BAŞI ÖĞRETMENLER KURULU GÜNDEM MADDELERİ</w:t>
      </w:r>
    </w:p>
    <w:p w14:paraId="39480E5B" w14:textId="77777777" w:rsidR="00FE3486" w:rsidRDefault="00FE3486">
      <w:pPr>
        <w:spacing w:line="397" w:lineRule="exact"/>
        <w:rPr>
          <w:sz w:val="24"/>
          <w:szCs w:val="24"/>
        </w:rPr>
      </w:pPr>
    </w:p>
    <w:p w14:paraId="1C5B7AB3" w14:textId="330EB4A1" w:rsidR="00FE3486" w:rsidRDefault="00F546E7">
      <w:pPr>
        <w:spacing w:line="255" w:lineRule="auto"/>
        <w:ind w:left="4" w:firstLine="499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2021-2022</w:t>
      </w:r>
      <w:r w:rsidR="000012AC">
        <w:rPr>
          <w:rFonts w:ascii="Calibri" w:eastAsia="Calibri" w:hAnsi="Calibri" w:cs="Calibri"/>
        </w:rPr>
        <w:t xml:space="preserve"> Eğitim- Öğretim yılı 2.Dönem Başı Öğretmenler Kurulu toplantısı </w:t>
      </w:r>
      <w:proofErr w:type="gramStart"/>
      <w:r>
        <w:rPr>
          <w:rFonts w:ascii="Calibri" w:eastAsia="Calibri" w:hAnsi="Calibri" w:cs="Calibri"/>
          <w:b/>
          <w:bCs/>
        </w:rPr>
        <w:t>…</w:t>
      </w:r>
      <w:r w:rsidR="007D4182">
        <w:rPr>
          <w:rFonts w:ascii="Calibri" w:eastAsia="Calibri" w:hAnsi="Calibri" w:cs="Calibri"/>
          <w:b/>
          <w:bCs/>
        </w:rPr>
        <w:t>.</w:t>
      </w:r>
      <w:proofErr w:type="gramEnd"/>
      <w:r w:rsidR="007D4182">
        <w:rPr>
          <w:rFonts w:ascii="Calibri" w:eastAsia="Calibri" w:hAnsi="Calibri" w:cs="Calibri"/>
          <w:b/>
          <w:bCs/>
        </w:rPr>
        <w:t>02.</w:t>
      </w:r>
      <w:r>
        <w:rPr>
          <w:rFonts w:ascii="Calibri" w:eastAsia="Calibri" w:hAnsi="Calibri" w:cs="Calibri"/>
          <w:b/>
          <w:bCs/>
        </w:rPr>
        <w:t>2022</w:t>
      </w:r>
      <w:r w:rsidR="000012AC">
        <w:rPr>
          <w:rFonts w:ascii="Calibri" w:eastAsia="Calibri" w:hAnsi="Calibri" w:cs="Calibri"/>
          <w:b/>
          <w:bCs/>
        </w:rPr>
        <w:t xml:space="preserve"> Pazartesi</w:t>
      </w:r>
      <w:r w:rsidR="000012AC">
        <w:rPr>
          <w:rFonts w:ascii="Calibri" w:eastAsia="Calibri" w:hAnsi="Calibri" w:cs="Calibri"/>
        </w:rPr>
        <w:t xml:space="preserve"> </w:t>
      </w:r>
      <w:r w:rsidR="000012AC">
        <w:rPr>
          <w:rFonts w:ascii="Calibri" w:eastAsia="Calibri" w:hAnsi="Calibri" w:cs="Calibri"/>
          <w:b/>
          <w:bCs/>
        </w:rPr>
        <w:t xml:space="preserve">günü saat: 13.30’ </w:t>
      </w:r>
      <w:r w:rsidR="000012AC">
        <w:rPr>
          <w:rFonts w:ascii="Calibri" w:eastAsia="Calibri" w:hAnsi="Calibri" w:cs="Calibri"/>
        </w:rPr>
        <w:t>da okulumuz konferans salonunda yapılacaktır. Belirtilen tarihte aşağıdaki gündem</w:t>
      </w:r>
      <w:r w:rsidR="000012AC">
        <w:rPr>
          <w:rFonts w:ascii="Calibri" w:eastAsia="Calibri" w:hAnsi="Calibri" w:cs="Calibri"/>
          <w:b/>
          <w:bCs/>
        </w:rPr>
        <w:t xml:space="preserve"> </w:t>
      </w:r>
      <w:r w:rsidR="000012AC">
        <w:rPr>
          <w:rFonts w:ascii="Calibri" w:eastAsia="Calibri" w:hAnsi="Calibri" w:cs="Calibri"/>
        </w:rPr>
        <w:t>maddelerini görüşmek üzere toplantıya hazırlıklı olarak katılmanızı ve gereğini rica ederim.</w:t>
      </w:r>
    </w:p>
    <w:p w14:paraId="7C7EDCFF" w14:textId="77777777" w:rsidR="00FE3486" w:rsidRDefault="00FE3486">
      <w:pPr>
        <w:spacing w:line="225" w:lineRule="exact"/>
        <w:rPr>
          <w:sz w:val="24"/>
          <w:szCs w:val="24"/>
        </w:rPr>
      </w:pPr>
    </w:p>
    <w:p w14:paraId="29F116C7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GÜNDEM MADDELERİ:</w:t>
      </w:r>
    </w:p>
    <w:p w14:paraId="210398C0" w14:textId="77777777" w:rsidR="00FE3486" w:rsidRDefault="00FE3486">
      <w:pPr>
        <w:spacing w:line="240" w:lineRule="exact"/>
        <w:rPr>
          <w:sz w:val="24"/>
          <w:szCs w:val="24"/>
        </w:rPr>
      </w:pPr>
    </w:p>
    <w:p w14:paraId="2207CA07" w14:textId="77777777" w:rsidR="00FE3486" w:rsidRDefault="000012AC">
      <w:pPr>
        <w:numPr>
          <w:ilvl w:val="0"/>
          <w:numId w:val="1"/>
        </w:numPr>
        <w:tabs>
          <w:tab w:val="left" w:pos="224"/>
        </w:tabs>
        <w:ind w:left="224" w:hanging="22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Açılış ve Yoklama</w:t>
      </w:r>
    </w:p>
    <w:p w14:paraId="1FDE44F0" w14:textId="77777777" w:rsidR="00FE3486" w:rsidRDefault="00FE3486">
      <w:pPr>
        <w:spacing w:line="240" w:lineRule="exact"/>
        <w:rPr>
          <w:sz w:val="24"/>
          <w:szCs w:val="24"/>
        </w:rPr>
      </w:pPr>
    </w:p>
    <w:p w14:paraId="2D076F39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2.</w:t>
      </w:r>
      <w:r>
        <w:rPr>
          <w:rFonts w:ascii="Calibri" w:eastAsia="Calibri" w:hAnsi="Calibri" w:cs="Calibri"/>
        </w:rPr>
        <w:t>Gündem maddelerinin okunması ve varsa ilave edilecek yeni maddelerin eklenmesi.</w:t>
      </w:r>
    </w:p>
    <w:p w14:paraId="1142B4DA" w14:textId="77777777" w:rsidR="00FE3486" w:rsidRDefault="00FE3486">
      <w:pPr>
        <w:spacing w:line="287" w:lineRule="exact"/>
        <w:rPr>
          <w:sz w:val="24"/>
          <w:szCs w:val="24"/>
        </w:rPr>
      </w:pPr>
    </w:p>
    <w:p w14:paraId="4720CC30" w14:textId="24A7601F" w:rsidR="00FE3486" w:rsidRDefault="000012AC">
      <w:pPr>
        <w:spacing w:line="237" w:lineRule="auto"/>
        <w:ind w:left="4" w:right="4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3.</w:t>
      </w:r>
      <w:r w:rsidR="00F546E7">
        <w:rPr>
          <w:rFonts w:ascii="Calibri" w:eastAsia="Calibri" w:hAnsi="Calibri" w:cs="Calibri"/>
        </w:rPr>
        <w:t>2021-2022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Eğitim-Öğretim yılı başında yapılan Öğretmenler Kurulunda alınan kararların gözden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geçirilmesi ve değerlendirilmesi;</w:t>
      </w:r>
    </w:p>
    <w:p w14:paraId="504621BB" w14:textId="77777777" w:rsidR="00FE3486" w:rsidRDefault="00FE3486">
      <w:pPr>
        <w:spacing w:line="289" w:lineRule="exact"/>
        <w:rPr>
          <w:sz w:val="24"/>
          <w:szCs w:val="24"/>
        </w:rPr>
      </w:pPr>
    </w:p>
    <w:p w14:paraId="2D88EA09" w14:textId="7FA1FBDE" w:rsidR="00FE3486" w:rsidRDefault="00F546E7">
      <w:pPr>
        <w:numPr>
          <w:ilvl w:val="0"/>
          <w:numId w:val="2"/>
        </w:numPr>
        <w:tabs>
          <w:tab w:val="left" w:pos="224"/>
        </w:tabs>
        <w:spacing w:line="236" w:lineRule="auto"/>
        <w:ind w:left="4" w:right="320" w:hanging="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2021-2022</w:t>
      </w:r>
      <w:r w:rsidR="000012AC">
        <w:rPr>
          <w:rFonts w:ascii="Calibri" w:eastAsia="Calibri" w:hAnsi="Calibri" w:cs="Calibri"/>
        </w:rPr>
        <w:t xml:space="preserve"> Eğitim-Öğretim yılı 1.Döneminin başarısı, devam-devamsızlık ve disiplin durumları ile ilgili genel değerlendirme yapılması,</w:t>
      </w:r>
    </w:p>
    <w:p w14:paraId="788732B5" w14:textId="77777777" w:rsidR="00FE3486" w:rsidRDefault="00FE3486">
      <w:pPr>
        <w:spacing w:line="287" w:lineRule="exact"/>
        <w:rPr>
          <w:rFonts w:ascii="Calibri" w:eastAsia="Calibri" w:hAnsi="Calibri" w:cs="Calibri"/>
          <w:b/>
          <w:bCs/>
        </w:rPr>
      </w:pPr>
    </w:p>
    <w:p w14:paraId="75B148FB" w14:textId="77777777" w:rsidR="00FE3486" w:rsidRDefault="000012AC">
      <w:pPr>
        <w:numPr>
          <w:ilvl w:val="1"/>
          <w:numId w:val="2"/>
        </w:numPr>
        <w:tabs>
          <w:tab w:val="left" w:pos="724"/>
        </w:tabs>
        <w:spacing w:line="236" w:lineRule="auto"/>
        <w:ind w:left="724" w:right="440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a)1.Dönem sınıf ders başarı analizlerinin değerlendirilmesi. 1.dönem sonu sınıfların genel başarı oranları ve görüşler.</w:t>
      </w:r>
    </w:p>
    <w:p w14:paraId="2D49AF82" w14:textId="77777777" w:rsidR="00FE3486" w:rsidRDefault="00FE3486">
      <w:pPr>
        <w:spacing w:line="42" w:lineRule="exact"/>
        <w:rPr>
          <w:rFonts w:ascii="Calibri" w:eastAsia="Calibri" w:hAnsi="Calibri" w:cs="Calibri"/>
        </w:rPr>
      </w:pPr>
    </w:p>
    <w:p w14:paraId="7EDEDE79" w14:textId="77777777" w:rsidR="00FE3486" w:rsidRDefault="000012AC">
      <w:pPr>
        <w:numPr>
          <w:ilvl w:val="1"/>
          <w:numId w:val="2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Devam-devamsızlık durumları</w:t>
      </w:r>
    </w:p>
    <w:p w14:paraId="4709B667" w14:textId="77777777" w:rsidR="00FE3486" w:rsidRDefault="00FE3486">
      <w:pPr>
        <w:spacing w:line="87" w:lineRule="exact"/>
        <w:rPr>
          <w:rFonts w:ascii="Calibri" w:eastAsia="Calibri" w:hAnsi="Calibri" w:cs="Calibri"/>
        </w:rPr>
      </w:pPr>
    </w:p>
    <w:p w14:paraId="5AA75D5D" w14:textId="77777777" w:rsidR="00FE3486" w:rsidRDefault="000012AC">
      <w:pPr>
        <w:numPr>
          <w:ilvl w:val="1"/>
          <w:numId w:val="2"/>
        </w:numPr>
        <w:tabs>
          <w:tab w:val="left" w:pos="724"/>
        </w:tabs>
        <w:spacing w:line="236" w:lineRule="auto"/>
        <w:ind w:left="724" w:right="260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Disiplin durumunun genel değerlendirilmesi. Okul Ödül ve disiplin kurulu başkanının kurula bilgi vermesi -Takdir ve Teşekkür belgesi alan öğrenci sayıları Onur Belgesi alan öğrenci</w:t>
      </w:r>
    </w:p>
    <w:p w14:paraId="61B5B1B8" w14:textId="77777777" w:rsidR="00FE3486" w:rsidRDefault="00FE3486">
      <w:pPr>
        <w:spacing w:line="42" w:lineRule="exact"/>
        <w:rPr>
          <w:sz w:val="24"/>
          <w:szCs w:val="24"/>
        </w:rPr>
      </w:pPr>
    </w:p>
    <w:p w14:paraId="126FC021" w14:textId="77777777" w:rsidR="00FE3486" w:rsidRDefault="000012AC">
      <w:pPr>
        <w:ind w:left="724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</w:rPr>
        <w:t>sayıları</w:t>
      </w:r>
      <w:proofErr w:type="gramEnd"/>
      <w:r>
        <w:rPr>
          <w:rFonts w:ascii="Calibri" w:eastAsia="Calibri" w:hAnsi="Calibri" w:cs="Calibri"/>
        </w:rPr>
        <w:t>:</w:t>
      </w:r>
    </w:p>
    <w:p w14:paraId="642A751F" w14:textId="77777777" w:rsidR="00FE3486" w:rsidRDefault="00FE3486">
      <w:pPr>
        <w:spacing w:line="88" w:lineRule="exact"/>
        <w:rPr>
          <w:sz w:val="24"/>
          <w:szCs w:val="24"/>
        </w:rPr>
      </w:pPr>
    </w:p>
    <w:p w14:paraId="4BDC1CDF" w14:textId="77777777" w:rsidR="00FE3486" w:rsidRDefault="000012AC">
      <w:pPr>
        <w:tabs>
          <w:tab w:val="left" w:pos="703"/>
        </w:tabs>
        <w:spacing w:line="236" w:lineRule="auto"/>
        <w:ind w:left="724" w:right="440" w:hanging="359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</w:rPr>
        <w:t>ç</w:t>
      </w:r>
      <w:proofErr w:type="gramEnd"/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  <w:t>Onur Kurulu çalışmalarının değerlendirilmesi. Onur Kurulu başkanı tarafından kurula bilgi verilmesi.</w:t>
      </w:r>
    </w:p>
    <w:p w14:paraId="564C8574" w14:textId="77777777" w:rsidR="00FE3486" w:rsidRDefault="00FE3486">
      <w:pPr>
        <w:spacing w:line="91" w:lineRule="exact"/>
        <w:rPr>
          <w:sz w:val="24"/>
          <w:szCs w:val="24"/>
        </w:rPr>
      </w:pPr>
    </w:p>
    <w:p w14:paraId="50A8A94D" w14:textId="77777777" w:rsidR="00FE3486" w:rsidRDefault="000012AC">
      <w:pPr>
        <w:numPr>
          <w:ilvl w:val="0"/>
          <w:numId w:val="3"/>
        </w:numPr>
        <w:tabs>
          <w:tab w:val="left" w:pos="724"/>
        </w:tabs>
        <w:spacing w:line="235" w:lineRule="auto"/>
        <w:ind w:left="724" w:right="1680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Yazılı ve performans değerlendirmeleri, projeler ile ilgili açıklamalar. (OÖKY </w:t>
      </w:r>
      <w:proofErr w:type="gramStart"/>
      <w:r>
        <w:rPr>
          <w:rFonts w:ascii="Calibri" w:eastAsia="Calibri" w:hAnsi="Calibri" w:cs="Calibri"/>
        </w:rPr>
        <w:t>45,47,48,49,50</w:t>
      </w:r>
      <w:proofErr w:type="gramEnd"/>
      <w:r>
        <w:rPr>
          <w:rFonts w:ascii="Calibri" w:eastAsia="Calibri" w:hAnsi="Calibri" w:cs="Calibri"/>
        </w:rPr>
        <w:t>.maddeler) Sorumluluk sınavları (OÖKY madde 58)</w:t>
      </w:r>
    </w:p>
    <w:p w14:paraId="7173D9F8" w14:textId="77777777" w:rsidR="00FE3486" w:rsidRDefault="00FE3486">
      <w:pPr>
        <w:spacing w:line="41" w:lineRule="exact"/>
        <w:rPr>
          <w:rFonts w:ascii="Calibri" w:eastAsia="Calibri" w:hAnsi="Calibri" w:cs="Calibri"/>
        </w:rPr>
      </w:pPr>
    </w:p>
    <w:p w14:paraId="047DE79F" w14:textId="77777777" w:rsidR="00FE3486" w:rsidRDefault="000012AC">
      <w:pPr>
        <w:numPr>
          <w:ilvl w:val="0"/>
          <w:numId w:val="3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BEP planları</w:t>
      </w:r>
    </w:p>
    <w:p w14:paraId="6D2B8138" w14:textId="77777777" w:rsidR="00FE3486" w:rsidRDefault="00FE3486">
      <w:pPr>
        <w:spacing w:line="41" w:lineRule="exact"/>
        <w:rPr>
          <w:rFonts w:ascii="Calibri" w:eastAsia="Calibri" w:hAnsi="Calibri" w:cs="Calibri"/>
        </w:rPr>
      </w:pPr>
    </w:p>
    <w:p w14:paraId="390945F8" w14:textId="77777777" w:rsidR="00FE3486" w:rsidRDefault="000012AC">
      <w:pPr>
        <w:numPr>
          <w:ilvl w:val="0"/>
          <w:numId w:val="3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Okullarda şiddeti önleme planı kapsamında yapılan çalışmalar.</w:t>
      </w:r>
    </w:p>
    <w:p w14:paraId="33CE020D" w14:textId="77777777" w:rsidR="00FE3486" w:rsidRDefault="00FE3486">
      <w:pPr>
        <w:spacing w:line="38" w:lineRule="exact"/>
        <w:rPr>
          <w:rFonts w:ascii="Calibri" w:eastAsia="Calibri" w:hAnsi="Calibri" w:cs="Calibri"/>
        </w:rPr>
      </w:pPr>
    </w:p>
    <w:p w14:paraId="01318717" w14:textId="77777777" w:rsidR="00FE3486" w:rsidRDefault="000012AC">
      <w:pPr>
        <w:numPr>
          <w:ilvl w:val="0"/>
          <w:numId w:val="3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Sosyal faaliyetlerin değerlendirilmesi</w:t>
      </w:r>
    </w:p>
    <w:p w14:paraId="64183314" w14:textId="77777777" w:rsidR="00FE3486" w:rsidRDefault="00FE3486">
      <w:pPr>
        <w:spacing w:line="41" w:lineRule="exact"/>
        <w:rPr>
          <w:sz w:val="24"/>
          <w:szCs w:val="24"/>
        </w:rPr>
      </w:pPr>
    </w:p>
    <w:p w14:paraId="0F6C692D" w14:textId="77777777" w:rsidR="00FE3486" w:rsidRDefault="000012AC">
      <w:pPr>
        <w:tabs>
          <w:tab w:val="left" w:pos="703"/>
        </w:tabs>
        <w:ind w:left="364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</w:rPr>
        <w:t>ğ</w:t>
      </w:r>
      <w:proofErr w:type="gramEnd"/>
      <w:r>
        <w:rPr>
          <w:rFonts w:ascii="Calibri" w:eastAsia="Calibri" w:hAnsi="Calibri" w:cs="Calibri"/>
        </w:rPr>
        <w:t>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Dönem başarıyı artırıcı önlemler.</w:t>
      </w:r>
    </w:p>
    <w:p w14:paraId="4D0B994C" w14:textId="77777777" w:rsidR="00FE3486" w:rsidRDefault="00FE3486">
      <w:pPr>
        <w:spacing w:line="41" w:lineRule="exact"/>
        <w:rPr>
          <w:sz w:val="24"/>
          <w:szCs w:val="24"/>
        </w:rPr>
      </w:pPr>
    </w:p>
    <w:p w14:paraId="5104CA0E" w14:textId="77777777" w:rsidR="00FE3486" w:rsidRDefault="000012AC">
      <w:pPr>
        <w:numPr>
          <w:ilvl w:val="0"/>
          <w:numId w:val="4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Okulumuzun tertip ve temizliğinde izlenecek ortak uygulamalar.</w:t>
      </w:r>
    </w:p>
    <w:p w14:paraId="3FC865EF" w14:textId="77777777" w:rsidR="00FE3486" w:rsidRDefault="00FE3486">
      <w:pPr>
        <w:spacing w:line="43" w:lineRule="exact"/>
        <w:rPr>
          <w:sz w:val="24"/>
          <w:szCs w:val="24"/>
        </w:rPr>
      </w:pPr>
    </w:p>
    <w:p w14:paraId="05FB5C6B" w14:textId="77777777" w:rsidR="00FE3486" w:rsidRDefault="000012AC">
      <w:pPr>
        <w:numPr>
          <w:ilvl w:val="0"/>
          <w:numId w:val="5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proofErr w:type="spellStart"/>
      <w:proofErr w:type="gramStart"/>
      <w:r>
        <w:rPr>
          <w:rFonts w:ascii="Calibri" w:eastAsia="Calibri" w:hAnsi="Calibri" w:cs="Calibri"/>
        </w:rPr>
        <w:t>Laboratuarların</w:t>
      </w:r>
      <w:proofErr w:type="spellEnd"/>
      <w:r>
        <w:rPr>
          <w:rFonts w:ascii="Calibri" w:eastAsia="Calibri" w:hAnsi="Calibri" w:cs="Calibri"/>
        </w:rPr>
        <w:t xml:space="preserve"> planlı ve daha verimli kullanılması.</w:t>
      </w:r>
      <w:proofErr w:type="gramEnd"/>
    </w:p>
    <w:p w14:paraId="17151924" w14:textId="77777777" w:rsidR="00FE3486" w:rsidRDefault="00FE3486">
      <w:pPr>
        <w:spacing w:line="240" w:lineRule="exact"/>
        <w:rPr>
          <w:sz w:val="24"/>
          <w:szCs w:val="24"/>
        </w:rPr>
      </w:pPr>
    </w:p>
    <w:p w14:paraId="1F722A42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5.</w:t>
      </w:r>
      <w:r>
        <w:rPr>
          <w:rFonts w:ascii="Calibri" w:eastAsia="Calibri" w:hAnsi="Calibri" w:cs="Calibri"/>
        </w:rPr>
        <w:t>İstenen başarı düzeyine ulaşamayan öğrencilerin yetiştirilmesi için alınacak önlemlerin görüşülmesi</w:t>
      </w:r>
    </w:p>
    <w:p w14:paraId="79CBF7F2" w14:textId="77777777" w:rsidR="00FE3486" w:rsidRDefault="00FE3486">
      <w:pPr>
        <w:spacing w:line="241" w:lineRule="exact"/>
        <w:rPr>
          <w:sz w:val="24"/>
          <w:szCs w:val="24"/>
        </w:rPr>
      </w:pPr>
    </w:p>
    <w:p w14:paraId="20F3F42E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6.</w:t>
      </w:r>
      <w:r>
        <w:rPr>
          <w:rFonts w:ascii="Calibri" w:eastAsia="Calibri" w:hAnsi="Calibri" w:cs="Calibri"/>
        </w:rPr>
        <w:t>Derslerin işleniş yöntemleri, öğrencilerin derslere hazırlıklı gelmeleri hususlarının görüşülmesi.</w:t>
      </w:r>
    </w:p>
    <w:p w14:paraId="49EB4687" w14:textId="77777777" w:rsidR="00FE3486" w:rsidRDefault="00FE3486">
      <w:pPr>
        <w:spacing w:line="240" w:lineRule="exact"/>
        <w:rPr>
          <w:sz w:val="24"/>
          <w:szCs w:val="24"/>
        </w:rPr>
      </w:pPr>
    </w:p>
    <w:p w14:paraId="61FD7D43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7.</w:t>
      </w:r>
      <w:r>
        <w:rPr>
          <w:rFonts w:ascii="Calibri" w:eastAsia="Calibri" w:hAnsi="Calibri" w:cs="Calibri"/>
        </w:rPr>
        <w:t>Öğrenci davranışlarının olumlu yönde geliştirilmesi için alınacak tedbirler,</w:t>
      </w:r>
    </w:p>
    <w:p w14:paraId="54BB5379" w14:textId="77777777" w:rsidR="00FE3486" w:rsidRDefault="00FE3486">
      <w:pPr>
        <w:spacing w:line="240" w:lineRule="exact"/>
        <w:rPr>
          <w:sz w:val="24"/>
          <w:szCs w:val="24"/>
        </w:rPr>
      </w:pPr>
    </w:p>
    <w:p w14:paraId="317E2485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8</w:t>
      </w:r>
      <w:r>
        <w:rPr>
          <w:rFonts w:ascii="Calibri" w:eastAsia="Calibri" w:hAnsi="Calibri" w:cs="Calibri"/>
        </w:rPr>
        <w:t>.Boşalan Kurul ve Komisyonlara seçimlerin yapılması.</w:t>
      </w:r>
    </w:p>
    <w:p w14:paraId="4F4BDACE" w14:textId="77777777" w:rsidR="00FE3486" w:rsidRDefault="00FE3486">
      <w:pPr>
        <w:spacing w:line="240" w:lineRule="exact"/>
        <w:rPr>
          <w:sz w:val="24"/>
          <w:szCs w:val="24"/>
        </w:rPr>
      </w:pPr>
    </w:p>
    <w:p w14:paraId="2C15FE88" w14:textId="77777777" w:rsidR="00FE3486" w:rsidRDefault="000012AC">
      <w:pPr>
        <w:numPr>
          <w:ilvl w:val="0"/>
          <w:numId w:val="6"/>
        </w:numPr>
        <w:tabs>
          <w:tab w:val="left" w:pos="224"/>
        </w:tabs>
        <w:ind w:left="224" w:hanging="22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Eğitim ve öğretim etkinliklerinin düzenli yürütülmesi</w:t>
      </w:r>
    </w:p>
    <w:p w14:paraId="62D27E3F" w14:textId="77777777" w:rsidR="00FE3486" w:rsidRDefault="00FE3486">
      <w:pPr>
        <w:spacing w:line="237" w:lineRule="exact"/>
        <w:rPr>
          <w:rFonts w:ascii="Calibri" w:eastAsia="Calibri" w:hAnsi="Calibri" w:cs="Calibri"/>
          <w:b/>
          <w:bCs/>
        </w:rPr>
      </w:pPr>
    </w:p>
    <w:p w14:paraId="404224BB" w14:textId="77777777" w:rsidR="00FE3486" w:rsidRDefault="000012AC">
      <w:pPr>
        <w:numPr>
          <w:ilvl w:val="1"/>
          <w:numId w:val="6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Bayrak törenlerinin itina ile yapılması (</w:t>
      </w:r>
      <w:proofErr w:type="gramStart"/>
      <w:r>
        <w:rPr>
          <w:rFonts w:ascii="Calibri" w:eastAsia="Calibri" w:hAnsi="Calibri" w:cs="Calibri"/>
        </w:rPr>
        <w:t>M.E.B</w:t>
      </w:r>
      <w:proofErr w:type="gramEnd"/>
      <w:r>
        <w:rPr>
          <w:rFonts w:ascii="Calibri" w:eastAsia="Calibri" w:hAnsi="Calibri" w:cs="Calibri"/>
        </w:rPr>
        <w:t xml:space="preserve"> Bayrak Törenleri Yönergesi, Madde:5)</w:t>
      </w:r>
    </w:p>
    <w:p w14:paraId="4487FEB6" w14:textId="77777777" w:rsidR="00FE3486" w:rsidRDefault="00FE3486">
      <w:pPr>
        <w:spacing w:line="87" w:lineRule="exact"/>
        <w:rPr>
          <w:rFonts w:ascii="Calibri" w:eastAsia="Calibri" w:hAnsi="Calibri" w:cs="Calibri"/>
        </w:rPr>
      </w:pPr>
    </w:p>
    <w:p w14:paraId="304371B9" w14:textId="77777777" w:rsidR="00FE3486" w:rsidRDefault="000012AC">
      <w:pPr>
        <w:numPr>
          <w:ilvl w:val="1"/>
          <w:numId w:val="6"/>
        </w:numPr>
        <w:tabs>
          <w:tab w:val="left" w:pos="724"/>
        </w:tabs>
        <w:spacing w:line="236" w:lineRule="auto"/>
        <w:ind w:left="724" w:right="480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Derslere zamanında giriş çıkış yapılması (Günlük vakit çizelgesine uyum); ders defterlerin usulüne uygun olarak yazılması, yoklama fişlerinin gereği gibi işlenmesi</w:t>
      </w:r>
    </w:p>
    <w:p w14:paraId="266E8560" w14:textId="77777777" w:rsidR="00FE3486" w:rsidRDefault="00FE3486">
      <w:pPr>
        <w:sectPr w:rsidR="00FE3486">
          <w:pgSz w:w="11900" w:h="16838"/>
          <w:pgMar w:top="1407" w:right="1406" w:bottom="1077" w:left="1416" w:header="0" w:footer="0" w:gutter="0"/>
          <w:cols w:space="708" w:equalWidth="0">
            <w:col w:w="9084"/>
          </w:cols>
        </w:sectPr>
      </w:pPr>
    </w:p>
    <w:p w14:paraId="78FF6C11" w14:textId="77777777" w:rsidR="00FE3486" w:rsidRDefault="000012AC">
      <w:pPr>
        <w:numPr>
          <w:ilvl w:val="0"/>
          <w:numId w:val="7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bookmarkStart w:id="0" w:name="page2"/>
      <w:bookmarkEnd w:id="0"/>
      <w:r>
        <w:rPr>
          <w:rFonts w:ascii="Calibri" w:eastAsia="Calibri" w:hAnsi="Calibri" w:cs="Calibri"/>
        </w:rPr>
        <w:lastRenderedPageBreak/>
        <w:t>Derslere geç kalan öğrencilerle ilgili yapılacak işlemler. Sene başı kurulda alınan kararın</w:t>
      </w:r>
    </w:p>
    <w:p w14:paraId="79E1D137" w14:textId="77777777" w:rsidR="00FE3486" w:rsidRDefault="00FE3486">
      <w:pPr>
        <w:spacing w:line="41" w:lineRule="exact"/>
        <w:rPr>
          <w:sz w:val="20"/>
          <w:szCs w:val="20"/>
        </w:rPr>
      </w:pPr>
    </w:p>
    <w:p w14:paraId="672433B9" w14:textId="77777777" w:rsidR="00FE3486" w:rsidRDefault="000012AC">
      <w:pPr>
        <w:ind w:left="724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</w:rPr>
        <w:t>uygulanması</w:t>
      </w:r>
      <w:proofErr w:type="gramEnd"/>
      <w:r>
        <w:rPr>
          <w:rFonts w:ascii="Calibri" w:eastAsia="Calibri" w:hAnsi="Calibri" w:cs="Calibri"/>
        </w:rPr>
        <w:t xml:space="preserve"> (Orta Öğretim Kurumları Yönetmeliği madde: 35)</w:t>
      </w:r>
    </w:p>
    <w:p w14:paraId="72E12D13" w14:textId="77777777" w:rsidR="00FE3486" w:rsidRDefault="00FE3486">
      <w:pPr>
        <w:spacing w:line="41" w:lineRule="exact"/>
        <w:rPr>
          <w:sz w:val="20"/>
          <w:szCs w:val="20"/>
        </w:rPr>
      </w:pPr>
    </w:p>
    <w:p w14:paraId="438B2F2F" w14:textId="77777777" w:rsidR="00FE3486" w:rsidRDefault="000012AC">
      <w:pPr>
        <w:tabs>
          <w:tab w:val="left" w:pos="703"/>
        </w:tabs>
        <w:ind w:left="364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</w:rPr>
        <w:t>ç</w:t>
      </w:r>
      <w:proofErr w:type="gramEnd"/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  <w:t>Kütüphanenin aktif olarak kullanılması</w:t>
      </w:r>
    </w:p>
    <w:p w14:paraId="4D9DEC86" w14:textId="77777777" w:rsidR="00FE3486" w:rsidRDefault="00FE3486">
      <w:pPr>
        <w:spacing w:line="41" w:lineRule="exact"/>
        <w:rPr>
          <w:sz w:val="20"/>
          <w:szCs w:val="20"/>
        </w:rPr>
      </w:pPr>
    </w:p>
    <w:p w14:paraId="3E87B156" w14:textId="77777777" w:rsidR="00FE3486" w:rsidRDefault="000012AC">
      <w:pPr>
        <w:numPr>
          <w:ilvl w:val="0"/>
          <w:numId w:val="8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Okulumuz Okul Gelişim Yönetim Ekiplerinin çalışma ve planlamaları hakkında açıklamalar</w:t>
      </w:r>
    </w:p>
    <w:p w14:paraId="76AB1637" w14:textId="77777777" w:rsidR="00FE3486" w:rsidRDefault="00FE3486">
      <w:pPr>
        <w:spacing w:line="287" w:lineRule="exact"/>
        <w:rPr>
          <w:sz w:val="20"/>
          <w:szCs w:val="20"/>
        </w:rPr>
      </w:pPr>
    </w:p>
    <w:p w14:paraId="1C80445A" w14:textId="6AB6A22F" w:rsidR="00FE3486" w:rsidRDefault="000012AC">
      <w:pPr>
        <w:spacing w:line="237" w:lineRule="auto"/>
        <w:ind w:left="4" w:right="66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10.</w:t>
      </w:r>
      <w:r w:rsidR="00F546E7">
        <w:rPr>
          <w:rFonts w:ascii="Calibri" w:eastAsia="Calibri" w:hAnsi="Calibri" w:cs="Calibri"/>
        </w:rPr>
        <w:t>2021-2022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Eğitim öğretim yılı (Sınıf Rehber Öğretmenlerinin 1.Dönem faaliyetlerinin görüşülmesi)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Dönem yapılması planlanan Rehberlik ve psikolojik danışma faaliyetleri,</w:t>
      </w:r>
    </w:p>
    <w:p w14:paraId="7FCAFAA5" w14:textId="77777777" w:rsidR="00FE3486" w:rsidRDefault="00FE3486">
      <w:pPr>
        <w:spacing w:line="288" w:lineRule="exact"/>
        <w:rPr>
          <w:sz w:val="20"/>
          <w:szCs w:val="20"/>
        </w:rPr>
      </w:pPr>
    </w:p>
    <w:p w14:paraId="28FE96DC" w14:textId="65A7E17E" w:rsidR="00FE3486" w:rsidRDefault="000012AC">
      <w:pPr>
        <w:numPr>
          <w:ilvl w:val="0"/>
          <w:numId w:val="9"/>
        </w:numPr>
        <w:tabs>
          <w:tab w:val="left" w:pos="337"/>
        </w:tabs>
        <w:spacing w:line="237" w:lineRule="auto"/>
        <w:ind w:left="4" w:right="746" w:hanging="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Eğitsel Kulüpler tarafından </w:t>
      </w:r>
      <w:r w:rsidR="00F546E7">
        <w:rPr>
          <w:rFonts w:ascii="Calibri" w:eastAsia="Calibri" w:hAnsi="Calibri" w:cs="Calibri"/>
        </w:rPr>
        <w:t>2021-2022</w:t>
      </w:r>
      <w:r>
        <w:rPr>
          <w:rFonts w:ascii="Calibri" w:eastAsia="Calibri" w:hAnsi="Calibri" w:cs="Calibri"/>
        </w:rPr>
        <w:t xml:space="preserve"> Eğitim öğretim yılı 1.Döneminde yapılan, 2.Dönem yapılması planlanan faaliyetler ve toplum hizmeti çalışmaları ile sosyal etkinlikler kapsamında</w:t>
      </w:r>
    </w:p>
    <w:p w14:paraId="49EE46C5" w14:textId="77777777" w:rsidR="00FE3486" w:rsidRDefault="00FE3486">
      <w:pPr>
        <w:spacing w:line="288" w:lineRule="exact"/>
        <w:rPr>
          <w:rFonts w:ascii="Calibri" w:eastAsia="Calibri" w:hAnsi="Calibri" w:cs="Calibri"/>
          <w:b/>
          <w:bCs/>
        </w:rPr>
      </w:pPr>
    </w:p>
    <w:p w14:paraId="551DCD08" w14:textId="77777777" w:rsidR="00FE3486" w:rsidRDefault="000012AC">
      <w:pPr>
        <w:numPr>
          <w:ilvl w:val="0"/>
          <w:numId w:val="9"/>
        </w:numPr>
        <w:tabs>
          <w:tab w:val="left" w:pos="337"/>
        </w:tabs>
        <w:spacing w:line="237" w:lineRule="auto"/>
        <w:ind w:left="4" w:right="286" w:hanging="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Yurt içinde düzenlenecek bilimsel, sosyal, kültürel, sanatsal ve sportif etkinlikler ile yarışmalara katılım durumu,</w:t>
      </w:r>
    </w:p>
    <w:p w14:paraId="734F8119" w14:textId="77777777" w:rsidR="00FE3486" w:rsidRDefault="00FE3486">
      <w:pPr>
        <w:spacing w:line="289" w:lineRule="exact"/>
        <w:rPr>
          <w:sz w:val="20"/>
          <w:szCs w:val="20"/>
        </w:rPr>
      </w:pPr>
    </w:p>
    <w:p w14:paraId="4C188A14" w14:textId="4EE3937B" w:rsidR="00FE3486" w:rsidRDefault="000012AC">
      <w:pPr>
        <w:spacing w:line="236" w:lineRule="auto"/>
        <w:ind w:left="4" w:right="286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13.</w:t>
      </w:r>
      <w:r w:rsidR="00F546E7">
        <w:rPr>
          <w:rFonts w:ascii="Calibri" w:eastAsia="Calibri" w:hAnsi="Calibri" w:cs="Calibri"/>
        </w:rPr>
        <w:t>2021-2022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Eğitim-Öğretim yılı 1.dönem veli toplantısı ile ilgili değerlendirmeler ve ikinci dönem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veli toplantısı tarihinin belirlenmesi</w:t>
      </w:r>
    </w:p>
    <w:p w14:paraId="6475ED9E" w14:textId="77777777" w:rsidR="00FE3486" w:rsidRDefault="00FE3486">
      <w:pPr>
        <w:spacing w:line="288" w:lineRule="exact"/>
        <w:rPr>
          <w:sz w:val="20"/>
          <w:szCs w:val="20"/>
        </w:rPr>
      </w:pPr>
    </w:p>
    <w:p w14:paraId="1B29A3C3" w14:textId="77777777" w:rsidR="00FE3486" w:rsidRDefault="000012AC">
      <w:pPr>
        <w:numPr>
          <w:ilvl w:val="1"/>
          <w:numId w:val="10"/>
        </w:numPr>
        <w:tabs>
          <w:tab w:val="left" w:pos="388"/>
        </w:tabs>
        <w:spacing w:line="237" w:lineRule="auto"/>
        <w:ind w:left="4" w:right="26" w:firstLine="47"/>
        <w:rPr>
          <w:rFonts w:ascii="Calibri" w:eastAsia="Calibri" w:hAnsi="Calibri" w:cs="Calibri"/>
          <w:b/>
          <w:bCs/>
        </w:rPr>
      </w:pPr>
      <w:proofErr w:type="gramStart"/>
      <w:r>
        <w:rPr>
          <w:rFonts w:ascii="Calibri" w:eastAsia="Calibri" w:hAnsi="Calibri" w:cs="Calibri"/>
        </w:rPr>
        <w:t xml:space="preserve">Nöbet uygulamalarının görüşülmesi. </w:t>
      </w:r>
      <w:proofErr w:type="gramEnd"/>
      <w:r>
        <w:rPr>
          <w:rFonts w:ascii="Calibri" w:eastAsia="Calibri" w:hAnsi="Calibri" w:cs="Calibri"/>
        </w:rPr>
        <w:t>Nöbet hizmetleri, görülen aksaklıklar ve öneriler (Öğrenci ve Öğretmen).</w:t>
      </w:r>
    </w:p>
    <w:p w14:paraId="277C2FC1" w14:textId="77777777" w:rsidR="00FE3486" w:rsidRDefault="00FE3486">
      <w:pPr>
        <w:spacing w:line="239" w:lineRule="exact"/>
        <w:rPr>
          <w:rFonts w:ascii="Calibri" w:eastAsia="Calibri" w:hAnsi="Calibri" w:cs="Calibri"/>
          <w:b/>
          <w:bCs/>
        </w:rPr>
      </w:pPr>
    </w:p>
    <w:p w14:paraId="6240D6A1" w14:textId="77777777" w:rsidR="00FE3486" w:rsidRDefault="000012AC">
      <w:pPr>
        <w:numPr>
          <w:ilvl w:val="2"/>
          <w:numId w:val="10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Öğretmen okul nöbetleri ( OÖKY Madde 91)</w:t>
      </w:r>
    </w:p>
    <w:p w14:paraId="6C76BE52" w14:textId="77777777" w:rsidR="00FE3486" w:rsidRDefault="00FE3486">
      <w:pPr>
        <w:spacing w:line="43" w:lineRule="exact"/>
        <w:rPr>
          <w:rFonts w:ascii="Calibri" w:eastAsia="Calibri" w:hAnsi="Calibri" w:cs="Calibri"/>
        </w:rPr>
      </w:pPr>
    </w:p>
    <w:p w14:paraId="227035D8" w14:textId="77777777" w:rsidR="00FE3486" w:rsidRDefault="000012AC">
      <w:pPr>
        <w:numPr>
          <w:ilvl w:val="2"/>
          <w:numId w:val="10"/>
        </w:numPr>
        <w:tabs>
          <w:tab w:val="left" w:pos="724"/>
        </w:tabs>
        <w:ind w:left="724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Öğrenci okul nöbetleri (OÖKY madde 33)</w:t>
      </w:r>
    </w:p>
    <w:p w14:paraId="45CE623B" w14:textId="77777777" w:rsidR="00FE3486" w:rsidRDefault="00FE3486">
      <w:pPr>
        <w:spacing w:line="240" w:lineRule="exact"/>
        <w:rPr>
          <w:rFonts w:ascii="Calibri" w:eastAsia="Calibri" w:hAnsi="Calibri" w:cs="Calibri"/>
        </w:rPr>
      </w:pPr>
    </w:p>
    <w:p w14:paraId="199B4535" w14:textId="77777777" w:rsidR="00FE3486" w:rsidRDefault="000012AC">
      <w:pPr>
        <w:numPr>
          <w:ilvl w:val="0"/>
          <w:numId w:val="11"/>
        </w:numPr>
        <w:tabs>
          <w:tab w:val="left" w:pos="344"/>
        </w:tabs>
        <w:ind w:left="344" w:hanging="34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Öğrenci Kılık-kıyafet durumu ilgili hususların görüşülmesi</w:t>
      </w:r>
    </w:p>
    <w:p w14:paraId="74BAB893" w14:textId="77777777" w:rsidR="00FE3486" w:rsidRDefault="00FE3486">
      <w:pPr>
        <w:spacing w:line="240" w:lineRule="exact"/>
        <w:rPr>
          <w:sz w:val="20"/>
          <w:szCs w:val="20"/>
        </w:rPr>
      </w:pPr>
    </w:p>
    <w:p w14:paraId="3A47D3B1" w14:textId="77777777" w:rsidR="00FE3486" w:rsidRDefault="000012AC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16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Kurul Toplantı tarihleri;</w:t>
      </w:r>
    </w:p>
    <w:p w14:paraId="7091038A" w14:textId="77777777" w:rsidR="00FE3486" w:rsidRDefault="00FE3486">
      <w:pPr>
        <w:spacing w:line="287" w:lineRule="exact"/>
        <w:rPr>
          <w:sz w:val="20"/>
          <w:szCs w:val="20"/>
        </w:rPr>
      </w:pPr>
    </w:p>
    <w:p w14:paraId="0641C7F6" w14:textId="77777777" w:rsidR="00FE3486" w:rsidRDefault="000012AC">
      <w:pPr>
        <w:numPr>
          <w:ilvl w:val="1"/>
          <w:numId w:val="12"/>
        </w:numPr>
        <w:tabs>
          <w:tab w:val="left" w:pos="724"/>
        </w:tabs>
        <w:spacing w:line="235" w:lineRule="auto"/>
        <w:ind w:left="724" w:right="726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Şube öğretmenler kurulu toplantı tarihlerinin belirlenmesi. (OÖKY Madde 110, Eğitim Kurulları ve Zümreleri Yönergesi Madde 10 ),</w:t>
      </w:r>
    </w:p>
    <w:p w14:paraId="24A0E18A" w14:textId="77777777" w:rsidR="00FE3486" w:rsidRDefault="00FE3486">
      <w:pPr>
        <w:spacing w:line="90" w:lineRule="exact"/>
        <w:rPr>
          <w:rFonts w:ascii="Calibri" w:eastAsia="Calibri" w:hAnsi="Calibri" w:cs="Calibri"/>
        </w:rPr>
      </w:pPr>
    </w:p>
    <w:p w14:paraId="4AF93550" w14:textId="77777777" w:rsidR="00FE3486" w:rsidRDefault="000012AC">
      <w:pPr>
        <w:numPr>
          <w:ilvl w:val="1"/>
          <w:numId w:val="12"/>
        </w:numPr>
        <w:tabs>
          <w:tab w:val="left" w:pos="724"/>
        </w:tabs>
        <w:spacing w:line="236" w:lineRule="auto"/>
        <w:ind w:left="724" w:right="606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Zümre toplantıları görüşülmesi ve tutanaklarının teslim tarihlerinin belirlenmesi (OÖKY Madde 111 Eğitim Kurulları ve Zümreleri Yönergesi Madde 12)</w:t>
      </w:r>
    </w:p>
    <w:p w14:paraId="557F1128" w14:textId="77777777" w:rsidR="00FE3486" w:rsidRDefault="00FE3486">
      <w:pPr>
        <w:spacing w:line="88" w:lineRule="exact"/>
        <w:rPr>
          <w:rFonts w:ascii="Calibri" w:eastAsia="Calibri" w:hAnsi="Calibri" w:cs="Calibri"/>
        </w:rPr>
      </w:pPr>
    </w:p>
    <w:p w14:paraId="06C2163C" w14:textId="77777777" w:rsidR="00FE3486" w:rsidRDefault="000012AC">
      <w:pPr>
        <w:numPr>
          <w:ilvl w:val="1"/>
          <w:numId w:val="12"/>
        </w:numPr>
        <w:tabs>
          <w:tab w:val="left" w:pos="724"/>
        </w:tabs>
        <w:spacing w:line="237" w:lineRule="auto"/>
        <w:ind w:left="724" w:right="286" w:hanging="36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Zümre Başkanlar Kurulu toplantı tarihinin belirlenmesi ve tutanaklarının teslim tarihlerinin belirlenmesi (</w:t>
      </w:r>
      <w:proofErr w:type="spellStart"/>
      <w:r>
        <w:rPr>
          <w:rFonts w:ascii="Calibri" w:eastAsia="Calibri" w:hAnsi="Calibri" w:cs="Calibri"/>
        </w:rPr>
        <w:t>O.K.Y.Madde</w:t>
      </w:r>
      <w:proofErr w:type="spellEnd"/>
      <w:r>
        <w:rPr>
          <w:rFonts w:ascii="Calibri" w:eastAsia="Calibri" w:hAnsi="Calibri" w:cs="Calibri"/>
        </w:rPr>
        <w:t xml:space="preserve"> 112, Eğitim Kurulları ve Zümreleri Yönergesi Madde 13).</w:t>
      </w:r>
    </w:p>
    <w:p w14:paraId="5EDBA215" w14:textId="77777777" w:rsidR="00FE3486" w:rsidRDefault="00FE3486">
      <w:pPr>
        <w:spacing w:line="241" w:lineRule="exact"/>
        <w:rPr>
          <w:rFonts w:ascii="Calibri" w:eastAsia="Calibri" w:hAnsi="Calibri" w:cs="Calibri"/>
        </w:rPr>
      </w:pPr>
    </w:p>
    <w:p w14:paraId="2AE5F8DD" w14:textId="77777777" w:rsidR="00FE3486" w:rsidRDefault="000012AC">
      <w:pPr>
        <w:numPr>
          <w:ilvl w:val="0"/>
          <w:numId w:val="13"/>
        </w:numPr>
        <w:tabs>
          <w:tab w:val="left" w:pos="344"/>
        </w:tabs>
        <w:ind w:left="344" w:hanging="344"/>
        <w:rPr>
          <w:rFonts w:ascii="Calibri" w:eastAsia="Calibri" w:hAnsi="Calibri" w:cs="Calibri"/>
          <w:b/>
          <w:bCs/>
        </w:rPr>
      </w:pPr>
      <w:proofErr w:type="gramStart"/>
      <w:r>
        <w:rPr>
          <w:rFonts w:ascii="Calibri" w:eastAsia="Calibri" w:hAnsi="Calibri" w:cs="Calibri"/>
        </w:rPr>
        <w:t>Öğretmenlerin rapor, sevk ve izin işlemleri.</w:t>
      </w:r>
      <w:proofErr w:type="gramEnd"/>
    </w:p>
    <w:p w14:paraId="53890C14" w14:textId="77777777" w:rsidR="00FE3486" w:rsidRDefault="00FE3486">
      <w:pPr>
        <w:spacing w:line="240" w:lineRule="exact"/>
        <w:rPr>
          <w:rFonts w:ascii="Calibri" w:eastAsia="Calibri" w:hAnsi="Calibri" w:cs="Calibri"/>
          <w:b/>
          <w:bCs/>
        </w:rPr>
      </w:pPr>
    </w:p>
    <w:p w14:paraId="4BA13448" w14:textId="77777777" w:rsidR="00FE3486" w:rsidRDefault="000012AC">
      <w:pPr>
        <w:numPr>
          <w:ilvl w:val="0"/>
          <w:numId w:val="13"/>
        </w:numPr>
        <w:tabs>
          <w:tab w:val="left" w:pos="344"/>
        </w:tabs>
        <w:ind w:left="344" w:hanging="34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Sömestri tatilinde gelen resmi yazılar.</w:t>
      </w:r>
    </w:p>
    <w:p w14:paraId="025F7FE8" w14:textId="77777777" w:rsidR="00FE3486" w:rsidRDefault="00FE3486">
      <w:pPr>
        <w:spacing w:line="240" w:lineRule="exact"/>
        <w:rPr>
          <w:rFonts w:ascii="Calibri" w:eastAsia="Calibri" w:hAnsi="Calibri" w:cs="Calibri"/>
          <w:b/>
          <w:bCs/>
        </w:rPr>
      </w:pPr>
    </w:p>
    <w:p w14:paraId="24BAA147" w14:textId="77777777" w:rsidR="00FE3486" w:rsidRDefault="000012AC">
      <w:pPr>
        <w:numPr>
          <w:ilvl w:val="0"/>
          <w:numId w:val="13"/>
        </w:numPr>
        <w:tabs>
          <w:tab w:val="left" w:pos="344"/>
        </w:tabs>
        <w:ind w:left="344" w:hanging="34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Dilek ve Temenniler</w:t>
      </w:r>
    </w:p>
    <w:p w14:paraId="26C9EAE7" w14:textId="77777777" w:rsidR="00FE3486" w:rsidRDefault="00FE3486">
      <w:pPr>
        <w:spacing w:line="240" w:lineRule="exact"/>
        <w:rPr>
          <w:rFonts w:ascii="Calibri" w:eastAsia="Calibri" w:hAnsi="Calibri" w:cs="Calibri"/>
          <w:b/>
          <w:bCs/>
        </w:rPr>
      </w:pPr>
    </w:p>
    <w:p w14:paraId="2B455CB0" w14:textId="77777777" w:rsidR="00FE3486" w:rsidRDefault="000012AC">
      <w:pPr>
        <w:numPr>
          <w:ilvl w:val="0"/>
          <w:numId w:val="13"/>
        </w:numPr>
        <w:tabs>
          <w:tab w:val="left" w:pos="344"/>
        </w:tabs>
        <w:ind w:left="344" w:hanging="34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Kapanış.</w:t>
      </w:r>
    </w:p>
    <w:p w14:paraId="1F018B54" w14:textId="77777777" w:rsidR="00FE3486" w:rsidRDefault="00FE3486">
      <w:pPr>
        <w:spacing w:line="200" w:lineRule="exact"/>
        <w:rPr>
          <w:sz w:val="20"/>
          <w:szCs w:val="20"/>
        </w:rPr>
      </w:pPr>
    </w:p>
    <w:p w14:paraId="258358EA" w14:textId="77777777" w:rsidR="00FE3486" w:rsidRDefault="00FE3486">
      <w:pPr>
        <w:spacing w:line="200" w:lineRule="exact"/>
        <w:rPr>
          <w:sz w:val="20"/>
          <w:szCs w:val="20"/>
        </w:rPr>
      </w:pPr>
      <w:bookmarkStart w:id="1" w:name="_GoBack"/>
      <w:bookmarkEnd w:id="1"/>
    </w:p>
    <w:p w14:paraId="3AF6BDE8" w14:textId="77777777" w:rsidR="00FE3486" w:rsidRDefault="00FE3486">
      <w:pPr>
        <w:spacing w:line="200" w:lineRule="exact"/>
        <w:rPr>
          <w:sz w:val="20"/>
          <w:szCs w:val="20"/>
        </w:rPr>
      </w:pPr>
    </w:p>
    <w:p w14:paraId="26E05043" w14:textId="77777777" w:rsidR="00FE3486" w:rsidRDefault="00FE3486">
      <w:pPr>
        <w:spacing w:line="255" w:lineRule="exact"/>
        <w:rPr>
          <w:sz w:val="20"/>
          <w:szCs w:val="20"/>
        </w:rPr>
      </w:pPr>
    </w:p>
    <w:p w14:paraId="0673F229" w14:textId="1C702326" w:rsidR="00FE3486" w:rsidRDefault="00F546E7">
      <w:pPr>
        <w:ind w:left="6624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</w:rPr>
        <w:t>…………..</w:t>
      </w:r>
      <w:proofErr w:type="gramEnd"/>
    </w:p>
    <w:p w14:paraId="291DBDE0" w14:textId="77777777" w:rsidR="00FE3486" w:rsidRDefault="000012AC">
      <w:pPr>
        <w:ind w:left="6624"/>
        <w:rPr>
          <w:sz w:val="20"/>
          <w:szCs w:val="20"/>
        </w:rPr>
      </w:pPr>
      <w:r>
        <w:rPr>
          <w:rFonts w:ascii="Calibri" w:eastAsia="Calibri" w:hAnsi="Calibri" w:cs="Calibri"/>
        </w:rPr>
        <w:t>Okul Müdürü</w:t>
      </w:r>
    </w:p>
    <w:sectPr w:rsidR="00FE3486" w:rsidSect="00FE3486">
      <w:pgSz w:w="11900" w:h="16838"/>
      <w:pgMar w:top="1407" w:right="1440" w:bottom="1440" w:left="1416" w:header="0" w:footer="0" w:gutter="0"/>
      <w:cols w:space="708" w:equalWidth="0">
        <w:col w:w="90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CDEEA388"/>
    <w:lvl w:ilvl="0" w:tplc="3D961DE6">
      <w:start w:val="4"/>
      <w:numFmt w:val="lowerLetter"/>
      <w:lvlText w:val="%1."/>
      <w:lvlJc w:val="left"/>
    </w:lvl>
    <w:lvl w:ilvl="1" w:tplc="835CD0D8">
      <w:numFmt w:val="decimal"/>
      <w:lvlText w:val=""/>
      <w:lvlJc w:val="left"/>
    </w:lvl>
    <w:lvl w:ilvl="2" w:tplc="8C6EC566">
      <w:numFmt w:val="decimal"/>
      <w:lvlText w:val=""/>
      <w:lvlJc w:val="left"/>
    </w:lvl>
    <w:lvl w:ilvl="3" w:tplc="8BC22FB8">
      <w:numFmt w:val="decimal"/>
      <w:lvlText w:val=""/>
      <w:lvlJc w:val="left"/>
    </w:lvl>
    <w:lvl w:ilvl="4" w:tplc="0F989190">
      <w:numFmt w:val="decimal"/>
      <w:lvlText w:val=""/>
      <w:lvlJc w:val="left"/>
    </w:lvl>
    <w:lvl w:ilvl="5" w:tplc="E57EAACC">
      <w:numFmt w:val="decimal"/>
      <w:lvlText w:val=""/>
      <w:lvlJc w:val="left"/>
    </w:lvl>
    <w:lvl w:ilvl="6" w:tplc="D7C40FAC">
      <w:numFmt w:val="decimal"/>
      <w:lvlText w:val=""/>
      <w:lvlJc w:val="left"/>
    </w:lvl>
    <w:lvl w:ilvl="7" w:tplc="BD387E4C">
      <w:numFmt w:val="decimal"/>
      <w:lvlText w:val=""/>
      <w:lvlJc w:val="left"/>
    </w:lvl>
    <w:lvl w:ilvl="8" w:tplc="B20E6966">
      <w:numFmt w:val="decimal"/>
      <w:lvlText w:val=""/>
      <w:lvlJc w:val="left"/>
    </w:lvl>
  </w:abstractNum>
  <w:abstractNum w:abstractNumId="1">
    <w:nsid w:val="1190CDE7"/>
    <w:multiLevelType w:val="hybridMultilevel"/>
    <w:tmpl w:val="7448635E"/>
    <w:lvl w:ilvl="0" w:tplc="772A0786">
      <w:start w:val="1"/>
      <w:numFmt w:val="decimal"/>
      <w:lvlText w:val="%1"/>
      <w:lvlJc w:val="left"/>
    </w:lvl>
    <w:lvl w:ilvl="1" w:tplc="1D5CDB1E">
      <w:start w:val="14"/>
      <w:numFmt w:val="decimal"/>
      <w:lvlText w:val="%2."/>
      <w:lvlJc w:val="left"/>
    </w:lvl>
    <w:lvl w:ilvl="2" w:tplc="9EF6C3D0">
      <w:start w:val="1"/>
      <w:numFmt w:val="lowerLetter"/>
      <w:lvlText w:val="%3."/>
      <w:lvlJc w:val="left"/>
    </w:lvl>
    <w:lvl w:ilvl="3" w:tplc="7FCC203C">
      <w:numFmt w:val="decimal"/>
      <w:lvlText w:val=""/>
      <w:lvlJc w:val="left"/>
    </w:lvl>
    <w:lvl w:ilvl="4" w:tplc="28E06BF0">
      <w:numFmt w:val="decimal"/>
      <w:lvlText w:val=""/>
      <w:lvlJc w:val="left"/>
    </w:lvl>
    <w:lvl w:ilvl="5" w:tplc="54E678E2">
      <w:numFmt w:val="decimal"/>
      <w:lvlText w:val=""/>
      <w:lvlJc w:val="left"/>
    </w:lvl>
    <w:lvl w:ilvl="6" w:tplc="F7C4C46C">
      <w:numFmt w:val="decimal"/>
      <w:lvlText w:val=""/>
      <w:lvlJc w:val="left"/>
    </w:lvl>
    <w:lvl w:ilvl="7" w:tplc="FCFCDE1A">
      <w:numFmt w:val="decimal"/>
      <w:lvlText w:val=""/>
      <w:lvlJc w:val="left"/>
    </w:lvl>
    <w:lvl w:ilvl="8" w:tplc="257C8A72">
      <w:numFmt w:val="decimal"/>
      <w:lvlText w:val=""/>
      <w:lvlJc w:val="left"/>
    </w:lvl>
  </w:abstractNum>
  <w:abstractNum w:abstractNumId="2">
    <w:nsid w:val="12200854"/>
    <w:multiLevelType w:val="hybridMultilevel"/>
    <w:tmpl w:val="074C3962"/>
    <w:lvl w:ilvl="0" w:tplc="AF501F94">
      <w:start w:val="9"/>
      <w:numFmt w:val="decimal"/>
      <w:lvlText w:val="%1."/>
      <w:lvlJc w:val="left"/>
    </w:lvl>
    <w:lvl w:ilvl="1" w:tplc="F7786250">
      <w:start w:val="1"/>
      <w:numFmt w:val="lowerLetter"/>
      <w:lvlText w:val="%2."/>
      <w:lvlJc w:val="left"/>
    </w:lvl>
    <w:lvl w:ilvl="2" w:tplc="2CECE42E">
      <w:numFmt w:val="decimal"/>
      <w:lvlText w:val=""/>
      <w:lvlJc w:val="left"/>
    </w:lvl>
    <w:lvl w:ilvl="3" w:tplc="4A2CC9F4">
      <w:numFmt w:val="decimal"/>
      <w:lvlText w:val=""/>
      <w:lvlJc w:val="left"/>
    </w:lvl>
    <w:lvl w:ilvl="4" w:tplc="17D80CC0">
      <w:numFmt w:val="decimal"/>
      <w:lvlText w:val=""/>
      <w:lvlJc w:val="left"/>
    </w:lvl>
    <w:lvl w:ilvl="5" w:tplc="9DBCDA7E">
      <w:numFmt w:val="decimal"/>
      <w:lvlText w:val=""/>
      <w:lvlJc w:val="left"/>
    </w:lvl>
    <w:lvl w:ilvl="6" w:tplc="CD18CEA6">
      <w:numFmt w:val="decimal"/>
      <w:lvlText w:val=""/>
      <w:lvlJc w:val="left"/>
    </w:lvl>
    <w:lvl w:ilvl="7" w:tplc="43AA4DA6">
      <w:numFmt w:val="decimal"/>
      <w:lvlText w:val=""/>
      <w:lvlJc w:val="left"/>
    </w:lvl>
    <w:lvl w:ilvl="8" w:tplc="360CD9FE">
      <w:numFmt w:val="decimal"/>
      <w:lvlText w:val=""/>
      <w:lvlJc w:val="left"/>
    </w:lvl>
  </w:abstractNum>
  <w:abstractNum w:abstractNumId="3">
    <w:nsid w:val="140E0F76"/>
    <w:multiLevelType w:val="hybridMultilevel"/>
    <w:tmpl w:val="922E601A"/>
    <w:lvl w:ilvl="0" w:tplc="3EF83444">
      <w:start w:val="1"/>
      <w:numFmt w:val="decimal"/>
      <w:lvlText w:val="%1"/>
      <w:lvlJc w:val="left"/>
    </w:lvl>
    <w:lvl w:ilvl="1" w:tplc="7C0E9EFA">
      <w:start w:val="1"/>
      <w:numFmt w:val="lowerLetter"/>
      <w:lvlText w:val="%2."/>
      <w:lvlJc w:val="left"/>
    </w:lvl>
    <w:lvl w:ilvl="2" w:tplc="75C210C8">
      <w:numFmt w:val="decimal"/>
      <w:lvlText w:val=""/>
      <w:lvlJc w:val="left"/>
    </w:lvl>
    <w:lvl w:ilvl="3" w:tplc="0414D164">
      <w:numFmt w:val="decimal"/>
      <w:lvlText w:val=""/>
      <w:lvlJc w:val="left"/>
    </w:lvl>
    <w:lvl w:ilvl="4" w:tplc="A0AA1754">
      <w:numFmt w:val="decimal"/>
      <w:lvlText w:val=""/>
      <w:lvlJc w:val="left"/>
    </w:lvl>
    <w:lvl w:ilvl="5" w:tplc="6568B204">
      <w:numFmt w:val="decimal"/>
      <w:lvlText w:val=""/>
      <w:lvlJc w:val="left"/>
    </w:lvl>
    <w:lvl w:ilvl="6" w:tplc="EE34CCE0">
      <w:numFmt w:val="decimal"/>
      <w:lvlText w:val=""/>
      <w:lvlJc w:val="left"/>
    </w:lvl>
    <w:lvl w:ilvl="7" w:tplc="5DD293B4">
      <w:numFmt w:val="decimal"/>
      <w:lvlText w:val=""/>
      <w:lvlJc w:val="left"/>
    </w:lvl>
    <w:lvl w:ilvl="8" w:tplc="01125F34">
      <w:numFmt w:val="decimal"/>
      <w:lvlText w:val=""/>
      <w:lvlJc w:val="left"/>
    </w:lvl>
  </w:abstractNum>
  <w:abstractNum w:abstractNumId="4">
    <w:nsid w:val="1F16E9E8"/>
    <w:multiLevelType w:val="hybridMultilevel"/>
    <w:tmpl w:val="E53482D6"/>
    <w:lvl w:ilvl="0" w:tplc="B442CB28">
      <w:start w:val="11"/>
      <w:numFmt w:val="decimal"/>
      <w:lvlText w:val="%1."/>
      <w:lvlJc w:val="left"/>
    </w:lvl>
    <w:lvl w:ilvl="1" w:tplc="42BC98E4">
      <w:numFmt w:val="decimal"/>
      <w:lvlText w:val=""/>
      <w:lvlJc w:val="left"/>
    </w:lvl>
    <w:lvl w:ilvl="2" w:tplc="FC9C8B64">
      <w:numFmt w:val="decimal"/>
      <w:lvlText w:val=""/>
      <w:lvlJc w:val="left"/>
    </w:lvl>
    <w:lvl w:ilvl="3" w:tplc="EDA8F55C">
      <w:numFmt w:val="decimal"/>
      <w:lvlText w:val=""/>
      <w:lvlJc w:val="left"/>
    </w:lvl>
    <w:lvl w:ilvl="4" w:tplc="5BA66BEC">
      <w:numFmt w:val="decimal"/>
      <w:lvlText w:val=""/>
      <w:lvlJc w:val="left"/>
    </w:lvl>
    <w:lvl w:ilvl="5" w:tplc="9A88CD7C">
      <w:numFmt w:val="decimal"/>
      <w:lvlText w:val=""/>
      <w:lvlJc w:val="left"/>
    </w:lvl>
    <w:lvl w:ilvl="6" w:tplc="8B385CDC">
      <w:numFmt w:val="decimal"/>
      <w:lvlText w:val=""/>
      <w:lvlJc w:val="left"/>
    </w:lvl>
    <w:lvl w:ilvl="7" w:tplc="EDC8C3A6">
      <w:numFmt w:val="decimal"/>
      <w:lvlText w:val=""/>
      <w:lvlJc w:val="left"/>
    </w:lvl>
    <w:lvl w:ilvl="8" w:tplc="64B29E04">
      <w:numFmt w:val="decimal"/>
      <w:lvlText w:val=""/>
      <w:lvlJc w:val="left"/>
    </w:lvl>
  </w:abstractNum>
  <w:abstractNum w:abstractNumId="5">
    <w:nsid w:val="3352255A"/>
    <w:multiLevelType w:val="hybridMultilevel"/>
    <w:tmpl w:val="E49E4600"/>
    <w:lvl w:ilvl="0" w:tplc="BE58A9DE">
      <w:start w:val="17"/>
      <w:numFmt w:val="decimal"/>
      <w:lvlText w:val="%1."/>
      <w:lvlJc w:val="left"/>
    </w:lvl>
    <w:lvl w:ilvl="1" w:tplc="214CB4A8">
      <w:start w:val="1"/>
      <w:numFmt w:val="lowerLetter"/>
      <w:lvlText w:val="%2"/>
      <w:lvlJc w:val="left"/>
    </w:lvl>
    <w:lvl w:ilvl="2" w:tplc="077673DA">
      <w:numFmt w:val="decimal"/>
      <w:lvlText w:val=""/>
      <w:lvlJc w:val="left"/>
    </w:lvl>
    <w:lvl w:ilvl="3" w:tplc="160069D4">
      <w:numFmt w:val="decimal"/>
      <w:lvlText w:val=""/>
      <w:lvlJc w:val="left"/>
    </w:lvl>
    <w:lvl w:ilvl="4" w:tplc="44C84222">
      <w:numFmt w:val="decimal"/>
      <w:lvlText w:val=""/>
      <w:lvlJc w:val="left"/>
    </w:lvl>
    <w:lvl w:ilvl="5" w:tplc="781C70A8">
      <w:numFmt w:val="decimal"/>
      <w:lvlText w:val=""/>
      <w:lvlJc w:val="left"/>
    </w:lvl>
    <w:lvl w:ilvl="6" w:tplc="3A820918">
      <w:numFmt w:val="decimal"/>
      <w:lvlText w:val=""/>
      <w:lvlJc w:val="left"/>
    </w:lvl>
    <w:lvl w:ilvl="7" w:tplc="4F6E8C16">
      <w:numFmt w:val="decimal"/>
      <w:lvlText w:val=""/>
      <w:lvlJc w:val="left"/>
    </w:lvl>
    <w:lvl w:ilvl="8" w:tplc="A26C80DC">
      <w:numFmt w:val="decimal"/>
      <w:lvlText w:val=""/>
      <w:lvlJc w:val="left"/>
    </w:lvl>
  </w:abstractNum>
  <w:abstractNum w:abstractNumId="6">
    <w:nsid w:val="41B71EFB"/>
    <w:multiLevelType w:val="hybridMultilevel"/>
    <w:tmpl w:val="E7F8B644"/>
    <w:lvl w:ilvl="0" w:tplc="F7A8A56E">
      <w:start w:val="1"/>
      <w:numFmt w:val="decimal"/>
      <w:lvlText w:val="%1."/>
      <w:lvlJc w:val="left"/>
    </w:lvl>
    <w:lvl w:ilvl="1" w:tplc="D9B0C8D6">
      <w:numFmt w:val="decimal"/>
      <w:lvlText w:val=""/>
      <w:lvlJc w:val="left"/>
    </w:lvl>
    <w:lvl w:ilvl="2" w:tplc="308E3918">
      <w:numFmt w:val="decimal"/>
      <w:lvlText w:val=""/>
      <w:lvlJc w:val="left"/>
    </w:lvl>
    <w:lvl w:ilvl="3" w:tplc="A9F81780">
      <w:numFmt w:val="decimal"/>
      <w:lvlText w:val=""/>
      <w:lvlJc w:val="left"/>
    </w:lvl>
    <w:lvl w:ilvl="4" w:tplc="E420603C">
      <w:numFmt w:val="decimal"/>
      <w:lvlText w:val=""/>
      <w:lvlJc w:val="left"/>
    </w:lvl>
    <w:lvl w:ilvl="5" w:tplc="5E3A51DC">
      <w:numFmt w:val="decimal"/>
      <w:lvlText w:val=""/>
      <w:lvlJc w:val="left"/>
    </w:lvl>
    <w:lvl w:ilvl="6" w:tplc="E3C23E38">
      <w:numFmt w:val="decimal"/>
      <w:lvlText w:val=""/>
      <w:lvlJc w:val="left"/>
    </w:lvl>
    <w:lvl w:ilvl="7" w:tplc="469E8AA8">
      <w:numFmt w:val="decimal"/>
      <w:lvlText w:val=""/>
      <w:lvlJc w:val="left"/>
    </w:lvl>
    <w:lvl w:ilvl="8" w:tplc="B43AAEA4">
      <w:numFmt w:val="decimal"/>
      <w:lvlText w:val=""/>
      <w:lvlJc w:val="left"/>
    </w:lvl>
  </w:abstractNum>
  <w:abstractNum w:abstractNumId="7">
    <w:nsid w:val="4DB127F8"/>
    <w:multiLevelType w:val="hybridMultilevel"/>
    <w:tmpl w:val="885EFBB4"/>
    <w:lvl w:ilvl="0" w:tplc="BFF2273A">
      <w:start w:val="3"/>
      <w:numFmt w:val="lowerLetter"/>
      <w:lvlText w:val="%1."/>
      <w:lvlJc w:val="left"/>
    </w:lvl>
    <w:lvl w:ilvl="1" w:tplc="5F269CE6">
      <w:numFmt w:val="decimal"/>
      <w:lvlText w:val=""/>
      <w:lvlJc w:val="left"/>
    </w:lvl>
    <w:lvl w:ilvl="2" w:tplc="9D44CBB2">
      <w:numFmt w:val="decimal"/>
      <w:lvlText w:val=""/>
      <w:lvlJc w:val="left"/>
    </w:lvl>
    <w:lvl w:ilvl="3" w:tplc="FA88FFCA">
      <w:numFmt w:val="decimal"/>
      <w:lvlText w:val=""/>
      <w:lvlJc w:val="left"/>
    </w:lvl>
    <w:lvl w:ilvl="4" w:tplc="991AF26E">
      <w:numFmt w:val="decimal"/>
      <w:lvlText w:val=""/>
      <w:lvlJc w:val="left"/>
    </w:lvl>
    <w:lvl w:ilvl="5" w:tplc="06483A24">
      <w:numFmt w:val="decimal"/>
      <w:lvlText w:val=""/>
      <w:lvlJc w:val="left"/>
    </w:lvl>
    <w:lvl w:ilvl="6" w:tplc="DA4C33F8">
      <w:numFmt w:val="decimal"/>
      <w:lvlText w:val=""/>
      <w:lvlJc w:val="left"/>
    </w:lvl>
    <w:lvl w:ilvl="7" w:tplc="02C498F4">
      <w:numFmt w:val="decimal"/>
      <w:lvlText w:val=""/>
      <w:lvlJc w:val="left"/>
    </w:lvl>
    <w:lvl w:ilvl="8" w:tplc="6B900F9A">
      <w:numFmt w:val="decimal"/>
      <w:lvlText w:val=""/>
      <w:lvlJc w:val="left"/>
    </w:lvl>
  </w:abstractNum>
  <w:abstractNum w:abstractNumId="8">
    <w:nsid w:val="515F007C"/>
    <w:multiLevelType w:val="hybridMultilevel"/>
    <w:tmpl w:val="0144D1D4"/>
    <w:lvl w:ilvl="0" w:tplc="36D2A6F8">
      <w:start w:val="8"/>
      <w:numFmt w:val="lowerLetter"/>
      <w:lvlText w:val="%1."/>
      <w:lvlJc w:val="left"/>
    </w:lvl>
    <w:lvl w:ilvl="1" w:tplc="0024D13C">
      <w:numFmt w:val="decimal"/>
      <w:lvlText w:val=""/>
      <w:lvlJc w:val="left"/>
    </w:lvl>
    <w:lvl w:ilvl="2" w:tplc="A1EC7E0E">
      <w:numFmt w:val="decimal"/>
      <w:lvlText w:val=""/>
      <w:lvlJc w:val="left"/>
    </w:lvl>
    <w:lvl w:ilvl="3" w:tplc="805232C6">
      <w:numFmt w:val="decimal"/>
      <w:lvlText w:val=""/>
      <w:lvlJc w:val="left"/>
    </w:lvl>
    <w:lvl w:ilvl="4" w:tplc="50A43C68">
      <w:numFmt w:val="decimal"/>
      <w:lvlText w:val=""/>
      <w:lvlJc w:val="left"/>
    </w:lvl>
    <w:lvl w:ilvl="5" w:tplc="BA7C9B06">
      <w:numFmt w:val="decimal"/>
      <w:lvlText w:val=""/>
      <w:lvlJc w:val="left"/>
    </w:lvl>
    <w:lvl w:ilvl="6" w:tplc="CE0EA274">
      <w:numFmt w:val="decimal"/>
      <w:lvlText w:val=""/>
      <w:lvlJc w:val="left"/>
    </w:lvl>
    <w:lvl w:ilvl="7" w:tplc="D4E630F8">
      <w:numFmt w:val="decimal"/>
      <w:lvlText w:val=""/>
      <w:lvlJc w:val="left"/>
    </w:lvl>
    <w:lvl w:ilvl="8" w:tplc="13B45B80">
      <w:numFmt w:val="decimal"/>
      <w:lvlText w:val=""/>
      <w:lvlJc w:val="left"/>
    </w:lvl>
  </w:abstractNum>
  <w:abstractNum w:abstractNumId="9">
    <w:nsid w:val="5BD062C2"/>
    <w:multiLevelType w:val="hybridMultilevel"/>
    <w:tmpl w:val="98CC6E40"/>
    <w:lvl w:ilvl="0" w:tplc="1D640D62">
      <w:start w:val="1"/>
      <w:numFmt w:val="bullet"/>
      <w:lvlText w:val="ı."/>
      <w:lvlJc w:val="left"/>
    </w:lvl>
    <w:lvl w:ilvl="1" w:tplc="E586D820">
      <w:numFmt w:val="decimal"/>
      <w:lvlText w:val=""/>
      <w:lvlJc w:val="left"/>
    </w:lvl>
    <w:lvl w:ilvl="2" w:tplc="E4320160">
      <w:numFmt w:val="decimal"/>
      <w:lvlText w:val=""/>
      <w:lvlJc w:val="left"/>
    </w:lvl>
    <w:lvl w:ilvl="3" w:tplc="1E3899A4">
      <w:numFmt w:val="decimal"/>
      <w:lvlText w:val=""/>
      <w:lvlJc w:val="left"/>
    </w:lvl>
    <w:lvl w:ilvl="4" w:tplc="A71C5210">
      <w:numFmt w:val="decimal"/>
      <w:lvlText w:val=""/>
      <w:lvlJc w:val="left"/>
    </w:lvl>
    <w:lvl w:ilvl="5" w:tplc="B742FB60">
      <w:numFmt w:val="decimal"/>
      <w:lvlText w:val=""/>
      <w:lvlJc w:val="left"/>
    </w:lvl>
    <w:lvl w:ilvl="6" w:tplc="4E1A9AD0">
      <w:numFmt w:val="decimal"/>
      <w:lvlText w:val=""/>
      <w:lvlJc w:val="left"/>
    </w:lvl>
    <w:lvl w:ilvl="7" w:tplc="A4000B30">
      <w:numFmt w:val="decimal"/>
      <w:lvlText w:val=""/>
      <w:lvlJc w:val="left"/>
    </w:lvl>
    <w:lvl w:ilvl="8" w:tplc="6F463858">
      <w:numFmt w:val="decimal"/>
      <w:lvlText w:val=""/>
      <w:lvlJc w:val="left"/>
    </w:lvl>
  </w:abstractNum>
  <w:abstractNum w:abstractNumId="10">
    <w:nsid w:val="66EF438D"/>
    <w:multiLevelType w:val="hybridMultilevel"/>
    <w:tmpl w:val="DA6CF64A"/>
    <w:lvl w:ilvl="0" w:tplc="2F7AC22C">
      <w:start w:val="15"/>
      <w:numFmt w:val="decimal"/>
      <w:lvlText w:val="%1."/>
      <w:lvlJc w:val="left"/>
    </w:lvl>
    <w:lvl w:ilvl="1" w:tplc="C3BCA288">
      <w:start w:val="1"/>
      <w:numFmt w:val="decimal"/>
      <w:lvlText w:val="%2"/>
      <w:lvlJc w:val="left"/>
    </w:lvl>
    <w:lvl w:ilvl="2" w:tplc="D4D8F17E">
      <w:start w:val="1"/>
      <w:numFmt w:val="lowerLetter"/>
      <w:lvlText w:val="%3"/>
      <w:lvlJc w:val="left"/>
    </w:lvl>
    <w:lvl w:ilvl="3" w:tplc="27D45714">
      <w:numFmt w:val="decimal"/>
      <w:lvlText w:val=""/>
      <w:lvlJc w:val="left"/>
    </w:lvl>
    <w:lvl w:ilvl="4" w:tplc="307C6C16">
      <w:numFmt w:val="decimal"/>
      <w:lvlText w:val=""/>
      <w:lvlJc w:val="left"/>
    </w:lvl>
    <w:lvl w:ilvl="5" w:tplc="1B6C6490">
      <w:numFmt w:val="decimal"/>
      <w:lvlText w:val=""/>
      <w:lvlJc w:val="left"/>
    </w:lvl>
    <w:lvl w:ilvl="6" w:tplc="77A0946A">
      <w:numFmt w:val="decimal"/>
      <w:lvlText w:val=""/>
      <w:lvlJc w:val="left"/>
    </w:lvl>
    <w:lvl w:ilvl="7" w:tplc="1012CC6C">
      <w:numFmt w:val="decimal"/>
      <w:lvlText w:val=""/>
      <w:lvlJc w:val="left"/>
    </w:lvl>
    <w:lvl w:ilvl="8" w:tplc="C7463D64">
      <w:numFmt w:val="decimal"/>
      <w:lvlText w:val=""/>
      <w:lvlJc w:val="left"/>
    </w:lvl>
  </w:abstractNum>
  <w:abstractNum w:abstractNumId="11">
    <w:nsid w:val="7545E146"/>
    <w:multiLevelType w:val="hybridMultilevel"/>
    <w:tmpl w:val="9D46EFA8"/>
    <w:lvl w:ilvl="0" w:tplc="C2D6378C">
      <w:start w:val="4"/>
      <w:numFmt w:val="lowerLetter"/>
      <w:lvlText w:val="%1."/>
      <w:lvlJc w:val="left"/>
    </w:lvl>
    <w:lvl w:ilvl="1" w:tplc="4BCC3180">
      <w:numFmt w:val="decimal"/>
      <w:lvlText w:val=""/>
      <w:lvlJc w:val="left"/>
    </w:lvl>
    <w:lvl w:ilvl="2" w:tplc="4CE2D1AE">
      <w:numFmt w:val="decimal"/>
      <w:lvlText w:val=""/>
      <w:lvlJc w:val="left"/>
    </w:lvl>
    <w:lvl w:ilvl="3" w:tplc="ADEA6F4E">
      <w:numFmt w:val="decimal"/>
      <w:lvlText w:val=""/>
      <w:lvlJc w:val="left"/>
    </w:lvl>
    <w:lvl w:ilvl="4" w:tplc="9508CE1E">
      <w:numFmt w:val="decimal"/>
      <w:lvlText w:val=""/>
      <w:lvlJc w:val="left"/>
    </w:lvl>
    <w:lvl w:ilvl="5" w:tplc="CF021DD6">
      <w:numFmt w:val="decimal"/>
      <w:lvlText w:val=""/>
      <w:lvlJc w:val="left"/>
    </w:lvl>
    <w:lvl w:ilvl="6" w:tplc="FF8C5182">
      <w:numFmt w:val="decimal"/>
      <w:lvlText w:val=""/>
      <w:lvlJc w:val="left"/>
    </w:lvl>
    <w:lvl w:ilvl="7" w:tplc="513CD860">
      <w:numFmt w:val="decimal"/>
      <w:lvlText w:val=""/>
      <w:lvlJc w:val="left"/>
    </w:lvl>
    <w:lvl w:ilvl="8" w:tplc="731EDAEA">
      <w:numFmt w:val="decimal"/>
      <w:lvlText w:val=""/>
      <w:lvlJc w:val="left"/>
    </w:lvl>
  </w:abstractNum>
  <w:abstractNum w:abstractNumId="12">
    <w:nsid w:val="79E2A9E3"/>
    <w:multiLevelType w:val="hybridMultilevel"/>
    <w:tmpl w:val="655CF00C"/>
    <w:lvl w:ilvl="0" w:tplc="9A646440">
      <w:start w:val="4"/>
      <w:numFmt w:val="decimal"/>
      <w:lvlText w:val="%1."/>
      <w:lvlJc w:val="left"/>
    </w:lvl>
    <w:lvl w:ilvl="1" w:tplc="6EF87990">
      <w:start w:val="1"/>
      <w:numFmt w:val="lowerLetter"/>
      <w:lvlText w:val="%2."/>
      <w:lvlJc w:val="left"/>
    </w:lvl>
    <w:lvl w:ilvl="2" w:tplc="06AAFEC8">
      <w:numFmt w:val="decimal"/>
      <w:lvlText w:val=""/>
      <w:lvlJc w:val="left"/>
    </w:lvl>
    <w:lvl w:ilvl="3" w:tplc="E1AE7EA0">
      <w:numFmt w:val="decimal"/>
      <w:lvlText w:val=""/>
      <w:lvlJc w:val="left"/>
    </w:lvl>
    <w:lvl w:ilvl="4" w:tplc="2006D6BE">
      <w:numFmt w:val="decimal"/>
      <w:lvlText w:val=""/>
      <w:lvlJc w:val="left"/>
    </w:lvl>
    <w:lvl w:ilvl="5" w:tplc="DBCA6E62">
      <w:numFmt w:val="decimal"/>
      <w:lvlText w:val=""/>
      <w:lvlJc w:val="left"/>
    </w:lvl>
    <w:lvl w:ilvl="6" w:tplc="2026AFE4">
      <w:numFmt w:val="decimal"/>
      <w:lvlText w:val=""/>
      <w:lvlJc w:val="left"/>
    </w:lvl>
    <w:lvl w:ilvl="7" w:tplc="6868F1BE">
      <w:numFmt w:val="decimal"/>
      <w:lvlText w:val=""/>
      <w:lvlJc w:val="left"/>
    </w:lvl>
    <w:lvl w:ilvl="8" w:tplc="B9B8620A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  <w:num w:numId="11">
    <w:abstractNumId w:val="10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86"/>
    <w:rsid w:val="000012AC"/>
    <w:rsid w:val="00685F71"/>
    <w:rsid w:val="007D4182"/>
    <w:rsid w:val="00B56343"/>
    <w:rsid w:val="00F546E7"/>
    <w:rsid w:val="00FE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7B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D41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D41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/>
    </vt:vector>
  </TitlesOfParts>
  <Manager>https://www.sorubak.com</Manager>
  <Company>Progressive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2022-02-08T07:49:00Z</dcterms:created>
  <dcterms:modified xsi:type="dcterms:W3CDTF">2022-02-08T07:49:00Z</dcterms:modified>
  <cp:category>https://www.sorubak.com</cp:category>
</cp:coreProperties>
</file>