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C4E68" w14:textId="65767926" w:rsidR="00065478" w:rsidRPr="00065478" w:rsidRDefault="004068AF" w:rsidP="00065478">
      <w:pPr>
        <w:pStyle w:val="AralkYok"/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2021-2022</w:t>
      </w:r>
      <w:r w:rsidR="00065478" w:rsidRPr="00065478">
        <w:rPr>
          <w:b/>
          <w:sz w:val="24"/>
          <w:szCs w:val="24"/>
        </w:rPr>
        <w:t xml:space="preserve"> EĞİTİM-ÖĞRETİM YILI</w:t>
      </w:r>
    </w:p>
    <w:p w14:paraId="4848B429" w14:textId="77777777" w:rsidR="00065478" w:rsidRPr="00065478" w:rsidRDefault="00065478" w:rsidP="00065478">
      <w:pPr>
        <w:pStyle w:val="AralkYok"/>
        <w:jc w:val="center"/>
        <w:rPr>
          <w:b/>
          <w:sz w:val="24"/>
          <w:szCs w:val="24"/>
        </w:rPr>
      </w:pPr>
      <w:r w:rsidRPr="00065478">
        <w:rPr>
          <w:b/>
          <w:sz w:val="24"/>
          <w:szCs w:val="24"/>
        </w:rPr>
        <w:t>……………………………….. LİSE ETWINNING KULÜBÜ 1. DÖNEM FAALİYET RAPORU</w:t>
      </w:r>
    </w:p>
    <w:p w14:paraId="28347491" w14:textId="77777777" w:rsidR="00065478" w:rsidRDefault="00065478" w:rsidP="00065478">
      <w:pPr>
        <w:pStyle w:val="AralkYok"/>
      </w:pPr>
    </w:p>
    <w:p w14:paraId="7F68B930" w14:textId="77777777" w:rsidR="00065478" w:rsidRDefault="00065478" w:rsidP="00065478">
      <w:pPr>
        <w:pStyle w:val="AralkYok"/>
      </w:pPr>
    </w:p>
    <w:p w14:paraId="6F955075" w14:textId="77777777" w:rsidR="00065478" w:rsidRPr="00065478" w:rsidRDefault="00065478" w:rsidP="00065478">
      <w:pPr>
        <w:pStyle w:val="AralkYok"/>
        <w:rPr>
          <w:b/>
        </w:rPr>
      </w:pPr>
      <w:r w:rsidRPr="00065478">
        <w:rPr>
          <w:b/>
        </w:rPr>
        <w:t>EKİM-KASIM</w:t>
      </w:r>
    </w:p>
    <w:p w14:paraId="4E3C999B" w14:textId="77777777" w:rsidR="00065478" w:rsidRDefault="00065478" w:rsidP="00065478">
      <w:pPr>
        <w:pStyle w:val="AralkYok"/>
      </w:pPr>
      <w:r>
        <w:t>1. Kulüp tüzüğü hazırlandı.</w:t>
      </w:r>
    </w:p>
    <w:p w14:paraId="05DDA7F4" w14:textId="77777777" w:rsidR="00065478" w:rsidRDefault="00065478" w:rsidP="00065478">
      <w:pPr>
        <w:pStyle w:val="AralkYok"/>
      </w:pPr>
      <w:r>
        <w:t>2. Okul genelinde kulübe seçilen öğrencilerin belirlendi.</w:t>
      </w:r>
    </w:p>
    <w:p w14:paraId="2380EA8C" w14:textId="77777777" w:rsidR="00065478" w:rsidRDefault="00065478" w:rsidP="00065478">
      <w:pPr>
        <w:pStyle w:val="AralkYok"/>
      </w:pPr>
      <w:r>
        <w:t>3. Yönetim kurulunun seçildi.</w:t>
      </w:r>
    </w:p>
    <w:p w14:paraId="23B2CB76" w14:textId="77777777" w:rsidR="00065478" w:rsidRDefault="00065478" w:rsidP="00065478">
      <w:pPr>
        <w:pStyle w:val="AralkYok"/>
      </w:pPr>
      <w:r>
        <w:t>4. Denetleme kurulunun seçildi.</w:t>
      </w:r>
    </w:p>
    <w:p w14:paraId="1D34361A" w14:textId="77777777" w:rsidR="00065478" w:rsidRDefault="00065478" w:rsidP="00065478">
      <w:pPr>
        <w:pStyle w:val="AralkYok"/>
      </w:pPr>
      <w:r>
        <w:t>5. Kulüp faaliyetlerinin belirlendi.</w:t>
      </w:r>
    </w:p>
    <w:p w14:paraId="770C3AD0" w14:textId="77777777" w:rsidR="00065478" w:rsidRDefault="00065478" w:rsidP="00065478">
      <w:pPr>
        <w:pStyle w:val="AralkYok"/>
      </w:pPr>
      <w:r>
        <w:t>6. Yıllık çalışma planının hazırlanması.</w:t>
      </w:r>
    </w:p>
    <w:p w14:paraId="2B3946AF" w14:textId="77777777" w:rsidR="00065478" w:rsidRDefault="00065478" w:rsidP="00065478">
      <w:pPr>
        <w:pStyle w:val="AralkYok"/>
      </w:pPr>
      <w:r>
        <w:t>7. 21. Yüzyıl becerileri hakkında öğrencilere bilgilendirme yapıldı.</w:t>
      </w:r>
    </w:p>
    <w:p w14:paraId="4F596AA2" w14:textId="77777777" w:rsidR="00065478" w:rsidRDefault="00065478" w:rsidP="00065478">
      <w:pPr>
        <w:pStyle w:val="AralkYok"/>
      </w:pPr>
      <w:r>
        <w:t>8. İngilizce dersi için “eTwinning English Olympic”, “Better Together”, “A Trip Around The</w:t>
      </w:r>
    </w:p>
    <w:p w14:paraId="345CB87F" w14:textId="77777777" w:rsidR="00DF65AB" w:rsidRDefault="00065478" w:rsidP="00065478">
      <w:pPr>
        <w:pStyle w:val="AralkYok"/>
      </w:pPr>
      <w:r>
        <w:t xml:space="preserve">World” ve “Christmas Card Exchange” projelerine; </w:t>
      </w:r>
    </w:p>
    <w:p w14:paraId="641EAC56" w14:textId="77777777" w:rsidR="00065478" w:rsidRDefault="00065478" w:rsidP="00065478">
      <w:pPr>
        <w:pStyle w:val="AralkYok"/>
      </w:pPr>
      <w:r>
        <w:t>Türkçe dersi için “Türkülerde Yaşayan</w:t>
      </w:r>
    </w:p>
    <w:p w14:paraId="07C65509" w14:textId="77777777" w:rsidR="00DF65AB" w:rsidRDefault="00065478" w:rsidP="00065478">
      <w:pPr>
        <w:pStyle w:val="AralkYok"/>
      </w:pPr>
      <w:r>
        <w:t xml:space="preserve">Türkçe”, “Mektup Kardeşliği” ve “Değerli Öyküler” projelerine; </w:t>
      </w:r>
    </w:p>
    <w:p w14:paraId="5EB8DC10" w14:textId="77777777" w:rsidR="00065478" w:rsidRDefault="00065478" w:rsidP="00065478">
      <w:pPr>
        <w:pStyle w:val="AralkYok"/>
      </w:pPr>
      <w:r>
        <w:t>Matematik dersi için “Resfebe</w:t>
      </w:r>
    </w:p>
    <w:p w14:paraId="74DF2894" w14:textId="77777777" w:rsidR="00065478" w:rsidRDefault="00065478" w:rsidP="00065478">
      <w:pPr>
        <w:pStyle w:val="AralkYok"/>
      </w:pPr>
      <w:r>
        <w:t>Türkiye” projesine başlandı.</w:t>
      </w:r>
    </w:p>
    <w:p w14:paraId="30249CA5" w14:textId="77777777" w:rsidR="00065478" w:rsidRDefault="00065478" w:rsidP="00065478">
      <w:pPr>
        <w:pStyle w:val="AralkYok"/>
      </w:pPr>
      <w:r>
        <w:t>9. eTwinning tanıtım panosu ve tüm başlanan projelerin tanıtım ve yapılan faaliyetlerin</w:t>
      </w:r>
    </w:p>
    <w:p w14:paraId="079A288E" w14:textId="77777777" w:rsidR="00065478" w:rsidRDefault="00065478" w:rsidP="00065478">
      <w:pPr>
        <w:pStyle w:val="AralkYok"/>
      </w:pPr>
      <w:r>
        <w:t>sergilendiği panolar hazırlandı.</w:t>
      </w:r>
    </w:p>
    <w:p w14:paraId="4012956B" w14:textId="77777777" w:rsidR="00065478" w:rsidRDefault="00065478" w:rsidP="00065478">
      <w:pPr>
        <w:pStyle w:val="AralkYok"/>
      </w:pPr>
    </w:p>
    <w:p w14:paraId="23FB0ECD" w14:textId="77777777" w:rsidR="00065478" w:rsidRPr="00065478" w:rsidRDefault="00065478" w:rsidP="00065478">
      <w:pPr>
        <w:pStyle w:val="AralkYok"/>
        <w:rPr>
          <w:b/>
        </w:rPr>
      </w:pPr>
      <w:r w:rsidRPr="00065478">
        <w:rPr>
          <w:b/>
        </w:rPr>
        <w:t>ARALIK – OCAK</w:t>
      </w:r>
    </w:p>
    <w:p w14:paraId="71739BA5" w14:textId="77777777" w:rsidR="00065478" w:rsidRDefault="00065478" w:rsidP="00065478">
      <w:pPr>
        <w:pStyle w:val="AralkYok"/>
      </w:pPr>
      <w:r>
        <w:t>1. Öğrencilere Bilişim Teknolojileri becerisinin önemi anlatıldı.</w:t>
      </w:r>
    </w:p>
    <w:p w14:paraId="7B270C96" w14:textId="77777777" w:rsidR="00065478" w:rsidRDefault="00065478" w:rsidP="00065478">
      <w:pPr>
        <w:pStyle w:val="AralkYok"/>
      </w:pPr>
      <w:r>
        <w:t>2. Yabancı Dil öğrenmenin gerekliliği ile ilgili öğrencilere bilgi verildi.</w:t>
      </w:r>
    </w:p>
    <w:p w14:paraId="241ADC3E" w14:textId="77777777" w:rsidR="00065478" w:rsidRDefault="00065478" w:rsidP="00065478">
      <w:pPr>
        <w:pStyle w:val="AralkYok"/>
      </w:pPr>
      <w:r>
        <w:t>3. Araştırma yöntem ve teknikleri öğrencilere tanıtılıp uygulandı.</w:t>
      </w:r>
    </w:p>
    <w:p w14:paraId="357FF2D7" w14:textId="77777777" w:rsidR="00065478" w:rsidRDefault="00065478" w:rsidP="00065478">
      <w:pPr>
        <w:pStyle w:val="AralkYok"/>
      </w:pPr>
      <w:r>
        <w:t>4. Öğrencilere eTwinning projeleri hakkında bilgilerin verildi.</w:t>
      </w:r>
    </w:p>
    <w:p w14:paraId="0894046A" w14:textId="77777777" w:rsidR="00065478" w:rsidRDefault="00065478" w:rsidP="00065478">
      <w:pPr>
        <w:pStyle w:val="AralkYok"/>
      </w:pPr>
      <w:r>
        <w:t>5. eTwinning portalının tanıtıldı ve okuldaki öğretmenlerin üye olmasının sağlandı.</w:t>
      </w:r>
    </w:p>
    <w:p w14:paraId="317A15F9" w14:textId="77777777" w:rsidR="00065478" w:rsidRDefault="00065478" w:rsidP="00065478">
      <w:pPr>
        <w:pStyle w:val="AralkYok"/>
      </w:pPr>
      <w:r>
        <w:t>6. eTwinning proje örneklerinin incelendi.</w:t>
      </w:r>
    </w:p>
    <w:p w14:paraId="33A9C587" w14:textId="77777777" w:rsidR="00065478" w:rsidRDefault="00065478" w:rsidP="00065478">
      <w:pPr>
        <w:pStyle w:val="AralkYok"/>
      </w:pPr>
      <w:r>
        <w:t>7. Öğrencilerden proje fikirleri alındı.</w:t>
      </w:r>
    </w:p>
    <w:p w14:paraId="130B9E3E" w14:textId="77777777" w:rsidR="00065478" w:rsidRDefault="00065478" w:rsidP="00065478">
      <w:pPr>
        <w:pStyle w:val="AralkYok"/>
      </w:pPr>
      <w:r>
        <w:t>8. Uygulanması planlanan projelerin tartışıldı ve etkinlik takviminin oluşturuldu.</w:t>
      </w:r>
    </w:p>
    <w:p w14:paraId="3FC26DF7" w14:textId="77777777" w:rsidR="00065478" w:rsidRDefault="00065478" w:rsidP="00065478">
      <w:pPr>
        <w:pStyle w:val="AralkYok"/>
      </w:pPr>
      <w:r>
        <w:t>9. Kullanılacak araçların tespit edildi.</w:t>
      </w:r>
    </w:p>
    <w:p w14:paraId="21017479" w14:textId="77777777" w:rsidR="00065478" w:rsidRDefault="00065478" w:rsidP="00065478">
      <w:pPr>
        <w:pStyle w:val="AralkYok"/>
      </w:pPr>
      <w:r>
        <w:t>10. Uygulanacak yöntem ve yapılacak çalışmalar karar bağlandı.</w:t>
      </w:r>
    </w:p>
    <w:p w14:paraId="4FDE1455" w14:textId="77777777" w:rsidR="00065478" w:rsidRDefault="00065478" w:rsidP="00065478">
      <w:pPr>
        <w:pStyle w:val="AralkYok"/>
      </w:pPr>
    </w:p>
    <w:p w14:paraId="15BEDA92" w14:textId="77777777" w:rsidR="00065478" w:rsidRDefault="00065478" w:rsidP="00065478">
      <w:pPr>
        <w:pStyle w:val="AralkYok"/>
      </w:pPr>
    </w:p>
    <w:p w14:paraId="55D3D6C6" w14:textId="77777777" w:rsidR="00DF65AB" w:rsidRDefault="00DF65AB" w:rsidP="00065478">
      <w:pPr>
        <w:pStyle w:val="AralkYok"/>
      </w:pPr>
    </w:p>
    <w:p w14:paraId="3AE34B90" w14:textId="77777777" w:rsidR="00DF65AB" w:rsidRDefault="00DF65AB" w:rsidP="00065478">
      <w:pPr>
        <w:pStyle w:val="AralkYok"/>
      </w:pPr>
    </w:p>
    <w:p w14:paraId="3CD6A0CA" w14:textId="77777777" w:rsidR="00065478" w:rsidRDefault="00065478" w:rsidP="00065478">
      <w:pPr>
        <w:pStyle w:val="AralkYok"/>
      </w:pPr>
    </w:p>
    <w:p w14:paraId="10E3382F" w14:textId="77777777" w:rsidR="007C1D38" w:rsidRDefault="00065478" w:rsidP="00065478">
      <w:pPr>
        <w:pStyle w:val="AralkYok"/>
        <w:rPr>
          <w:b/>
        </w:rPr>
      </w:pPr>
      <w:r w:rsidRPr="00065478">
        <w:rPr>
          <w:b/>
        </w:rPr>
        <w:t xml:space="preserve">Danışman Öğretmen </w:t>
      </w:r>
      <w:r w:rsidRPr="00065478">
        <w:rPr>
          <w:b/>
        </w:rPr>
        <w:tab/>
      </w:r>
      <w:r>
        <w:rPr>
          <w:b/>
        </w:rPr>
        <w:tab/>
      </w:r>
      <w:r w:rsidRPr="00065478">
        <w:rPr>
          <w:b/>
        </w:rPr>
        <w:t xml:space="preserve">Danışman Öğretmen </w:t>
      </w:r>
      <w:r w:rsidRPr="00065478">
        <w:rPr>
          <w:b/>
        </w:rPr>
        <w:tab/>
      </w:r>
      <w:r>
        <w:rPr>
          <w:b/>
        </w:rPr>
        <w:tab/>
        <w:t>Danışman Öğretmen</w:t>
      </w:r>
    </w:p>
    <w:p w14:paraId="77EF0B88" w14:textId="77777777" w:rsidR="00065478" w:rsidRDefault="00065478" w:rsidP="00065478">
      <w:pPr>
        <w:pStyle w:val="AralkYok"/>
        <w:rPr>
          <w:b/>
        </w:rPr>
      </w:pPr>
    </w:p>
    <w:p w14:paraId="289A63E8" w14:textId="77777777" w:rsidR="00DF65AB" w:rsidRDefault="00DF65AB" w:rsidP="00065478">
      <w:pPr>
        <w:pStyle w:val="AralkYok"/>
        <w:rPr>
          <w:b/>
        </w:rPr>
      </w:pPr>
    </w:p>
    <w:p w14:paraId="45F78CBA" w14:textId="77777777" w:rsidR="00DF65AB" w:rsidRDefault="00DF65AB" w:rsidP="00065478">
      <w:pPr>
        <w:pStyle w:val="AralkYok"/>
        <w:rPr>
          <w:b/>
        </w:rPr>
      </w:pPr>
    </w:p>
    <w:p w14:paraId="44DEA66B" w14:textId="77777777" w:rsidR="00065478" w:rsidRDefault="00065478" w:rsidP="00065478">
      <w:pPr>
        <w:pStyle w:val="AralkYok"/>
        <w:rPr>
          <w:b/>
        </w:rPr>
      </w:pPr>
    </w:p>
    <w:p w14:paraId="2CA33176" w14:textId="77777777" w:rsidR="00065478" w:rsidRPr="002F21E5" w:rsidRDefault="00065478" w:rsidP="000654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>UYGUNDUR.</w:t>
      </w:r>
    </w:p>
    <w:p w14:paraId="0BAD4680" w14:textId="77777777" w:rsidR="00065478" w:rsidRPr="002F21E5" w:rsidRDefault="00065478" w:rsidP="000654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>…./…/20…</w:t>
      </w:r>
    </w:p>
    <w:p w14:paraId="11764CAF" w14:textId="77777777" w:rsidR="00065478" w:rsidRPr="002F21E5" w:rsidRDefault="00065478" w:rsidP="00065478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sz w:val="24"/>
          <w:szCs w:val="24"/>
          <w:lang w:eastAsia="tr-TR"/>
        </w:rPr>
        <w:t>………………………</w:t>
      </w:r>
    </w:p>
    <w:p w14:paraId="02688130" w14:textId="77777777" w:rsidR="00065478" w:rsidRPr="002F21E5" w:rsidRDefault="00065478" w:rsidP="0006547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tr-TR"/>
        </w:rPr>
      </w:pPr>
      <w:r w:rsidRPr="002F21E5">
        <w:rPr>
          <w:rFonts w:ascii="Times New Roman" w:eastAsia="Times New Roman" w:hAnsi="Times New Roman"/>
          <w:b/>
          <w:sz w:val="24"/>
          <w:szCs w:val="24"/>
          <w:lang w:eastAsia="tr-TR"/>
        </w:rPr>
        <w:t>Eğitim Kurumu Müdürü</w:t>
      </w:r>
    </w:p>
    <w:p w14:paraId="7E30B6F8" w14:textId="0D12A5F6" w:rsidR="00065478" w:rsidRPr="00065478" w:rsidRDefault="00065478" w:rsidP="00065478">
      <w:pPr>
        <w:pStyle w:val="AralkYok"/>
        <w:rPr>
          <w:b/>
        </w:rPr>
      </w:pPr>
    </w:p>
    <w:sectPr w:rsidR="00065478" w:rsidRPr="00065478" w:rsidSect="00876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478"/>
    <w:rsid w:val="000275AE"/>
    <w:rsid w:val="00065478"/>
    <w:rsid w:val="004068AF"/>
    <w:rsid w:val="007C1D38"/>
    <w:rsid w:val="008766A1"/>
    <w:rsid w:val="00AE3B9B"/>
    <w:rsid w:val="00DF65AB"/>
    <w:rsid w:val="00E21BF8"/>
    <w:rsid w:val="00E4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442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7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6547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E3B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478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65478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AE3B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1375</Characters>
  <Application>Microsoft Office Word</Application>
  <DocSecurity>0</DocSecurity>
  <Lines>46</Lines>
  <Paragraphs>34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dcterms:created xsi:type="dcterms:W3CDTF">2019-09-22T06:51:00Z</dcterms:created>
  <dcterms:modified xsi:type="dcterms:W3CDTF">2022-01-25T18:43:00Z</dcterms:modified>
  <cp:category>http://sinifogretmeniyiz.biz/dosyalar.asp</cp:category>
</cp:coreProperties>
</file>