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BC4" w:rsidRDefault="007556F6" w:rsidP="00991BC4">
      <w:pPr>
        <w:pStyle w:val="KonuBal"/>
        <w:spacing w:line="276" w:lineRule="auto"/>
        <w:jc w:val="center"/>
      </w:pPr>
      <w:r>
        <w:t>ATATÜRK İLKOKULU 2021/2022</w:t>
      </w:r>
      <w:r w:rsidR="0005591B">
        <w:t xml:space="preserve"> EĞİTİM ÖĞRETİM </w:t>
      </w:r>
      <w:r w:rsidR="00991BC4">
        <w:t>YILI</w:t>
      </w:r>
    </w:p>
    <w:p w:rsidR="009525BF" w:rsidRDefault="00991BC4" w:rsidP="00991BC4">
      <w:pPr>
        <w:pStyle w:val="KonuBal"/>
        <w:spacing w:line="276" w:lineRule="auto"/>
        <w:jc w:val="center"/>
      </w:pPr>
      <w:r>
        <w:t>YILLIK</w:t>
      </w:r>
      <w:r w:rsidR="007556F6">
        <w:t xml:space="preserve"> ADAP RAPORU</w:t>
      </w:r>
    </w:p>
    <w:p w:rsidR="009525BF" w:rsidRDefault="009525BF">
      <w:pPr>
        <w:pStyle w:val="GvdeMetni"/>
        <w:rPr>
          <w:b/>
          <w:sz w:val="32"/>
        </w:rPr>
      </w:pPr>
      <w:bookmarkStart w:id="0" w:name="_GoBack"/>
      <w:bookmarkEnd w:id="0"/>
    </w:p>
    <w:p w:rsidR="009525BF" w:rsidRDefault="009525BF">
      <w:pPr>
        <w:pStyle w:val="GvdeMetni"/>
        <w:spacing w:before="2"/>
        <w:rPr>
          <w:b/>
          <w:sz w:val="26"/>
        </w:rPr>
      </w:pPr>
    </w:p>
    <w:p w:rsidR="009525BF" w:rsidRPr="007556F6" w:rsidRDefault="00FB42DA">
      <w:pPr>
        <w:pStyle w:val="Balk1"/>
        <w:spacing w:before="0"/>
        <w:rPr>
          <w:color w:val="C0504D" w:themeColor="accent2"/>
        </w:rPr>
      </w:pPr>
      <w:proofErr w:type="gramStart"/>
      <w:r>
        <w:rPr>
          <w:color w:val="C0504D" w:themeColor="accent2"/>
        </w:rPr>
        <w:t>AY:ARALIK</w:t>
      </w:r>
      <w:proofErr w:type="gramEnd"/>
      <w:r>
        <w:rPr>
          <w:color w:val="C0504D" w:themeColor="accent2"/>
        </w:rPr>
        <w:t>-OCAK</w:t>
      </w:r>
    </w:p>
    <w:p w:rsidR="009525BF" w:rsidRDefault="009525BF">
      <w:pPr>
        <w:pStyle w:val="GvdeMetni"/>
        <w:spacing w:before="4"/>
        <w:rPr>
          <w:b/>
          <w:sz w:val="20"/>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7"/>
        <w:gridCol w:w="5289"/>
        <w:gridCol w:w="1267"/>
        <w:gridCol w:w="326"/>
        <w:gridCol w:w="393"/>
        <w:gridCol w:w="364"/>
        <w:gridCol w:w="326"/>
      </w:tblGrid>
      <w:tr w:rsidR="009525BF">
        <w:trPr>
          <w:trHeight w:val="806"/>
        </w:trPr>
        <w:tc>
          <w:tcPr>
            <w:tcW w:w="2887" w:type="dxa"/>
          </w:tcPr>
          <w:p w:rsidR="009525BF" w:rsidRDefault="009525BF">
            <w:pPr>
              <w:pStyle w:val="TableParagraph"/>
              <w:spacing w:before="9"/>
              <w:rPr>
                <w:b/>
                <w:sz w:val="21"/>
              </w:rPr>
            </w:pPr>
          </w:p>
          <w:p w:rsidR="009525BF" w:rsidRDefault="0005591B">
            <w:pPr>
              <w:pStyle w:val="TableParagraph"/>
              <w:ind w:left="107"/>
              <w:rPr>
                <w:b/>
              </w:rPr>
            </w:pPr>
            <w:r>
              <w:rPr>
                <w:b/>
              </w:rPr>
              <w:t>KONU</w:t>
            </w:r>
          </w:p>
        </w:tc>
        <w:tc>
          <w:tcPr>
            <w:tcW w:w="5289" w:type="dxa"/>
          </w:tcPr>
          <w:p w:rsidR="009525BF" w:rsidRDefault="009525BF">
            <w:pPr>
              <w:pStyle w:val="TableParagraph"/>
              <w:spacing w:before="9"/>
              <w:rPr>
                <w:b/>
                <w:sz w:val="21"/>
              </w:rPr>
            </w:pPr>
          </w:p>
          <w:p w:rsidR="009525BF" w:rsidRDefault="0005591B" w:rsidP="00FB42DA">
            <w:pPr>
              <w:pStyle w:val="TableParagraph"/>
              <w:ind w:right="2145"/>
              <w:rPr>
                <w:b/>
              </w:rPr>
            </w:pPr>
            <w:r>
              <w:rPr>
                <w:b/>
              </w:rPr>
              <w:t>EYLEMLER</w:t>
            </w:r>
          </w:p>
        </w:tc>
        <w:tc>
          <w:tcPr>
            <w:tcW w:w="1267" w:type="dxa"/>
          </w:tcPr>
          <w:p w:rsidR="009525BF" w:rsidRDefault="009525BF">
            <w:pPr>
              <w:pStyle w:val="TableParagraph"/>
              <w:spacing w:before="7"/>
              <w:rPr>
                <w:b/>
                <w:sz w:val="21"/>
              </w:rPr>
            </w:pPr>
          </w:p>
          <w:p w:rsidR="009525BF" w:rsidRDefault="0005591B">
            <w:pPr>
              <w:pStyle w:val="TableParagraph"/>
              <w:spacing w:before="1" w:line="270" w:lineRule="atLeast"/>
              <w:ind w:left="108" w:right="361"/>
              <w:rPr>
                <w:b/>
              </w:rPr>
            </w:pPr>
            <w:r>
              <w:rPr>
                <w:b/>
              </w:rPr>
              <w:t>UYG. ZAMANI</w:t>
            </w:r>
          </w:p>
        </w:tc>
        <w:tc>
          <w:tcPr>
            <w:tcW w:w="1409" w:type="dxa"/>
            <w:gridSpan w:val="4"/>
          </w:tcPr>
          <w:p w:rsidR="009525BF" w:rsidRDefault="0005591B">
            <w:pPr>
              <w:pStyle w:val="TableParagraph"/>
              <w:ind w:left="109" w:right="667"/>
            </w:pPr>
            <w:r>
              <w:t>EYLEM SAYISI</w:t>
            </w:r>
          </w:p>
        </w:tc>
      </w:tr>
      <w:tr w:rsidR="009525BF">
        <w:trPr>
          <w:trHeight w:val="311"/>
        </w:trPr>
        <w:tc>
          <w:tcPr>
            <w:tcW w:w="2887" w:type="dxa"/>
            <w:vMerge w:val="restart"/>
          </w:tcPr>
          <w:p w:rsidR="009525BF" w:rsidRDefault="009525BF">
            <w:pPr>
              <w:pStyle w:val="TableParagraph"/>
              <w:spacing w:before="9"/>
              <w:rPr>
                <w:b/>
                <w:sz w:val="21"/>
              </w:rPr>
            </w:pPr>
          </w:p>
          <w:p w:rsidR="009525BF" w:rsidRDefault="0005591B">
            <w:pPr>
              <w:pStyle w:val="TableParagraph"/>
              <w:ind w:left="107" w:right="591"/>
            </w:pPr>
            <w:r>
              <w:t>Eğitim öğretim kalitesini artırma çalışma ekibi.</w:t>
            </w:r>
          </w:p>
          <w:p w:rsidR="009525BF" w:rsidRDefault="007556F6">
            <w:pPr>
              <w:pStyle w:val="TableParagraph"/>
              <w:ind w:left="107" w:right="1505"/>
            </w:pPr>
            <w:r>
              <w:t>ADAP</w:t>
            </w:r>
            <w:r w:rsidR="0005591B">
              <w:t xml:space="preserve"> tanıtımı Planlama</w:t>
            </w:r>
          </w:p>
        </w:tc>
        <w:tc>
          <w:tcPr>
            <w:tcW w:w="5289" w:type="dxa"/>
            <w:vMerge w:val="restart"/>
          </w:tcPr>
          <w:p w:rsidR="009525BF" w:rsidRPr="00991BC4" w:rsidRDefault="0005591B">
            <w:pPr>
              <w:pStyle w:val="TableParagraph"/>
              <w:ind w:left="108" w:right="508"/>
            </w:pPr>
            <w:r>
              <w:rPr>
                <w:b/>
                <w:u w:val="single"/>
              </w:rPr>
              <w:t>Görev:</w:t>
            </w:r>
            <w:r>
              <w:rPr>
                <w:b/>
              </w:rPr>
              <w:t xml:space="preserve"> </w:t>
            </w:r>
            <w:r w:rsidR="007556F6" w:rsidRPr="00991BC4">
              <w:t>Atatürk</w:t>
            </w:r>
            <w:r w:rsidRPr="00991BC4">
              <w:t xml:space="preserve"> İlkokulu müdürünün himayesinde, okul eğitim öğretim kal</w:t>
            </w:r>
            <w:r w:rsidR="007556F6" w:rsidRPr="00991BC4">
              <w:t>itesini arttırma çalışma ve ADAP</w:t>
            </w:r>
            <w:r w:rsidRPr="00991BC4">
              <w:t xml:space="preserve"> ekibinin oluşturulması.</w:t>
            </w:r>
            <w:r w:rsidR="00991BC4" w:rsidRPr="00991BC4">
              <w:t xml:space="preserve"> </w:t>
            </w:r>
            <w:r w:rsidRPr="00991BC4">
              <w:t>Genel Planlamanın Yapılması</w:t>
            </w:r>
          </w:p>
          <w:p w:rsidR="009525BF" w:rsidRPr="00991BC4" w:rsidRDefault="0005591B">
            <w:pPr>
              <w:pStyle w:val="TableParagraph"/>
              <w:numPr>
                <w:ilvl w:val="0"/>
                <w:numId w:val="10"/>
              </w:numPr>
              <w:tabs>
                <w:tab w:val="left" w:pos="401"/>
              </w:tabs>
              <w:ind w:right="231"/>
            </w:pPr>
            <w:r w:rsidRPr="00991BC4">
              <w:t>Okul eğitim öğretim kalitesinin artırma çalışma ekibi kuruldu.</w:t>
            </w:r>
          </w:p>
          <w:p w:rsidR="009525BF" w:rsidRPr="00991BC4" w:rsidRDefault="0005591B">
            <w:pPr>
              <w:pStyle w:val="TableParagraph"/>
              <w:numPr>
                <w:ilvl w:val="0"/>
                <w:numId w:val="10"/>
              </w:numPr>
              <w:tabs>
                <w:tab w:val="left" w:pos="401"/>
              </w:tabs>
              <w:spacing w:line="237" w:lineRule="auto"/>
              <w:ind w:right="226"/>
            </w:pPr>
            <w:r w:rsidRPr="00991BC4">
              <w:t>Ekip öğretmenlerle beraber tüm çalışmaları planlar, yürütür, izler,</w:t>
            </w:r>
            <w:r w:rsidRPr="00991BC4">
              <w:rPr>
                <w:spacing w:val="-2"/>
              </w:rPr>
              <w:t xml:space="preserve"> </w:t>
            </w:r>
            <w:r w:rsidRPr="00991BC4">
              <w:t>değerlendirir.</w:t>
            </w:r>
          </w:p>
          <w:p w:rsidR="009525BF" w:rsidRPr="00991BC4" w:rsidRDefault="0005591B">
            <w:pPr>
              <w:pStyle w:val="TableParagraph"/>
              <w:numPr>
                <w:ilvl w:val="0"/>
                <w:numId w:val="10"/>
              </w:numPr>
              <w:tabs>
                <w:tab w:val="left" w:pos="401"/>
              </w:tabs>
              <w:spacing w:before="2"/>
            </w:pPr>
            <w:r w:rsidRPr="00991BC4">
              <w:t>Genel Planlama</w:t>
            </w:r>
            <w:r w:rsidRPr="00991BC4">
              <w:rPr>
                <w:spacing w:val="-4"/>
              </w:rPr>
              <w:t xml:space="preserve"> </w:t>
            </w:r>
            <w:r w:rsidRPr="00991BC4">
              <w:t>yapılır.</w:t>
            </w:r>
          </w:p>
          <w:p w:rsidR="009525BF" w:rsidRDefault="0005591B">
            <w:pPr>
              <w:pStyle w:val="TableParagraph"/>
              <w:numPr>
                <w:ilvl w:val="0"/>
                <w:numId w:val="10"/>
              </w:numPr>
              <w:tabs>
                <w:tab w:val="left" w:pos="401"/>
              </w:tabs>
            </w:pPr>
            <w:r w:rsidRPr="00991BC4">
              <w:t>Oryantasyon çalışması</w:t>
            </w:r>
            <w:r w:rsidRPr="00991BC4">
              <w:rPr>
                <w:spacing w:val="-5"/>
              </w:rPr>
              <w:t xml:space="preserve"> </w:t>
            </w:r>
            <w:r w:rsidRPr="00991BC4">
              <w:t>yapar.</w:t>
            </w:r>
          </w:p>
        </w:tc>
        <w:tc>
          <w:tcPr>
            <w:tcW w:w="1267" w:type="dxa"/>
            <w:vMerge w:val="restart"/>
            <w:textDirection w:val="btLr"/>
          </w:tcPr>
          <w:p w:rsidR="009525BF" w:rsidRDefault="00FB42DA">
            <w:pPr>
              <w:pStyle w:val="TableParagraph"/>
              <w:spacing w:before="108"/>
              <w:ind w:left="868"/>
            </w:pPr>
            <w:r>
              <w:t>1-31 Aralık</w:t>
            </w:r>
            <w:r w:rsidR="007556F6">
              <w:t xml:space="preserve"> 2021</w:t>
            </w:r>
          </w:p>
        </w:tc>
        <w:tc>
          <w:tcPr>
            <w:tcW w:w="326" w:type="dxa"/>
          </w:tcPr>
          <w:p w:rsidR="009525BF" w:rsidRDefault="0005591B">
            <w:pPr>
              <w:pStyle w:val="TableParagraph"/>
              <w:spacing w:line="265" w:lineRule="exact"/>
              <w:ind w:left="109"/>
            </w:pPr>
            <w:r>
              <w:t>3</w:t>
            </w:r>
          </w:p>
        </w:tc>
        <w:tc>
          <w:tcPr>
            <w:tcW w:w="393" w:type="dxa"/>
          </w:tcPr>
          <w:p w:rsidR="009525BF" w:rsidRDefault="0005591B">
            <w:pPr>
              <w:pStyle w:val="TableParagraph"/>
              <w:spacing w:line="265" w:lineRule="exact"/>
              <w:ind w:left="109"/>
            </w:pPr>
            <w:r>
              <w:t>2</w:t>
            </w:r>
          </w:p>
        </w:tc>
        <w:tc>
          <w:tcPr>
            <w:tcW w:w="364" w:type="dxa"/>
          </w:tcPr>
          <w:p w:rsidR="009525BF" w:rsidRDefault="0005591B">
            <w:pPr>
              <w:pStyle w:val="TableParagraph"/>
              <w:spacing w:line="265" w:lineRule="exact"/>
              <w:ind w:left="109"/>
            </w:pPr>
            <w:r>
              <w:t>1</w:t>
            </w:r>
          </w:p>
        </w:tc>
        <w:tc>
          <w:tcPr>
            <w:tcW w:w="326" w:type="dxa"/>
          </w:tcPr>
          <w:p w:rsidR="009525BF" w:rsidRDefault="0005591B">
            <w:pPr>
              <w:pStyle w:val="TableParagraph"/>
              <w:spacing w:line="265" w:lineRule="exact"/>
              <w:ind w:left="110"/>
            </w:pPr>
            <w:r>
              <w:t>0</w:t>
            </w:r>
          </w:p>
        </w:tc>
      </w:tr>
      <w:tr w:rsidR="009525BF">
        <w:trPr>
          <w:trHeight w:val="2800"/>
        </w:trPr>
        <w:tc>
          <w:tcPr>
            <w:tcW w:w="2887" w:type="dxa"/>
            <w:vMerge/>
            <w:tcBorders>
              <w:top w:val="nil"/>
            </w:tcBorders>
          </w:tcPr>
          <w:p w:rsidR="009525BF" w:rsidRDefault="009525BF">
            <w:pPr>
              <w:rPr>
                <w:sz w:val="2"/>
                <w:szCs w:val="2"/>
              </w:rPr>
            </w:pPr>
          </w:p>
        </w:tc>
        <w:tc>
          <w:tcPr>
            <w:tcW w:w="5289" w:type="dxa"/>
            <w:vMerge/>
            <w:tcBorders>
              <w:top w:val="nil"/>
            </w:tcBorders>
          </w:tcPr>
          <w:p w:rsidR="009525BF" w:rsidRDefault="009525BF">
            <w:pPr>
              <w:rPr>
                <w:sz w:val="2"/>
                <w:szCs w:val="2"/>
              </w:rPr>
            </w:pPr>
          </w:p>
        </w:tc>
        <w:tc>
          <w:tcPr>
            <w:tcW w:w="1267" w:type="dxa"/>
            <w:vMerge/>
            <w:tcBorders>
              <w:top w:val="nil"/>
            </w:tcBorders>
            <w:textDirection w:val="btLr"/>
          </w:tcPr>
          <w:p w:rsidR="009525BF" w:rsidRDefault="009525BF">
            <w:pPr>
              <w:rPr>
                <w:sz w:val="2"/>
                <w:szCs w:val="2"/>
              </w:rPr>
            </w:pPr>
          </w:p>
        </w:tc>
        <w:tc>
          <w:tcPr>
            <w:tcW w:w="326" w:type="dxa"/>
          </w:tcPr>
          <w:p w:rsidR="009525BF" w:rsidRDefault="009525BF">
            <w:pPr>
              <w:pStyle w:val="TableParagraph"/>
              <w:rPr>
                <w:rFonts w:ascii="Times New Roman"/>
              </w:rPr>
            </w:pPr>
          </w:p>
        </w:tc>
        <w:tc>
          <w:tcPr>
            <w:tcW w:w="393" w:type="dxa"/>
          </w:tcPr>
          <w:p w:rsidR="009525BF" w:rsidRDefault="009525BF">
            <w:pPr>
              <w:pStyle w:val="TableParagraph"/>
              <w:rPr>
                <w:rFonts w:ascii="Times New Roman"/>
              </w:rPr>
            </w:pPr>
          </w:p>
        </w:tc>
        <w:tc>
          <w:tcPr>
            <w:tcW w:w="364" w:type="dxa"/>
          </w:tcPr>
          <w:p w:rsidR="009525BF" w:rsidRDefault="009525BF">
            <w:pPr>
              <w:pStyle w:val="TableParagraph"/>
              <w:rPr>
                <w:rFonts w:ascii="Times New Roman"/>
              </w:rPr>
            </w:pPr>
          </w:p>
        </w:tc>
        <w:tc>
          <w:tcPr>
            <w:tcW w:w="326" w:type="dxa"/>
          </w:tcPr>
          <w:p w:rsidR="009525BF" w:rsidRDefault="009525BF">
            <w:pPr>
              <w:pStyle w:val="TableParagraph"/>
              <w:rPr>
                <w:rFonts w:ascii="Times New Roman"/>
              </w:rPr>
            </w:pPr>
          </w:p>
        </w:tc>
      </w:tr>
    </w:tbl>
    <w:p w:rsidR="009525BF" w:rsidRDefault="009525BF">
      <w:pPr>
        <w:pStyle w:val="GvdeMetni"/>
        <w:spacing w:before="4" w:after="1"/>
        <w:rPr>
          <w:b/>
          <w:sz w:val="20"/>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282"/>
        <w:gridCol w:w="412"/>
        <w:gridCol w:w="362"/>
        <w:gridCol w:w="237"/>
      </w:tblGrid>
      <w:tr w:rsidR="009525BF">
        <w:trPr>
          <w:trHeight w:val="806"/>
        </w:trPr>
        <w:tc>
          <w:tcPr>
            <w:tcW w:w="2376" w:type="dxa"/>
          </w:tcPr>
          <w:p w:rsidR="009525BF" w:rsidRDefault="009525BF">
            <w:pPr>
              <w:pStyle w:val="TableParagraph"/>
              <w:spacing w:before="9"/>
              <w:rPr>
                <w:b/>
                <w:sz w:val="21"/>
              </w:rPr>
            </w:pPr>
          </w:p>
          <w:p w:rsidR="009525BF" w:rsidRDefault="0005591B">
            <w:pPr>
              <w:pStyle w:val="TableParagraph"/>
              <w:ind w:left="107"/>
              <w:rPr>
                <w:b/>
              </w:rPr>
            </w:pPr>
            <w:r>
              <w:rPr>
                <w:b/>
              </w:rPr>
              <w:t>KONU</w:t>
            </w:r>
          </w:p>
        </w:tc>
        <w:tc>
          <w:tcPr>
            <w:tcW w:w="5954" w:type="dxa"/>
          </w:tcPr>
          <w:p w:rsidR="009525BF" w:rsidRDefault="009525BF">
            <w:pPr>
              <w:pStyle w:val="TableParagraph"/>
              <w:spacing w:before="9"/>
              <w:rPr>
                <w:b/>
                <w:sz w:val="21"/>
              </w:rPr>
            </w:pPr>
          </w:p>
          <w:p w:rsidR="009525BF" w:rsidRDefault="0005591B" w:rsidP="0005591B">
            <w:pPr>
              <w:pStyle w:val="TableParagraph"/>
              <w:ind w:right="2476"/>
              <w:rPr>
                <w:b/>
              </w:rPr>
            </w:pPr>
            <w:r>
              <w:rPr>
                <w:b/>
              </w:rPr>
              <w:t>EYLEMLER</w:t>
            </w:r>
          </w:p>
        </w:tc>
        <w:tc>
          <w:tcPr>
            <w:tcW w:w="1276" w:type="dxa"/>
          </w:tcPr>
          <w:p w:rsidR="009525BF" w:rsidRDefault="009525BF">
            <w:pPr>
              <w:pStyle w:val="TableParagraph"/>
              <w:spacing w:before="7"/>
              <w:rPr>
                <w:b/>
                <w:sz w:val="21"/>
              </w:rPr>
            </w:pPr>
          </w:p>
          <w:p w:rsidR="009525BF" w:rsidRDefault="0005591B">
            <w:pPr>
              <w:pStyle w:val="TableParagraph"/>
              <w:spacing w:line="270" w:lineRule="atLeast"/>
              <w:ind w:left="108" w:right="370"/>
              <w:rPr>
                <w:b/>
              </w:rPr>
            </w:pPr>
            <w:r>
              <w:rPr>
                <w:b/>
              </w:rPr>
              <w:t>UYG. ZAMANI</w:t>
            </w:r>
          </w:p>
        </w:tc>
        <w:tc>
          <w:tcPr>
            <w:tcW w:w="1293" w:type="dxa"/>
            <w:gridSpan w:val="4"/>
          </w:tcPr>
          <w:p w:rsidR="009525BF" w:rsidRDefault="0005591B">
            <w:pPr>
              <w:pStyle w:val="TableParagraph"/>
              <w:ind w:left="106" w:right="554"/>
            </w:pPr>
            <w:r>
              <w:t>EYLEM SAYISI</w:t>
            </w:r>
          </w:p>
        </w:tc>
      </w:tr>
      <w:tr w:rsidR="009525BF">
        <w:trPr>
          <w:trHeight w:val="275"/>
        </w:trPr>
        <w:tc>
          <w:tcPr>
            <w:tcW w:w="2376" w:type="dxa"/>
            <w:vMerge w:val="restart"/>
          </w:tcPr>
          <w:p w:rsidR="009525BF" w:rsidRDefault="009525BF">
            <w:pPr>
              <w:pStyle w:val="TableParagraph"/>
              <w:spacing w:before="9"/>
              <w:rPr>
                <w:b/>
                <w:sz w:val="21"/>
              </w:rPr>
            </w:pPr>
          </w:p>
          <w:p w:rsidR="009525BF" w:rsidRDefault="0005591B">
            <w:pPr>
              <w:pStyle w:val="TableParagraph"/>
              <w:ind w:left="107" w:right="455"/>
            </w:pPr>
            <w:r>
              <w:t>Okul eğitim öğretim kalitesini arttırma çalışması Güdüleme</w:t>
            </w:r>
          </w:p>
        </w:tc>
        <w:tc>
          <w:tcPr>
            <w:tcW w:w="5954" w:type="dxa"/>
            <w:vMerge w:val="restart"/>
          </w:tcPr>
          <w:p w:rsidR="009525BF" w:rsidRDefault="0005591B">
            <w:pPr>
              <w:pStyle w:val="TableParagraph"/>
              <w:ind w:left="107" w:right="204"/>
            </w:pPr>
            <w:proofErr w:type="gramStart"/>
            <w:r>
              <w:rPr>
                <w:b/>
                <w:u w:val="single"/>
              </w:rPr>
              <w:t>Görev :</w:t>
            </w:r>
            <w:r>
              <w:rPr>
                <w:b/>
              </w:rPr>
              <w:t xml:space="preserve"> </w:t>
            </w:r>
            <w:r>
              <w:t>Okul</w:t>
            </w:r>
            <w:proofErr w:type="gramEnd"/>
            <w:r>
              <w:t xml:space="preserve"> eğitim öğretim kalitesini arttırma planının tanıtım ve paylaşım toplantıları ve çalışmaları</w:t>
            </w:r>
          </w:p>
          <w:p w:rsidR="009525BF" w:rsidRDefault="009525BF">
            <w:pPr>
              <w:pStyle w:val="TableParagraph"/>
              <w:spacing w:before="9"/>
              <w:rPr>
                <w:b/>
                <w:sz w:val="21"/>
              </w:rPr>
            </w:pPr>
          </w:p>
          <w:p w:rsidR="009525BF" w:rsidRDefault="0005591B">
            <w:pPr>
              <w:pStyle w:val="TableParagraph"/>
              <w:numPr>
                <w:ilvl w:val="0"/>
                <w:numId w:val="9"/>
              </w:numPr>
              <w:tabs>
                <w:tab w:val="left" w:pos="401"/>
              </w:tabs>
              <w:spacing w:before="1"/>
              <w:ind w:right="506"/>
            </w:pPr>
            <w:r>
              <w:t>Toplantıyı okul eğitim öğretim kalitesini arttırma çalışma ekibi düzenler ve koordine</w:t>
            </w:r>
            <w:r>
              <w:rPr>
                <w:spacing w:val="-5"/>
              </w:rPr>
              <w:t xml:space="preserve"> </w:t>
            </w:r>
            <w:r>
              <w:t>eder.</w:t>
            </w:r>
          </w:p>
          <w:p w:rsidR="009525BF" w:rsidRDefault="0005591B">
            <w:pPr>
              <w:pStyle w:val="TableParagraph"/>
              <w:numPr>
                <w:ilvl w:val="0"/>
                <w:numId w:val="9"/>
              </w:numPr>
              <w:tabs>
                <w:tab w:val="left" w:pos="401"/>
              </w:tabs>
              <w:ind w:right="231"/>
            </w:pPr>
            <w:r>
              <w:t>Eğitim öğretim yılı başında okul müdürü başkanlığında, eğitim öğretim kalitesini arttırma çalışma ekibi öğretmenler ve rehber öğretmen ile paylaşım toplantısı</w:t>
            </w:r>
            <w:r>
              <w:rPr>
                <w:spacing w:val="-12"/>
              </w:rPr>
              <w:t xml:space="preserve"> </w:t>
            </w:r>
            <w:r>
              <w:t>yapılır.</w:t>
            </w:r>
          </w:p>
          <w:p w:rsidR="009525BF" w:rsidRDefault="0005591B">
            <w:pPr>
              <w:pStyle w:val="TableParagraph"/>
              <w:numPr>
                <w:ilvl w:val="0"/>
                <w:numId w:val="9"/>
              </w:numPr>
              <w:tabs>
                <w:tab w:val="left" w:pos="401"/>
              </w:tabs>
            </w:pPr>
            <w:r>
              <w:t>Kaliteli Eğitim Vizyonu Oluşturma Çalışmaları</w:t>
            </w:r>
            <w:r>
              <w:rPr>
                <w:spacing w:val="-5"/>
              </w:rPr>
              <w:t xml:space="preserve"> </w:t>
            </w:r>
            <w:r>
              <w:t>Yapılır.</w:t>
            </w:r>
          </w:p>
        </w:tc>
        <w:tc>
          <w:tcPr>
            <w:tcW w:w="1276" w:type="dxa"/>
            <w:vMerge w:val="restart"/>
            <w:textDirection w:val="btLr"/>
          </w:tcPr>
          <w:p w:rsidR="009525BF" w:rsidRDefault="009525BF">
            <w:pPr>
              <w:pStyle w:val="TableParagraph"/>
              <w:spacing w:before="5"/>
              <w:rPr>
                <w:b/>
                <w:sz w:val="31"/>
              </w:rPr>
            </w:pPr>
          </w:p>
          <w:p w:rsidR="009525BF" w:rsidRDefault="00FB42DA">
            <w:pPr>
              <w:pStyle w:val="TableParagraph"/>
              <w:ind w:left="1706"/>
            </w:pPr>
            <w:r>
              <w:t>1-31 Aralık</w:t>
            </w:r>
            <w:r w:rsidR="007556F6">
              <w:t xml:space="preserve"> 2021</w:t>
            </w:r>
          </w:p>
        </w:tc>
        <w:tc>
          <w:tcPr>
            <w:tcW w:w="282" w:type="dxa"/>
          </w:tcPr>
          <w:p w:rsidR="009525BF" w:rsidRDefault="0005591B">
            <w:pPr>
              <w:pStyle w:val="TableParagraph"/>
              <w:spacing w:line="256" w:lineRule="exact"/>
              <w:ind w:left="106"/>
            </w:pPr>
            <w:r>
              <w:t>3</w:t>
            </w:r>
          </w:p>
        </w:tc>
        <w:tc>
          <w:tcPr>
            <w:tcW w:w="412" w:type="dxa"/>
          </w:tcPr>
          <w:p w:rsidR="009525BF" w:rsidRDefault="0005591B">
            <w:pPr>
              <w:pStyle w:val="TableParagraph"/>
              <w:spacing w:line="256" w:lineRule="exact"/>
              <w:ind w:left="110"/>
            </w:pPr>
            <w:r>
              <w:t>2</w:t>
            </w:r>
          </w:p>
        </w:tc>
        <w:tc>
          <w:tcPr>
            <w:tcW w:w="362" w:type="dxa"/>
          </w:tcPr>
          <w:p w:rsidR="009525BF" w:rsidRDefault="0005591B">
            <w:pPr>
              <w:pStyle w:val="TableParagraph"/>
              <w:spacing w:line="256" w:lineRule="exact"/>
              <w:ind w:left="108"/>
            </w:pPr>
            <w:r>
              <w:t>1</w:t>
            </w:r>
          </w:p>
        </w:tc>
        <w:tc>
          <w:tcPr>
            <w:tcW w:w="237" w:type="dxa"/>
          </w:tcPr>
          <w:p w:rsidR="009525BF" w:rsidRDefault="0005591B">
            <w:pPr>
              <w:pStyle w:val="TableParagraph"/>
              <w:spacing w:line="256" w:lineRule="exact"/>
              <w:ind w:left="111"/>
            </w:pPr>
            <w:r>
              <w:t>0</w:t>
            </w:r>
          </w:p>
        </w:tc>
      </w:tr>
      <w:tr w:rsidR="009525BF">
        <w:trPr>
          <w:trHeight w:val="4274"/>
        </w:trPr>
        <w:tc>
          <w:tcPr>
            <w:tcW w:w="2376" w:type="dxa"/>
            <w:vMerge/>
            <w:tcBorders>
              <w:top w:val="nil"/>
            </w:tcBorders>
          </w:tcPr>
          <w:p w:rsidR="009525BF" w:rsidRDefault="009525BF">
            <w:pPr>
              <w:rPr>
                <w:sz w:val="2"/>
                <w:szCs w:val="2"/>
              </w:rPr>
            </w:pPr>
          </w:p>
        </w:tc>
        <w:tc>
          <w:tcPr>
            <w:tcW w:w="5954" w:type="dxa"/>
            <w:vMerge/>
            <w:tcBorders>
              <w:top w:val="nil"/>
            </w:tcBorders>
          </w:tcPr>
          <w:p w:rsidR="009525BF" w:rsidRDefault="009525BF">
            <w:pPr>
              <w:rPr>
                <w:sz w:val="2"/>
                <w:szCs w:val="2"/>
              </w:rPr>
            </w:pPr>
          </w:p>
        </w:tc>
        <w:tc>
          <w:tcPr>
            <w:tcW w:w="1276" w:type="dxa"/>
            <w:vMerge/>
            <w:tcBorders>
              <w:top w:val="nil"/>
            </w:tcBorders>
            <w:textDirection w:val="btLr"/>
          </w:tcPr>
          <w:p w:rsidR="009525BF" w:rsidRDefault="009525BF">
            <w:pPr>
              <w:rPr>
                <w:sz w:val="2"/>
                <w:szCs w:val="2"/>
              </w:rPr>
            </w:pPr>
          </w:p>
        </w:tc>
        <w:tc>
          <w:tcPr>
            <w:tcW w:w="282" w:type="dxa"/>
          </w:tcPr>
          <w:p w:rsidR="009525BF" w:rsidRDefault="009525BF">
            <w:pPr>
              <w:pStyle w:val="TableParagraph"/>
              <w:rPr>
                <w:rFonts w:ascii="Times New Roman"/>
              </w:rPr>
            </w:pPr>
          </w:p>
        </w:tc>
        <w:tc>
          <w:tcPr>
            <w:tcW w:w="412" w:type="dxa"/>
          </w:tcPr>
          <w:p w:rsidR="009525BF" w:rsidRDefault="009525BF">
            <w:pPr>
              <w:pStyle w:val="TableParagraph"/>
              <w:rPr>
                <w:rFonts w:ascii="Times New Roman"/>
              </w:rPr>
            </w:pPr>
          </w:p>
        </w:tc>
        <w:tc>
          <w:tcPr>
            <w:tcW w:w="362" w:type="dxa"/>
          </w:tcPr>
          <w:p w:rsidR="009525BF" w:rsidRDefault="009525BF">
            <w:pPr>
              <w:pStyle w:val="TableParagraph"/>
              <w:rPr>
                <w:rFonts w:ascii="Times New Roman"/>
              </w:rPr>
            </w:pPr>
          </w:p>
        </w:tc>
        <w:tc>
          <w:tcPr>
            <w:tcW w:w="237" w:type="dxa"/>
          </w:tcPr>
          <w:p w:rsidR="009525BF" w:rsidRDefault="009525BF">
            <w:pPr>
              <w:pStyle w:val="TableParagraph"/>
              <w:rPr>
                <w:rFonts w:ascii="Times New Roman"/>
              </w:rPr>
            </w:pPr>
          </w:p>
        </w:tc>
      </w:tr>
    </w:tbl>
    <w:p w:rsidR="009525BF" w:rsidRDefault="009525BF">
      <w:pPr>
        <w:rPr>
          <w:rFonts w:ascii="Times New Roman"/>
        </w:rPr>
        <w:sectPr w:rsidR="009525BF">
          <w:type w:val="continuous"/>
          <w:pgSz w:w="11910" w:h="16840"/>
          <w:pgMar w:top="1340" w:right="120" w:bottom="280" w:left="500" w:header="708" w:footer="708" w:gutter="0"/>
          <w:cols w:space="708"/>
        </w:sectPr>
      </w:pPr>
    </w:p>
    <w:tbl>
      <w:tblPr>
        <w:tblStyle w:val="TableNormal"/>
        <w:tblpPr w:leftFromText="141" w:rightFromText="141" w:vertAnchor="text" w:horzAnchor="margin" w:tblpY="-7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268"/>
        <w:gridCol w:w="362"/>
        <w:gridCol w:w="444"/>
        <w:gridCol w:w="235"/>
      </w:tblGrid>
      <w:tr w:rsidR="0005591B" w:rsidTr="0005591B">
        <w:trPr>
          <w:trHeight w:val="805"/>
        </w:trPr>
        <w:tc>
          <w:tcPr>
            <w:tcW w:w="2376" w:type="dxa"/>
          </w:tcPr>
          <w:p w:rsidR="0005591B" w:rsidRDefault="0005591B" w:rsidP="0005591B">
            <w:pPr>
              <w:pStyle w:val="TableParagraph"/>
              <w:spacing w:before="9"/>
              <w:rPr>
                <w:b/>
                <w:sz w:val="21"/>
              </w:rPr>
            </w:pPr>
          </w:p>
          <w:p w:rsidR="0005591B" w:rsidRDefault="0005591B" w:rsidP="0005591B">
            <w:pPr>
              <w:pStyle w:val="TableParagraph"/>
              <w:ind w:left="107"/>
              <w:rPr>
                <w:b/>
              </w:rPr>
            </w:pPr>
            <w:r>
              <w:rPr>
                <w:b/>
              </w:rPr>
              <w:t>KONU</w:t>
            </w:r>
          </w:p>
        </w:tc>
        <w:tc>
          <w:tcPr>
            <w:tcW w:w="5954" w:type="dxa"/>
          </w:tcPr>
          <w:p w:rsidR="0005591B" w:rsidRDefault="0005591B" w:rsidP="0005591B">
            <w:pPr>
              <w:pStyle w:val="TableParagraph"/>
              <w:spacing w:before="9"/>
              <w:rPr>
                <w:b/>
                <w:sz w:val="21"/>
              </w:rPr>
            </w:pPr>
          </w:p>
          <w:p w:rsidR="0005591B" w:rsidRDefault="0005591B" w:rsidP="0005591B">
            <w:pPr>
              <w:pStyle w:val="TableParagraph"/>
              <w:ind w:right="2476"/>
              <w:rPr>
                <w:b/>
              </w:rPr>
            </w:pPr>
            <w:r>
              <w:rPr>
                <w:b/>
              </w:rPr>
              <w:t>EYLEMLER</w:t>
            </w:r>
          </w:p>
        </w:tc>
        <w:tc>
          <w:tcPr>
            <w:tcW w:w="1276" w:type="dxa"/>
          </w:tcPr>
          <w:p w:rsidR="0005591B" w:rsidRDefault="0005591B" w:rsidP="0005591B">
            <w:pPr>
              <w:pStyle w:val="TableParagraph"/>
              <w:spacing w:before="7"/>
              <w:rPr>
                <w:b/>
                <w:sz w:val="21"/>
              </w:rPr>
            </w:pPr>
          </w:p>
          <w:p w:rsidR="0005591B" w:rsidRDefault="0005591B" w:rsidP="0005591B">
            <w:pPr>
              <w:pStyle w:val="TableParagraph"/>
              <w:spacing w:line="270" w:lineRule="atLeast"/>
              <w:ind w:left="108" w:right="370"/>
              <w:rPr>
                <w:b/>
              </w:rPr>
            </w:pPr>
            <w:r>
              <w:rPr>
                <w:b/>
              </w:rPr>
              <w:t>UYG. ZAMANI</w:t>
            </w:r>
          </w:p>
        </w:tc>
        <w:tc>
          <w:tcPr>
            <w:tcW w:w="1309" w:type="dxa"/>
            <w:gridSpan w:val="4"/>
          </w:tcPr>
          <w:p w:rsidR="0005591B" w:rsidRDefault="0005591B" w:rsidP="0005591B">
            <w:pPr>
              <w:pStyle w:val="TableParagraph"/>
              <w:ind w:left="106" w:right="570"/>
            </w:pPr>
            <w:r>
              <w:t>EYLEM SAYISI</w:t>
            </w:r>
          </w:p>
        </w:tc>
      </w:tr>
      <w:tr w:rsidR="0005591B" w:rsidTr="0005591B">
        <w:trPr>
          <w:trHeight w:val="280"/>
        </w:trPr>
        <w:tc>
          <w:tcPr>
            <w:tcW w:w="2376" w:type="dxa"/>
            <w:tcBorders>
              <w:bottom w:val="nil"/>
            </w:tcBorders>
          </w:tcPr>
          <w:p w:rsidR="0005591B" w:rsidRDefault="0005591B" w:rsidP="0005591B">
            <w:pPr>
              <w:pStyle w:val="TableParagraph"/>
              <w:rPr>
                <w:rFonts w:ascii="Times New Roman"/>
                <w:sz w:val="20"/>
              </w:rPr>
            </w:pPr>
          </w:p>
        </w:tc>
        <w:tc>
          <w:tcPr>
            <w:tcW w:w="5954" w:type="dxa"/>
            <w:tcBorders>
              <w:bottom w:val="nil"/>
            </w:tcBorders>
          </w:tcPr>
          <w:p w:rsidR="0005591B" w:rsidRDefault="0005591B" w:rsidP="0005591B">
            <w:pPr>
              <w:pStyle w:val="TableParagraph"/>
              <w:spacing w:line="260" w:lineRule="exact"/>
              <w:ind w:left="107"/>
            </w:pPr>
            <w:proofErr w:type="gramStart"/>
            <w:r>
              <w:rPr>
                <w:b/>
                <w:u w:val="single"/>
              </w:rPr>
              <w:t>Görev :</w:t>
            </w:r>
            <w:r>
              <w:rPr>
                <w:b/>
              </w:rPr>
              <w:t xml:space="preserve"> </w:t>
            </w:r>
            <w:r>
              <w:t>İl</w:t>
            </w:r>
            <w:proofErr w:type="gramEnd"/>
            <w:r>
              <w:t xml:space="preserve"> tarafından yapılan anket ya da genel ağ ( web)</w:t>
            </w:r>
          </w:p>
        </w:tc>
        <w:tc>
          <w:tcPr>
            <w:tcW w:w="1276" w:type="dxa"/>
            <w:vMerge w:val="restart"/>
            <w:textDirection w:val="btLr"/>
          </w:tcPr>
          <w:p w:rsidR="0005591B" w:rsidRDefault="0005591B" w:rsidP="0005591B">
            <w:pPr>
              <w:pStyle w:val="TableParagraph"/>
              <w:spacing w:before="5"/>
              <w:rPr>
                <w:b/>
                <w:sz w:val="31"/>
              </w:rPr>
            </w:pPr>
          </w:p>
          <w:p w:rsidR="0005591B" w:rsidRDefault="0005591B" w:rsidP="0005591B">
            <w:pPr>
              <w:pStyle w:val="TableParagraph"/>
              <w:ind w:left="710"/>
            </w:pPr>
            <w:r>
              <w:t>1-31 Aralık 2021</w:t>
            </w:r>
          </w:p>
        </w:tc>
        <w:tc>
          <w:tcPr>
            <w:tcW w:w="268" w:type="dxa"/>
            <w:vMerge w:val="restart"/>
          </w:tcPr>
          <w:p w:rsidR="0005591B" w:rsidRDefault="0005591B" w:rsidP="0005591B">
            <w:pPr>
              <w:pStyle w:val="TableParagraph"/>
              <w:spacing w:line="265" w:lineRule="exact"/>
              <w:ind w:left="106"/>
            </w:pPr>
            <w:r>
              <w:t>3</w:t>
            </w:r>
          </w:p>
        </w:tc>
        <w:tc>
          <w:tcPr>
            <w:tcW w:w="362" w:type="dxa"/>
            <w:vMerge w:val="restart"/>
          </w:tcPr>
          <w:p w:rsidR="0005591B" w:rsidRDefault="0005591B" w:rsidP="0005591B">
            <w:pPr>
              <w:pStyle w:val="TableParagraph"/>
              <w:spacing w:line="265" w:lineRule="exact"/>
              <w:ind w:left="109"/>
            </w:pPr>
            <w:r>
              <w:t>2</w:t>
            </w:r>
          </w:p>
        </w:tc>
        <w:tc>
          <w:tcPr>
            <w:tcW w:w="444" w:type="dxa"/>
            <w:vMerge w:val="restart"/>
          </w:tcPr>
          <w:p w:rsidR="0005591B" w:rsidRDefault="0005591B" w:rsidP="0005591B">
            <w:pPr>
              <w:pStyle w:val="TableParagraph"/>
              <w:spacing w:line="265" w:lineRule="exact"/>
              <w:ind w:left="110"/>
            </w:pPr>
            <w:r>
              <w:t>1</w:t>
            </w:r>
          </w:p>
        </w:tc>
        <w:tc>
          <w:tcPr>
            <w:tcW w:w="235" w:type="dxa"/>
            <w:vMerge w:val="restart"/>
          </w:tcPr>
          <w:p w:rsidR="0005591B" w:rsidRDefault="0005591B" w:rsidP="0005591B">
            <w:pPr>
              <w:pStyle w:val="TableParagraph"/>
              <w:spacing w:line="265" w:lineRule="exact"/>
              <w:ind w:left="110"/>
            </w:pPr>
            <w:r>
              <w:t>0</w:t>
            </w:r>
          </w:p>
        </w:tc>
      </w:tr>
      <w:tr w:rsidR="0005591B" w:rsidTr="0005591B">
        <w:trPr>
          <w:trHeight w:val="239"/>
        </w:trPr>
        <w:tc>
          <w:tcPr>
            <w:tcW w:w="2376" w:type="dxa"/>
            <w:vMerge w:val="restart"/>
            <w:tcBorders>
              <w:top w:val="nil"/>
              <w:bottom w:val="nil"/>
            </w:tcBorders>
          </w:tcPr>
          <w:p w:rsidR="0005591B" w:rsidRDefault="0005591B" w:rsidP="0005591B">
            <w:pPr>
              <w:pStyle w:val="TableParagraph"/>
              <w:spacing w:line="239" w:lineRule="exact"/>
            </w:pPr>
            <w:r>
              <w:t>Kişisel ve mesleki teknoloji kullanımı</w:t>
            </w:r>
          </w:p>
        </w:tc>
        <w:tc>
          <w:tcPr>
            <w:tcW w:w="5954" w:type="dxa"/>
            <w:vMerge w:val="restart"/>
            <w:tcBorders>
              <w:top w:val="nil"/>
              <w:bottom w:val="nil"/>
            </w:tcBorders>
          </w:tcPr>
          <w:p w:rsidR="0005591B" w:rsidRDefault="0005591B" w:rsidP="0005591B">
            <w:pPr>
              <w:pStyle w:val="TableParagraph"/>
              <w:spacing w:line="239" w:lineRule="exact"/>
              <w:ind w:left="107"/>
            </w:pPr>
            <w:proofErr w:type="gramStart"/>
            <w:r>
              <w:t>tabanlı</w:t>
            </w:r>
            <w:proofErr w:type="gramEnd"/>
            <w:r>
              <w:t xml:space="preserve"> uzaktan eğitimlerin okul öğretmenlerine duyurulması</w:t>
            </w:r>
          </w:p>
        </w:tc>
        <w:tc>
          <w:tcPr>
            <w:tcW w:w="1276" w:type="dxa"/>
            <w:vMerge/>
            <w:tcBorders>
              <w:top w:val="nil"/>
            </w:tcBorders>
            <w:textDirection w:val="btLr"/>
          </w:tcPr>
          <w:p w:rsidR="0005591B" w:rsidRDefault="0005591B" w:rsidP="0005591B">
            <w:pPr>
              <w:rPr>
                <w:sz w:val="2"/>
                <w:szCs w:val="2"/>
              </w:rPr>
            </w:pPr>
          </w:p>
        </w:tc>
        <w:tc>
          <w:tcPr>
            <w:tcW w:w="268" w:type="dxa"/>
            <w:vMerge/>
            <w:tcBorders>
              <w:top w:val="nil"/>
            </w:tcBorders>
          </w:tcPr>
          <w:p w:rsidR="0005591B" w:rsidRDefault="0005591B" w:rsidP="0005591B">
            <w:pPr>
              <w:rPr>
                <w:sz w:val="2"/>
                <w:szCs w:val="2"/>
              </w:rPr>
            </w:pPr>
          </w:p>
        </w:tc>
        <w:tc>
          <w:tcPr>
            <w:tcW w:w="362" w:type="dxa"/>
            <w:vMerge/>
            <w:tcBorders>
              <w:top w:val="nil"/>
            </w:tcBorders>
          </w:tcPr>
          <w:p w:rsidR="0005591B" w:rsidRDefault="0005591B" w:rsidP="0005591B">
            <w:pPr>
              <w:rPr>
                <w:sz w:val="2"/>
                <w:szCs w:val="2"/>
              </w:rPr>
            </w:pPr>
          </w:p>
        </w:tc>
        <w:tc>
          <w:tcPr>
            <w:tcW w:w="444" w:type="dxa"/>
            <w:vMerge/>
            <w:tcBorders>
              <w:top w:val="nil"/>
            </w:tcBorders>
          </w:tcPr>
          <w:p w:rsidR="0005591B" w:rsidRDefault="0005591B" w:rsidP="0005591B">
            <w:pPr>
              <w:rPr>
                <w:sz w:val="2"/>
                <w:szCs w:val="2"/>
              </w:rPr>
            </w:pPr>
          </w:p>
        </w:tc>
        <w:tc>
          <w:tcPr>
            <w:tcW w:w="235" w:type="dxa"/>
            <w:vMerge/>
            <w:tcBorders>
              <w:top w:val="nil"/>
            </w:tcBorders>
          </w:tcPr>
          <w:p w:rsidR="0005591B" w:rsidRDefault="0005591B" w:rsidP="0005591B">
            <w:pPr>
              <w:rPr>
                <w:sz w:val="2"/>
                <w:szCs w:val="2"/>
              </w:rPr>
            </w:pPr>
          </w:p>
        </w:tc>
      </w:tr>
      <w:tr w:rsidR="0005591B" w:rsidTr="0005591B">
        <w:trPr>
          <w:trHeight w:val="179"/>
        </w:trPr>
        <w:tc>
          <w:tcPr>
            <w:tcW w:w="2376" w:type="dxa"/>
            <w:vMerge/>
            <w:tcBorders>
              <w:top w:val="nil"/>
              <w:bottom w:val="nil"/>
            </w:tcBorders>
          </w:tcPr>
          <w:p w:rsidR="0005591B" w:rsidRDefault="0005591B" w:rsidP="0005591B">
            <w:pPr>
              <w:rPr>
                <w:sz w:val="2"/>
                <w:szCs w:val="2"/>
              </w:rPr>
            </w:pPr>
          </w:p>
        </w:tc>
        <w:tc>
          <w:tcPr>
            <w:tcW w:w="5954" w:type="dxa"/>
            <w:vMerge/>
            <w:tcBorders>
              <w:top w:val="nil"/>
              <w:bottom w:val="nil"/>
            </w:tcBorders>
          </w:tcPr>
          <w:p w:rsidR="0005591B" w:rsidRDefault="0005591B" w:rsidP="0005591B">
            <w:pPr>
              <w:rPr>
                <w:sz w:val="2"/>
                <w:szCs w:val="2"/>
              </w:rPr>
            </w:pPr>
          </w:p>
        </w:tc>
        <w:tc>
          <w:tcPr>
            <w:tcW w:w="1276" w:type="dxa"/>
            <w:vMerge/>
            <w:tcBorders>
              <w:top w:val="nil"/>
            </w:tcBorders>
            <w:textDirection w:val="btLr"/>
          </w:tcPr>
          <w:p w:rsidR="0005591B" w:rsidRDefault="0005591B" w:rsidP="0005591B">
            <w:pPr>
              <w:rPr>
                <w:sz w:val="2"/>
                <w:szCs w:val="2"/>
              </w:rPr>
            </w:pPr>
          </w:p>
        </w:tc>
        <w:tc>
          <w:tcPr>
            <w:tcW w:w="268" w:type="dxa"/>
            <w:vMerge w:val="restart"/>
          </w:tcPr>
          <w:p w:rsidR="0005591B" w:rsidRDefault="0005591B" w:rsidP="0005591B">
            <w:pPr>
              <w:pStyle w:val="TableParagraph"/>
              <w:rPr>
                <w:rFonts w:ascii="Times New Roman"/>
              </w:rPr>
            </w:pPr>
          </w:p>
        </w:tc>
        <w:tc>
          <w:tcPr>
            <w:tcW w:w="362" w:type="dxa"/>
            <w:vMerge w:val="restart"/>
          </w:tcPr>
          <w:p w:rsidR="0005591B" w:rsidRDefault="0005591B" w:rsidP="0005591B">
            <w:pPr>
              <w:pStyle w:val="TableParagraph"/>
              <w:rPr>
                <w:rFonts w:ascii="Times New Roman"/>
              </w:rPr>
            </w:pPr>
          </w:p>
        </w:tc>
        <w:tc>
          <w:tcPr>
            <w:tcW w:w="444" w:type="dxa"/>
            <w:vMerge w:val="restart"/>
          </w:tcPr>
          <w:p w:rsidR="0005591B" w:rsidRDefault="0005591B" w:rsidP="0005591B">
            <w:pPr>
              <w:pStyle w:val="TableParagraph"/>
              <w:rPr>
                <w:rFonts w:ascii="Times New Roman"/>
              </w:rPr>
            </w:pPr>
          </w:p>
        </w:tc>
        <w:tc>
          <w:tcPr>
            <w:tcW w:w="235" w:type="dxa"/>
            <w:vMerge w:val="restart"/>
          </w:tcPr>
          <w:p w:rsidR="0005591B" w:rsidRDefault="0005591B" w:rsidP="0005591B">
            <w:pPr>
              <w:pStyle w:val="TableParagraph"/>
              <w:rPr>
                <w:rFonts w:ascii="Times New Roman"/>
              </w:rPr>
            </w:pPr>
          </w:p>
        </w:tc>
      </w:tr>
      <w:tr w:rsidR="0005591B" w:rsidTr="0005591B">
        <w:trPr>
          <w:trHeight w:val="258"/>
        </w:trPr>
        <w:tc>
          <w:tcPr>
            <w:tcW w:w="2376" w:type="dxa"/>
            <w:tcBorders>
              <w:top w:val="nil"/>
              <w:bottom w:val="nil"/>
            </w:tcBorders>
          </w:tcPr>
          <w:p w:rsidR="0005591B" w:rsidRDefault="0005591B" w:rsidP="0005591B">
            <w:pPr>
              <w:pStyle w:val="TableParagraph"/>
              <w:spacing w:line="239" w:lineRule="exact"/>
              <w:ind w:left="1187"/>
            </w:pPr>
          </w:p>
        </w:tc>
        <w:tc>
          <w:tcPr>
            <w:tcW w:w="5954" w:type="dxa"/>
            <w:tcBorders>
              <w:top w:val="nil"/>
              <w:bottom w:val="nil"/>
            </w:tcBorders>
          </w:tcPr>
          <w:p w:rsidR="0005591B" w:rsidRDefault="0005591B" w:rsidP="0005591B">
            <w:pPr>
              <w:pStyle w:val="TableParagraph"/>
              <w:spacing w:line="239" w:lineRule="exact"/>
              <w:ind w:left="107"/>
            </w:pPr>
            <w:r>
              <w:t xml:space="preserve">Etkin Teknolojik </w:t>
            </w:r>
            <w:proofErr w:type="gramStart"/>
            <w:r>
              <w:t>İmkanları</w:t>
            </w:r>
            <w:proofErr w:type="gramEnd"/>
            <w:r>
              <w:t xml:space="preserve"> İdare ve Sınıf Ortamında Kullanabilme</w:t>
            </w:r>
          </w:p>
        </w:tc>
        <w:tc>
          <w:tcPr>
            <w:tcW w:w="1276" w:type="dxa"/>
            <w:vMerge/>
            <w:tcBorders>
              <w:top w:val="nil"/>
            </w:tcBorders>
            <w:textDirection w:val="btLr"/>
          </w:tcPr>
          <w:p w:rsidR="0005591B" w:rsidRDefault="0005591B" w:rsidP="0005591B">
            <w:pPr>
              <w:rPr>
                <w:sz w:val="2"/>
                <w:szCs w:val="2"/>
              </w:rPr>
            </w:pPr>
          </w:p>
        </w:tc>
        <w:tc>
          <w:tcPr>
            <w:tcW w:w="268" w:type="dxa"/>
            <w:vMerge/>
            <w:tcBorders>
              <w:top w:val="nil"/>
            </w:tcBorders>
          </w:tcPr>
          <w:p w:rsidR="0005591B" w:rsidRDefault="0005591B" w:rsidP="0005591B">
            <w:pPr>
              <w:rPr>
                <w:sz w:val="2"/>
                <w:szCs w:val="2"/>
              </w:rPr>
            </w:pPr>
          </w:p>
        </w:tc>
        <w:tc>
          <w:tcPr>
            <w:tcW w:w="362" w:type="dxa"/>
            <w:vMerge/>
            <w:tcBorders>
              <w:top w:val="nil"/>
            </w:tcBorders>
          </w:tcPr>
          <w:p w:rsidR="0005591B" w:rsidRDefault="0005591B" w:rsidP="0005591B">
            <w:pPr>
              <w:rPr>
                <w:sz w:val="2"/>
                <w:szCs w:val="2"/>
              </w:rPr>
            </w:pPr>
          </w:p>
        </w:tc>
        <w:tc>
          <w:tcPr>
            <w:tcW w:w="444" w:type="dxa"/>
            <w:vMerge/>
            <w:tcBorders>
              <w:top w:val="nil"/>
            </w:tcBorders>
          </w:tcPr>
          <w:p w:rsidR="0005591B" w:rsidRDefault="0005591B" w:rsidP="0005591B">
            <w:pPr>
              <w:rPr>
                <w:sz w:val="2"/>
                <w:szCs w:val="2"/>
              </w:rPr>
            </w:pPr>
          </w:p>
        </w:tc>
        <w:tc>
          <w:tcPr>
            <w:tcW w:w="235" w:type="dxa"/>
            <w:vMerge/>
            <w:tcBorders>
              <w:top w:val="nil"/>
            </w:tcBorders>
          </w:tcPr>
          <w:p w:rsidR="0005591B" w:rsidRDefault="0005591B" w:rsidP="0005591B">
            <w:pPr>
              <w:rPr>
                <w:sz w:val="2"/>
                <w:szCs w:val="2"/>
              </w:rPr>
            </w:pPr>
          </w:p>
        </w:tc>
      </w:tr>
      <w:tr w:rsidR="0005591B" w:rsidTr="0005591B">
        <w:trPr>
          <w:trHeight w:val="258"/>
        </w:trPr>
        <w:tc>
          <w:tcPr>
            <w:tcW w:w="2376" w:type="dxa"/>
            <w:tcBorders>
              <w:top w:val="nil"/>
              <w:bottom w:val="nil"/>
            </w:tcBorders>
          </w:tcPr>
          <w:p w:rsidR="0005591B" w:rsidRDefault="0005591B" w:rsidP="0005591B">
            <w:pPr>
              <w:pStyle w:val="TableParagraph"/>
              <w:spacing w:line="239" w:lineRule="exact"/>
              <w:ind w:left="1187"/>
            </w:pPr>
          </w:p>
        </w:tc>
        <w:tc>
          <w:tcPr>
            <w:tcW w:w="5954" w:type="dxa"/>
            <w:tcBorders>
              <w:top w:val="nil"/>
              <w:bottom w:val="nil"/>
            </w:tcBorders>
          </w:tcPr>
          <w:p w:rsidR="0005591B" w:rsidRDefault="0005591B" w:rsidP="0005591B">
            <w:pPr>
              <w:pStyle w:val="TableParagraph"/>
              <w:rPr>
                <w:rFonts w:ascii="Times New Roman"/>
                <w:sz w:val="18"/>
              </w:rPr>
            </w:pPr>
          </w:p>
        </w:tc>
        <w:tc>
          <w:tcPr>
            <w:tcW w:w="1276" w:type="dxa"/>
            <w:vMerge/>
            <w:tcBorders>
              <w:top w:val="nil"/>
            </w:tcBorders>
            <w:textDirection w:val="btLr"/>
          </w:tcPr>
          <w:p w:rsidR="0005591B" w:rsidRDefault="0005591B" w:rsidP="0005591B">
            <w:pPr>
              <w:rPr>
                <w:sz w:val="2"/>
                <w:szCs w:val="2"/>
              </w:rPr>
            </w:pPr>
          </w:p>
        </w:tc>
        <w:tc>
          <w:tcPr>
            <w:tcW w:w="268" w:type="dxa"/>
            <w:vMerge/>
            <w:tcBorders>
              <w:top w:val="nil"/>
            </w:tcBorders>
          </w:tcPr>
          <w:p w:rsidR="0005591B" w:rsidRDefault="0005591B" w:rsidP="0005591B">
            <w:pPr>
              <w:rPr>
                <w:sz w:val="2"/>
                <w:szCs w:val="2"/>
              </w:rPr>
            </w:pPr>
          </w:p>
        </w:tc>
        <w:tc>
          <w:tcPr>
            <w:tcW w:w="362" w:type="dxa"/>
            <w:vMerge/>
            <w:tcBorders>
              <w:top w:val="nil"/>
            </w:tcBorders>
          </w:tcPr>
          <w:p w:rsidR="0005591B" w:rsidRDefault="0005591B" w:rsidP="0005591B">
            <w:pPr>
              <w:rPr>
                <w:sz w:val="2"/>
                <w:szCs w:val="2"/>
              </w:rPr>
            </w:pPr>
          </w:p>
        </w:tc>
        <w:tc>
          <w:tcPr>
            <w:tcW w:w="444" w:type="dxa"/>
            <w:vMerge/>
            <w:tcBorders>
              <w:top w:val="nil"/>
            </w:tcBorders>
          </w:tcPr>
          <w:p w:rsidR="0005591B" w:rsidRDefault="0005591B" w:rsidP="0005591B">
            <w:pPr>
              <w:rPr>
                <w:sz w:val="2"/>
                <w:szCs w:val="2"/>
              </w:rPr>
            </w:pPr>
          </w:p>
        </w:tc>
        <w:tc>
          <w:tcPr>
            <w:tcW w:w="235" w:type="dxa"/>
            <w:vMerge/>
            <w:tcBorders>
              <w:top w:val="nil"/>
            </w:tcBorders>
          </w:tcPr>
          <w:p w:rsidR="0005591B" w:rsidRDefault="0005591B" w:rsidP="0005591B">
            <w:pPr>
              <w:rPr>
                <w:sz w:val="2"/>
                <w:szCs w:val="2"/>
              </w:rPr>
            </w:pPr>
          </w:p>
        </w:tc>
      </w:tr>
      <w:tr w:rsidR="0005591B" w:rsidTr="0005591B">
        <w:trPr>
          <w:trHeight w:val="1583"/>
        </w:trPr>
        <w:tc>
          <w:tcPr>
            <w:tcW w:w="2376" w:type="dxa"/>
            <w:tcBorders>
              <w:top w:val="nil"/>
            </w:tcBorders>
          </w:tcPr>
          <w:p w:rsidR="0005591B" w:rsidRDefault="0005591B" w:rsidP="0005591B">
            <w:pPr>
              <w:pStyle w:val="TableParagraph"/>
              <w:spacing w:line="244" w:lineRule="exact"/>
              <w:ind w:left="1187"/>
            </w:pPr>
          </w:p>
        </w:tc>
        <w:tc>
          <w:tcPr>
            <w:tcW w:w="5954" w:type="dxa"/>
            <w:tcBorders>
              <w:top w:val="nil"/>
            </w:tcBorders>
          </w:tcPr>
          <w:p w:rsidR="0005591B" w:rsidRDefault="0005591B" w:rsidP="0005591B">
            <w:pPr>
              <w:pStyle w:val="TableParagraph"/>
              <w:rPr>
                <w:rFonts w:ascii="Times New Roman"/>
              </w:rPr>
            </w:pPr>
          </w:p>
        </w:tc>
        <w:tc>
          <w:tcPr>
            <w:tcW w:w="1276" w:type="dxa"/>
            <w:vMerge/>
            <w:tcBorders>
              <w:top w:val="nil"/>
            </w:tcBorders>
            <w:textDirection w:val="btLr"/>
          </w:tcPr>
          <w:p w:rsidR="0005591B" w:rsidRDefault="0005591B" w:rsidP="0005591B">
            <w:pPr>
              <w:rPr>
                <w:sz w:val="2"/>
                <w:szCs w:val="2"/>
              </w:rPr>
            </w:pPr>
          </w:p>
        </w:tc>
        <w:tc>
          <w:tcPr>
            <w:tcW w:w="268" w:type="dxa"/>
            <w:vMerge/>
            <w:tcBorders>
              <w:top w:val="nil"/>
            </w:tcBorders>
          </w:tcPr>
          <w:p w:rsidR="0005591B" w:rsidRDefault="0005591B" w:rsidP="0005591B">
            <w:pPr>
              <w:rPr>
                <w:sz w:val="2"/>
                <w:szCs w:val="2"/>
              </w:rPr>
            </w:pPr>
          </w:p>
        </w:tc>
        <w:tc>
          <w:tcPr>
            <w:tcW w:w="362" w:type="dxa"/>
            <w:vMerge/>
            <w:tcBorders>
              <w:top w:val="nil"/>
            </w:tcBorders>
          </w:tcPr>
          <w:p w:rsidR="0005591B" w:rsidRDefault="0005591B" w:rsidP="0005591B">
            <w:pPr>
              <w:rPr>
                <w:sz w:val="2"/>
                <w:szCs w:val="2"/>
              </w:rPr>
            </w:pPr>
          </w:p>
        </w:tc>
        <w:tc>
          <w:tcPr>
            <w:tcW w:w="444" w:type="dxa"/>
            <w:vMerge/>
            <w:tcBorders>
              <w:top w:val="nil"/>
            </w:tcBorders>
          </w:tcPr>
          <w:p w:rsidR="0005591B" w:rsidRDefault="0005591B" w:rsidP="0005591B">
            <w:pPr>
              <w:rPr>
                <w:sz w:val="2"/>
                <w:szCs w:val="2"/>
              </w:rPr>
            </w:pPr>
          </w:p>
        </w:tc>
        <w:tc>
          <w:tcPr>
            <w:tcW w:w="235" w:type="dxa"/>
            <w:vMerge/>
            <w:tcBorders>
              <w:top w:val="nil"/>
            </w:tcBorders>
          </w:tcPr>
          <w:p w:rsidR="0005591B" w:rsidRDefault="0005591B" w:rsidP="0005591B">
            <w:pPr>
              <w:rPr>
                <w:sz w:val="2"/>
                <w:szCs w:val="2"/>
              </w:rPr>
            </w:pPr>
          </w:p>
        </w:tc>
      </w:tr>
    </w:tbl>
    <w:p w:rsidR="009525BF" w:rsidRDefault="009525BF">
      <w:pPr>
        <w:pStyle w:val="GvdeMetni"/>
        <w:spacing w:before="5"/>
        <w:rPr>
          <w:b/>
          <w:sz w:val="11"/>
        </w:rPr>
      </w:pPr>
    </w:p>
    <w:tbl>
      <w:tblPr>
        <w:tblStyle w:val="TableNormal"/>
        <w:tblpPr w:leftFromText="141" w:rightFromText="141" w:vertAnchor="text" w:horzAnchor="margin"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14"/>
        <w:gridCol w:w="348"/>
        <w:gridCol w:w="410"/>
        <w:gridCol w:w="237"/>
      </w:tblGrid>
      <w:tr w:rsidR="0005591B" w:rsidTr="0005591B">
        <w:trPr>
          <w:trHeight w:val="537"/>
        </w:trPr>
        <w:tc>
          <w:tcPr>
            <w:tcW w:w="2376" w:type="dxa"/>
            <w:vMerge w:val="restart"/>
          </w:tcPr>
          <w:p w:rsidR="0005591B" w:rsidRDefault="0005591B" w:rsidP="0005591B">
            <w:pPr>
              <w:pStyle w:val="TableParagraph"/>
              <w:spacing w:before="9"/>
              <w:rPr>
                <w:b/>
                <w:sz w:val="21"/>
              </w:rPr>
            </w:pPr>
          </w:p>
          <w:p w:rsidR="0005591B" w:rsidRDefault="0005591B" w:rsidP="0005591B">
            <w:pPr>
              <w:pStyle w:val="TableParagraph"/>
              <w:ind w:right="81"/>
            </w:pPr>
            <w:r>
              <w:t>1. Okul Öğrenci Başarısı Akademik Kalite</w:t>
            </w:r>
          </w:p>
        </w:tc>
        <w:tc>
          <w:tcPr>
            <w:tcW w:w="5954" w:type="dxa"/>
            <w:vMerge w:val="restart"/>
          </w:tcPr>
          <w:p w:rsidR="0005591B" w:rsidRDefault="0005591B" w:rsidP="0005591B">
            <w:pPr>
              <w:pStyle w:val="TableParagraph"/>
              <w:spacing w:line="265" w:lineRule="exact"/>
              <w:ind w:left="107"/>
              <w:rPr>
                <w:b/>
              </w:rPr>
            </w:pPr>
            <w:proofErr w:type="gramStart"/>
            <w:r>
              <w:rPr>
                <w:b/>
                <w:u w:val="single"/>
              </w:rPr>
              <w:t>Görev :</w:t>
            </w:r>
            <w:r>
              <w:rPr>
                <w:b/>
              </w:rPr>
              <w:t xml:space="preserve"> Veliler</w:t>
            </w:r>
            <w:proofErr w:type="gramEnd"/>
            <w:r>
              <w:rPr>
                <w:b/>
              </w:rPr>
              <w:t xml:space="preserve"> için okulda anne-baba eğitimleri düzenlenmesi.</w:t>
            </w:r>
          </w:p>
          <w:p w:rsidR="0005591B" w:rsidRDefault="0005591B" w:rsidP="0005591B">
            <w:pPr>
              <w:pStyle w:val="TableParagraph"/>
              <w:numPr>
                <w:ilvl w:val="0"/>
                <w:numId w:val="8"/>
              </w:numPr>
              <w:tabs>
                <w:tab w:val="left" w:pos="815"/>
                <w:tab w:val="left" w:pos="816"/>
              </w:tabs>
              <w:ind w:right="547" w:hanging="361"/>
            </w:pPr>
            <w:r>
              <w:t xml:space="preserve">Rehber öğretmenin belirleyeceği konularda velilere seminer </w:t>
            </w:r>
            <w:proofErr w:type="spellStart"/>
            <w:proofErr w:type="gramStart"/>
            <w:r>
              <w:t>verilir.Bu</w:t>
            </w:r>
            <w:proofErr w:type="spellEnd"/>
            <w:proofErr w:type="gramEnd"/>
            <w:r>
              <w:t xml:space="preserve"> çalışmaların takip ve izleme çizelgeleri rehber öğretmen tarafından</w:t>
            </w:r>
            <w:r>
              <w:rPr>
                <w:spacing w:val="-7"/>
              </w:rPr>
              <w:t xml:space="preserve"> </w:t>
            </w:r>
            <w:r>
              <w:t>tutulur.</w:t>
            </w:r>
          </w:p>
          <w:p w:rsidR="0005591B" w:rsidRDefault="0005591B" w:rsidP="0005591B">
            <w:pPr>
              <w:pStyle w:val="TableParagraph"/>
              <w:numPr>
                <w:ilvl w:val="0"/>
                <w:numId w:val="8"/>
              </w:numPr>
              <w:tabs>
                <w:tab w:val="left" w:pos="815"/>
                <w:tab w:val="left" w:pos="816"/>
              </w:tabs>
              <w:spacing w:before="1"/>
              <w:ind w:left="815"/>
            </w:pPr>
            <w:r>
              <w:t>Velilere çocuk eğitimi hakkında bilgi</w:t>
            </w:r>
            <w:r>
              <w:rPr>
                <w:spacing w:val="-5"/>
              </w:rPr>
              <w:t xml:space="preserve"> </w:t>
            </w:r>
            <w:r>
              <w:t>verilir.</w:t>
            </w:r>
          </w:p>
        </w:tc>
        <w:tc>
          <w:tcPr>
            <w:tcW w:w="1276" w:type="dxa"/>
            <w:vMerge w:val="restart"/>
            <w:textDirection w:val="btLr"/>
          </w:tcPr>
          <w:p w:rsidR="0005591B" w:rsidRDefault="0005591B" w:rsidP="0005591B">
            <w:pPr>
              <w:pStyle w:val="TableParagraph"/>
              <w:spacing w:before="5"/>
              <w:rPr>
                <w:b/>
                <w:sz w:val="31"/>
              </w:rPr>
            </w:pPr>
          </w:p>
          <w:p w:rsidR="0005591B" w:rsidRDefault="0005591B" w:rsidP="0005591B">
            <w:pPr>
              <w:pStyle w:val="TableParagraph"/>
              <w:ind w:left="362"/>
            </w:pPr>
            <w:r>
              <w:t>31 Aralık 2021</w:t>
            </w:r>
          </w:p>
          <w:p w:rsidR="0005591B" w:rsidRDefault="0005591B" w:rsidP="0005591B">
            <w:pPr>
              <w:pStyle w:val="TableParagraph"/>
              <w:spacing w:before="5"/>
              <w:ind w:left="362"/>
            </w:pPr>
            <w:r>
              <w:t>31 Ocak 2022</w:t>
            </w:r>
          </w:p>
        </w:tc>
        <w:tc>
          <w:tcPr>
            <w:tcW w:w="1309" w:type="dxa"/>
            <w:gridSpan w:val="4"/>
          </w:tcPr>
          <w:p w:rsidR="0005591B" w:rsidRDefault="0005591B" w:rsidP="0005591B">
            <w:pPr>
              <w:pStyle w:val="TableParagraph"/>
              <w:spacing w:line="265" w:lineRule="exact"/>
              <w:ind w:left="106"/>
            </w:pPr>
            <w:r>
              <w:t>EYLEM</w:t>
            </w:r>
          </w:p>
          <w:p w:rsidR="0005591B" w:rsidRDefault="0005591B" w:rsidP="0005591B">
            <w:pPr>
              <w:pStyle w:val="TableParagraph"/>
              <w:spacing w:line="252" w:lineRule="exact"/>
              <w:ind w:left="106"/>
            </w:pPr>
            <w:r>
              <w:t>SAYISI</w:t>
            </w:r>
          </w:p>
        </w:tc>
      </w:tr>
      <w:tr w:rsidR="0005591B" w:rsidTr="0005591B">
        <w:trPr>
          <w:trHeight w:val="268"/>
        </w:trPr>
        <w:tc>
          <w:tcPr>
            <w:tcW w:w="2376" w:type="dxa"/>
            <w:vMerge/>
            <w:tcBorders>
              <w:top w:val="nil"/>
            </w:tcBorders>
          </w:tcPr>
          <w:p w:rsidR="0005591B" w:rsidRDefault="0005591B" w:rsidP="0005591B">
            <w:pPr>
              <w:rPr>
                <w:sz w:val="2"/>
                <w:szCs w:val="2"/>
              </w:rPr>
            </w:pPr>
          </w:p>
        </w:tc>
        <w:tc>
          <w:tcPr>
            <w:tcW w:w="5954" w:type="dxa"/>
            <w:vMerge/>
            <w:tcBorders>
              <w:top w:val="nil"/>
            </w:tcBorders>
          </w:tcPr>
          <w:p w:rsidR="0005591B" w:rsidRDefault="0005591B" w:rsidP="0005591B">
            <w:pPr>
              <w:rPr>
                <w:sz w:val="2"/>
                <w:szCs w:val="2"/>
              </w:rPr>
            </w:pPr>
          </w:p>
        </w:tc>
        <w:tc>
          <w:tcPr>
            <w:tcW w:w="1276" w:type="dxa"/>
            <w:vMerge/>
            <w:tcBorders>
              <w:top w:val="nil"/>
            </w:tcBorders>
            <w:textDirection w:val="btLr"/>
          </w:tcPr>
          <w:p w:rsidR="0005591B" w:rsidRDefault="0005591B" w:rsidP="0005591B">
            <w:pPr>
              <w:rPr>
                <w:sz w:val="2"/>
                <w:szCs w:val="2"/>
              </w:rPr>
            </w:pPr>
          </w:p>
        </w:tc>
        <w:tc>
          <w:tcPr>
            <w:tcW w:w="314" w:type="dxa"/>
          </w:tcPr>
          <w:p w:rsidR="0005591B" w:rsidRDefault="0005591B" w:rsidP="0005591B">
            <w:pPr>
              <w:pStyle w:val="TableParagraph"/>
              <w:spacing w:line="248" w:lineRule="exact"/>
              <w:ind w:left="106"/>
            </w:pPr>
            <w:r>
              <w:t>3</w:t>
            </w:r>
          </w:p>
        </w:tc>
        <w:tc>
          <w:tcPr>
            <w:tcW w:w="348" w:type="dxa"/>
          </w:tcPr>
          <w:p w:rsidR="0005591B" w:rsidRDefault="0005591B" w:rsidP="0005591B">
            <w:pPr>
              <w:pStyle w:val="TableParagraph"/>
              <w:spacing w:line="248" w:lineRule="exact"/>
              <w:ind w:left="109"/>
            </w:pPr>
            <w:r>
              <w:t>2</w:t>
            </w:r>
          </w:p>
        </w:tc>
        <w:tc>
          <w:tcPr>
            <w:tcW w:w="410" w:type="dxa"/>
          </w:tcPr>
          <w:p w:rsidR="0005591B" w:rsidRDefault="0005591B" w:rsidP="0005591B">
            <w:pPr>
              <w:pStyle w:val="TableParagraph"/>
              <w:spacing w:line="248" w:lineRule="exact"/>
              <w:ind w:left="109"/>
            </w:pPr>
            <w:r>
              <w:t>1</w:t>
            </w:r>
          </w:p>
        </w:tc>
        <w:tc>
          <w:tcPr>
            <w:tcW w:w="237" w:type="dxa"/>
          </w:tcPr>
          <w:p w:rsidR="0005591B" w:rsidRDefault="0005591B" w:rsidP="0005591B">
            <w:pPr>
              <w:pStyle w:val="TableParagraph"/>
              <w:spacing w:line="248" w:lineRule="exact"/>
              <w:ind w:left="109"/>
            </w:pPr>
            <w:r>
              <w:t>0</w:t>
            </w:r>
          </w:p>
        </w:tc>
      </w:tr>
      <w:tr w:rsidR="0005591B" w:rsidTr="0005591B">
        <w:trPr>
          <w:trHeight w:val="1218"/>
        </w:trPr>
        <w:tc>
          <w:tcPr>
            <w:tcW w:w="2376" w:type="dxa"/>
            <w:vMerge/>
            <w:tcBorders>
              <w:top w:val="nil"/>
            </w:tcBorders>
          </w:tcPr>
          <w:p w:rsidR="0005591B" w:rsidRDefault="0005591B" w:rsidP="0005591B">
            <w:pPr>
              <w:rPr>
                <w:sz w:val="2"/>
                <w:szCs w:val="2"/>
              </w:rPr>
            </w:pPr>
          </w:p>
        </w:tc>
        <w:tc>
          <w:tcPr>
            <w:tcW w:w="5954" w:type="dxa"/>
            <w:vMerge/>
            <w:tcBorders>
              <w:top w:val="nil"/>
            </w:tcBorders>
          </w:tcPr>
          <w:p w:rsidR="0005591B" w:rsidRDefault="0005591B" w:rsidP="0005591B">
            <w:pPr>
              <w:rPr>
                <w:sz w:val="2"/>
                <w:szCs w:val="2"/>
              </w:rPr>
            </w:pPr>
          </w:p>
        </w:tc>
        <w:tc>
          <w:tcPr>
            <w:tcW w:w="1276" w:type="dxa"/>
            <w:vMerge/>
            <w:tcBorders>
              <w:top w:val="nil"/>
            </w:tcBorders>
            <w:textDirection w:val="btLr"/>
          </w:tcPr>
          <w:p w:rsidR="0005591B" w:rsidRDefault="0005591B" w:rsidP="0005591B">
            <w:pPr>
              <w:rPr>
                <w:sz w:val="2"/>
                <w:szCs w:val="2"/>
              </w:rPr>
            </w:pPr>
          </w:p>
        </w:tc>
        <w:tc>
          <w:tcPr>
            <w:tcW w:w="314" w:type="dxa"/>
          </w:tcPr>
          <w:p w:rsidR="0005591B" w:rsidRDefault="0005591B" w:rsidP="0005591B">
            <w:pPr>
              <w:pStyle w:val="TableParagraph"/>
              <w:rPr>
                <w:rFonts w:ascii="Times New Roman"/>
              </w:rPr>
            </w:pPr>
          </w:p>
        </w:tc>
        <w:tc>
          <w:tcPr>
            <w:tcW w:w="348" w:type="dxa"/>
          </w:tcPr>
          <w:p w:rsidR="0005591B" w:rsidRDefault="0005591B" w:rsidP="0005591B">
            <w:pPr>
              <w:pStyle w:val="TableParagraph"/>
              <w:rPr>
                <w:rFonts w:ascii="Times New Roman"/>
              </w:rPr>
            </w:pPr>
          </w:p>
        </w:tc>
        <w:tc>
          <w:tcPr>
            <w:tcW w:w="410" w:type="dxa"/>
          </w:tcPr>
          <w:p w:rsidR="0005591B" w:rsidRDefault="0005591B" w:rsidP="0005591B">
            <w:pPr>
              <w:pStyle w:val="TableParagraph"/>
              <w:rPr>
                <w:rFonts w:ascii="Times New Roman"/>
              </w:rPr>
            </w:pPr>
          </w:p>
        </w:tc>
        <w:tc>
          <w:tcPr>
            <w:tcW w:w="237" w:type="dxa"/>
          </w:tcPr>
          <w:p w:rsidR="0005591B" w:rsidRDefault="0005591B" w:rsidP="0005591B">
            <w:pPr>
              <w:pStyle w:val="TableParagraph"/>
              <w:rPr>
                <w:rFonts w:ascii="Times New Roman"/>
              </w:rPr>
            </w:pPr>
          </w:p>
        </w:tc>
      </w:tr>
    </w:tbl>
    <w:p w:rsidR="009525BF" w:rsidRDefault="009525BF">
      <w:pPr>
        <w:pStyle w:val="GvdeMetni"/>
        <w:spacing w:after="1"/>
        <w:rPr>
          <w:b/>
        </w:rPr>
      </w:pPr>
    </w:p>
    <w:p w:rsidR="009525BF" w:rsidRDefault="009525BF">
      <w:pPr>
        <w:pStyle w:val="GvdeMetni"/>
        <w:rPr>
          <w:b/>
          <w:sz w:val="20"/>
        </w:rPr>
      </w:pPr>
    </w:p>
    <w:tbl>
      <w:tblPr>
        <w:tblStyle w:val="TableNormal"/>
        <w:tblpPr w:leftFromText="141" w:rightFromText="141" w:vertAnchor="text" w:horzAnchor="margin" w:tblpY="-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30"/>
        <w:gridCol w:w="409"/>
        <w:gridCol w:w="457"/>
        <w:gridCol w:w="236"/>
      </w:tblGrid>
      <w:tr w:rsidR="0005591B" w:rsidTr="0005591B">
        <w:trPr>
          <w:trHeight w:val="474"/>
        </w:trPr>
        <w:tc>
          <w:tcPr>
            <w:tcW w:w="2376" w:type="dxa"/>
            <w:vMerge w:val="restart"/>
          </w:tcPr>
          <w:p w:rsidR="0005591B" w:rsidRDefault="0005591B" w:rsidP="0005591B">
            <w:pPr>
              <w:pStyle w:val="TableParagraph"/>
              <w:ind w:left="107" w:right="623"/>
            </w:pPr>
            <w:r>
              <w:t>Eğitim Öğretim Kalitesini Arttırma Çalışması</w:t>
            </w:r>
          </w:p>
        </w:tc>
        <w:tc>
          <w:tcPr>
            <w:tcW w:w="5954" w:type="dxa"/>
            <w:vMerge w:val="restart"/>
          </w:tcPr>
          <w:p w:rsidR="0005591B" w:rsidRDefault="0005591B" w:rsidP="0005591B">
            <w:pPr>
              <w:pStyle w:val="TableParagraph"/>
              <w:ind w:right="679"/>
              <w:rPr>
                <w:b/>
              </w:rPr>
            </w:pPr>
            <w:r>
              <w:rPr>
                <w:b/>
                <w:u w:val="single"/>
              </w:rPr>
              <w:t>Görev: Okulda eksik olan malzemelerin listelenerek okul</w:t>
            </w:r>
            <w:r>
              <w:rPr>
                <w:b/>
              </w:rPr>
              <w:t xml:space="preserve"> </w:t>
            </w:r>
            <w:r>
              <w:rPr>
                <w:b/>
                <w:u w:val="single"/>
              </w:rPr>
              <w:t xml:space="preserve">idaresine </w:t>
            </w:r>
            <w:proofErr w:type="spellStart"/>
            <w:r>
              <w:rPr>
                <w:b/>
                <w:u w:val="single"/>
              </w:rPr>
              <w:t>teslimedilmesi</w:t>
            </w:r>
            <w:proofErr w:type="spellEnd"/>
          </w:p>
          <w:p w:rsidR="0005591B" w:rsidRDefault="0005591B" w:rsidP="0005591B">
            <w:pPr>
              <w:pStyle w:val="TableParagraph"/>
              <w:spacing w:line="237" w:lineRule="auto"/>
              <w:ind w:right="351"/>
            </w:pPr>
            <w:r>
              <w:t xml:space="preserve">Eksik olan malzemeler okul imkanları </w:t>
            </w:r>
            <w:proofErr w:type="gramStart"/>
            <w:r>
              <w:t>dahilinde</w:t>
            </w:r>
            <w:proofErr w:type="gramEnd"/>
            <w:r>
              <w:t xml:space="preserve"> temin edilir.</w:t>
            </w:r>
          </w:p>
        </w:tc>
        <w:tc>
          <w:tcPr>
            <w:tcW w:w="1276" w:type="dxa"/>
            <w:vMerge w:val="restart"/>
            <w:textDirection w:val="btLr"/>
          </w:tcPr>
          <w:p w:rsidR="0005591B" w:rsidRDefault="0005591B" w:rsidP="0005591B">
            <w:pPr>
              <w:pStyle w:val="TableParagraph"/>
              <w:spacing w:before="110"/>
              <w:ind w:left="112"/>
            </w:pPr>
            <w:r>
              <w:t>31 Aralık 2021</w:t>
            </w:r>
          </w:p>
          <w:p w:rsidR="0005591B" w:rsidRDefault="0005591B" w:rsidP="0005591B">
            <w:pPr>
              <w:pStyle w:val="TableParagraph"/>
              <w:spacing w:before="3"/>
              <w:rPr>
                <w:b/>
                <w:sz w:val="20"/>
              </w:rPr>
            </w:pPr>
          </w:p>
          <w:p w:rsidR="0005591B" w:rsidRDefault="0005591B" w:rsidP="0005591B">
            <w:pPr>
              <w:pStyle w:val="TableParagraph"/>
              <w:ind w:left="112"/>
            </w:pPr>
            <w:r>
              <w:t>31 Ocak 2022</w:t>
            </w:r>
          </w:p>
        </w:tc>
        <w:tc>
          <w:tcPr>
            <w:tcW w:w="1432" w:type="dxa"/>
            <w:gridSpan w:val="4"/>
          </w:tcPr>
          <w:p w:rsidR="0005591B" w:rsidRDefault="0005591B" w:rsidP="0005591B">
            <w:pPr>
              <w:pStyle w:val="TableParagraph"/>
              <w:spacing w:line="265" w:lineRule="exact"/>
              <w:ind w:left="106"/>
            </w:pPr>
            <w:r>
              <w:t>EYLEM SAYISI</w:t>
            </w:r>
          </w:p>
        </w:tc>
      </w:tr>
      <w:tr w:rsidR="0005591B" w:rsidTr="0005591B">
        <w:trPr>
          <w:trHeight w:val="350"/>
        </w:trPr>
        <w:tc>
          <w:tcPr>
            <w:tcW w:w="2376" w:type="dxa"/>
            <w:vMerge/>
            <w:tcBorders>
              <w:top w:val="nil"/>
            </w:tcBorders>
          </w:tcPr>
          <w:p w:rsidR="0005591B" w:rsidRDefault="0005591B" w:rsidP="0005591B">
            <w:pPr>
              <w:rPr>
                <w:sz w:val="2"/>
                <w:szCs w:val="2"/>
              </w:rPr>
            </w:pPr>
          </w:p>
        </w:tc>
        <w:tc>
          <w:tcPr>
            <w:tcW w:w="5954" w:type="dxa"/>
            <w:vMerge/>
            <w:tcBorders>
              <w:top w:val="nil"/>
            </w:tcBorders>
          </w:tcPr>
          <w:p w:rsidR="0005591B" w:rsidRDefault="0005591B" w:rsidP="0005591B">
            <w:pPr>
              <w:rPr>
                <w:sz w:val="2"/>
                <w:szCs w:val="2"/>
              </w:rPr>
            </w:pPr>
          </w:p>
        </w:tc>
        <w:tc>
          <w:tcPr>
            <w:tcW w:w="1276" w:type="dxa"/>
            <w:vMerge/>
            <w:tcBorders>
              <w:top w:val="nil"/>
            </w:tcBorders>
            <w:textDirection w:val="btLr"/>
          </w:tcPr>
          <w:p w:rsidR="0005591B" w:rsidRDefault="0005591B" w:rsidP="0005591B">
            <w:pPr>
              <w:rPr>
                <w:sz w:val="2"/>
                <w:szCs w:val="2"/>
              </w:rPr>
            </w:pPr>
          </w:p>
        </w:tc>
        <w:tc>
          <w:tcPr>
            <w:tcW w:w="330" w:type="dxa"/>
          </w:tcPr>
          <w:p w:rsidR="0005591B" w:rsidRDefault="0005591B" w:rsidP="0005591B">
            <w:pPr>
              <w:pStyle w:val="TableParagraph"/>
              <w:spacing w:line="268" w:lineRule="exact"/>
              <w:ind w:left="106"/>
            </w:pPr>
            <w:r>
              <w:t>3</w:t>
            </w:r>
          </w:p>
        </w:tc>
        <w:tc>
          <w:tcPr>
            <w:tcW w:w="409" w:type="dxa"/>
          </w:tcPr>
          <w:p w:rsidR="0005591B" w:rsidRDefault="0005591B" w:rsidP="0005591B">
            <w:pPr>
              <w:pStyle w:val="TableParagraph"/>
              <w:spacing w:line="268" w:lineRule="exact"/>
              <w:ind w:left="110"/>
            </w:pPr>
            <w:r>
              <w:t>2</w:t>
            </w:r>
          </w:p>
        </w:tc>
        <w:tc>
          <w:tcPr>
            <w:tcW w:w="457" w:type="dxa"/>
          </w:tcPr>
          <w:p w:rsidR="0005591B" w:rsidRDefault="0005591B" w:rsidP="0005591B">
            <w:pPr>
              <w:pStyle w:val="TableParagraph"/>
              <w:spacing w:line="268" w:lineRule="exact"/>
              <w:ind w:left="111"/>
            </w:pPr>
            <w:r>
              <w:t>1</w:t>
            </w:r>
          </w:p>
        </w:tc>
        <w:tc>
          <w:tcPr>
            <w:tcW w:w="236" w:type="dxa"/>
          </w:tcPr>
          <w:p w:rsidR="0005591B" w:rsidRDefault="0005591B" w:rsidP="0005591B">
            <w:pPr>
              <w:pStyle w:val="TableParagraph"/>
              <w:spacing w:line="268" w:lineRule="exact"/>
              <w:ind w:left="113"/>
            </w:pPr>
            <w:r>
              <w:t>0</w:t>
            </w:r>
          </w:p>
        </w:tc>
      </w:tr>
      <w:tr w:rsidR="0005591B" w:rsidTr="0005591B">
        <w:trPr>
          <w:trHeight w:val="1566"/>
        </w:trPr>
        <w:tc>
          <w:tcPr>
            <w:tcW w:w="2376" w:type="dxa"/>
            <w:vMerge/>
            <w:tcBorders>
              <w:top w:val="nil"/>
            </w:tcBorders>
          </w:tcPr>
          <w:p w:rsidR="0005591B" w:rsidRDefault="0005591B" w:rsidP="0005591B">
            <w:pPr>
              <w:rPr>
                <w:sz w:val="2"/>
                <w:szCs w:val="2"/>
              </w:rPr>
            </w:pPr>
          </w:p>
        </w:tc>
        <w:tc>
          <w:tcPr>
            <w:tcW w:w="5954" w:type="dxa"/>
            <w:vMerge/>
            <w:tcBorders>
              <w:top w:val="nil"/>
            </w:tcBorders>
          </w:tcPr>
          <w:p w:rsidR="0005591B" w:rsidRDefault="0005591B" w:rsidP="0005591B">
            <w:pPr>
              <w:rPr>
                <w:sz w:val="2"/>
                <w:szCs w:val="2"/>
              </w:rPr>
            </w:pPr>
          </w:p>
        </w:tc>
        <w:tc>
          <w:tcPr>
            <w:tcW w:w="1276" w:type="dxa"/>
            <w:vMerge/>
            <w:tcBorders>
              <w:top w:val="nil"/>
            </w:tcBorders>
            <w:textDirection w:val="btLr"/>
          </w:tcPr>
          <w:p w:rsidR="0005591B" w:rsidRDefault="0005591B" w:rsidP="0005591B">
            <w:pPr>
              <w:rPr>
                <w:sz w:val="2"/>
                <w:szCs w:val="2"/>
              </w:rPr>
            </w:pPr>
          </w:p>
        </w:tc>
        <w:tc>
          <w:tcPr>
            <w:tcW w:w="330" w:type="dxa"/>
          </w:tcPr>
          <w:p w:rsidR="0005591B" w:rsidRDefault="0005591B" w:rsidP="0005591B">
            <w:pPr>
              <w:pStyle w:val="TableParagraph"/>
              <w:rPr>
                <w:rFonts w:ascii="Times New Roman"/>
              </w:rPr>
            </w:pPr>
          </w:p>
        </w:tc>
        <w:tc>
          <w:tcPr>
            <w:tcW w:w="409" w:type="dxa"/>
          </w:tcPr>
          <w:p w:rsidR="0005591B" w:rsidRDefault="0005591B" w:rsidP="0005591B">
            <w:pPr>
              <w:pStyle w:val="TableParagraph"/>
              <w:rPr>
                <w:rFonts w:ascii="Times New Roman"/>
              </w:rPr>
            </w:pPr>
          </w:p>
        </w:tc>
        <w:tc>
          <w:tcPr>
            <w:tcW w:w="457" w:type="dxa"/>
          </w:tcPr>
          <w:p w:rsidR="0005591B" w:rsidRDefault="0005591B" w:rsidP="0005591B">
            <w:pPr>
              <w:pStyle w:val="TableParagraph"/>
              <w:rPr>
                <w:rFonts w:ascii="Times New Roman"/>
              </w:rPr>
            </w:pPr>
          </w:p>
        </w:tc>
        <w:tc>
          <w:tcPr>
            <w:tcW w:w="236" w:type="dxa"/>
          </w:tcPr>
          <w:p w:rsidR="0005591B" w:rsidRDefault="0005591B" w:rsidP="0005591B">
            <w:pPr>
              <w:pStyle w:val="TableParagraph"/>
              <w:rPr>
                <w:rFonts w:ascii="Times New Roman"/>
              </w:rPr>
            </w:pPr>
          </w:p>
        </w:tc>
      </w:tr>
    </w:tbl>
    <w:tbl>
      <w:tblPr>
        <w:tblStyle w:val="TableNormal"/>
        <w:tblpPr w:leftFromText="141" w:rightFromText="141" w:vertAnchor="text" w:horzAnchor="margin" w:tblpY="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9"/>
        <w:gridCol w:w="5935"/>
        <w:gridCol w:w="1277"/>
        <w:gridCol w:w="396"/>
        <w:gridCol w:w="326"/>
        <w:gridCol w:w="458"/>
        <w:gridCol w:w="296"/>
      </w:tblGrid>
      <w:tr w:rsidR="0005591B" w:rsidTr="0005591B">
        <w:trPr>
          <w:trHeight w:val="537"/>
        </w:trPr>
        <w:tc>
          <w:tcPr>
            <w:tcW w:w="2369" w:type="dxa"/>
            <w:vMerge w:val="restart"/>
          </w:tcPr>
          <w:p w:rsidR="0005591B" w:rsidRDefault="0005591B" w:rsidP="0005591B">
            <w:pPr>
              <w:pStyle w:val="TableParagraph"/>
              <w:spacing w:line="278" w:lineRule="auto"/>
              <w:ind w:left="107" w:right="616"/>
            </w:pPr>
            <w:r>
              <w:t>Eğitim Öğretim Kalitesini Arttırma Çalışması</w:t>
            </w:r>
          </w:p>
        </w:tc>
        <w:tc>
          <w:tcPr>
            <w:tcW w:w="5935" w:type="dxa"/>
            <w:vMerge w:val="restart"/>
          </w:tcPr>
          <w:p w:rsidR="0005591B" w:rsidRDefault="0005591B" w:rsidP="0005591B">
            <w:pPr>
              <w:pStyle w:val="TableParagraph"/>
              <w:ind w:left="107" w:right="185"/>
              <w:rPr>
                <w:b/>
              </w:rPr>
            </w:pPr>
            <w:proofErr w:type="gramStart"/>
            <w:r>
              <w:rPr>
                <w:b/>
                <w:u w:val="single"/>
              </w:rPr>
              <w:t>Görev :</w:t>
            </w:r>
            <w:r>
              <w:rPr>
                <w:b/>
              </w:rPr>
              <w:t xml:space="preserve"> Okulda</w:t>
            </w:r>
            <w:proofErr w:type="gramEnd"/>
            <w:r>
              <w:rPr>
                <w:b/>
              </w:rPr>
              <w:t xml:space="preserve"> öğrencilerin planlı ve azimli çalışmalarını teşvik edecek çalışmaların yapılması.</w:t>
            </w:r>
          </w:p>
          <w:p w:rsidR="0005591B" w:rsidRDefault="0005591B" w:rsidP="0005591B">
            <w:pPr>
              <w:pStyle w:val="TableParagraph"/>
              <w:numPr>
                <w:ilvl w:val="0"/>
                <w:numId w:val="7"/>
              </w:numPr>
              <w:tabs>
                <w:tab w:val="left" w:pos="1113"/>
                <w:tab w:val="left" w:pos="1114"/>
              </w:tabs>
              <w:spacing w:line="276" w:lineRule="auto"/>
              <w:ind w:right="373"/>
            </w:pPr>
            <w:r>
              <w:t>Yapılacak Olan Sınavlarda ve Yarışmalarda başarılı olan öğrencilere ödül verilmesi ve panoda teşhir edilmesi.</w:t>
            </w:r>
          </w:p>
        </w:tc>
        <w:tc>
          <w:tcPr>
            <w:tcW w:w="1277" w:type="dxa"/>
            <w:vMerge w:val="restart"/>
            <w:textDirection w:val="btLr"/>
          </w:tcPr>
          <w:p w:rsidR="0005591B" w:rsidRDefault="0005591B" w:rsidP="0005591B">
            <w:pPr>
              <w:pStyle w:val="TableParagraph"/>
              <w:spacing w:before="109"/>
              <w:ind w:left="115"/>
            </w:pPr>
            <w:r>
              <w:t>31 Aralık 2021</w:t>
            </w:r>
          </w:p>
          <w:p w:rsidR="0005591B" w:rsidRDefault="0005591B" w:rsidP="0005591B">
            <w:pPr>
              <w:pStyle w:val="TableParagraph"/>
              <w:spacing w:before="4"/>
              <w:rPr>
                <w:b/>
                <w:sz w:val="20"/>
              </w:rPr>
            </w:pPr>
          </w:p>
          <w:p w:rsidR="0005591B" w:rsidRDefault="0005591B" w:rsidP="0005591B">
            <w:pPr>
              <w:pStyle w:val="TableParagraph"/>
              <w:ind w:left="115"/>
            </w:pPr>
            <w:r>
              <w:t>31 Ocak 2022</w:t>
            </w:r>
          </w:p>
        </w:tc>
        <w:tc>
          <w:tcPr>
            <w:tcW w:w="1476" w:type="dxa"/>
            <w:gridSpan w:val="4"/>
          </w:tcPr>
          <w:p w:rsidR="0005591B" w:rsidRDefault="0005591B" w:rsidP="0005591B">
            <w:pPr>
              <w:pStyle w:val="TableParagraph"/>
              <w:spacing w:line="265" w:lineRule="exact"/>
              <w:ind w:left="107"/>
            </w:pPr>
            <w:r>
              <w:t>EYLEM</w:t>
            </w:r>
          </w:p>
          <w:p w:rsidR="0005591B" w:rsidRDefault="0005591B" w:rsidP="0005591B">
            <w:pPr>
              <w:pStyle w:val="TableParagraph"/>
              <w:spacing w:line="252" w:lineRule="exact"/>
              <w:ind w:left="107"/>
            </w:pPr>
            <w:r>
              <w:t>SAYISI</w:t>
            </w:r>
          </w:p>
        </w:tc>
      </w:tr>
      <w:tr w:rsidR="0005591B" w:rsidTr="0005591B">
        <w:trPr>
          <w:trHeight w:val="268"/>
        </w:trPr>
        <w:tc>
          <w:tcPr>
            <w:tcW w:w="2369" w:type="dxa"/>
            <w:vMerge/>
            <w:tcBorders>
              <w:top w:val="nil"/>
            </w:tcBorders>
          </w:tcPr>
          <w:p w:rsidR="0005591B" w:rsidRDefault="0005591B" w:rsidP="0005591B">
            <w:pPr>
              <w:rPr>
                <w:sz w:val="2"/>
                <w:szCs w:val="2"/>
              </w:rPr>
            </w:pPr>
          </w:p>
        </w:tc>
        <w:tc>
          <w:tcPr>
            <w:tcW w:w="5935" w:type="dxa"/>
            <w:vMerge/>
            <w:tcBorders>
              <w:top w:val="nil"/>
            </w:tcBorders>
          </w:tcPr>
          <w:p w:rsidR="0005591B" w:rsidRDefault="0005591B" w:rsidP="0005591B">
            <w:pPr>
              <w:rPr>
                <w:sz w:val="2"/>
                <w:szCs w:val="2"/>
              </w:rPr>
            </w:pPr>
          </w:p>
        </w:tc>
        <w:tc>
          <w:tcPr>
            <w:tcW w:w="1277" w:type="dxa"/>
            <w:vMerge/>
            <w:tcBorders>
              <w:top w:val="nil"/>
            </w:tcBorders>
            <w:textDirection w:val="btLr"/>
          </w:tcPr>
          <w:p w:rsidR="0005591B" w:rsidRDefault="0005591B" w:rsidP="0005591B">
            <w:pPr>
              <w:rPr>
                <w:sz w:val="2"/>
                <w:szCs w:val="2"/>
              </w:rPr>
            </w:pPr>
          </w:p>
        </w:tc>
        <w:tc>
          <w:tcPr>
            <w:tcW w:w="396" w:type="dxa"/>
          </w:tcPr>
          <w:p w:rsidR="0005591B" w:rsidRDefault="0005591B" w:rsidP="0005591B">
            <w:pPr>
              <w:pStyle w:val="TableParagraph"/>
              <w:spacing w:line="248" w:lineRule="exact"/>
              <w:ind w:left="107"/>
            </w:pPr>
            <w:r>
              <w:t>3</w:t>
            </w:r>
          </w:p>
        </w:tc>
        <w:tc>
          <w:tcPr>
            <w:tcW w:w="326" w:type="dxa"/>
          </w:tcPr>
          <w:p w:rsidR="0005591B" w:rsidRDefault="0005591B" w:rsidP="0005591B">
            <w:pPr>
              <w:pStyle w:val="TableParagraph"/>
              <w:spacing w:line="248" w:lineRule="exact"/>
              <w:ind w:left="107"/>
            </w:pPr>
            <w:r>
              <w:t>2</w:t>
            </w:r>
          </w:p>
        </w:tc>
        <w:tc>
          <w:tcPr>
            <w:tcW w:w="458" w:type="dxa"/>
          </w:tcPr>
          <w:p w:rsidR="0005591B" w:rsidRDefault="0005591B" w:rsidP="0005591B">
            <w:pPr>
              <w:pStyle w:val="TableParagraph"/>
              <w:spacing w:line="248" w:lineRule="exact"/>
              <w:ind w:left="108"/>
            </w:pPr>
            <w:r>
              <w:t>1</w:t>
            </w:r>
          </w:p>
        </w:tc>
        <w:tc>
          <w:tcPr>
            <w:tcW w:w="296" w:type="dxa"/>
          </w:tcPr>
          <w:p w:rsidR="0005591B" w:rsidRDefault="0005591B" w:rsidP="0005591B">
            <w:pPr>
              <w:pStyle w:val="TableParagraph"/>
              <w:spacing w:line="248" w:lineRule="exact"/>
              <w:ind w:left="108" w:right="-44"/>
            </w:pPr>
            <w:r>
              <w:t>0</w:t>
            </w:r>
          </w:p>
        </w:tc>
      </w:tr>
      <w:tr w:rsidR="0005591B" w:rsidTr="0005591B">
        <w:trPr>
          <w:trHeight w:val="1360"/>
        </w:trPr>
        <w:tc>
          <w:tcPr>
            <w:tcW w:w="2369" w:type="dxa"/>
            <w:vMerge/>
            <w:tcBorders>
              <w:top w:val="nil"/>
            </w:tcBorders>
          </w:tcPr>
          <w:p w:rsidR="0005591B" w:rsidRDefault="0005591B" w:rsidP="0005591B">
            <w:pPr>
              <w:rPr>
                <w:sz w:val="2"/>
                <w:szCs w:val="2"/>
              </w:rPr>
            </w:pPr>
          </w:p>
        </w:tc>
        <w:tc>
          <w:tcPr>
            <w:tcW w:w="5935" w:type="dxa"/>
            <w:vMerge/>
            <w:tcBorders>
              <w:top w:val="nil"/>
            </w:tcBorders>
          </w:tcPr>
          <w:p w:rsidR="0005591B" w:rsidRDefault="0005591B" w:rsidP="0005591B">
            <w:pPr>
              <w:rPr>
                <w:sz w:val="2"/>
                <w:szCs w:val="2"/>
              </w:rPr>
            </w:pPr>
          </w:p>
        </w:tc>
        <w:tc>
          <w:tcPr>
            <w:tcW w:w="1277" w:type="dxa"/>
            <w:vMerge/>
            <w:tcBorders>
              <w:top w:val="nil"/>
            </w:tcBorders>
            <w:textDirection w:val="btLr"/>
          </w:tcPr>
          <w:p w:rsidR="0005591B" w:rsidRDefault="0005591B" w:rsidP="0005591B">
            <w:pPr>
              <w:rPr>
                <w:sz w:val="2"/>
                <w:szCs w:val="2"/>
              </w:rPr>
            </w:pPr>
          </w:p>
        </w:tc>
        <w:tc>
          <w:tcPr>
            <w:tcW w:w="396" w:type="dxa"/>
          </w:tcPr>
          <w:p w:rsidR="0005591B" w:rsidRDefault="0005591B" w:rsidP="0005591B">
            <w:pPr>
              <w:pStyle w:val="TableParagraph"/>
              <w:rPr>
                <w:rFonts w:ascii="Times New Roman"/>
              </w:rPr>
            </w:pPr>
          </w:p>
        </w:tc>
        <w:tc>
          <w:tcPr>
            <w:tcW w:w="326" w:type="dxa"/>
          </w:tcPr>
          <w:p w:rsidR="0005591B" w:rsidRDefault="0005591B" w:rsidP="0005591B">
            <w:pPr>
              <w:pStyle w:val="TableParagraph"/>
              <w:rPr>
                <w:rFonts w:ascii="Times New Roman"/>
              </w:rPr>
            </w:pPr>
          </w:p>
        </w:tc>
        <w:tc>
          <w:tcPr>
            <w:tcW w:w="458" w:type="dxa"/>
          </w:tcPr>
          <w:p w:rsidR="0005591B" w:rsidRDefault="0005591B" w:rsidP="0005591B">
            <w:pPr>
              <w:pStyle w:val="TableParagraph"/>
              <w:rPr>
                <w:rFonts w:ascii="Times New Roman"/>
              </w:rPr>
            </w:pPr>
          </w:p>
        </w:tc>
        <w:tc>
          <w:tcPr>
            <w:tcW w:w="296" w:type="dxa"/>
          </w:tcPr>
          <w:p w:rsidR="0005591B" w:rsidRDefault="0005591B" w:rsidP="0005591B">
            <w:pPr>
              <w:pStyle w:val="TableParagraph"/>
              <w:rPr>
                <w:rFonts w:ascii="Times New Roman"/>
              </w:rPr>
            </w:pPr>
          </w:p>
        </w:tc>
      </w:tr>
    </w:tbl>
    <w:p w:rsidR="009525BF" w:rsidRDefault="009525BF">
      <w:pPr>
        <w:pStyle w:val="GvdeMetni"/>
        <w:rPr>
          <w:b/>
          <w:sz w:val="20"/>
        </w:rPr>
      </w:pPr>
    </w:p>
    <w:p w:rsidR="009525BF" w:rsidRDefault="009525BF">
      <w:pPr>
        <w:pStyle w:val="GvdeMetni"/>
        <w:rPr>
          <w:b/>
          <w:sz w:val="20"/>
        </w:rPr>
      </w:pPr>
    </w:p>
    <w:p w:rsidR="009525BF" w:rsidRDefault="009525BF">
      <w:pPr>
        <w:pStyle w:val="GvdeMetni"/>
        <w:spacing w:before="4"/>
        <w:rPr>
          <w:b/>
          <w:sz w:val="23"/>
        </w:rPr>
      </w:pPr>
    </w:p>
    <w:p w:rsidR="009525BF" w:rsidRDefault="009525BF">
      <w:pPr>
        <w:pStyle w:val="GvdeMetni"/>
        <w:rPr>
          <w:b/>
          <w:sz w:val="20"/>
        </w:rPr>
      </w:pPr>
    </w:p>
    <w:p w:rsidR="009525BF" w:rsidRDefault="009525BF">
      <w:pPr>
        <w:pStyle w:val="GvdeMetni"/>
        <w:rPr>
          <w:b/>
          <w:sz w:val="20"/>
        </w:rPr>
      </w:pPr>
    </w:p>
    <w:p w:rsidR="009525BF" w:rsidRDefault="009525BF">
      <w:pPr>
        <w:pStyle w:val="GvdeMetni"/>
        <w:rPr>
          <w:b/>
          <w:sz w:val="20"/>
        </w:rPr>
      </w:pPr>
    </w:p>
    <w:p w:rsidR="007556F6" w:rsidRDefault="007556F6" w:rsidP="007556F6">
      <w:pPr>
        <w:spacing w:before="33"/>
        <w:rPr>
          <w:b/>
          <w:sz w:val="20"/>
        </w:rPr>
      </w:pPr>
    </w:p>
    <w:p w:rsidR="009525BF" w:rsidRDefault="009525BF">
      <w:pPr>
        <w:rPr>
          <w:rFonts w:ascii="Times New Roman"/>
        </w:rPr>
        <w:sectPr w:rsidR="009525BF">
          <w:pgSz w:w="11910" w:h="16840"/>
          <w:pgMar w:top="1580" w:right="120" w:bottom="280" w:left="500" w:header="708" w:footer="708" w:gutter="0"/>
          <w:cols w:space="708"/>
        </w:sectPr>
      </w:pPr>
    </w:p>
    <w:p w:rsidR="009525BF" w:rsidRDefault="009525BF">
      <w:pPr>
        <w:pStyle w:val="GvdeMetni"/>
        <w:rPr>
          <w:b/>
          <w:sz w:val="20"/>
        </w:rPr>
      </w:pPr>
    </w:p>
    <w:tbl>
      <w:tblPr>
        <w:tblStyle w:val="TableNormal"/>
        <w:tblpPr w:leftFromText="141" w:rightFromText="141" w:vertAnchor="text" w:horzAnchor="margin" w:tblpY="7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489"/>
        <w:gridCol w:w="237"/>
        <w:gridCol w:w="263"/>
        <w:gridCol w:w="424"/>
      </w:tblGrid>
      <w:tr w:rsidR="007556F6" w:rsidTr="00FB42DA">
        <w:trPr>
          <w:trHeight w:val="671"/>
        </w:trPr>
        <w:tc>
          <w:tcPr>
            <w:tcW w:w="2376" w:type="dxa"/>
            <w:vMerge w:val="restart"/>
          </w:tcPr>
          <w:p w:rsidR="007556F6" w:rsidRDefault="007556F6" w:rsidP="00FB42DA">
            <w:pPr>
              <w:pStyle w:val="TableParagraph"/>
              <w:ind w:left="107" w:right="80"/>
            </w:pPr>
            <w:r>
              <w:t>Eğitim öğretim kalitesini arttırma çalışmaları</w:t>
            </w:r>
          </w:p>
        </w:tc>
        <w:tc>
          <w:tcPr>
            <w:tcW w:w="5954" w:type="dxa"/>
            <w:vMerge w:val="restart"/>
          </w:tcPr>
          <w:p w:rsidR="007556F6" w:rsidRDefault="007556F6" w:rsidP="00FB42DA">
            <w:pPr>
              <w:pStyle w:val="TableParagraph"/>
              <w:ind w:left="107" w:right="469"/>
              <w:jc w:val="both"/>
              <w:rPr>
                <w:b/>
              </w:rPr>
            </w:pPr>
            <w:proofErr w:type="gramStart"/>
            <w:r>
              <w:rPr>
                <w:b/>
                <w:u w:val="single"/>
              </w:rPr>
              <w:t>Görev</w:t>
            </w:r>
            <w:r>
              <w:rPr>
                <w:b/>
              </w:rPr>
              <w:t xml:space="preserve"> : Ev</w:t>
            </w:r>
            <w:proofErr w:type="gramEnd"/>
            <w:r>
              <w:rPr>
                <w:b/>
              </w:rPr>
              <w:t xml:space="preserve"> ziyaretleri yapılarak okul kültürüne olumlu katkı sağlanması. Devamsızlıkların önlenmesi</w:t>
            </w:r>
          </w:p>
          <w:p w:rsidR="007556F6" w:rsidRDefault="007556F6" w:rsidP="00FB42DA">
            <w:pPr>
              <w:pStyle w:val="TableParagraph"/>
              <w:numPr>
                <w:ilvl w:val="0"/>
                <w:numId w:val="6"/>
              </w:numPr>
              <w:tabs>
                <w:tab w:val="left" w:pos="816"/>
              </w:tabs>
              <w:ind w:right="458" w:hanging="361"/>
              <w:jc w:val="both"/>
            </w:pPr>
            <w:r>
              <w:t>Sınıf Öğretmenleri gerektiğinde rehber öğretmen ve ilgili ders öğretmenleri ile birlikte en az iki kişi olarak öğrenciyi evinde ziyaret</w:t>
            </w:r>
            <w:r>
              <w:rPr>
                <w:spacing w:val="-3"/>
              </w:rPr>
              <w:t xml:space="preserve"> </w:t>
            </w:r>
            <w:r>
              <w:t>eder.</w:t>
            </w:r>
          </w:p>
          <w:p w:rsidR="007556F6" w:rsidRDefault="007556F6" w:rsidP="00FB42DA">
            <w:pPr>
              <w:pStyle w:val="TableParagraph"/>
              <w:numPr>
                <w:ilvl w:val="0"/>
                <w:numId w:val="6"/>
              </w:numPr>
              <w:tabs>
                <w:tab w:val="left" w:pos="815"/>
                <w:tab w:val="left" w:pos="816"/>
              </w:tabs>
              <w:ind w:right="258" w:hanging="361"/>
            </w:pPr>
            <w:r>
              <w:t>Ev ziyaretleri için ekip tarafından özel bir form geliştirilir. Bu formda okul müdürünün ziyaret için uygun görüşü, görüşme konusu, ziyareti yapacaklar, ailenin ziyareti kabulü, ziyaret günü ve saati, ev adresi, telefon numarası, görüşmedeki gözlemler ve sonuçları benzeri hususlar</w:t>
            </w:r>
            <w:r>
              <w:rPr>
                <w:spacing w:val="-1"/>
              </w:rPr>
              <w:t xml:space="preserve"> </w:t>
            </w:r>
            <w:r>
              <w:t>belirtilir.</w:t>
            </w:r>
          </w:p>
          <w:p w:rsidR="007556F6" w:rsidRDefault="007556F6" w:rsidP="00FB42DA">
            <w:pPr>
              <w:pStyle w:val="TableParagraph"/>
              <w:numPr>
                <w:ilvl w:val="0"/>
                <w:numId w:val="6"/>
              </w:numPr>
              <w:tabs>
                <w:tab w:val="left" w:pos="815"/>
                <w:tab w:val="left" w:pos="816"/>
              </w:tabs>
              <w:ind w:right="157" w:hanging="361"/>
            </w:pPr>
            <w:r>
              <w:t>Form iki adet düzenlenir. Biri sınıf öğretmeninde diğeri ekip dosyasında</w:t>
            </w:r>
            <w:r>
              <w:rPr>
                <w:spacing w:val="47"/>
              </w:rPr>
              <w:t xml:space="preserve"> </w:t>
            </w:r>
            <w:r>
              <w:t>saklanır.</w:t>
            </w:r>
          </w:p>
          <w:p w:rsidR="007556F6" w:rsidRDefault="007556F6" w:rsidP="00FB42DA">
            <w:pPr>
              <w:pStyle w:val="TableParagraph"/>
              <w:numPr>
                <w:ilvl w:val="0"/>
                <w:numId w:val="6"/>
              </w:numPr>
              <w:tabs>
                <w:tab w:val="left" w:pos="815"/>
                <w:tab w:val="left" w:pos="816"/>
              </w:tabs>
              <w:spacing w:line="237" w:lineRule="auto"/>
              <w:ind w:right="153" w:hanging="361"/>
            </w:pPr>
            <w:r>
              <w:t>Okulda davranış bozuklukları olan öğrencilerin davranışlarının iyileştirilmesinde bu yöntem</w:t>
            </w:r>
            <w:r>
              <w:rPr>
                <w:spacing w:val="-25"/>
              </w:rPr>
              <w:t xml:space="preserve"> </w:t>
            </w:r>
            <w:r>
              <w:t>önemsenir.</w:t>
            </w:r>
          </w:p>
          <w:p w:rsidR="007556F6" w:rsidRDefault="007556F6" w:rsidP="00FB42DA">
            <w:pPr>
              <w:pStyle w:val="TableParagraph"/>
              <w:numPr>
                <w:ilvl w:val="0"/>
                <w:numId w:val="6"/>
              </w:numPr>
              <w:tabs>
                <w:tab w:val="left" w:pos="815"/>
                <w:tab w:val="left" w:pos="816"/>
              </w:tabs>
              <w:spacing w:before="2"/>
              <w:ind w:right="360" w:hanging="361"/>
            </w:pPr>
            <w:r>
              <w:t>Devamsızlık nedenleri tespit edilerek devamsızlıkların azaltılması.</w:t>
            </w:r>
          </w:p>
        </w:tc>
        <w:tc>
          <w:tcPr>
            <w:tcW w:w="1276" w:type="dxa"/>
            <w:vMerge w:val="restart"/>
            <w:textDirection w:val="btLr"/>
          </w:tcPr>
          <w:p w:rsidR="007556F6" w:rsidRDefault="007556F6" w:rsidP="00FB42DA">
            <w:pPr>
              <w:pStyle w:val="TableParagraph"/>
              <w:spacing w:before="5"/>
              <w:rPr>
                <w:b/>
                <w:sz w:val="31"/>
              </w:rPr>
            </w:pPr>
          </w:p>
          <w:p w:rsidR="007556F6" w:rsidRDefault="007556F6" w:rsidP="00FB42DA">
            <w:pPr>
              <w:pStyle w:val="TableParagraph"/>
              <w:ind w:left="1660"/>
            </w:pPr>
            <w:r>
              <w:t>01 Şubat</w:t>
            </w:r>
            <w:r>
              <w:rPr>
                <w:spacing w:val="-5"/>
              </w:rPr>
              <w:t xml:space="preserve"> </w:t>
            </w:r>
            <w:r>
              <w:t>2022</w:t>
            </w:r>
          </w:p>
          <w:p w:rsidR="007556F6" w:rsidRDefault="007556F6" w:rsidP="00FB42DA">
            <w:pPr>
              <w:pStyle w:val="TableParagraph"/>
              <w:spacing w:before="5"/>
              <w:ind w:left="1711"/>
            </w:pPr>
            <w:r>
              <w:t>31 Mart 2022</w:t>
            </w:r>
          </w:p>
        </w:tc>
        <w:tc>
          <w:tcPr>
            <w:tcW w:w="1413" w:type="dxa"/>
            <w:gridSpan w:val="4"/>
          </w:tcPr>
          <w:p w:rsidR="007556F6" w:rsidRDefault="007556F6" w:rsidP="00FB42DA">
            <w:pPr>
              <w:pStyle w:val="TableParagraph"/>
              <w:spacing w:line="265" w:lineRule="exact"/>
              <w:ind w:left="106"/>
            </w:pPr>
            <w:r>
              <w:t>EYLEM SAYISI</w:t>
            </w:r>
          </w:p>
        </w:tc>
      </w:tr>
      <w:tr w:rsidR="007556F6" w:rsidTr="00FB42DA">
        <w:trPr>
          <w:trHeight w:val="268"/>
        </w:trPr>
        <w:tc>
          <w:tcPr>
            <w:tcW w:w="2376" w:type="dxa"/>
            <w:vMerge/>
            <w:tcBorders>
              <w:top w:val="nil"/>
            </w:tcBorders>
          </w:tcPr>
          <w:p w:rsidR="007556F6" w:rsidRDefault="007556F6" w:rsidP="00FB42DA">
            <w:pPr>
              <w:rPr>
                <w:sz w:val="2"/>
                <w:szCs w:val="2"/>
              </w:rPr>
            </w:pPr>
          </w:p>
        </w:tc>
        <w:tc>
          <w:tcPr>
            <w:tcW w:w="5954" w:type="dxa"/>
            <w:vMerge/>
            <w:tcBorders>
              <w:top w:val="nil"/>
            </w:tcBorders>
          </w:tcPr>
          <w:p w:rsidR="007556F6" w:rsidRDefault="007556F6" w:rsidP="00FB42DA">
            <w:pPr>
              <w:rPr>
                <w:sz w:val="2"/>
                <w:szCs w:val="2"/>
              </w:rPr>
            </w:pPr>
          </w:p>
        </w:tc>
        <w:tc>
          <w:tcPr>
            <w:tcW w:w="1276" w:type="dxa"/>
            <w:vMerge/>
            <w:tcBorders>
              <w:top w:val="nil"/>
            </w:tcBorders>
            <w:textDirection w:val="btLr"/>
          </w:tcPr>
          <w:p w:rsidR="007556F6" w:rsidRDefault="007556F6" w:rsidP="00FB42DA">
            <w:pPr>
              <w:rPr>
                <w:sz w:val="2"/>
                <w:szCs w:val="2"/>
              </w:rPr>
            </w:pPr>
          </w:p>
        </w:tc>
        <w:tc>
          <w:tcPr>
            <w:tcW w:w="489" w:type="dxa"/>
          </w:tcPr>
          <w:p w:rsidR="007556F6" w:rsidRDefault="007556F6" w:rsidP="00FB42DA">
            <w:pPr>
              <w:pStyle w:val="TableParagraph"/>
              <w:spacing w:line="248" w:lineRule="exact"/>
              <w:ind w:left="106"/>
            </w:pPr>
            <w:r>
              <w:t>3</w:t>
            </w:r>
          </w:p>
        </w:tc>
        <w:tc>
          <w:tcPr>
            <w:tcW w:w="237" w:type="dxa"/>
          </w:tcPr>
          <w:p w:rsidR="007556F6" w:rsidRDefault="007556F6" w:rsidP="00FB42DA">
            <w:pPr>
              <w:pStyle w:val="TableParagraph"/>
              <w:spacing w:line="248" w:lineRule="exact"/>
              <w:ind w:left="109"/>
            </w:pPr>
            <w:r>
              <w:t>2</w:t>
            </w:r>
          </w:p>
        </w:tc>
        <w:tc>
          <w:tcPr>
            <w:tcW w:w="263" w:type="dxa"/>
          </w:tcPr>
          <w:p w:rsidR="007556F6" w:rsidRDefault="007556F6" w:rsidP="00FB42DA">
            <w:pPr>
              <w:pStyle w:val="TableParagraph"/>
              <w:spacing w:line="248" w:lineRule="exact"/>
              <w:ind w:left="110"/>
            </w:pPr>
            <w:r>
              <w:t>1</w:t>
            </w:r>
          </w:p>
        </w:tc>
        <w:tc>
          <w:tcPr>
            <w:tcW w:w="424" w:type="dxa"/>
          </w:tcPr>
          <w:p w:rsidR="007556F6" w:rsidRDefault="007556F6" w:rsidP="00FB42DA">
            <w:pPr>
              <w:pStyle w:val="TableParagraph"/>
              <w:spacing w:line="248" w:lineRule="exact"/>
              <w:ind w:left="111"/>
            </w:pPr>
            <w:r>
              <w:t>0</w:t>
            </w:r>
          </w:p>
        </w:tc>
      </w:tr>
      <w:tr w:rsidR="007556F6" w:rsidTr="00FB42DA">
        <w:trPr>
          <w:trHeight w:val="4202"/>
        </w:trPr>
        <w:tc>
          <w:tcPr>
            <w:tcW w:w="2376" w:type="dxa"/>
            <w:vMerge/>
            <w:tcBorders>
              <w:top w:val="nil"/>
            </w:tcBorders>
          </w:tcPr>
          <w:p w:rsidR="007556F6" w:rsidRDefault="007556F6" w:rsidP="00FB42DA">
            <w:pPr>
              <w:rPr>
                <w:sz w:val="2"/>
                <w:szCs w:val="2"/>
              </w:rPr>
            </w:pPr>
          </w:p>
        </w:tc>
        <w:tc>
          <w:tcPr>
            <w:tcW w:w="5954" w:type="dxa"/>
            <w:vMerge/>
            <w:tcBorders>
              <w:top w:val="nil"/>
            </w:tcBorders>
          </w:tcPr>
          <w:p w:rsidR="007556F6" w:rsidRDefault="007556F6" w:rsidP="00FB42DA">
            <w:pPr>
              <w:rPr>
                <w:sz w:val="2"/>
                <w:szCs w:val="2"/>
              </w:rPr>
            </w:pPr>
          </w:p>
        </w:tc>
        <w:tc>
          <w:tcPr>
            <w:tcW w:w="1276" w:type="dxa"/>
            <w:vMerge/>
            <w:tcBorders>
              <w:top w:val="nil"/>
            </w:tcBorders>
            <w:textDirection w:val="btLr"/>
          </w:tcPr>
          <w:p w:rsidR="007556F6" w:rsidRDefault="007556F6" w:rsidP="00FB42DA">
            <w:pPr>
              <w:rPr>
                <w:sz w:val="2"/>
                <w:szCs w:val="2"/>
              </w:rPr>
            </w:pPr>
          </w:p>
        </w:tc>
        <w:tc>
          <w:tcPr>
            <w:tcW w:w="489" w:type="dxa"/>
          </w:tcPr>
          <w:p w:rsidR="007556F6" w:rsidRDefault="007556F6" w:rsidP="00FB42DA">
            <w:pPr>
              <w:pStyle w:val="TableParagraph"/>
              <w:rPr>
                <w:rFonts w:ascii="Times New Roman"/>
              </w:rPr>
            </w:pPr>
          </w:p>
        </w:tc>
        <w:tc>
          <w:tcPr>
            <w:tcW w:w="237" w:type="dxa"/>
          </w:tcPr>
          <w:p w:rsidR="007556F6" w:rsidRDefault="007556F6" w:rsidP="00FB42DA">
            <w:pPr>
              <w:pStyle w:val="TableParagraph"/>
              <w:rPr>
                <w:rFonts w:ascii="Times New Roman"/>
              </w:rPr>
            </w:pPr>
          </w:p>
        </w:tc>
        <w:tc>
          <w:tcPr>
            <w:tcW w:w="263" w:type="dxa"/>
          </w:tcPr>
          <w:p w:rsidR="007556F6" w:rsidRDefault="007556F6" w:rsidP="00FB42DA">
            <w:pPr>
              <w:pStyle w:val="TableParagraph"/>
              <w:rPr>
                <w:rFonts w:ascii="Times New Roman"/>
              </w:rPr>
            </w:pPr>
          </w:p>
        </w:tc>
        <w:tc>
          <w:tcPr>
            <w:tcW w:w="424" w:type="dxa"/>
          </w:tcPr>
          <w:p w:rsidR="007556F6" w:rsidRDefault="007556F6" w:rsidP="00FB42DA">
            <w:pPr>
              <w:pStyle w:val="TableParagraph"/>
              <w:rPr>
                <w:rFonts w:ascii="Times New Roman"/>
              </w:rPr>
            </w:pPr>
          </w:p>
        </w:tc>
      </w:tr>
    </w:tbl>
    <w:tbl>
      <w:tblPr>
        <w:tblStyle w:val="TableNormal"/>
        <w:tblpPr w:leftFromText="141" w:rightFromText="141" w:vertAnchor="text" w:horzAnchor="margin" w:tblpY="65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251"/>
        <w:gridCol w:w="426"/>
        <w:gridCol w:w="311"/>
        <w:gridCol w:w="392"/>
      </w:tblGrid>
      <w:tr w:rsidR="007556F6" w:rsidTr="00FB42DA">
        <w:trPr>
          <w:trHeight w:val="537"/>
        </w:trPr>
        <w:tc>
          <w:tcPr>
            <w:tcW w:w="2376" w:type="dxa"/>
            <w:vMerge w:val="restart"/>
          </w:tcPr>
          <w:p w:rsidR="007556F6" w:rsidRDefault="007556F6" w:rsidP="00FB42DA">
            <w:pPr>
              <w:pStyle w:val="TableParagraph"/>
              <w:ind w:left="107" w:right="149" w:firstLine="50"/>
            </w:pPr>
            <w:r>
              <w:t>Eğitim Öğretim Kalitesini Arttırma Ekibi</w:t>
            </w:r>
          </w:p>
        </w:tc>
        <w:tc>
          <w:tcPr>
            <w:tcW w:w="5954" w:type="dxa"/>
            <w:vMerge w:val="restart"/>
          </w:tcPr>
          <w:p w:rsidR="007556F6" w:rsidRDefault="007556F6" w:rsidP="00FB42DA">
            <w:pPr>
              <w:pStyle w:val="TableParagraph"/>
              <w:ind w:left="107" w:right="204"/>
              <w:rPr>
                <w:b/>
              </w:rPr>
            </w:pPr>
            <w:proofErr w:type="gramStart"/>
            <w:r>
              <w:rPr>
                <w:b/>
                <w:u w:val="single"/>
              </w:rPr>
              <w:t>Görev :</w:t>
            </w:r>
            <w:r>
              <w:rPr>
                <w:b/>
              </w:rPr>
              <w:t xml:space="preserve"> Okulda</w:t>
            </w:r>
            <w:proofErr w:type="gramEnd"/>
            <w:r>
              <w:rPr>
                <w:b/>
              </w:rPr>
              <w:t xml:space="preserve"> öğrencilerin planlı ve azimli çalışmalarını teşvik edecek çalışmaların yapılması.</w:t>
            </w:r>
          </w:p>
          <w:p w:rsidR="007556F6" w:rsidRDefault="007556F6" w:rsidP="00FB42DA">
            <w:pPr>
              <w:pStyle w:val="TableParagraph"/>
              <w:numPr>
                <w:ilvl w:val="0"/>
                <w:numId w:val="5"/>
              </w:numPr>
              <w:tabs>
                <w:tab w:val="left" w:pos="815"/>
                <w:tab w:val="left" w:pos="816"/>
              </w:tabs>
              <w:ind w:right="142" w:hanging="361"/>
            </w:pPr>
            <w:r>
              <w:t>Sabah törenlerinde okul yönetimince öğrencileri motive edici konuşmalar</w:t>
            </w:r>
            <w:r>
              <w:rPr>
                <w:spacing w:val="-4"/>
              </w:rPr>
              <w:t xml:space="preserve"> </w:t>
            </w:r>
            <w:r>
              <w:t>yapılır.</w:t>
            </w:r>
          </w:p>
          <w:p w:rsidR="007556F6" w:rsidRDefault="007556F6" w:rsidP="00FB42DA">
            <w:pPr>
              <w:pStyle w:val="TableParagraph"/>
              <w:numPr>
                <w:ilvl w:val="0"/>
                <w:numId w:val="5"/>
              </w:numPr>
              <w:tabs>
                <w:tab w:val="left" w:pos="815"/>
                <w:tab w:val="left" w:pos="816"/>
              </w:tabs>
              <w:spacing w:line="279" w:lineRule="exact"/>
              <w:ind w:left="815"/>
            </w:pPr>
            <w:r>
              <w:t>Öğrenci davranışlarını değerlendirme kurulu</w:t>
            </w:r>
            <w:r>
              <w:rPr>
                <w:spacing w:val="-11"/>
              </w:rPr>
              <w:t xml:space="preserve"> </w:t>
            </w:r>
            <w:r>
              <w:t>tarafından</w:t>
            </w:r>
          </w:p>
          <w:p w:rsidR="007556F6" w:rsidRDefault="007556F6" w:rsidP="00FB42DA">
            <w:pPr>
              <w:pStyle w:val="TableParagraph"/>
              <w:ind w:left="827" w:right="917"/>
            </w:pPr>
            <w:r>
              <w:t>1.2. ve 3. Sınıf öğrencileri arasından ‘Ayın Yıldız Öğrencisi’ her ay seçilir ve ilan edilir.</w:t>
            </w:r>
          </w:p>
        </w:tc>
        <w:tc>
          <w:tcPr>
            <w:tcW w:w="1276" w:type="dxa"/>
            <w:vMerge w:val="restart"/>
            <w:textDirection w:val="btLr"/>
          </w:tcPr>
          <w:p w:rsidR="007556F6" w:rsidRDefault="007556F6" w:rsidP="00FB42DA">
            <w:pPr>
              <w:pStyle w:val="TableParagraph"/>
              <w:spacing w:before="107"/>
              <w:ind w:left="112"/>
            </w:pPr>
            <w:r>
              <w:t>01 Şubat 2022</w:t>
            </w:r>
          </w:p>
          <w:p w:rsidR="007556F6" w:rsidRDefault="007556F6" w:rsidP="00FB42DA">
            <w:pPr>
              <w:pStyle w:val="TableParagraph"/>
              <w:spacing w:before="8"/>
              <w:ind w:left="112"/>
            </w:pPr>
            <w:r>
              <w:t>31 Mart 2022</w:t>
            </w:r>
          </w:p>
        </w:tc>
        <w:tc>
          <w:tcPr>
            <w:tcW w:w="1380" w:type="dxa"/>
            <w:gridSpan w:val="4"/>
          </w:tcPr>
          <w:p w:rsidR="007556F6" w:rsidRDefault="007556F6" w:rsidP="00FB42DA">
            <w:pPr>
              <w:pStyle w:val="TableParagraph"/>
              <w:spacing w:line="265" w:lineRule="exact"/>
              <w:ind w:left="106"/>
            </w:pPr>
            <w:r>
              <w:t>EYLEM</w:t>
            </w:r>
          </w:p>
          <w:p w:rsidR="007556F6" w:rsidRDefault="007556F6" w:rsidP="00FB42DA">
            <w:pPr>
              <w:pStyle w:val="TableParagraph"/>
              <w:spacing w:line="252" w:lineRule="exact"/>
              <w:ind w:left="106"/>
            </w:pPr>
            <w:r>
              <w:t>SAYISI</w:t>
            </w:r>
          </w:p>
        </w:tc>
      </w:tr>
      <w:tr w:rsidR="007556F6" w:rsidTr="00FB42DA">
        <w:trPr>
          <w:trHeight w:val="285"/>
        </w:trPr>
        <w:tc>
          <w:tcPr>
            <w:tcW w:w="2376" w:type="dxa"/>
            <w:vMerge/>
            <w:tcBorders>
              <w:top w:val="nil"/>
            </w:tcBorders>
          </w:tcPr>
          <w:p w:rsidR="007556F6" w:rsidRDefault="007556F6" w:rsidP="00FB42DA">
            <w:pPr>
              <w:rPr>
                <w:sz w:val="2"/>
                <w:szCs w:val="2"/>
              </w:rPr>
            </w:pPr>
          </w:p>
        </w:tc>
        <w:tc>
          <w:tcPr>
            <w:tcW w:w="5954" w:type="dxa"/>
            <w:vMerge/>
            <w:tcBorders>
              <w:top w:val="nil"/>
            </w:tcBorders>
          </w:tcPr>
          <w:p w:rsidR="007556F6" w:rsidRDefault="007556F6" w:rsidP="00FB42DA">
            <w:pPr>
              <w:rPr>
                <w:sz w:val="2"/>
                <w:szCs w:val="2"/>
              </w:rPr>
            </w:pPr>
          </w:p>
        </w:tc>
        <w:tc>
          <w:tcPr>
            <w:tcW w:w="1276" w:type="dxa"/>
            <w:vMerge/>
            <w:tcBorders>
              <w:top w:val="nil"/>
            </w:tcBorders>
            <w:textDirection w:val="btLr"/>
          </w:tcPr>
          <w:p w:rsidR="007556F6" w:rsidRDefault="007556F6" w:rsidP="00FB42DA">
            <w:pPr>
              <w:rPr>
                <w:sz w:val="2"/>
                <w:szCs w:val="2"/>
              </w:rPr>
            </w:pPr>
          </w:p>
        </w:tc>
        <w:tc>
          <w:tcPr>
            <w:tcW w:w="251" w:type="dxa"/>
          </w:tcPr>
          <w:p w:rsidR="007556F6" w:rsidRDefault="007556F6" w:rsidP="00FB42DA">
            <w:pPr>
              <w:pStyle w:val="TableParagraph"/>
              <w:spacing w:line="265" w:lineRule="exact"/>
              <w:ind w:left="106"/>
            </w:pPr>
            <w:r>
              <w:t>3</w:t>
            </w:r>
          </w:p>
        </w:tc>
        <w:tc>
          <w:tcPr>
            <w:tcW w:w="426" w:type="dxa"/>
          </w:tcPr>
          <w:p w:rsidR="007556F6" w:rsidRDefault="007556F6" w:rsidP="00FB42DA">
            <w:pPr>
              <w:pStyle w:val="TableParagraph"/>
              <w:spacing w:line="265" w:lineRule="exact"/>
              <w:ind w:left="110"/>
            </w:pPr>
            <w:r>
              <w:t>2</w:t>
            </w:r>
          </w:p>
        </w:tc>
        <w:tc>
          <w:tcPr>
            <w:tcW w:w="311" w:type="dxa"/>
          </w:tcPr>
          <w:p w:rsidR="007556F6" w:rsidRDefault="007556F6" w:rsidP="00FB42DA">
            <w:pPr>
              <w:pStyle w:val="TableParagraph"/>
              <w:spacing w:line="265" w:lineRule="exact"/>
              <w:ind w:left="111"/>
            </w:pPr>
            <w:r>
              <w:t>1</w:t>
            </w:r>
          </w:p>
        </w:tc>
        <w:tc>
          <w:tcPr>
            <w:tcW w:w="392" w:type="dxa"/>
          </w:tcPr>
          <w:p w:rsidR="007556F6" w:rsidRDefault="007556F6" w:rsidP="00FB42DA">
            <w:pPr>
              <w:pStyle w:val="TableParagraph"/>
              <w:spacing w:line="265" w:lineRule="exact"/>
              <w:ind w:left="112"/>
            </w:pPr>
            <w:r>
              <w:t>0</w:t>
            </w:r>
          </w:p>
        </w:tc>
      </w:tr>
      <w:tr w:rsidR="007556F6" w:rsidTr="00FB42DA">
        <w:trPr>
          <w:trHeight w:val="1629"/>
        </w:trPr>
        <w:tc>
          <w:tcPr>
            <w:tcW w:w="2376" w:type="dxa"/>
            <w:vMerge/>
            <w:tcBorders>
              <w:top w:val="nil"/>
            </w:tcBorders>
          </w:tcPr>
          <w:p w:rsidR="007556F6" w:rsidRDefault="007556F6" w:rsidP="00FB42DA">
            <w:pPr>
              <w:rPr>
                <w:sz w:val="2"/>
                <w:szCs w:val="2"/>
              </w:rPr>
            </w:pPr>
          </w:p>
        </w:tc>
        <w:tc>
          <w:tcPr>
            <w:tcW w:w="5954" w:type="dxa"/>
            <w:vMerge/>
            <w:tcBorders>
              <w:top w:val="nil"/>
            </w:tcBorders>
          </w:tcPr>
          <w:p w:rsidR="007556F6" w:rsidRDefault="007556F6" w:rsidP="00FB42DA">
            <w:pPr>
              <w:rPr>
                <w:sz w:val="2"/>
                <w:szCs w:val="2"/>
              </w:rPr>
            </w:pPr>
          </w:p>
        </w:tc>
        <w:tc>
          <w:tcPr>
            <w:tcW w:w="1276" w:type="dxa"/>
            <w:vMerge/>
            <w:tcBorders>
              <w:top w:val="nil"/>
            </w:tcBorders>
            <w:textDirection w:val="btLr"/>
          </w:tcPr>
          <w:p w:rsidR="007556F6" w:rsidRDefault="007556F6" w:rsidP="00FB42DA">
            <w:pPr>
              <w:rPr>
                <w:sz w:val="2"/>
                <w:szCs w:val="2"/>
              </w:rPr>
            </w:pPr>
          </w:p>
        </w:tc>
        <w:tc>
          <w:tcPr>
            <w:tcW w:w="251" w:type="dxa"/>
          </w:tcPr>
          <w:p w:rsidR="007556F6" w:rsidRDefault="007556F6" w:rsidP="00FB42DA">
            <w:pPr>
              <w:pStyle w:val="TableParagraph"/>
              <w:rPr>
                <w:rFonts w:ascii="Times New Roman"/>
              </w:rPr>
            </w:pPr>
          </w:p>
        </w:tc>
        <w:tc>
          <w:tcPr>
            <w:tcW w:w="426" w:type="dxa"/>
          </w:tcPr>
          <w:p w:rsidR="007556F6" w:rsidRDefault="007556F6" w:rsidP="00FB42DA">
            <w:pPr>
              <w:pStyle w:val="TableParagraph"/>
              <w:rPr>
                <w:rFonts w:ascii="Times New Roman"/>
              </w:rPr>
            </w:pPr>
          </w:p>
        </w:tc>
        <w:tc>
          <w:tcPr>
            <w:tcW w:w="311" w:type="dxa"/>
          </w:tcPr>
          <w:p w:rsidR="007556F6" w:rsidRDefault="007556F6" w:rsidP="00FB42DA">
            <w:pPr>
              <w:pStyle w:val="TableParagraph"/>
              <w:rPr>
                <w:rFonts w:ascii="Times New Roman"/>
              </w:rPr>
            </w:pPr>
          </w:p>
        </w:tc>
        <w:tc>
          <w:tcPr>
            <w:tcW w:w="392" w:type="dxa"/>
          </w:tcPr>
          <w:p w:rsidR="007556F6" w:rsidRDefault="007556F6" w:rsidP="00FB42DA">
            <w:pPr>
              <w:pStyle w:val="TableParagraph"/>
              <w:rPr>
                <w:rFonts w:ascii="Times New Roman"/>
              </w:rPr>
            </w:pPr>
          </w:p>
        </w:tc>
      </w:tr>
    </w:tbl>
    <w:p w:rsidR="009525BF" w:rsidRDefault="009525BF">
      <w:pPr>
        <w:pStyle w:val="GvdeMetni"/>
        <w:rPr>
          <w:b/>
          <w:sz w:val="20"/>
        </w:rPr>
      </w:pPr>
    </w:p>
    <w:p w:rsidR="00FB42DA" w:rsidRPr="007556F6" w:rsidRDefault="00FB42DA" w:rsidP="00FB42DA">
      <w:pPr>
        <w:spacing w:before="33"/>
        <w:rPr>
          <w:b/>
          <w:color w:val="C0504D" w:themeColor="accent2"/>
          <w:sz w:val="28"/>
        </w:rPr>
      </w:pPr>
      <w:proofErr w:type="gramStart"/>
      <w:r w:rsidRPr="007556F6">
        <w:rPr>
          <w:b/>
          <w:color w:val="C0504D" w:themeColor="accent2"/>
          <w:sz w:val="28"/>
        </w:rPr>
        <w:t>AY:ŞUBAT</w:t>
      </w:r>
      <w:proofErr w:type="gramEnd"/>
      <w:r w:rsidRPr="007556F6">
        <w:rPr>
          <w:b/>
          <w:color w:val="C0504D" w:themeColor="accent2"/>
          <w:sz w:val="28"/>
        </w:rPr>
        <w:t>-MART</w:t>
      </w:r>
    </w:p>
    <w:p w:rsidR="009525BF" w:rsidRDefault="009525BF">
      <w:pPr>
        <w:pStyle w:val="GvdeMetni"/>
        <w:spacing w:after="1"/>
        <w:rPr>
          <w:b/>
        </w:rPr>
      </w:pPr>
    </w:p>
    <w:p w:rsidR="009525BF" w:rsidRDefault="009525BF">
      <w:pPr>
        <w:pStyle w:val="GvdeMetni"/>
        <w:rPr>
          <w:b/>
          <w:sz w:val="20"/>
        </w:rPr>
      </w:pPr>
    </w:p>
    <w:p w:rsidR="009525BF" w:rsidRDefault="009525BF">
      <w:pPr>
        <w:pStyle w:val="GvdeMetni"/>
        <w:spacing w:before="8"/>
        <w:rPr>
          <w:b/>
          <w:sz w:val="21"/>
        </w:rPr>
      </w:pPr>
    </w:p>
    <w:p w:rsidR="009525BF" w:rsidRDefault="009525BF">
      <w:pPr>
        <w:rPr>
          <w:rFonts w:ascii="Times New Roman"/>
        </w:rPr>
        <w:sectPr w:rsidR="009525BF">
          <w:pgSz w:w="11910" w:h="16840"/>
          <w:pgMar w:top="1180" w:right="120" w:bottom="280" w:left="500" w:header="708" w:footer="708" w:gutter="0"/>
          <w:cols w:space="708"/>
        </w:sectPr>
      </w:pPr>
    </w:p>
    <w:p w:rsidR="009525BF" w:rsidRPr="007556F6" w:rsidRDefault="0005591B">
      <w:pPr>
        <w:spacing w:before="24"/>
        <w:ind w:left="219"/>
        <w:rPr>
          <w:b/>
          <w:color w:val="C0504D" w:themeColor="accent2"/>
          <w:sz w:val="28"/>
        </w:rPr>
      </w:pPr>
      <w:proofErr w:type="gramStart"/>
      <w:r w:rsidRPr="007556F6">
        <w:rPr>
          <w:b/>
          <w:color w:val="C0504D" w:themeColor="accent2"/>
          <w:sz w:val="28"/>
        </w:rPr>
        <w:lastRenderedPageBreak/>
        <w:t>AY:NİSAN</w:t>
      </w:r>
      <w:proofErr w:type="gramEnd"/>
    </w:p>
    <w:p w:rsidR="009525BF" w:rsidRDefault="009525BF">
      <w:pPr>
        <w:pStyle w:val="GvdeMetni"/>
        <w:spacing w:before="5"/>
        <w:rPr>
          <w:b/>
          <w:sz w:val="20"/>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14"/>
        <w:gridCol w:w="381"/>
        <w:gridCol w:w="395"/>
        <w:gridCol w:w="234"/>
      </w:tblGrid>
      <w:tr w:rsidR="009525BF">
        <w:trPr>
          <w:trHeight w:val="805"/>
        </w:trPr>
        <w:tc>
          <w:tcPr>
            <w:tcW w:w="2376" w:type="dxa"/>
          </w:tcPr>
          <w:p w:rsidR="009525BF" w:rsidRDefault="009525BF">
            <w:pPr>
              <w:pStyle w:val="TableParagraph"/>
              <w:spacing w:before="9"/>
              <w:rPr>
                <w:b/>
                <w:sz w:val="21"/>
              </w:rPr>
            </w:pPr>
          </w:p>
          <w:p w:rsidR="009525BF" w:rsidRDefault="0005591B">
            <w:pPr>
              <w:pStyle w:val="TableParagraph"/>
              <w:ind w:left="107"/>
              <w:rPr>
                <w:b/>
              </w:rPr>
            </w:pPr>
            <w:r>
              <w:rPr>
                <w:b/>
              </w:rPr>
              <w:t>KONU</w:t>
            </w:r>
          </w:p>
        </w:tc>
        <w:tc>
          <w:tcPr>
            <w:tcW w:w="5954" w:type="dxa"/>
          </w:tcPr>
          <w:p w:rsidR="009525BF" w:rsidRDefault="009525BF">
            <w:pPr>
              <w:pStyle w:val="TableParagraph"/>
              <w:spacing w:before="9"/>
              <w:rPr>
                <w:b/>
                <w:sz w:val="21"/>
              </w:rPr>
            </w:pPr>
          </w:p>
          <w:p w:rsidR="009525BF" w:rsidRDefault="0005591B" w:rsidP="00FB42DA">
            <w:pPr>
              <w:pStyle w:val="TableParagraph"/>
              <w:ind w:right="2476"/>
              <w:rPr>
                <w:b/>
              </w:rPr>
            </w:pPr>
            <w:r>
              <w:rPr>
                <w:b/>
              </w:rPr>
              <w:t>EYLEMLER</w:t>
            </w:r>
          </w:p>
        </w:tc>
        <w:tc>
          <w:tcPr>
            <w:tcW w:w="1276" w:type="dxa"/>
          </w:tcPr>
          <w:p w:rsidR="009525BF" w:rsidRDefault="009525BF">
            <w:pPr>
              <w:pStyle w:val="TableParagraph"/>
              <w:spacing w:before="7"/>
              <w:rPr>
                <w:b/>
                <w:sz w:val="21"/>
              </w:rPr>
            </w:pPr>
          </w:p>
          <w:p w:rsidR="009525BF" w:rsidRDefault="0005591B">
            <w:pPr>
              <w:pStyle w:val="TableParagraph"/>
              <w:spacing w:line="270" w:lineRule="atLeast"/>
              <w:ind w:left="108" w:right="370"/>
              <w:rPr>
                <w:b/>
              </w:rPr>
            </w:pPr>
            <w:r>
              <w:rPr>
                <w:b/>
              </w:rPr>
              <w:t>UYG. ZAMANI</w:t>
            </w:r>
          </w:p>
        </w:tc>
        <w:tc>
          <w:tcPr>
            <w:tcW w:w="1324" w:type="dxa"/>
            <w:gridSpan w:val="4"/>
          </w:tcPr>
          <w:p w:rsidR="009525BF" w:rsidRDefault="0005591B">
            <w:pPr>
              <w:pStyle w:val="TableParagraph"/>
              <w:ind w:left="106" w:right="585"/>
            </w:pPr>
            <w:r>
              <w:t>EYLEM SAYISI</w:t>
            </w:r>
          </w:p>
        </w:tc>
      </w:tr>
      <w:tr w:rsidR="009525BF">
        <w:trPr>
          <w:trHeight w:val="330"/>
        </w:trPr>
        <w:tc>
          <w:tcPr>
            <w:tcW w:w="2376" w:type="dxa"/>
            <w:vMerge w:val="restart"/>
          </w:tcPr>
          <w:p w:rsidR="009525BF" w:rsidRDefault="0005591B" w:rsidP="007556F6">
            <w:pPr>
              <w:pStyle w:val="TableParagraph"/>
              <w:ind w:right="430"/>
            </w:pPr>
            <w:r>
              <w:t>Öğrenci Davranışları İlgi ve Yetenekler Akademik Başarı</w:t>
            </w:r>
          </w:p>
        </w:tc>
        <w:tc>
          <w:tcPr>
            <w:tcW w:w="5954" w:type="dxa"/>
            <w:vMerge w:val="restart"/>
          </w:tcPr>
          <w:p w:rsidR="009525BF" w:rsidRDefault="0005591B">
            <w:pPr>
              <w:pStyle w:val="TableParagraph"/>
              <w:ind w:left="107" w:right="204"/>
              <w:rPr>
                <w:b/>
              </w:rPr>
            </w:pPr>
            <w:proofErr w:type="gramStart"/>
            <w:r>
              <w:rPr>
                <w:b/>
                <w:u w:val="single"/>
              </w:rPr>
              <w:t>Görev :</w:t>
            </w:r>
            <w:r>
              <w:rPr>
                <w:b/>
              </w:rPr>
              <w:t xml:space="preserve"> Öğrencilerde</w:t>
            </w:r>
            <w:proofErr w:type="gramEnd"/>
            <w:r>
              <w:rPr>
                <w:b/>
              </w:rPr>
              <w:t xml:space="preserve"> görülen davranış problemlerinin iyileştirilmesi.</w:t>
            </w:r>
          </w:p>
          <w:p w:rsidR="009525BF" w:rsidRPr="00D75FDB" w:rsidRDefault="00D75FDB">
            <w:pPr>
              <w:pStyle w:val="TableParagraph"/>
              <w:numPr>
                <w:ilvl w:val="0"/>
                <w:numId w:val="4"/>
              </w:numPr>
              <w:tabs>
                <w:tab w:val="left" w:pos="815"/>
                <w:tab w:val="left" w:pos="816"/>
              </w:tabs>
              <w:ind w:right="134" w:hanging="361"/>
              <w:rPr>
                <w:rStyle w:val="Kpr"/>
                <w:color w:val="auto"/>
                <w:u w:val="none"/>
              </w:rPr>
            </w:pPr>
            <w:r w:rsidRPr="00D75FDB">
              <w:fldChar w:fldCharType="begin"/>
            </w:r>
            <w:r w:rsidRPr="00D75FDB">
              <w:instrText xml:space="preserve"> HYPERLINK "http://www.egitimhane.com" </w:instrText>
            </w:r>
            <w:r w:rsidRPr="00D75FDB">
              <w:fldChar w:fldCharType="separate"/>
            </w:r>
            <w:r w:rsidR="0005591B" w:rsidRPr="00D75FDB">
              <w:rPr>
                <w:rStyle w:val="Kpr"/>
                <w:color w:val="auto"/>
                <w:u w:val="none"/>
              </w:rPr>
              <w:t>Sınıf rehber öğretmenleri ve okul rehber öğretmeni işbirliği ile problem davranış sergileyen öğrenciler tespit edilir.</w:t>
            </w:r>
          </w:p>
          <w:p w:rsidR="009525BF" w:rsidRPr="00D75FDB" w:rsidRDefault="0005591B">
            <w:pPr>
              <w:pStyle w:val="TableParagraph"/>
              <w:numPr>
                <w:ilvl w:val="0"/>
                <w:numId w:val="4"/>
              </w:numPr>
              <w:tabs>
                <w:tab w:val="left" w:pos="815"/>
                <w:tab w:val="left" w:pos="816"/>
              </w:tabs>
              <w:ind w:right="205" w:hanging="361"/>
              <w:rPr>
                <w:rStyle w:val="Kpr"/>
                <w:color w:val="auto"/>
                <w:u w:val="none"/>
              </w:rPr>
            </w:pPr>
            <w:r w:rsidRPr="00D75FDB">
              <w:rPr>
                <w:rStyle w:val="Kpr"/>
                <w:color w:val="auto"/>
                <w:u w:val="none"/>
              </w:rPr>
              <w:t>Sınıf rehber öğretmenleri ve okul rehber öğretmeni işbirliği ile problem davranış sergileyen öğrencilerin problem davranışlarına yönelik grupça görüşme</w:t>
            </w:r>
            <w:r w:rsidRPr="00D75FDB">
              <w:rPr>
                <w:rStyle w:val="Kpr"/>
                <w:color w:val="auto"/>
                <w:spacing w:val="-20"/>
                <w:u w:val="none"/>
              </w:rPr>
              <w:t xml:space="preserve"> </w:t>
            </w:r>
            <w:r w:rsidRPr="00D75FDB">
              <w:rPr>
                <w:rStyle w:val="Kpr"/>
                <w:color w:val="auto"/>
                <w:u w:val="none"/>
              </w:rPr>
              <w:t>yapılır.</w:t>
            </w:r>
          </w:p>
          <w:p w:rsidR="009525BF" w:rsidRPr="00D75FDB" w:rsidRDefault="0005591B">
            <w:pPr>
              <w:pStyle w:val="TableParagraph"/>
              <w:numPr>
                <w:ilvl w:val="0"/>
                <w:numId w:val="4"/>
              </w:numPr>
              <w:tabs>
                <w:tab w:val="left" w:pos="815"/>
                <w:tab w:val="left" w:pos="816"/>
              </w:tabs>
              <w:ind w:right="360" w:hanging="361"/>
              <w:rPr>
                <w:rStyle w:val="Kpr"/>
                <w:color w:val="auto"/>
                <w:u w:val="none"/>
              </w:rPr>
            </w:pPr>
            <w:r w:rsidRPr="00D75FDB">
              <w:rPr>
                <w:rStyle w:val="Kpr"/>
                <w:color w:val="auto"/>
                <w:u w:val="none"/>
              </w:rPr>
              <w:t>Okul idaresi, okul rehberlik servisi ve şube rehber öğretmenleri işbirliği ile Öğrenci Davranışlarını Değerlendirme Kurulunun etkinleştirilerek görev ve sorumlulukları ile ilgili olarak öğrenci ve velilere bilgi verilir</w:t>
            </w:r>
            <w:proofErr w:type="gramStart"/>
            <w:r w:rsidRPr="00D75FDB">
              <w:rPr>
                <w:rStyle w:val="Kpr"/>
                <w:color w:val="auto"/>
                <w:u w:val="none"/>
              </w:rPr>
              <w:t>..</w:t>
            </w:r>
            <w:proofErr w:type="gramEnd"/>
          </w:p>
          <w:p w:rsidR="009525BF" w:rsidRPr="00D75FDB" w:rsidRDefault="0005591B">
            <w:pPr>
              <w:pStyle w:val="TableParagraph"/>
              <w:numPr>
                <w:ilvl w:val="0"/>
                <w:numId w:val="4"/>
              </w:numPr>
              <w:tabs>
                <w:tab w:val="left" w:pos="815"/>
                <w:tab w:val="left" w:pos="816"/>
              </w:tabs>
              <w:ind w:right="178" w:hanging="361"/>
              <w:rPr>
                <w:rStyle w:val="Kpr"/>
                <w:color w:val="auto"/>
                <w:u w:val="none"/>
              </w:rPr>
            </w:pPr>
            <w:r w:rsidRPr="00D75FDB">
              <w:rPr>
                <w:rStyle w:val="Kpr"/>
                <w:color w:val="auto"/>
                <w:u w:val="none"/>
              </w:rPr>
              <w:t xml:space="preserve">Okul idaresi, sınıf rehber öğretmeni ve okul rehber öğretmeni işbirliği ile problem davranışlarla ilgili olarak veliler bilgilendirilerek birebir görüşme ve ev ziyaretleri belirli bir plan </w:t>
            </w:r>
            <w:proofErr w:type="gramStart"/>
            <w:r w:rsidRPr="00D75FDB">
              <w:rPr>
                <w:rStyle w:val="Kpr"/>
                <w:color w:val="auto"/>
                <w:u w:val="none"/>
              </w:rPr>
              <w:t>dahilinde</w:t>
            </w:r>
            <w:proofErr w:type="gramEnd"/>
            <w:r w:rsidRPr="00D75FDB">
              <w:rPr>
                <w:rStyle w:val="Kpr"/>
                <w:color w:val="auto"/>
                <w:spacing w:val="-5"/>
                <w:u w:val="none"/>
              </w:rPr>
              <w:t xml:space="preserve"> </w:t>
            </w:r>
            <w:r w:rsidRPr="00D75FDB">
              <w:rPr>
                <w:rStyle w:val="Kpr"/>
                <w:color w:val="auto"/>
                <w:u w:val="none"/>
              </w:rPr>
              <w:t>yapılır.</w:t>
            </w:r>
          </w:p>
          <w:p w:rsidR="009525BF" w:rsidRDefault="0005591B">
            <w:pPr>
              <w:pStyle w:val="TableParagraph"/>
              <w:numPr>
                <w:ilvl w:val="0"/>
                <w:numId w:val="4"/>
              </w:numPr>
              <w:tabs>
                <w:tab w:val="left" w:pos="815"/>
                <w:tab w:val="left" w:pos="816"/>
              </w:tabs>
              <w:ind w:right="535" w:hanging="361"/>
            </w:pPr>
            <w:r w:rsidRPr="00D75FDB">
              <w:rPr>
                <w:rStyle w:val="Kpr"/>
                <w:color w:val="auto"/>
                <w:u w:val="none"/>
              </w:rPr>
              <w:t xml:space="preserve">Öfke kontrolü hakkında bütün öğrencilere sınıf öğretmeni ve okul rehber öğretmeni tarafından </w:t>
            </w:r>
            <w:proofErr w:type="spellStart"/>
            <w:proofErr w:type="gramStart"/>
            <w:r w:rsidRPr="00D75FDB">
              <w:rPr>
                <w:rStyle w:val="Kpr"/>
                <w:color w:val="auto"/>
                <w:u w:val="none"/>
              </w:rPr>
              <w:t>bilgilendirilir.İhtiyaç</w:t>
            </w:r>
            <w:proofErr w:type="spellEnd"/>
            <w:proofErr w:type="gramEnd"/>
            <w:r w:rsidRPr="00D75FDB">
              <w:rPr>
                <w:rStyle w:val="Kpr"/>
                <w:color w:val="auto"/>
                <w:u w:val="none"/>
              </w:rPr>
              <w:t xml:space="preserve"> duyulduğunda birebir görüşme yapılır.</w:t>
            </w:r>
            <w:r w:rsidR="00D75FDB" w:rsidRPr="00D75FDB">
              <w:fldChar w:fldCharType="end"/>
            </w:r>
          </w:p>
        </w:tc>
        <w:tc>
          <w:tcPr>
            <w:tcW w:w="1276" w:type="dxa"/>
            <w:vMerge w:val="restart"/>
            <w:textDirection w:val="btLr"/>
          </w:tcPr>
          <w:p w:rsidR="009525BF" w:rsidRDefault="007556F6">
            <w:pPr>
              <w:pStyle w:val="TableParagraph"/>
              <w:spacing w:before="107"/>
              <w:ind w:left="2381" w:right="2248"/>
              <w:jc w:val="center"/>
            </w:pPr>
            <w:r>
              <w:t>01-30 Nisan 2022</w:t>
            </w:r>
          </w:p>
        </w:tc>
        <w:tc>
          <w:tcPr>
            <w:tcW w:w="314" w:type="dxa"/>
          </w:tcPr>
          <w:p w:rsidR="009525BF" w:rsidRDefault="0005591B">
            <w:pPr>
              <w:pStyle w:val="TableParagraph"/>
              <w:spacing w:line="265" w:lineRule="exact"/>
              <w:ind w:left="106"/>
            </w:pPr>
            <w:r>
              <w:t>3</w:t>
            </w:r>
          </w:p>
        </w:tc>
        <w:tc>
          <w:tcPr>
            <w:tcW w:w="381" w:type="dxa"/>
          </w:tcPr>
          <w:p w:rsidR="009525BF" w:rsidRDefault="0005591B">
            <w:pPr>
              <w:pStyle w:val="TableParagraph"/>
              <w:spacing w:line="265" w:lineRule="exact"/>
              <w:ind w:left="109"/>
            </w:pPr>
            <w:r>
              <w:t>2</w:t>
            </w:r>
          </w:p>
        </w:tc>
        <w:tc>
          <w:tcPr>
            <w:tcW w:w="395" w:type="dxa"/>
          </w:tcPr>
          <w:p w:rsidR="009525BF" w:rsidRDefault="0005591B">
            <w:pPr>
              <w:pStyle w:val="TableParagraph"/>
              <w:spacing w:line="265" w:lineRule="exact"/>
              <w:ind w:left="107"/>
            </w:pPr>
            <w:r>
              <w:t>1</w:t>
            </w:r>
          </w:p>
        </w:tc>
        <w:tc>
          <w:tcPr>
            <w:tcW w:w="234" w:type="dxa"/>
          </w:tcPr>
          <w:p w:rsidR="009525BF" w:rsidRDefault="0005591B">
            <w:pPr>
              <w:pStyle w:val="TableParagraph"/>
              <w:spacing w:line="265" w:lineRule="exact"/>
              <w:ind w:left="108"/>
            </w:pPr>
            <w:r>
              <w:t>0</w:t>
            </w:r>
          </w:p>
        </w:tc>
      </w:tr>
      <w:tr w:rsidR="009525BF">
        <w:trPr>
          <w:trHeight w:val="5889"/>
        </w:trPr>
        <w:tc>
          <w:tcPr>
            <w:tcW w:w="2376" w:type="dxa"/>
            <w:vMerge/>
            <w:tcBorders>
              <w:top w:val="nil"/>
            </w:tcBorders>
          </w:tcPr>
          <w:p w:rsidR="009525BF" w:rsidRDefault="009525BF">
            <w:pPr>
              <w:rPr>
                <w:sz w:val="2"/>
                <w:szCs w:val="2"/>
              </w:rPr>
            </w:pPr>
          </w:p>
        </w:tc>
        <w:tc>
          <w:tcPr>
            <w:tcW w:w="5954" w:type="dxa"/>
            <w:vMerge/>
            <w:tcBorders>
              <w:top w:val="nil"/>
            </w:tcBorders>
          </w:tcPr>
          <w:p w:rsidR="009525BF" w:rsidRDefault="009525BF">
            <w:pPr>
              <w:rPr>
                <w:sz w:val="2"/>
                <w:szCs w:val="2"/>
              </w:rPr>
            </w:pPr>
          </w:p>
        </w:tc>
        <w:tc>
          <w:tcPr>
            <w:tcW w:w="1276" w:type="dxa"/>
            <w:vMerge/>
            <w:tcBorders>
              <w:top w:val="nil"/>
            </w:tcBorders>
            <w:textDirection w:val="btLr"/>
          </w:tcPr>
          <w:p w:rsidR="009525BF" w:rsidRDefault="009525BF">
            <w:pPr>
              <w:rPr>
                <w:sz w:val="2"/>
                <w:szCs w:val="2"/>
              </w:rPr>
            </w:pPr>
          </w:p>
        </w:tc>
        <w:tc>
          <w:tcPr>
            <w:tcW w:w="314" w:type="dxa"/>
          </w:tcPr>
          <w:p w:rsidR="009525BF" w:rsidRDefault="009525BF">
            <w:pPr>
              <w:pStyle w:val="TableParagraph"/>
              <w:rPr>
                <w:rFonts w:ascii="Times New Roman"/>
              </w:rPr>
            </w:pPr>
          </w:p>
        </w:tc>
        <w:tc>
          <w:tcPr>
            <w:tcW w:w="381" w:type="dxa"/>
          </w:tcPr>
          <w:p w:rsidR="009525BF" w:rsidRDefault="009525BF">
            <w:pPr>
              <w:pStyle w:val="TableParagraph"/>
              <w:rPr>
                <w:rFonts w:ascii="Times New Roman"/>
              </w:rPr>
            </w:pPr>
          </w:p>
        </w:tc>
        <w:tc>
          <w:tcPr>
            <w:tcW w:w="395" w:type="dxa"/>
          </w:tcPr>
          <w:p w:rsidR="009525BF" w:rsidRDefault="009525BF">
            <w:pPr>
              <w:pStyle w:val="TableParagraph"/>
              <w:rPr>
                <w:rFonts w:ascii="Times New Roman"/>
              </w:rPr>
            </w:pPr>
          </w:p>
        </w:tc>
        <w:tc>
          <w:tcPr>
            <w:tcW w:w="234" w:type="dxa"/>
          </w:tcPr>
          <w:p w:rsidR="009525BF" w:rsidRDefault="009525BF">
            <w:pPr>
              <w:pStyle w:val="TableParagraph"/>
              <w:rPr>
                <w:rFonts w:ascii="Times New Roman"/>
              </w:rPr>
            </w:pPr>
          </w:p>
        </w:tc>
      </w:tr>
    </w:tbl>
    <w:p w:rsidR="009525BF" w:rsidRDefault="009525BF">
      <w:pPr>
        <w:pStyle w:val="GvdeMetni"/>
        <w:rPr>
          <w:b/>
          <w:sz w:val="20"/>
        </w:rPr>
      </w:pPr>
    </w:p>
    <w:p w:rsidR="009525BF" w:rsidRDefault="009525BF">
      <w:pPr>
        <w:pStyle w:val="GvdeMetni"/>
        <w:spacing w:before="8"/>
        <w:rPr>
          <w:b/>
          <w:sz w:val="21"/>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4"/>
        <w:gridCol w:w="5916"/>
        <w:gridCol w:w="1270"/>
        <w:gridCol w:w="238"/>
        <w:gridCol w:w="459"/>
        <w:gridCol w:w="380"/>
        <w:gridCol w:w="258"/>
      </w:tblGrid>
      <w:tr w:rsidR="009525BF">
        <w:trPr>
          <w:trHeight w:val="537"/>
        </w:trPr>
        <w:tc>
          <w:tcPr>
            <w:tcW w:w="2364" w:type="dxa"/>
            <w:vMerge w:val="restart"/>
          </w:tcPr>
          <w:p w:rsidR="009525BF" w:rsidRDefault="009525BF">
            <w:pPr>
              <w:pStyle w:val="TableParagraph"/>
              <w:rPr>
                <w:b/>
              </w:rPr>
            </w:pPr>
          </w:p>
          <w:p w:rsidR="009525BF" w:rsidRDefault="009525BF">
            <w:pPr>
              <w:pStyle w:val="TableParagraph"/>
              <w:spacing w:before="9"/>
              <w:rPr>
                <w:b/>
                <w:sz w:val="21"/>
              </w:rPr>
            </w:pPr>
          </w:p>
          <w:p w:rsidR="009525BF" w:rsidRDefault="0005591B">
            <w:pPr>
              <w:pStyle w:val="TableParagraph"/>
              <w:ind w:left="107" w:right="137"/>
            </w:pPr>
            <w:r>
              <w:t>Eğitim Öğretim Kalitesini Arttırma Ekibi</w:t>
            </w:r>
          </w:p>
        </w:tc>
        <w:tc>
          <w:tcPr>
            <w:tcW w:w="5916" w:type="dxa"/>
            <w:vMerge w:val="restart"/>
          </w:tcPr>
          <w:p w:rsidR="009525BF" w:rsidRDefault="0005591B">
            <w:pPr>
              <w:pStyle w:val="TableParagraph"/>
              <w:ind w:left="107"/>
              <w:rPr>
                <w:b/>
              </w:rPr>
            </w:pPr>
            <w:proofErr w:type="gramStart"/>
            <w:r>
              <w:rPr>
                <w:b/>
                <w:u w:val="single"/>
              </w:rPr>
              <w:t>Görev :</w:t>
            </w:r>
            <w:r>
              <w:rPr>
                <w:b/>
              </w:rPr>
              <w:t xml:space="preserve"> Öğrencilerin</w:t>
            </w:r>
            <w:proofErr w:type="gramEnd"/>
            <w:r>
              <w:rPr>
                <w:b/>
              </w:rPr>
              <w:t xml:space="preserve"> ilgi ve yetenekleri doğrultusunda kendilerini gerçekleştirme çalışmaları</w:t>
            </w:r>
          </w:p>
          <w:p w:rsidR="009525BF" w:rsidRDefault="0005591B">
            <w:pPr>
              <w:pStyle w:val="TableParagraph"/>
              <w:numPr>
                <w:ilvl w:val="0"/>
                <w:numId w:val="3"/>
              </w:numPr>
              <w:tabs>
                <w:tab w:val="left" w:pos="815"/>
                <w:tab w:val="left" w:pos="816"/>
              </w:tabs>
              <w:spacing w:line="237" w:lineRule="auto"/>
              <w:ind w:right="132" w:hanging="361"/>
            </w:pPr>
            <w:r>
              <w:t>Sınıf öğretmeni ve okul Rehberi işbirliği ile eğitici drama ve akıl oyunları çalışmaları</w:t>
            </w:r>
            <w:r>
              <w:rPr>
                <w:spacing w:val="-6"/>
              </w:rPr>
              <w:t xml:space="preserve"> </w:t>
            </w:r>
            <w:r>
              <w:t>yapmak.</w:t>
            </w:r>
          </w:p>
          <w:p w:rsidR="009525BF" w:rsidRDefault="0005591B">
            <w:pPr>
              <w:pStyle w:val="TableParagraph"/>
              <w:numPr>
                <w:ilvl w:val="0"/>
                <w:numId w:val="3"/>
              </w:numPr>
              <w:tabs>
                <w:tab w:val="left" w:pos="815"/>
                <w:tab w:val="left" w:pos="816"/>
              </w:tabs>
              <w:spacing w:before="1"/>
              <w:ind w:left="815" w:hanging="349"/>
            </w:pPr>
            <w:r>
              <w:t>Okul ve sınıf gezileri</w:t>
            </w:r>
            <w:r>
              <w:rPr>
                <w:spacing w:val="-1"/>
              </w:rPr>
              <w:t xml:space="preserve"> </w:t>
            </w:r>
            <w:r>
              <w:t>düzenlemek.</w:t>
            </w:r>
          </w:p>
        </w:tc>
        <w:tc>
          <w:tcPr>
            <w:tcW w:w="1270" w:type="dxa"/>
            <w:vMerge w:val="restart"/>
            <w:textDirection w:val="btLr"/>
          </w:tcPr>
          <w:p w:rsidR="009525BF" w:rsidRDefault="009525BF">
            <w:pPr>
              <w:pStyle w:val="TableParagraph"/>
              <w:rPr>
                <w:b/>
                <w:sz w:val="20"/>
              </w:rPr>
            </w:pPr>
          </w:p>
          <w:p w:rsidR="009525BF" w:rsidRDefault="009525BF">
            <w:pPr>
              <w:pStyle w:val="TableParagraph"/>
              <w:rPr>
                <w:b/>
                <w:sz w:val="20"/>
              </w:rPr>
            </w:pPr>
          </w:p>
          <w:p w:rsidR="009525BF" w:rsidRDefault="007556F6">
            <w:pPr>
              <w:pStyle w:val="TableParagraph"/>
              <w:spacing w:before="149"/>
              <w:ind w:left="112"/>
              <w:rPr>
                <w:sz w:val="20"/>
              </w:rPr>
            </w:pPr>
            <w:r>
              <w:rPr>
                <w:sz w:val="20"/>
              </w:rPr>
              <w:t>01-30 Nisan 2022</w:t>
            </w:r>
          </w:p>
        </w:tc>
        <w:tc>
          <w:tcPr>
            <w:tcW w:w="1335" w:type="dxa"/>
            <w:gridSpan w:val="4"/>
          </w:tcPr>
          <w:p w:rsidR="009525BF" w:rsidRDefault="0005591B">
            <w:pPr>
              <w:pStyle w:val="TableParagraph"/>
              <w:spacing w:line="265" w:lineRule="exact"/>
              <w:ind w:left="107"/>
            </w:pPr>
            <w:r>
              <w:t>EYLEM</w:t>
            </w:r>
          </w:p>
          <w:p w:rsidR="009525BF" w:rsidRDefault="0005591B">
            <w:pPr>
              <w:pStyle w:val="TableParagraph"/>
              <w:spacing w:line="252" w:lineRule="exact"/>
              <w:ind w:left="107"/>
            </w:pPr>
            <w:r>
              <w:t>SAYISI</w:t>
            </w:r>
          </w:p>
        </w:tc>
      </w:tr>
      <w:tr w:rsidR="009525BF">
        <w:trPr>
          <w:trHeight w:val="268"/>
        </w:trPr>
        <w:tc>
          <w:tcPr>
            <w:tcW w:w="2364" w:type="dxa"/>
            <w:vMerge/>
            <w:tcBorders>
              <w:top w:val="nil"/>
            </w:tcBorders>
          </w:tcPr>
          <w:p w:rsidR="009525BF" w:rsidRDefault="009525BF">
            <w:pPr>
              <w:rPr>
                <w:sz w:val="2"/>
                <w:szCs w:val="2"/>
              </w:rPr>
            </w:pPr>
          </w:p>
        </w:tc>
        <w:tc>
          <w:tcPr>
            <w:tcW w:w="5916" w:type="dxa"/>
            <w:vMerge/>
            <w:tcBorders>
              <w:top w:val="nil"/>
            </w:tcBorders>
          </w:tcPr>
          <w:p w:rsidR="009525BF" w:rsidRDefault="009525BF">
            <w:pPr>
              <w:rPr>
                <w:sz w:val="2"/>
                <w:szCs w:val="2"/>
              </w:rPr>
            </w:pPr>
          </w:p>
        </w:tc>
        <w:tc>
          <w:tcPr>
            <w:tcW w:w="1270" w:type="dxa"/>
            <w:vMerge/>
            <w:tcBorders>
              <w:top w:val="nil"/>
            </w:tcBorders>
            <w:textDirection w:val="btLr"/>
          </w:tcPr>
          <w:p w:rsidR="009525BF" w:rsidRDefault="009525BF">
            <w:pPr>
              <w:rPr>
                <w:sz w:val="2"/>
                <w:szCs w:val="2"/>
              </w:rPr>
            </w:pPr>
          </w:p>
        </w:tc>
        <w:tc>
          <w:tcPr>
            <w:tcW w:w="238" w:type="dxa"/>
          </w:tcPr>
          <w:p w:rsidR="009525BF" w:rsidRDefault="0005591B">
            <w:pPr>
              <w:pStyle w:val="TableParagraph"/>
              <w:spacing w:line="248" w:lineRule="exact"/>
              <w:ind w:left="107"/>
            </w:pPr>
            <w:r>
              <w:t>3</w:t>
            </w:r>
          </w:p>
        </w:tc>
        <w:tc>
          <w:tcPr>
            <w:tcW w:w="459" w:type="dxa"/>
          </w:tcPr>
          <w:p w:rsidR="009525BF" w:rsidRDefault="0005591B">
            <w:pPr>
              <w:pStyle w:val="TableParagraph"/>
              <w:spacing w:line="248" w:lineRule="exact"/>
              <w:ind w:left="104"/>
            </w:pPr>
            <w:r>
              <w:t>2</w:t>
            </w:r>
          </w:p>
        </w:tc>
        <w:tc>
          <w:tcPr>
            <w:tcW w:w="380" w:type="dxa"/>
          </w:tcPr>
          <w:p w:rsidR="009525BF" w:rsidRDefault="0005591B">
            <w:pPr>
              <w:pStyle w:val="TableParagraph"/>
              <w:spacing w:line="248" w:lineRule="exact"/>
              <w:ind w:left="106"/>
            </w:pPr>
            <w:r>
              <w:t>1</w:t>
            </w:r>
          </w:p>
        </w:tc>
        <w:tc>
          <w:tcPr>
            <w:tcW w:w="258" w:type="dxa"/>
          </w:tcPr>
          <w:p w:rsidR="009525BF" w:rsidRDefault="0005591B">
            <w:pPr>
              <w:pStyle w:val="TableParagraph"/>
              <w:spacing w:line="248" w:lineRule="exact"/>
              <w:ind w:left="105"/>
            </w:pPr>
            <w:r>
              <w:t>0</w:t>
            </w:r>
          </w:p>
        </w:tc>
      </w:tr>
      <w:tr w:rsidR="009525BF">
        <w:trPr>
          <w:trHeight w:val="1883"/>
        </w:trPr>
        <w:tc>
          <w:tcPr>
            <w:tcW w:w="2364" w:type="dxa"/>
            <w:vMerge/>
            <w:tcBorders>
              <w:top w:val="nil"/>
            </w:tcBorders>
          </w:tcPr>
          <w:p w:rsidR="009525BF" w:rsidRDefault="009525BF">
            <w:pPr>
              <w:rPr>
                <w:sz w:val="2"/>
                <w:szCs w:val="2"/>
              </w:rPr>
            </w:pPr>
          </w:p>
        </w:tc>
        <w:tc>
          <w:tcPr>
            <w:tcW w:w="5916" w:type="dxa"/>
            <w:vMerge/>
            <w:tcBorders>
              <w:top w:val="nil"/>
            </w:tcBorders>
          </w:tcPr>
          <w:p w:rsidR="009525BF" w:rsidRDefault="009525BF">
            <w:pPr>
              <w:rPr>
                <w:sz w:val="2"/>
                <w:szCs w:val="2"/>
              </w:rPr>
            </w:pPr>
          </w:p>
        </w:tc>
        <w:tc>
          <w:tcPr>
            <w:tcW w:w="1270" w:type="dxa"/>
            <w:vMerge/>
            <w:tcBorders>
              <w:top w:val="nil"/>
            </w:tcBorders>
            <w:textDirection w:val="btLr"/>
          </w:tcPr>
          <w:p w:rsidR="009525BF" w:rsidRDefault="009525BF">
            <w:pPr>
              <w:rPr>
                <w:sz w:val="2"/>
                <w:szCs w:val="2"/>
              </w:rPr>
            </w:pPr>
          </w:p>
        </w:tc>
        <w:tc>
          <w:tcPr>
            <w:tcW w:w="238" w:type="dxa"/>
          </w:tcPr>
          <w:p w:rsidR="009525BF" w:rsidRDefault="009525BF">
            <w:pPr>
              <w:pStyle w:val="TableParagraph"/>
              <w:rPr>
                <w:rFonts w:ascii="Times New Roman"/>
              </w:rPr>
            </w:pPr>
          </w:p>
        </w:tc>
        <w:tc>
          <w:tcPr>
            <w:tcW w:w="459" w:type="dxa"/>
          </w:tcPr>
          <w:p w:rsidR="009525BF" w:rsidRDefault="009525BF">
            <w:pPr>
              <w:pStyle w:val="TableParagraph"/>
              <w:rPr>
                <w:rFonts w:ascii="Times New Roman"/>
              </w:rPr>
            </w:pPr>
          </w:p>
        </w:tc>
        <w:tc>
          <w:tcPr>
            <w:tcW w:w="380" w:type="dxa"/>
          </w:tcPr>
          <w:p w:rsidR="009525BF" w:rsidRDefault="009525BF">
            <w:pPr>
              <w:pStyle w:val="TableParagraph"/>
              <w:rPr>
                <w:rFonts w:ascii="Times New Roman"/>
              </w:rPr>
            </w:pPr>
          </w:p>
        </w:tc>
        <w:tc>
          <w:tcPr>
            <w:tcW w:w="258" w:type="dxa"/>
          </w:tcPr>
          <w:p w:rsidR="009525BF" w:rsidRDefault="009525BF">
            <w:pPr>
              <w:pStyle w:val="TableParagraph"/>
              <w:rPr>
                <w:rFonts w:ascii="Times New Roman"/>
              </w:rPr>
            </w:pPr>
          </w:p>
        </w:tc>
      </w:tr>
    </w:tbl>
    <w:p w:rsidR="009525BF" w:rsidRPr="007556F6" w:rsidRDefault="0005591B">
      <w:pPr>
        <w:spacing w:before="2"/>
        <w:ind w:left="219"/>
        <w:rPr>
          <w:b/>
          <w:color w:val="C0504D" w:themeColor="accent2"/>
          <w:sz w:val="28"/>
        </w:rPr>
      </w:pPr>
      <w:proofErr w:type="gramStart"/>
      <w:r w:rsidRPr="007556F6">
        <w:rPr>
          <w:b/>
          <w:color w:val="C0504D" w:themeColor="accent2"/>
          <w:sz w:val="28"/>
        </w:rPr>
        <w:t>AY:MAYIS</w:t>
      </w:r>
      <w:proofErr w:type="gramEnd"/>
      <w:r w:rsidRPr="007556F6">
        <w:rPr>
          <w:b/>
          <w:color w:val="C0504D" w:themeColor="accent2"/>
          <w:sz w:val="28"/>
        </w:rPr>
        <w:t>-HAZİRAN</w:t>
      </w:r>
    </w:p>
    <w:p w:rsidR="009525BF" w:rsidRDefault="009525BF">
      <w:pPr>
        <w:pStyle w:val="GvdeMetni"/>
        <w:spacing w:before="4" w:after="1"/>
        <w:rPr>
          <w:b/>
          <w:sz w:val="20"/>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30"/>
        <w:gridCol w:w="409"/>
        <w:gridCol w:w="284"/>
        <w:gridCol w:w="236"/>
      </w:tblGrid>
      <w:tr w:rsidR="009525BF">
        <w:trPr>
          <w:trHeight w:val="805"/>
        </w:trPr>
        <w:tc>
          <w:tcPr>
            <w:tcW w:w="2376" w:type="dxa"/>
          </w:tcPr>
          <w:p w:rsidR="009525BF" w:rsidRDefault="009525BF">
            <w:pPr>
              <w:pStyle w:val="TableParagraph"/>
              <w:spacing w:before="9"/>
              <w:rPr>
                <w:b/>
                <w:sz w:val="21"/>
              </w:rPr>
            </w:pPr>
          </w:p>
          <w:p w:rsidR="009525BF" w:rsidRDefault="0005591B">
            <w:pPr>
              <w:pStyle w:val="TableParagraph"/>
              <w:ind w:left="107"/>
              <w:rPr>
                <w:b/>
              </w:rPr>
            </w:pPr>
            <w:r>
              <w:rPr>
                <w:b/>
              </w:rPr>
              <w:t>KONU</w:t>
            </w:r>
          </w:p>
        </w:tc>
        <w:tc>
          <w:tcPr>
            <w:tcW w:w="5954" w:type="dxa"/>
          </w:tcPr>
          <w:p w:rsidR="009525BF" w:rsidRDefault="009525BF">
            <w:pPr>
              <w:pStyle w:val="TableParagraph"/>
              <w:spacing w:before="9"/>
              <w:rPr>
                <w:b/>
                <w:sz w:val="21"/>
              </w:rPr>
            </w:pPr>
          </w:p>
          <w:p w:rsidR="009525BF" w:rsidRDefault="0005591B" w:rsidP="007556F6">
            <w:pPr>
              <w:pStyle w:val="TableParagraph"/>
              <w:ind w:right="2476"/>
              <w:rPr>
                <w:b/>
              </w:rPr>
            </w:pPr>
            <w:r>
              <w:rPr>
                <w:b/>
              </w:rPr>
              <w:t>EYLEMLER</w:t>
            </w:r>
          </w:p>
        </w:tc>
        <w:tc>
          <w:tcPr>
            <w:tcW w:w="1276" w:type="dxa"/>
          </w:tcPr>
          <w:p w:rsidR="009525BF" w:rsidRDefault="009525BF">
            <w:pPr>
              <w:pStyle w:val="TableParagraph"/>
              <w:spacing w:before="7"/>
              <w:rPr>
                <w:b/>
                <w:sz w:val="21"/>
              </w:rPr>
            </w:pPr>
          </w:p>
          <w:p w:rsidR="009525BF" w:rsidRDefault="0005591B">
            <w:pPr>
              <w:pStyle w:val="TableParagraph"/>
              <w:spacing w:line="270" w:lineRule="atLeast"/>
              <w:ind w:left="108" w:right="370"/>
              <w:rPr>
                <w:b/>
              </w:rPr>
            </w:pPr>
            <w:r>
              <w:rPr>
                <w:b/>
              </w:rPr>
              <w:t>UYG. ZAMANI</w:t>
            </w:r>
          </w:p>
        </w:tc>
        <w:tc>
          <w:tcPr>
            <w:tcW w:w="1259" w:type="dxa"/>
            <w:gridSpan w:val="4"/>
          </w:tcPr>
          <w:p w:rsidR="009525BF" w:rsidRDefault="0005591B">
            <w:pPr>
              <w:pStyle w:val="TableParagraph"/>
              <w:ind w:left="106" w:right="520"/>
            </w:pPr>
            <w:r>
              <w:t>EYLEM SAYISI</w:t>
            </w:r>
          </w:p>
        </w:tc>
      </w:tr>
      <w:tr w:rsidR="009525BF">
        <w:trPr>
          <w:trHeight w:val="268"/>
        </w:trPr>
        <w:tc>
          <w:tcPr>
            <w:tcW w:w="2376" w:type="dxa"/>
            <w:vMerge w:val="restart"/>
          </w:tcPr>
          <w:p w:rsidR="009525BF" w:rsidRPr="007556F6" w:rsidRDefault="0005591B" w:rsidP="007556F6">
            <w:pPr>
              <w:pStyle w:val="TableParagraph"/>
            </w:pPr>
            <w:r w:rsidRPr="007556F6">
              <w:rPr>
                <w:w w:val="95"/>
              </w:rPr>
              <w:t xml:space="preserve">Motivasyon </w:t>
            </w:r>
            <w:r w:rsidRPr="007556F6">
              <w:t>Çalışmaları</w:t>
            </w:r>
          </w:p>
        </w:tc>
        <w:tc>
          <w:tcPr>
            <w:tcW w:w="5954" w:type="dxa"/>
            <w:vMerge w:val="restart"/>
          </w:tcPr>
          <w:p w:rsidR="009525BF" w:rsidRDefault="0005591B">
            <w:pPr>
              <w:pStyle w:val="TableParagraph"/>
              <w:ind w:left="107" w:right="204"/>
              <w:rPr>
                <w:b/>
              </w:rPr>
            </w:pPr>
            <w:proofErr w:type="gramStart"/>
            <w:r>
              <w:rPr>
                <w:b/>
                <w:u w:val="single"/>
              </w:rPr>
              <w:t>Görev :</w:t>
            </w:r>
            <w:r>
              <w:rPr>
                <w:b/>
              </w:rPr>
              <w:t xml:space="preserve"> Başarıyı</w:t>
            </w:r>
            <w:proofErr w:type="gramEnd"/>
            <w:r>
              <w:rPr>
                <w:b/>
              </w:rPr>
              <w:t xml:space="preserve"> arttırma planlarının uygulanması sırasında il, ilçe, okul ölçeğindeki her türlü başarı imkanlar ölçüsünde </w:t>
            </w:r>
            <w:proofErr w:type="spellStart"/>
            <w:r>
              <w:rPr>
                <w:b/>
              </w:rPr>
              <w:t>ödüllendirilir.Öğretmenler</w:t>
            </w:r>
            <w:proofErr w:type="spellEnd"/>
            <w:r>
              <w:rPr>
                <w:b/>
              </w:rPr>
              <w:t xml:space="preserve"> motive edilir.</w:t>
            </w:r>
          </w:p>
          <w:p w:rsidR="009525BF" w:rsidRDefault="009525BF">
            <w:pPr>
              <w:pStyle w:val="TableParagraph"/>
              <w:spacing w:before="7"/>
              <w:rPr>
                <w:b/>
                <w:sz w:val="21"/>
              </w:rPr>
            </w:pPr>
          </w:p>
          <w:p w:rsidR="009525BF" w:rsidRDefault="0005591B">
            <w:pPr>
              <w:pStyle w:val="TableParagraph"/>
              <w:numPr>
                <w:ilvl w:val="0"/>
                <w:numId w:val="2"/>
              </w:numPr>
              <w:tabs>
                <w:tab w:val="left" w:pos="815"/>
                <w:tab w:val="left" w:pos="816"/>
              </w:tabs>
              <w:ind w:right="760" w:hanging="361"/>
            </w:pPr>
            <w:r>
              <w:t xml:space="preserve">Öğrencilerin gösterdikleri başarılar okul yönetimi </w:t>
            </w:r>
            <w:proofErr w:type="gramStart"/>
            <w:r>
              <w:t>imkanları</w:t>
            </w:r>
            <w:proofErr w:type="gramEnd"/>
            <w:r>
              <w:t xml:space="preserve"> ölçüsünde</w:t>
            </w:r>
            <w:r>
              <w:rPr>
                <w:spacing w:val="-5"/>
              </w:rPr>
              <w:t xml:space="preserve"> </w:t>
            </w:r>
            <w:r>
              <w:t>ödüllendirir.</w:t>
            </w:r>
          </w:p>
          <w:p w:rsidR="009525BF" w:rsidRDefault="0005591B">
            <w:pPr>
              <w:pStyle w:val="TableParagraph"/>
              <w:numPr>
                <w:ilvl w:val="0"/>
                <w:numId w:val="2"/>
              </w:numPr>
              <w:tabs>
                <w:tab w:val="left" w:pos="815"/>
                <w:tab w:val="left" w:pos="816"/>
              </w:tabs>
              <w:spacing w:before="1"/>
              <w:ind w:left="815"/>
            </w:pPr>
            <w:r>
              <w:t>Okul öğretmenleri ile kahvaltı ve</w:t>
            </w:r>
            <w:r>
              <w:rPr>
                <w:spacing w:val="-6"/>
              </w:rPr>
              <w:t xml:space="preserve"> </w:t>
            </w:r>
            <w:r>
              <w:t>yemek.</w:t>
            </w:r>
          </w:p>
        </w:tc>
        <w:tc>
          <w:tcPr>
            <w:tcW w:w="1276" w:type="dxa"/>
            <w:vMerge w:val="restart"/>
            <w:textDirection w:val="btLr"/>
          </w:tcPr>
          <w:p w:rsidR="009525BF" w:rsidRDefault="009525BF">
            <w:pPr>
              <w:pStyle w:val="TableParagraph"/>
              <w:rPr>
                <w:b/>
              </w:rPr>
            </w:pPr>
          </w:p>
          <w:p w:rsidR="009525BF" w:rsidRDefault="009525BF">
            <w:pPr>
              <w:pStyle w:val="TableParagraph"/>
              <w:spacing w:before="10"/>
              <w:rPr>
                <w:b/>
                <w:sz w:val="31"/>
              </w:rPr>
            </w:pPr>
          </w:p>
          <w:p w:rsidR="009525BF" w:rsidRDefault="007556F6">
            <w:pPr>
              <w:pStyle w:val="TableParagraph"/>
              <w:ind w:left="112"/>
            </w:pPr>
            <w:r>
              <w:t>01 Mayıs 2022</w:t>
            </w:r>
          </w:p>
          <w:p w:rsidR="009525BF" w:rsidRDefault="007556F6">
            <w:pPr>
              <w:pStyle w:val="TableParagraph"/>
              <w:spacing w:before="8"/>
              <w:ind w:left="112"/>
            </w:pPr>
            <w:r>
              <w:t>10 Haziran 2022</w:t>
            </w:r>
          </w:p>
        </w:tc>
        <w:tc>
          <w:tcPr>
            <w:tcW w:w="330" w:type="dxa"/>
          </w:tcPr>
          <w:p w:rsidR="009525BF" w:rsidRDefault="0005591B">
            <w:pPr>
              <w:pStyle w:val="TableParagraph"/>
              <w:spacing w:line="248" w:lineRule="exact"/>
              <w:ind w:left="106"/>
            </w:pPr>
            <w:r>
              <w:t>3</w:t>
            </w:r>
          </w:p>
        </w:tc>
        <w:tc>
          <w:tcPr>
            <w:tcW w:w="409" w:type="dxa"/>
          </w:tcPr>
          <w:p w:rsidR="009525BF" w:rsidRDefault="0005591B">
            <w:pPr>
              <w:pStyle w:val="TableParagraph"/>
              <w:spacing w:line="248" w:lineRule="exact"/>
              <w:ind w:left="110"/>
            </w:pPr>
            <w:r>
              <w:t>2</w:t>
            </w:r>
          </w:p>
        </w:tc>
        <w:tc>
          <w:tcPr>
            <w:tcW w:w="284" w:type="dxa"/>
          </w:tcPr>
          <w:p w:rsidR="009525BF" w:rsidRDefault="0005591B">
            <w:pPr>
              <w:pStyle w:val="TableParagraph"/>
              <w:spacing w:line="248" w:lineRule="exact"/>
              <w:ind w:left="111"/>
            </w:pPr>
            <w:r>
              <w:t>1</w:t>
            </w:r>
          </w:p>
        </w:tc>
        <w:tc>
          <w:tcPr>
            <w:tcW w:w="236" w:type="dxa"/>
          </w:tcPr>
          <w:p w:rsidR="009525BF" w:rsidRDefault="0005591B">
            <w:pPr>
              <w:pStyle w:val="TableParagraph"/>
              <w:spacing w:line="248" w:lineRule="exact"/>
              <w:ind w:left="113"/>
            </w:pPr>
            <w:r>
              <w:t>0</w:t>
            </w:r>
          </w:p>
        </w:tc>
      </w:tr>
      <w:tr w:rsidR="009525BF">
        <w:trPr>
          <w:trHeight w:val="2548"/>
        </w:trPr>
        <w:tc>
          <w:tcPr>
            <w:tcW w:w="2376" w:type="dxa"/>
            <w:vMerge/>
            <w:tcBorders>
              <w:top w:val="nil"/>
            </w:tcBorders>
          </w:tcPr>
          <w:p w:rsidR="009525BF" w:rsidRDefault="009525BF">
            <w:pPr>
              <w:rPr>
                <w:sz w:val="2"/>
                <w:szCs w:val="2"/>
              </w:rPr>
            </w:pPr>
          </w:p>
        </w:tc>
        <w:tc>
          <w:tcPr>
            <w:tcW w:w="5954" w:type="dxa"/>
            <w:vMerge/>
            <w:tcBorders>
              <w:top w:val="nil"/>
            </w:tcBorders>
          </w:tcPr>
          <w:p w:rsidR="009525BF" w:rsidRDefault="009525BF">
            <w:pPr>
              <w:rPr>
                <w:sz w:val="2"/>
                <w:szCs w:val="2"/>
              </w:rPr>
            </w:pPr>
          </w:p>
        </w:tc>
        <w:tc>
          <w:tcPr>
            <w:tcW w:w="1276" w:type="dxa"/>
            <w:vMerge/>
            <w:tcBorders>
              <w:top w:val="nil"/>
            </w:tcBorders>
            <w:textDirection w:val="btLr"/>
          </w:tcPr>
          <w:p w:rsidR="009525BF" w:rsidRDefault="009525BF">
            <w:pPr>
              <w:rPr>
                <w:sz w:val="2"/>
                <w:szCs w:val="2"/>
              </w:rPr>
            </w:pPr>
          </w:p>
        </w:tc>
        <w:tc>
          <w:tcPr>
            <w:tcW w:w="330" w:type="dxa"/>
          </w:tcPr>
          <w:p w:rsidR="009525BF" w:rsidRDefault="009525BF">
            <w:pPr>
              <w:pStyle w:val="TableParagraph"/>
              <w:rPr>
                <w:rFonts w:ascii="Times New Roman"/>
              </w:rPr>
            </w:pPr>
          </w:p>
        </w:tc>
        <w:tc>
          <w:tcPr>
            <w:tcW w:w="409" w:type="dxa"/>
          </w:tcPr>
          <w:p w:rsidR="009525BF" w:rsidRDefault="009525BF">
            <w:pPr>
              <w:pStyle w:val="TableParagraph"/>
              <w:rPr>
                <w:rFonts w:ascii="Times New Roman"/>
              </w:rPr>
            </w:pPr>
          </w:p>
        </w:tc>
        <w:tc>
          <w:tcPr>
            <w:tcW w:w="284" w:type="dxa"/>
          </w:tcPr>
          <w:p w:rsidR="009525BF" w:rsidRDefault="009525BF">
            <w:pPr>
              <w:pStyle w:val="TableParagraph"/>
              <w:rPr>
                <w:rFonts w:ascii="Times New Roman"/>
              </w:rPr>
            </w:pPr>
          </w:p>
        </w:tc>
        <w:tc>
          <w:tcPr>
            <w:tcW w:w="236" w:type="dxa"/>
          </w:tcPr>
          <w:p w:rsidR="009525BF" w:rsidRDefault="009525BF">
            <w:pPr>
              <w:pStyle w:val="TableParagraph"/>
              <w:rPr>
                <w:rFonts w:ascii="Times New Roman"/>
              </w:rPr>
            </w:pPr>
          </w:p>
        </w:tc>
      </w:tr>
    </w:tbl>
    <w:p w:rsidR="009525BF" w:rsidRDefault="009525BF">
      <w:pPr>
        <w:rPr>
          <w:rFonts w:ascii="Times New Roman"/>
        </w:rPr>
        <w:sectPr w:rsidR="009525BF">
          <w:pgSz w:w="11910" w:h="16840"/>
          <w:pgMar w:top="680" w:right="120" w:bottom="280" w:left="500" w:header="708" w:footer="708" w:gutter="0"/>
          <w:cols w:space="708"/>
        </w:sectPr>
      </w:pPr>
    </w:p>
    <w:p w:rsidR="009525BF" w:rsidRDefault="009525BF">
      <w:pPr>
        <w:pStyle w:val="GvdeMetni"/>
        <w:rPr>
          <w:b/>
          <w:sz w:val="20"/>
        </w:rPr>
      </w:pPr>
    </w:p>
    <w:p w:rsidR="009525BF" w:rsidRDefault="009525BF">
      <w:pPr>
        <w:pStyle w:val="GvdeMetni"/>
        <w:rPr>
          <w:b/>
          <w:sz w:val="20"/>
        </w:rPr>
      </w:pPr>
    </w:p>
    <w:p w:rsidR="009525BF" w:rsidRDefault="009525BF">
      <w:pPr>
        <w:pStyle w:val="GvdeMetni"/>
        <w:rPr>
          <w:b/>
          <w:sz w:val="20"/>
        </w:rPr>
      </w:pPr>
    </w:p>
    <w:p w:rsidR="009525BF" w:rsidRDefault="009525BF">
      <w:pPr>
        <w:pStyle w:val="GvdeMetni"/>
        <w:rPr>
          <w:b/>
          <w:sz w:val="20"/>
        </w:rPr>
      </w:pPr>
    </w:p>
    <w:p w:rsidR="009525BF" w:rsidRDefault="009525BF">
      <w:pPr>
        <w:pStyle w:val="GvdeMetni"/>
        <w:spacing w:before="9" w:after="1"/>
        <w:rPr>
          <w:b/>
          <w:sz w:val="1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47"/>
        <w:gridCol w:w="425"/>
        <w:gridCol w:w="283"/>
        <w:gridCol w:w="280"/>
      </w:tblGrid>
      <w:tr w:rsidR="009525BF">
        <w:trPr>
          <w:trHeight w:val="805"/>
        </w:trPr>
        <w:tc>
          <w:tcPr>
            <w:tcW w:w="2376" w:type="dxa"/>
          </w:tcPr>
          <w:p w:rsidR="009525BF" w:rsidRDefault="0005591B">
            <w:pPr>
              <w:pStyle w:val="TableParagraph"/>
              <w:spacing w:line="265" w:lineRule="exact"/>
              <w:ind w:left="107"/>
            </w:pPr>
            <w:r>
              <w:t>KONU</w:t>
            </w:r>
          </w:p>
        </w:tc>
        <w:tc>
          <w:tcPr>
            <w:tcW w:w="5954" w:type="dxa"/>
          </w:tcPr>
          <w:p w:rsidR="009525BF" w:rsidRDefault="009525BF">
            <w:pPr>
              <w:pStyle w:val="TableParagraph"/>
              <w:spacing w:before="9"/>
              <w:rPr>
                <w:b/>
                <w:sz w:val="21"/>
              </w:rPr>
            </w:pPr>
          </w:p>
          <w:p w:rsidR="009525BF" w:rsidRDefault="0005591B" w:rsidP="007556F6">
            <w:pPr>
              <w:pStyle w:val="TableParagraph"/>
              <w:ind w:right="2476"/>
              <w:rPr>
                <w:b/>
              </w:rPr>
            </w:pPr>
            <w:r>
              <w:rPr>
                <w:b/>
              </w:rPr>
              <w:t>EYLEMLER</w:t>
            </w:r>
          </w:p>
        </w:tc>
        <w:tc>
          <w:tcPr>
            <w:tcW w:w="1276" w:type="dxa"/>
          </w:tcPr>
          <w:p w:rsidR="009525BF" w:rsidRDefault="009525BF">
            <w:pPr>
              <w:pStyle w:val="TableParagraph"/>
              <w:spacing w:before="7"/>
              <w:rPr>
                <w:b/>
                <w:sz w:val="21"/>
              </w:rPr>
            </w:pPr>
          </w:p>
          <w:p w:rsidR="009525BF" w:rsidRDefault="0005591B">
            <w:pPr>
              <w:pStyle w:val="TableParagraph"/>
              <w:spacing w:line="270" w:lineRule="atLeast"/>
              <w:ind w:left="108" w:right="370"/>
              <w:rPr>
                <w:b/>
              </w:rPr>
            </w:pPr>
            <w:r>
              <w:rPr>
                <w:b/>
              </w:rPr>
              <w:t>UYG. ZAMANI</w:t>
            </w:r>
          </w:p>
        </w:tc>
        <w:tc>
          <w:tcPr>
            <w:tcW w:w="1335" w:type="dxa"/>
            <w:gridSpan w:val="4"/>
          </w:tcPr>
          <w:p w:rsidR="009525BF" w:rsidRDefault="0005591B">
            <w:pPr>
              <w:pStyle w:val="TableParagraph"/>
              <w:ind w:left="106" w:right="596"/>
            </w:pPr>
            <w:r>
              <w:t>EYLEM SAYISI</w:t>
            </w:r>
          </w:p>
        </w:tc>
      </w:tr>
      <w:tr w:rsidR="009525BF" w:rsidTr="00FB42DA">
        <w:trPr>
          <w:trHeight w:val="294"/>
        </w:trPr>
        <w:tc>
          <w:tcPr>
            <w:tcW w:w="2376" w:type="dxa"/>
            <w:vMerge w:val="restart"/>
          </w:tcPr>
          <w:p w:rsidR="009525BF" w:rsidRDefault="009525BF">
            <w:pPr>
              <w:pStyle w:val="TableParagraph"/>
              <w:spacing w:before="9"/>
              <w:rPr>
                <w:b/>
                <w:sz w:val="21"/>
              </w:rPr>
            </w:pPr>
          </w:p>
          <w:p w:rsidR="009525BF" w:rsidRDefault="0005591B" w:rsidP="00FB42DA">
            <w:pPr>
              <w:pStyle w:val="TableParagraph"/>
              <w:ind w:right="900"/>
            </w:pPr>
            <w:r>
              <w:t>Değerlendirme Çalışmaları</w:t>
            </w:r>
          </w:p>
        </w:tc>
        <w:tc>
          <w:tcPr>
            <w:tcW w:w="5954" w:type="dxa"/>
            <w:vMerge w:val="restart"/>
          </w:tcPr>
          <w:p w:rsidR="009525BF" w:rsidRDefault="0005591B">
            <w:pPr>
              <w:pStyle w:val="TableParagraph"/>
              <w:spacing w:line="265" w:lineRule="exact"/>
              <w:ind w:left="107"/>
              <w:rPr>
                <w:b/>
              </w:rPr>
            </w:pPr>
            <w:proofErr w:type="gramStart"/>
            <w:r>
              <w:rPr>
                <w:b/>
                <w:u w:val="single"/>
              </w:rPr>
              <w:t>Görev :</w:t>
            </w:r>
            <w:r>
              <w:rPr>
                <w:b/>
              </w:rPr>
              <w:t xml:space="preserve"> Dönem</w:t>
            </w:r>
            <w:proofErr w:type="gramEnd"/>
            <w:r>
              <w:rPr>
                <w:b/>
              </w:rPr>
              <w:t xml:space="preserve"> değerlendirme toplantılarının yapılaması.</w:t>
            </w:r>
          </w:p>
          <w:p w:rsidR="009525BF" w:rsidRDefault="0005591B">
            <w:pPr>
              <w:pStyle w:val="TableParagraph"/>
              <w:numPr>
                <w:ilvl w:val="0"/>
                <w:numId w:val="1"/>
              </w:numPr>
              <w:tabs>
                <w:tab w:val="left" w:pos="532"/>
                <w:tab w:val="left" w:pos="533"/>
              </w:tabs>
              <w:ind w:right="290"/>
            </w:pPr>
            <w:r>
              <w:t>Toplantılar okul eğitim öğretim kalitesini arttırma çalışma ekibi tarafından organize</w:t>
            </w:r>
            <w:r>
              <w:rPr>
                <w:spacing w:val="-3"/>
              </w:rPr>
              <w:t xml:space="preserve"> </w:t>
            </w:r>
            <w:r>
              <w:t>edecektir.</w:t>
            </w:r>
          </w:p>
          <w:p w:rsidR="009525BF" w:rsidRDefault="0005591B">
            <w:pPr>
              <w:pStyle w:val="TableParagraph"/>
              <w:numPr>
                <w:ilvl w:val="0"/>
                <w:numId w:val="1"/>
              </w:numPr>
              <w:tabs>
                <w:tab w:val="left" w:pos="532"/>
                <w:tab w:val="left" w:pos="533"/>
              </w:tabs>
              <w:spacing w:before="1"/>
              <w:ind w:right="208"/>
            </w:pPr>
            <w:r>
              <w:t>Toplantılarda plan ve işleyişteki sorunlar tespit edilecek ve çözüm önerileri ortaya konulup uygulama birliği sağlanacaktır.</w:t>
            </w:r>
          </w:p>
          <w:p w:rsidR="009525BF" w:rsidRDefault="0005591B">
            <w:pPr>
              <w:pStyle w:val="TableParagraph"/>
              <w:numPr>
                <w:ilvl w:val="0"/>
                <w:numId w:val="1"/>
              </w:numPr>
              <w:tabs>
                <w:tab w:val="left" w:pos="532"/>
                <w:tab w:val="left" w:pos="533"/>
              </w:tabs>
              <w:ind w:right="298"/>
            </w:pPr>
            <w:r>
              <w:t>Toplantılarda okul eğitim öğretim kalitesini arttırma planı ile ilgili çalışmalar</w:t>
            </w:r>
            <w:r>
              <w:rPr>
                <w:spacing w:val="-4"/>
              </w:rPr>
              <w:t xml:space="preserve"> </w:t>
            </w:r>
            <w:r>
              <w:t>değerlendirilecektir.</w:t>
            </w:r>
          </w:p>
        </w:tc>
        <w:tc>
          <w:tcPr>
            <w:tcW w:w="1276" w:type="dxa"/>
            <w:vMerge w:val="restart"/>
            <w:textDirection w:val="btLr"/>
          </w:tcPr>
          <w:p w:rsidR="009525BF" w:rsidRDefault="009525BF">
            <w:pPr>
              <w:pStyle w:val="TableParagraph"/>
              <w:spacing w:before="5"/>
              <w:rPr>
                <w:b/>
                <w:sz w:val="31"/>
              </w:rPr>
            </w:pPr>
          </w:p>
          <w:p w:rsidR="009525BF" w:rsidRDefault="007556F6">
            <w:pPr>
              <w:pStyle w:val="TableParagraph"/>
              <w:ind w:left="611"/>
            </w:pPr>
            <w:r>
              <w:t>01 Mayıs 2022</w:t>
            </w:r>
          </w:p>
          <w:p w:rsidR="009525BF" w:rsidRDefault="007556F6">
            <w:pPr>
              <w:pStyle w:val="TableParagraph"/>
              <w:spacing w:before="5"/>
              <w:ind w:left="511"/>
            </w:pPr>
            <w:r>
              <w:t>10 Haziran 2022</w:t>
            </w:r>
          </w:p>
        </w:tc>
        <w:tc>
          <w:tcPr>
            <w:tcW w:w="347" w:type="dxa"/>
          </w:tcPr>
          <w:p w:rsidR="009525BF" w:rsidRDefault="0005591B">
            <w:pPr>
              <w:pStyle w:val="TableParagraph"/>
              <w:spacing w:line="265" w:lineRule="exact"/>
              <w:ind w:left="106"/>
            </w:pPr>
            <w:r>
              <w:t>3</w:t>
            </w:r>
          </w:p>
        </w:tc>
        <w:tc>
          <w:tcPr>
            <w:tcW w:w="425" w:type="dxa"/>
          </w:tcPr>
          <w:p w:rsidR="009525BF" w:rsidRDefault="0005591B">
            <w:pPr>
              <w:pStyle w:val="TableParagraph"/>
              <w:spacing w:line="265" w:lineRule="exact"/>
              <w:ind w:left="109"/>
            </w:pPr>
            <w:r>
              <w:t>2</w:t>
            </w:r>
          </w:p>
        </w:tc>
        <w:tc>
          <w:tcPr>
            <w:tcW w:w="283" w:type="dxa"/>
          </w:tcPr>
          <w:p w:rsidR="009525BF" w:rsidRDefault="0005591B">
            <w:pPr>
              <w:pStyle w:val="TableParagraph"/>
              <w:spacing w:line="265" w:lineRule="exact"/>
              <w:ind w:left="110"/>
            </w:pPr>
            <w:r>
              <w:t>1</w:t>
            </w:r>
          </w:p>
        </w:tc>
        <w:tc>
          <w:tcPr>
            <w:tcW w:w="280" w:type="dxa"/>
          </w:tcPr>
          <w:p w:rsidR="009525BF" w:rsidRDefault="0005591B">
            <w:pPr>
              <w:pStyle w:val="TableParagraph"/>
              <w:spacing w:line="265" w:lineRule="exact"/>
              <w:ind w:left="109" w:right="-44"/>
            </w:pPr>
            <w:r>
              <w:t>0</w:t>
            </w:r>
          </w:p>
        </w:tc>
      </w:tr>
      <w:tr w:rsidR="009525BF" w:rsidTr="00FB42DA">
        <w:trPr>
          <w:trHeight w:val="2913"/>
        </w:trPr>
        <w:tc>
          <w:tcPr>
            <w:tcW w:w="2376" w:type="dxa"/>
            <w:vMerge/>
            <w:tcBorders>
              <w:top w:val="nil"/>
            </w:tcBorders>
          </w:tcPr>
          <w:p w:rsidR="009525BF" w:rsidRDefault="009525BF">
            <w:pPr>
              <w:rPr>
                <w:sz w:val="2"/>
                <w:szCs w:val="2"/>
              </w:rPr>
            </w:pPr>
          </w:p>
        </w:tc>
        <w:tc>
          <w:tcPr>
            <w:tcW w:w="5954" w:type="dxa"/>
            <w:vMerge/>
            <w:tcBorders>
              <w:top w:val="nil"/>
            </w:tcBorders>
          </w:tcPr>
          <w:p w:rsidR="009525BF" w:rsidRDefault="009525BF">
            <w:pPr>
              <w:rPr>
                <w:sz w:val="2"/>
                <w:szCs w:val="2"/>
              </w:rPr>
            </w:pPr>
          </w:p>
        </w:tc>
        <w:tc>
          <w:tcPr>
            <w:tcW w:w="1276" w:type="dxa"/>
            <w:vMerge/>
            <w:tcBorders>
              <w:top w:val="nil"/>
            </w:tcBorders>
            <w:textDirection w:val="btLr"/>
          </w:tcPr>
          <w:p w:rsidR="009525BF" w:rsidRDefault="009525BF">
            <w:pPr>
              <w:rPr>
                <w:sz w:val="2"/>
                <w:szCs w:val="2"/>
              </w:rPr>
            </w:pPr>
          </w:p>
        </w:tc>
        <w:tc>
          <w:tcPr>
            <w:tcW w:w="347" w:type="dxa"/>
          </w:tcPr>
          <w:p w:rsidR="009525BF" w:rsidRDefault="009525BF">
            <w:pPr>
              <w:pStyle w:val="TableParagraph"/>
              <w:rPr>
                <w:rFonts w:ascii="Times New Roman"/>
              </w:rPr>
            </w:pPr>
          </w:p>
        </w:tc>
        <w:tc>
          <w:tcPr>
            <w:tcW w:w="425" w:type="dxa"/>
          </w:tcPr>
          <w:p w:rsidR="009525BF" w:rsidRDefault="009525BF">
            <w:pPr>
              <w:pStyle w:val="TableParagraph"/>
              <w:rPr>
                <w:rFonts w:ascii="Times New Roman"/>
              </w:rPr>
            </w:pPr>
          </w:p>
        </w:tc>
        <w:tc>
          <w:tcPr>
            <w:tcW w:w="283" w:type="dxa"/>
          </w:tcPr>
          <w:p w:rsidR="009525BF" w:rsidRDefault="009525BF">
            <w:pPr>
              <w:pStyle w:val="TableParagraph"/>
              <w:rPr>
                <w:rFonts w:ascii="Times New Roman"/>
              </w:rPr>
            </w:pPr>
          </w:p>
        </w:tc>
        <w:tc>
          <w:tcPr>
            <w:tcW w:w="280" w:type="dxa"/>
          </w:tcPr>
          <w:p w:rsidR="009525BF" w:rsidRDefault="009525BF">
            <w:pPr>
              <w:pStyle w:val="TableParagraph"/>
              <w:rPr>
                <w:rFonts w:ascii="Times New Roman"/>
              </w:rPr>
            </w:pPr>
          </w:p>
        </w:tc>
      </w:tr>
    </w:tbl>
    <w:p w:rsidR="009525BF" w:rsidRDefault="009525BF">
      <w:pPr>
        <w:pStyle w:val="GvdeMetni"/>
        <w:rPr>
          <w:b/>
          <w:sz w:val="20"/>
        </w:rPr>
      </w:pPr>
    </w:p>
    <w:p w:rsidR="009525BF" w:rsidRDefault="009525BF">
      <w:pPr>
        <w:pStyle w:val="GvdeMetni"/>
        <w:rPr>
          <w:b/>
          <w:sz w:val="20"/>
        </w:rPr>
      </w:pPr>
    </w:p>
    <w:p w:rsidR="009525BF" w:rsidRDefault="009525BF">
      <w:pPr>
        <w:pStyle w:val="GvdeMetni"/>
        <w:rPr>
          <w:b/>
          <w:sz w:val="20"/>
        </w:rPr>
      </w:pPr>
    </w:p>
    <w:p w:rsidR="009525BF" w:rsidRDefault="009525BF">
      <w:pPr>
        <w:pStyle w:val="GvdeMetni"/>
        <w:spacing w:before="4"/>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5954"/>
        <w:gridCol w:w="1276"/>
        <w:gridCol w:w="330"/>
        <w:gridCol w:w="409"/>
        <w:gridCol w:w="284"/>
        <w:gridCol w:w="236"/>
      </w:tblGrid>
      <w:tr w:rsidR="009525BF">
        <w:trPr>
          <w:trHeight w:val="806"/>
        </w:trPr>
        <w:tc>
          <w:tcPr>
            <w:tcW w:w="2376" w:type="dxa"/>
          </w:tcPr>
          <w:p w:rsidR="009525BF" w:rsidRDefault="009525BF">
            <w:pPr>
              <w:pStyle w:val="TableParagraph"/>
              <w:spacing w:before="9"/>
              <w:rPr>
                <w:b/>
                <w:sz w:val="21"/>
              </w:rPr>
            </w:pPr>
          </w:p>
          <w:p w:rsidR="009525BF" w:rsidRDefault="0005591B">
            <w:pPr>
              <w:pStyle w:val="TableParagraph"/>
              <w:ind w:left="107"/>
              <w:rPr>
                <w:b/>
              </w:rPr>
            </w:pPr>
            <w:r>
              <w:rPr>
                <w:b/>
              </w:rPr>
              <w:t>KONU</w:t>
            </w:r>
          </w:p>
        </w:tc>
        <w:tc>
          <w:tcPr>
            <w:tcW w:w="5954" w:type="dxa"/>
          </w:tcPr>
          <w:p w:rsidR="009525BF" w:rsidRDefault="009525BF">
            <w:pPr>
              <w:pStyle w:val="TableParagraph"/>
              <w:spacing w:before="9"/>
              <w:rPr>
                <w:b/>
                <w:sz w:val="21"/>
              </w:rPr>
            </w:pPr>
          </w:p>
          <w:p w:rsidR="009525BF" w:rsidRDefault="0005591B" w:rsidP="007556F6">
            <w:pPr>
              <w:pStyle w:val="TableParagraph"/>
              <w:ind w:right="2476"/>
              <w:rPr>
                <w:b/>
              </w:rPr>
            </w:pPr>
            <w:r>
              <w:rPr>
                <w:b/>
              </w:rPr>
              <w:t>EYLEMLER</w:t>
            </w:r>
          </w:p>
        </w:tc>
        <w:tc>
          <w:tcPr>
            <w:tcW w:w="1276" w:type="dxa"/>
          </w:tcPr>
          <w:p w:rsidR="009525BF" w:rsidRDefault="009525BF">
            <w:pPr>
              <w:pStyle w:val="TableParagraph"/>
              <w:spacing w:before="7"/>
              <w:rPr>
                <w:b/>
                <w:sz w:val="21"/>
              </w:rPr>
            </w:pPr>
          </w:p>
          <w:p w:rsidR="009525BF" w:rsidRDefault="0005591B">
            <w:pPr>
              <w:pStyle w:val="TableParagraph"/>
              <w:spacing w:line="270" w:lineRule="atLeast"/>
              <w:ind w:left="108" w:right="370"/>
              <w:rPr>
                <w:b/>
              </w:rPr>
            </w:pPr>
            <w:r>
              <w:rPr>
                <w:b/>
              </w:rPr>
              <w:t>UYG. ZAMANI</w:t>
            </w:r>
          </w:p>
        </w:tc>
        <w:tc>
          <w:tcPr>
            <w:tcW w:w="1259" w:type="dxa"/>
            <w:gridSpan w:val="4"/>
          </w:tcPr>
          <w:p w:rsidR="009525BF" w:rsidRDefault="0005591B">
            <w:pPr>
              <w:pStyle w:val="TableParagraph"/>
              <w:ind w:left="106" w:right="520"/>
            </w:pPr>
            <w:r>
              <w:t>EYLEM SAYISI</w:t>
            </w:r>
          </w:p>
        </w:tc>
      </w:tr>
      <w:tr w:rsidR="009525BF">
        <w:trPr>
          <w:trHeight w:val="268"/>
        </w:trPr>
        <w:tc>
          <w:tcPr>
            <w:tcW w:w="2376" w:type="dxa"/>
            <w:vMerge w:val="restart"/>
          </w:tcPr>
          <w:p w:rsidR="009525BF" w:rsidRPr="00FB42DA" w:rsidRDefault="0005591B" w:rsidP="00FB42DA">
            <w:pPr>
              <w:pStyle w:val="TableParagraph"/>
              <w:spacing w:line="243" w:lineRule="exact"/>
            </w:pPr>
            <w:r w:rsidRPr="00FB42DA">
              <w:t>Değerlendirme</w:t>
            </w:r>
          </w:p>
        </w:tc>
        <w:tc>
          <w:tcPr>
            <w:tcW w:w="5954" w:type="dxa"/>
            <w:vMerge w:val="restart"/>
          </w:tcPr>
          <w:p w:rsidR="009525BF" w:rsidRDefault="0005591B">
            <w:pPr>
              <w:pStyle w:val="TableParagraph"/>
              <w:spacing w:line="265" w:lineRule="exact"/>
              <w:ind w:left="107"/>
              <w:rPr>
                <w:b/>
              </w:rPr>
            </w:pPr>
            <w:proofErr w:type="gramStart"/>
            <w:r>
              <w:rPr>
                <w:b/>
                <w:u w:val="single"/>
              </w:rPr>
              <w:t>Görev :</w:t>
            </w:r>
            <w:r>
              <w:rPr>
                <w:b/>
              </w:rPr>
              <w:t xml:space="preserve"> Okul</w:t>
            </w:r>
            <w:proofErr w:type="gramEnd"/>
            <w:r>
              <w:rPr>
                <w:b/>
              </w:rPr>
              <w:t xml:space="preserve"> </w:t>
            </w:r>
            <w:r w:rsidR="00FB42DA">
              <w:rPr>
                <w:b/>
              </w:rPr>
              <w:t>Genelinde Akademik Başarıyı Ölçmek</w:t>
            </w:r>
          </w:p>
          <w:p w:rsidR="009525BF" w:rsidRDefault="009525BF">
            <w:pPr>
              <w:pStyle w:val="TableParagraph"/>
              <w:spacing w:before="2"/>
              <w:rPr>
                <w:b/>
              </w:rPr>
            </w:pPr>
          </w:p>
          <w:p w:rsidR="009525BF" w:rsidRDefault="0005591B" w:rsidP="00FB42DA">
            <w:pPr>
              <w:pStyle w:val="TableParagraph"/>
              <w:spacing w:line="237" w:lineRule="auto"/>
              <w:ind w:right="329"/>
            </w:pPr>
            <w:r>
              <w:t>Dönem sonlarında genel bilgi yarışmaları düzenlemek Sınıflar arası genel değerlendirme sınavı yapmak</w:t>
            </w:r>
          </w:p>
          <w:p w:rsidR="009525BF" w:rsidRDefault="0005591B" w:rsidP="00FB42DA">
            <w:pPr>
              <w:pStyle w:val="TableParagraph"/>
              <w:spacing w:before="2"/>
            </w:pPr>
            <w:r>
              <w:t>Okul genel değerlendirme sınavı yapmak.</w:t>
            </w:r>
          </w:p>
        </w:tc>
        <w:tc>
          <w:tcPr>
            <w:tcW w:w="1276" w:type="dxa"/>
            <w:vMerge w:val="restart"/>
            <w:textDirection w:val="btLr"/>
          </w:tcPr>
          <w:p w:rsidR="009525BF" w:rsidRDefault="009525BF">
            <w:pPr>
              <w:pStyle w:val="TableParagraph"/>
              <w:rPr>
                <w:b/>
              </w:rPr>
            </w:pPr>
          </w:p>
          <w:p w:rsidR="009525BF" w:rsidRDefault="009525BF">
            <w:pPr>
              <w:pStyle w:val="TableParagraph"/>
              <w:spacing w:before="10"/>
              <w:rPr>
                <w:b/>
                <w:sz w:val="31"/>
              </w:rPr>
            </w:pPr>
          </w:p>
          <w:p w:rsidR="009525BF" w:rsidRDefault="007556F6">
            <w:pPr>
              <w:pStyle w:val="TableParagraph"/>
              <w:spacing w:line="247" w:lineRule="auto"/>
              <w:ind w:left="115" w:right="572"/>
            </w:pPr>
            <w:r>
              <w:t xml:space="preserve">SÜREKLİ </w:t>
            </w:r>
            <w:r w:rsidR="00FB42DA">
              <w:t>2021</w:t>
            </w:r>
            <w:r>
              <w:t>/2022</w:t>
            </w:r>
            <w:r w:rsidR="0005591B">
              <w:t xml:space="preserve"> YILI BOYUNCA</w:t>
            </w:r>
          </w:p>
        </w:tc>
        <w:tc>
          <w:tcPr>
            <w:tcW w:w="330" w:type="dxa"/>
          </w:tcPr>
          <w:p w:rsidR="009525BF" w:rsidRDefault="0005591B">
            <w:pPr>
              <w:pStyle w:val="TableParagraph"/>
              <w:spacing w:line="248" w:lineRule="exact"/>
              <w:ind w:left="106"/>
            </w:pPr>
            <w:r>
              <w:t>3</w:t>
            </w:r>
          </w:p>
        </w:tc>
        <w:tc>
          <w:tcPr>
            <w:tcW w:w="409" w:type="dxa"/>
          </w:tcPr>
          <w:p w:rsidR="009525BF" w:rsidRDefault="0005591B">
            <w:pPr>
              <w:pStyle w:val="TableParagraph"/>
              <w:spacing w:line="248" w:lineRule="exact"/>
              <w:ind w:left="110"/>
            </w:pPr>
            <w:r>
              <w:t>2</w:t>
            </w:r>
          </w:p>
        </w:tc>
        <w:tc>
          <w:tcPr>
            <w:tcW w:w="284" w:type="dxa"/>
          </w:tcPr>
          <w:p w:rsidR="009525BF" w:rsidRDefault="0005591B">
            <w:pPr>
              <w:pStyle w:val="TableParagraph"/>
              <w:spacing w:line="248" w:lineRule="exact"/>
              <w:ind w:left="111"/>
            </w:pPr>
            <w:r>
              <w:t>1</w:t>
            </w:r>
          </w:p>
        </w:tc>
        <w:tc>
          <w:tcPr>
            <w:tcW w:w="236" w:type="dxa"/>
          </w:tcPr>
          <w:p w:rsidR="009525BF" w:rsidRDefault="0005591B">
            <w:pPr>
              <w:pStyle w:val="TableParagraph"/>
              <w:spacing w:line="248" w:lineRule="exact"/>
              <w:ind w:left="113"/>
            </w:pPr>
            <w:r>
              <w:t>0</w:t>
            </w:r>
          </w:p>
        </w:tc>
      </w:tr>
      <w:tr w:rsidR="009525BF">
        <w:trPr>
          <w:trHeight w:val="2548"/>
        </w:trPr>
        <w:tc>
          <w:tcPr>
            <w:tcW w:w="2376" w:type="dxa"/>
            <w:vMerge/>
            <w:tcBorders>
              <w:top w:val="nil"/>
            </w:tcBorders>
          </w:tcPr>
          <w:p w:rsidR="009525BF" w:rsidRDefault="009525BF">
            <w:pPr>
              <w:rPr>
                <w:sz w:val="2"/>
                <w:szCs w:val="2"/>
              </w:rPr>
            </w:pPr>
          </w:p>
        </w:tc>
        <w:tc>
          <w:tcPr>
            <w:tcW w:w="5954" w:type="dxa"/>
            <w:vMerge/>
            <w:tcBorders>
              <w:top w:val="nil"/>
            </w:tcBorders>
          </w:tcPr>
          <w:p w:rsidR="009525BF" w:rsidRDefault="009525BF">
            <w:pPr>
              <w:rPr>
                <w:sz w:val="2"/>
                <w:szCs w:val="2"/>
              </w:rPr>
            </w:pPr>
          </w:p>
        </w:tc>
        <w:tc>
          <w:tcPr>
            <w:tcW w:w="1276" w:type="dxa"/>
            <w:vMerge/>
            <w:tcBorders>
              <w:top w:val="nil"/>
            </w:tcBorders>
            <w:textDirection w:val="btLr"/>
          </w:tcPr>
          <w:p w:rsidR="009525BF" w:rsidRDefault="009525BF">
            <w:pPr>
              <w:rPr>
                <w:sz w:val="2"/>
                <w:szCs w:val="2"/>
              </w:rPr>
            </w:pPr>
          </w:p>
        </w:tc>
        <w:tc>
          <w:tcPr>
            <w:tcW w:w="330" w:type="dxa"/>
          </w:tcPr>
          <w:p w:rsidR="009525BF" w:rsidRDefault="009525BF">
            <w:pPr>
              <w:pStyle w:val="TableParagraph"/>
              <w:rPr>
                <w:rFonts w:ascii="Times New Roman"/>
              </w:rPr>
            </w:pPr>
          </w:p>
        </w:tc>
        <w:tc>
          <w:tcPr>
            <w:tcW w:w="409" w:type="dxa"/>
          </w:tcPr>
          <w:p w:rsidR="009525BF" w:rsidRDefault="009525BF">
            <w:pPr>
              <w:pStyle w:val="TableParagraph"/>
              <w:rPr>
                <w:rFonts w:ascii="Times New Roman"/>
              </w:rPr>
            </w:pPr>
          </w:p>
        </w:tc>
        <w:tc>
          <w:tcPr>
            <w:tcW w:w="284" w:type="dxa"/>
          </w:tcPr>
          <w:p w:rsidR="009525BF" w:rsidRDefault="009525BF">
            <w:pPr>
              <w:pStyle w:val="TableParagraph"/>
              <w:rPr>
                <w:rFonts w:ascii="Times New Roman"/>
              </w:rPr>
            </w:pPr>
          </w:p>
        </w:tc>
        <w:tc>
          <w:tcPr>
            <w:tcW w:w="236" w:type="dxa"/>
          </w:tcPr>
          <w:p w:rsidR="009525BF" w:rsidRDefault="009525BF">
            <w:pPr>
              <w:pStyle w:val="TableParagraph"/>
              <w:rPr>
                <w:rFonts w:ascii="Times New Roman"/>
              </w:rPr>
            </w:pPr>
          </w:p>
        </w:tc>
      </w:tr>
    </w:tbl>
    <w:p w:rsidR="009525BF" w:rsidRDefault="009525BF">
      <w:pPr>
        <w:pStyle w:val="GvdeMetni"/>
        <w:rPr>
          <w:b/>
          <w:sz w:val="17"/>
        </w:rPr>
      </w:pPr>
    </w:p>
    <w:p w:rsidR="009525BF" w:rsidRDefault="0005591B">
      <w:pPr>
        <w:pStyle w:val="GvdeMetni"/>
        <w:spacing w:before="56"/>
        <w:ind w:left="220"/>
      </w:pPr>
      <w:r>
        <w:t>Genel Koordinatörlük Okul Rehberi Marifeti İle Yapılır.</w:t>
      </w:r>
    </w:p>
    <w:p w:rsidR="009525BF" w:rsidRDefault="009525BF">
      <w:pPr>
        <w:pStyle w:val="GvdeMetni"/>
        <w:spacing w:before="8"/>
        <w:rPr>
          <w:sz w:val="19"/>
        </w:rPr>
      </w:pPr>
    </w:p>
    <w:p w:rsidR="009525BF" w:rsidRDefault="0005591B">
      <w:pPr>
        <w:pStyle w:val="GvdeMetni"/>
        <w:spacing w:before="1"/>
        <w:ind w:left="220"/>
      </w:pPr>
      <w:r>
        <w:t>Uygulama</w:t>
      </w:r>
      <w:r w:rsidR="007556F6">
        <w:t xml:space="preserve"> ve Değerlendirme Aşamaları ADAP</w:t>
      </w:r>
      <w:r>
        <w:t xml:space="preserve"> ekibi ile kontrol edilip değerlendirilir.</w:t>
      </w:r>
    </w:p>
    <w:p w:rsidR="009525BF" w:rsidRDefault="009525BF">
      <w:pPr>
        <w:pStyle w:val="GvdeMetni"/>
        <w:rPr>
          <w:sz w:val="20"/>
        </w:rPr>
      </w:pPr>
    </w:p>
    <w:p w:rsidR="009525BF" w:rsidRDefault="009525BF">
      <w:pPr>
        <w:pStyle w:val="GvdeMetni"/>
        <w:rPr>
          <w:sz w:val="20"/>
        </w:rPr>
      </w:pPr>
    </w:p>
    <w:p w:rsidR="009525BF" w:rsidRDefault="009525BF">
      <w:pPr>
        <w:pStyle w:val="GvdeMetni"/>
        <w:rPr>
          <w:sz w:val="20"/>
        </w:rPr>
      </w:pPr>
    </w:p>
    <w:p w:rsidR="009525BF" w:rsidRDefault="009525BF">
      <w:pPr>
        <w:pStyle w:val="GvdeMetni"/>
        <w:rPr>
          <w:sz w:val="20"/>
        </w:rPr>
      </w:pPr>
    </w:p>
    <w:p w:rsidR="009525BF" w:rsidRDefault="009525BF">
      <w:pPr>
        <w:pStyle w:val="GvdeMetni"/>
        <w:spacing w:before="5"/>
        <w:rPr>
          <w:sz w:val="18"/>
        </w:rPr>
      </w:pPr>
    </w:p>
    <w:p w:rsidR="007556F6" w:rsidRDefault="00FB42DA" w:rsidP="00FB42DA">
      <w:pPr>
        <w:pStyle w:val="GvdeMetni"/>
        <w:spacing w:before="56" w:line="453" w:lineRule="auto"/>
        <w:ind w:right="1692"/>
      </w:pPr>
      <w:r>
        <w:t xml:space="preserve">Muhammed </w:t>
      </w:r>
      <w:proofErr w:type="spellStart"/>
      <w:r>
        <w:t>Seydi</w:t>
      </w:r>
      <w:proofErr w:type="spellEnd"/>
      <w:r>
        <w:t xml:space="preserve"> GEVHER                                                                                        </w:t>
      </w:r>
      <w:r w:rsidR="007556F6">
        <w:t>Aziz KURT</w:t>
      </w:r>
    </w:p>
    <w:p w:rsidR="009525BF" w:rsidRPr="00FB42DA" w:rsidRDefault="00FB42DA" w:rsidP="00FB42DA">
      <w:pPr>
        <w:pStyle w:val="GvdeMetni"/>
        <w:spacing w:before="56" w:line="453" w:lineRule="auto"/>
        <w:ind w:right="1692"/>
        <w:rPr>
          <w:b/>
        </w:rPr>
      </w:pPr>
      <w:r>
        <w:t xml:space="preserve">     </w:t>
      </w:r>
      <w:r w:rsidRPr="00FB42DA">
        <w:rPr>
          <w:b/>
        </w:rPr>
        <w:t xml:space="preserve">3/A Sınıf Öğretmeni                                                                                              </w:t>
      </w:r>
      <w:r w:rsidR="0005591B" w:rsidRPr="00FB42DA">
        <w:rPr>
          <w:b/>
        </w:rPr>
        <w:t>Okul Müdürü</w:t>
      </w:r>
    </w:p>
    <w:sectPr w:rsidR="009525BF" w:rsidRPr="00FB42DA">
      <w:pgSz w:w="11910" w:h="16840"/>
      <w:pgMar w:top="1580" w:right="120" w:bottom="280" w:left="5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rlito">
    <w:altName w:val="Arial"/>
    <w:panose1 w:val="020B0604020202020204"/>
    <w:charset w:val="00"/>
    <w:family w:val="swiss"/>
    <w:pitch w:val="variable"/>
    <w:sig w:usb0="E10002FF" w:usb1="5000E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511B"/>
    <w:multiLevelType w:val="hybridMultilevel"/>
    <w:tmpl w:val="8C843716"/>
    <w:lvl w:ilvl="0" w:tplc="CF0C8B26">
      <w:numFmt w:val="bullet"/>
      <w:lvlText w:val=""/>
      <w:lvlJc w:val="left"/>
      <w:pPr>
        <w:ind w:left="827" w:hanging="349"/>
      </w:pPr>
      <w:rPr>
        <w:rFonts w:ascii="Symbol" w:eastAsia="Symbol" w:hAnsi="Symbol" w:cs="Symbol" w:hint="default"/>
        <w:w w:val="100"/>
        <w:sz w:val="22"/>
        <w:szCs w:val="22"/>
        <w:lang w:val="tr-TR" w:eastAsia="en-US" w:bidi="ar-SA"/>
      </w:rPr>
    </w:lvl>
    <w:lvl w:ilvl="1" w:tplc="BCC68B34">
      <w:numFmt w:val="bullet"/>
      <w:lvlText w:val="•"/>
      <w:lvlJc w:val="left"/>
      <w:pPr>
        <w:ind w:left="1332" w:hanging="349"/>
      </w:pPr>
      <w:rPr>
        <w:rFonts w:hint="default"/>
        <w:lang w:val="tr-TR" w:eastAsia="en-US" w:bidi="ar-SA"/>
      </w:rPr>
    </w:lvl>
    <w:lvl w:ilvl="2" w:tplc="CAF6F85A">
      <w:numFmt w:val="bullet"/>
      <w:lvlText w:val="•"/>
      <w:lvlJc w:val="left"/>
      <w:pPr>
        <w:ind w:left="1844" w:hanging="349"/>
      </w:pPr>
      <w:rPr>
        <w:rFonts w:hint="default"/>
        <w:lang w:val="tr-TR" w:eastAsia="en-US" w:bidi="ar-SA"/>
      </w:rPr>
    </w:lvl>
    <w:lvl w:ilvl="3" w:tplc="48CC3778">
      <w:numFmt w:val="bullet"/>
      <w:lvlText w:val="•"/>
      <w:lvlJc w:val="left"/>
      <w:pPr>
        <w:ind w:left="2357" w:hanging="349"/>
      </w:pPr>
      <w:rPr>
        <w:rFonts w:hint="default"/>
        <w:lang w:val="tr-TR" w:eastAsia="en-US" w:bidi="ar-SA"/>
      </w:rPr>
    </w:lvl>
    <w:lvl w:ilvl="4" w:tplc="558AE334">
      <w:numFmt w:val="bullet"/>
      <w:lvlText w:val="•"/>
      <w:lvlJc w:val="left"/>
      <w:pPr>
        <w:ind w:left="2869" w:hanging="349"/>
      </w:pPr>
      <w:rPr>
        <w:rFonts w:hint="default"/>
        <w:lang w:val="tr-TR" w:eastAsia="en-US" w:bidi="ar-SA"/>
      </w:rPr>
    </w:lvl>
    <w:lvl w:ilvl="5" w:tplc="EFAC2FAC">
      <w:numFmt w:val="bullet"/>
      <w:lvlText w:val="•"/>
      <w:lvlJc w:val="left"/>
      <w:pPr>
        <w:ind w:left="3382" w:hanging="349"/>
      </w:pPr>
      <w:rPr>
        <w:rFonts w:hint="default"/>
        <w:lang w:val="tr-TR" w:eastAsia="en-US" w:bidi="ar-SA"/>
      </w:rPr>
    </w:lvl>
    <w:lvl w:ilvl="6" w:tplc="4D44BC90">
      <w:numFmt w:val="bullet"/>
      <w:lvlText w:val="•"/>
      <w:lvlJc w:val="left"/>
      <w:pPr>
        <w:ind w:left="3894" w:hanging="349"/>
      </w:pPr>
      <w:rPr>
        <w:rFonts w:hint="default"/>
        <w:lang w:val="tr-TR" w:eastAsia="en-US" w:bidi="ar-SA"/>
      </w:rPr>
    </w:lvl>
    <w:lvl w:ilvl="7" w:tplc="799E1318">
      <w:numFmt w:val="bullet"/>
      <w:lvlText w:val="•"/>
      <w:lvlJc w:val="left"/>
      <w:pPr>
        <w:ind w:left="4406" w:hanging="349"/>
      </w:pPr>
      <w:rPr>
        <w:rFonts w:hint="default"/>
        <w:lang w:val="tr-TR" w:eastAsia="en-US" w:bidi="ar-SA"/>
      </w:rPr>
    </w:lvl>
    <w:lvl w:ilvl="8" w:tplc="F7806FCC">
      <w:numFmt w:val="bullet"/>
      <w:lvlText w:val="•"/>
      <w:lvlJc w:val="left"/>
      <w:pPr>
        <w:ind w:left="4919" w:hanging="349"/>
      </w:pPr>
      <w:rPr>
        <w:rFonts w:hint="default"/>
        <w:lang w:val="tr-TR" w:eastAsia="en-US" w:bidi="ar-SA"/>
      </w:rPr>
    </w:lvl>
  </w:abstractNum>
  <w:abstractNum w:abstractNumId="1">
    <w:nsid w:val="0FD75AAF"/>
    <w:multiLevelType w:val="hybridMultilevel"/>
    <w:tmpl w:val="889E96DA"/>
    <w:lvl w:ilvl="0" w:tplc="8D6039A6">
      <w:numFmt w:val="bullet"/>
      <w:lvlText w:val=""/>
      <w:lvlJc w:val="left"/>
      <w:pPr>
        <w:ind w:left="827" w:hanging="349"/>
      </w:pPr>
      <w:rPr>
        <w:rFonts w:ascii="Symbol" w:eastAsia="Symbol" w:hAnsi="Symbol" w:cs="Symbol" w:hint="default"/>
        <w:w w:val="100"/>
        <w:sz w:val="22"/>
        <w:szCs w:val="22"/>
        <w:lang w:val="tr-TR" w:eastAsia="en-US" w:bidi="ar-SA"/>
      </w:rPr>
    </w:lvl>
    <w:lvl w:ilvl="1" w:tplc="16FE7A6E">
      <w:numFmt w:val="bullet"/>
      <w:lvlText w:val="•"/>
      <w:lvlJc w:val="left"/>
      <w:pPr>
        <w:ind w:left="1332" w:hanging="349"/>
      </w:pPr>
      <w:rPr>
        <w:rFonts w:hint="default"/>
        <w:lang w:val="tr-TR" w:eastAsia="en-US" w:bidi="ar-SA"/>
      </w:rPr>
    </w:lvl>
    <w:lvl w:ilvl="2" w:tplc="3EEAFD3A">
      <w:numFmt w:val="bullet"/>
      <w:lvlText w:val="•"/>
      <w:lvlJc w:val="left"/>
      <w:pPr>
        <w:ind w:left="1844" w:hanging="349"/>
      </w:pPr>
      <w:rPr>
        <w:rFonts w:hint="default"/>
        <w:lang w:val="tr-TR" w:eastAsia="en-US" w:bidi="ar-SA"/>
      </w:rPr>
    </w:lvl>
    <w:lvl w:ilvl="3" w:tplc="5518D3AE">
      <w:numFmt w:val="bullet"/>
      <w:lvlText w:val="•"/>
      <w:lvlJc w:val="left"/>
      <w:pPr>
        <w:ind w:left="2357" w:hanging="349"/>
      </w:pPr>
      <w:rPr>
        <w:rFonts w:hint="default"/>
        <w:lang w:val="tr-TR" w:eastAsia="en-US" w:bidi="ar-SA"/>
      </w:rPr>
    </w:lvl>
    <w:lvl w:ilvl="4" w:tplc="6AD00CFC">
      <w:numFmt w:val="bullet"/>
      <w:lvlText w:val="•"/>
      <w:lvlJc w:val="left"/>
      <w:pPr>
        <w:ind w:left="2869" w:hanging="349"/>
      </w:pPr>
      <w:rPr>
        <w:rFonts w:hint="default"/>
        <w:lang w:val="tr-TR" w:eastAsia="en-US" w:bidi="ar-SA"/>
      </w:rPr>
    </w:lvl>
    <w:lvl w:ilvl="5" w:tplc="8B7A65F6">
      <w:numFmt w:val="bullet"/>
      <w:lvlText w:val="•"/>
      <w:lvlJc w:val="left"/>
      <w:pPr>
        <w:ind w:left="3382" w:hanging="349"/>
      </w:pPr>
      <w:rPr>
        <w:rFonts w:hint="default"/>
        <w:lang w:val="tr-TR" w:eastAsia="en-US" w:bidi="ar-SA"/>
      </w:rPr>
    </w:lvl>
    <w:lvl w:ilvl="6" w:tplc="ED00CE44">
      <w:numFmt w:val="bullet"/>
      <w:lvlText w:val="•"/>
      <w:lvlJc w:val="left"/>
      <w:pPr>
        <w:ind w:left="3894" w:hanging="349"/>
      </w:pPr>
      <w:rPr>
        <w:rFonts w:hint="default"/>
        <w:lang w:val="tr-TR" w:eastAsia="en-US" w:bidi="ar-SA"/>
      </w:rPr>
    </w:lvl>
    <w:lvl w:ilvl="7" w:tplc="A93C0428">
      <w:numFmt w:val="bullet"/>
      <w:lvlText w:val="•"/>
      <w:lvlJc w:val="left"/>
      <w:pPr>
        <w:ind w:left="4406" w:hanging="349"/>
      </w:pPr>
      <w:rPr>
        <w:rFonts w:hint="default"/>
        <w:lang w:val="tr-TR" w:eastAsia="en-US" w:bidi="ar-SA"/>
      </w:rPr>
    </w:lvl>
    <w:lvl w:ilvl="8" w:tplc="EAAEAFFC">
      <w:numFmt w:val="bullet"/>
      <w:lvlText w:val="•"/>
      <w:lvlJc w:val="left"/>
      <w:pPr>
        <w:ind w:left="4919" w:hanging="349"/>
      </w:pPr>
      <w:rPr>
        <w:rFonts w:hint="default"/>
        <w:lang w:val="tr-TR" w:eastAsia="en-US" w:bidi="ar-SA"/>
      </w:rPr>
    </w:lvl>
  </w:abstractNum>
  <w:abstractNum w:abstractNumId="2">
    <w:nsid w:val="19DC3D82"/>
    <w:multiLevelType w:val="hybridMultilevel"/>
    <w:tmpl w:val="EE667664"/>
    <w:lvl w:ilvl="0" w:tplc="5BBCD1A4">
      <w:numFmt w:val="bullet"/>
      <w:lvlText w:val=""/>
      <w:lvlJc w:val="left"/>
      <w:pPr>
        <w:ind w:left="827" w:hanging="349"/>
      </w:pPr>
      <w:rPr>
        <w:rFonts w:ascii="Symbol" w:eastAsia="Symbol" w:hAnsi="Symbol" w:cs="Symbol" w:hint="default"/>
        <w:w w:val="100"/>
        <w:sz w:val="22"/>
        <w:szCs w:val="22"/>
        <w:lang w:val="tr-TR" w:eastAsia="en-US" w:bidi="ar-SA"/>
      </w:rPr>
    </w:lvl>
    <w:lvl w:ilvl="1" w:tplc="F644397E">
      <w:numFmt w:val="bullet"/>
      <w:lvlText w:val="•"/>
      <w:lvlJc w:val="left"/>
      <w:pPr>
        <w:ind w:left="1332" w:hanging="349"/>
      </w:pPr>
      <w:rPr>
        <w:rFonts w:hint="default"/>
        <w:lang w:val="tr-TR" w:eastAsia="en-US" w:bidi="ar-SA"/>
      </w:rPr>
    </w:lvl>
    <w:lvl w:ilvl="2" w:tplc="222EB646">
      <w:numFmt w:val="bullet"/>
      <w:lvlText w:val="•"/>
      <w:lvlJc w:val="left"/>
      <w:pPr>
        <w:ind w:left="1844" w:hanging="349"/>
      </w:pPr>
      <w:rPr>
        <w:rFonts w:hint="default"/>
        <w:lang w:val="tr-TR" w:eastAsia="en-US" w:bidi="ar-SA"/>
      </w:rPr>
    </w:lvl>
    <w:lvl w:ilvl="3" w:tplc="446682DE">
      <w:numFmt w:val="bullet"/>
      <w:lvlText w:val="•"/>
      <w:lvlJc w:val="left"/>
      <w:pPr>
        <w:ind w:left="2357" w:hanging="349"/>
      </w:pPr>
      <w:rPr>
        <w:rFonts w:hint="default"/>
        <w:lang w:val="tr-TR" w:eastAsia="en-US" w:bidi="ar-SA"/>
      </w:rPr>
    </w:lvl>
    <w:lvl w:ilvl="4" w:tplc="EF16E2A6">
      <w:numFmt w:val="bullet"/>
      <w:lvlText w:val="•"/>
      <w:lvlJc w:val="left"/>
      <w:pPr>
        <w:ind w:left="2869" w:hanging="349"/>
      </w:pPr>
      <w:rPr>
        <w:rFonts w:hint="default"/>
        <w:lang w:val="tr-TR" w:eastAsia="en-US" w:bidi="ar-SA"/>
      </w:rPr>
    </w:lvl>
    <w:lvl w:ilvl="5" w:tplc="9D72C5C6">
      <w:numFmt w:val="bullet"/>
      <w:lvlText w:val="•"/>
      <w:lvlJc w:val="left"/>
      <w:pPr>
        <w:ind w:left="3382" w:hanging="349"/>
      </w:pPr>
      <w:rPr>
        <w:rFonts w:hint="default"/>
        <w:lang w:val="tr-TR" w:eastAsia="en-US" w:bidi="ar-SA"/>
      </w:rPr>
    </w:lvl>
    <w:lvl w:ilvl="6" w:tplc="B4221D68">
      <w:numFmt w:val="bullet"/>
      <w:lvlText w:val="•"/>
      <w:lvlJc w:val="left"/>
      <w:pPr>
        <w:ind w:left="3894" w:hanging="349"/>
      </w:pPr>
      <w:rPr>
        <w:rFonts w:hint="default"/>
        <w:lang w:val="tr-TR" w:eastAsia="en-US" w:bidi="ar-SA"/>
      </w:rPr>
    </w:lvl>
    <w:lvl w:ilvl="7" w:tplc="AA400788">
      <w:numFmt w:val="bullet"/>
      <w:lvlText w:val="•"/>
      <w:lvlJc w:val="left"/>
      <w:pPr>
        <w:ind w:left="4406" w:hanging="349"/>
      </w:pPr>
      <w:rPr>
        <w:rFonts w:hint="default"/>
        <w:lang w:val="tr-TR" w:eastAsia="en-US" w:bidi="ar-SA"/>
      </w:rPr>
    </w:lvl>
    <w:lvl w:ilvl="8" w:tplc="3C18C51C">
      <w:numFmt w:val="bullet"/>
      <w:lvlText w:val="•"/>
      <w:lvlJc w:val="left"/>
      <w:pPr>
        <w:ind w:left="4919" w:hanging="349"/>
      </w:pPr>
      <w:rPr>
        <w:rFonts w:hint="default"/>
        <w:lang w:val="tr-TR" w:eastAsia="en-US" w:bidi="ar-SA"/>
      </w:rPr>
    </w:lvl>
  </w:abstractNum>
  <w:abstractNum w:abstractNumId="3">
    <w:nsid w:val="230659C9"/>
    <w:multiLevelType w:val="hybridMultilevel"/>
    <w:tmpl w:val="88861FB6"/>
    <w:lvl w:ilvl="0" w:tplc="DE9A6B1A">
      <w:numFmt w:val="bullet"/>
      <w:lvlText w:val=""/>
      <w:lvlJc w:val="left"/>
      <w:pPr>
        <w:ind w:left="827" w:hanging="349"/>
      </w:pPr>
      <w:rPr>
        <w:rFonts w:ascii="Symbol" w:eastAsia="Symbol" w:hAnsi="Symbol" w:cs="Symbol" w:hint="default"/>
        <w:w w:val="100"/>
        <w:sz w:val="22"/>
        <w:szCs w:val="22"/>
        <w:lang w:val="tr-TR" w:eastAsia="en-US" w:bidi="ar-SA"/>
      </w:rPr>
    </w:lvl>
    <w:lvl w:ilvl="1" w:tplc="65ACFE36">
      <w:numFmt w:val="bullet"/>
      <w:lvlText w:val="•"/>
      <w:lvlJc w:val="left"/>
      <w:pPr>
        <w:ind w:left="1332" w:hanging="349"/>
      </w:pPr>
      <w:rPr>
        <w:rFonts w:hint="default"/>
        <w:lang w:val="tr-TR" w:eastAsia="en-US" w:bidi="ar-SA"/>
      </w:rPr>
    </w:lvl>
    <w:lvl w:ilvl="2" w:tplc="030EAFF4">
      <w:numFmt w:val="bullet"/>
      <w:lvlText w:val="•"/>
      <w:lvlJc w:val="left"/>
      <w:pPr>
        <w:ind w:left="1844" w:hanging="349"/>
      </w:pPr>
      <w:rPr>
        <w:rFonts w:hint="default"/>
        <w:lang w:val="tr-TR" w:eastAsia="en-US" w:bidi="ar-SA"/>
      </w:rPr>
    </w:lvl>
    <w:lvl w:ilvl="3" w:tplc="A9DE166A">
      <w:numFmt w:val="bullet"/>
      <w:lvlText w:val="•"/>
      <w:lvlJc w:val="left"/>
      <w:pPr>
        <w:ind w:left="2357" w:hanging="349"/>
      </w:pPr>
      <w:rPr>
        <w:rFonts w:hint="default"/>
        <w:lang w:val="tr-TR" w:eastAsia="en-US" w:bidi="ar-SA"/>
      </w:rPr>
    </w:lvl>
    <w:lvl w:ilvl="4" w:tplc="62F0EC3A">
      <w:numFmt w:val="bullet"/>
      <w:lvlText w:val="•"/>
      <w:lvlJc w:val="left"/>
      <w:pPr>
        <w:ind w:left="2869" w:hanging="349"/>
      </w:pPr>
      <w:rPr>
        <w:rFonts w:hint="default"/>
        <w:lang w:val="tr-TR" w:eastAsia="en-US" w:bidi="ar-SA"/>
      </w:rPr>
    </w:lvl>
    <w:lvl w:ilvl="5" w:tplc="077CA0F8">
      <w:numFmt w:val="bullet"/>
      <w:lvlText w:val="•"/>
      <w:lvlJc w:val="left"/>
      <w:pPr>
        <w:ind w:left="3382" w:hanging="349"/>
      </w:pPr>
      <w:rPr>
        <w:rFonts w:hint="default"/>
        <w:lang w:val="tr-TR" w:eastAsia="en-US" w:bidi="ar-SA"/>
      </w:rPr>
    </w:lvl>
    <w:lvl w:ilvl="6" w:tplc="EB9AFCA0">
      <w:numFmt w:val="bullet"/>
      <w:lvlText w:val="•"/>
      <w:lvlJc w:val="left"/>
      <w:pPr>
        <w:ind w:left="3894" w:hanging="349"/>
      </w:pPr>
      <w:rPr>
        <w:rFonts w:hint="default"/>
        <w:lang w:val="tr-TR" w:eastAsia="en-US" w:bidi="ar-SA"/>
      </w:rPr>
    </w:lvl>
    <w:lvl w:ilvl="7" w:tplc="1276936E">
      <w:numFmt w:val="bullet"/>
      <w:lvlText w:val="•"/>
      <w:lvlJc w:val="left"/>
      <w:pPr>
        <w:ind w:left="4406" w:hanging="349"/>
      </w:pPr>
      <w:rPr>
        <w:rFonts w:hint="default"/>
        <w:lang w:val="tr-TR" w:eastAsia="en-US" w:bidi="ar-SA"/>
      </w:rPr>
    </w:lvl>
    <w:lvl w:ilvl="8" w:tplc="79761186">
      <w:numFmt w:val="bullet"/>
      <w:lvlText w:val="•"/>
      <w:lvlJc w:val="left"/>
      <w:pPr>
        <w:ind w:left="4919" w:hanging="349"/>
      </w:pPr>
      <w:rPr>
        <w:rFonts w:hint="default"/>
        <w:lang w:val="tr-TR" w:eastAsia="en-US" w:bidi="ar-SA"/>
      </w:rPr>
    </w:lvl>
  </w:abstractNum>
  <w:abstractNum w:abstractNumId="4">
    <w:nsid w:val="28D11DBB"/>
    <w:multiLevelType w:val="hybridMultilevel"/>
    <w:tmpl w:val="859E8F8A"/>
    <w:lvl w:ilvl="0" w:tplc="4982714E">
      <w:numFmt w:val="bullet"/>
      <w:lvlText w:val=""/>
      <w:lvlJc w:val="left"/>
      <w:pPr>
        <w:ind w:left="1113" w:hanging="361"/>
      </w:pPr>
      <w:rPr>
        <w:rFonts w:ascii="Symbol" w:eastAsia="Symbol" w:hAnsi="Symbol" w:cs="Symbol" w:hint="default"/>
        <w:w w:val="100"/>
        <w:sz w:val="22"/>
        <w:szCs w:val="22"/>
        <w:lang w:val="tr-TR" w:eastAsia="en-US" w:bidi="ar-SA"/>
      </w:rPr>
    </w:lvl>
    <w:lvl w:ilvl="1" w:tplc="1BEA4904">
      <w:numFmt w:val="bullet"/>
      <w:lvlText w:val="•"/>
      <w:lvlJc w:val="left"/>
      <w:pPr>
        <w:ind w:left="1600" w:hanging="361"/>
      </w:pPr>
      <w:rPr>
        <w:rFonts w:hint="default"/>
        <w:lang w:val="tr-TR" w:eastAsia="en-US" w:bidi="ar-SA"/>
      </w:rPr>
    </w:lvl>
    <w:lvl w:ilvl="2" w:tplc="B172F3A0">
      <w:numFmt w:val="bullet"/>
      <w:lvlText w:val="•"/>
      <w:lvlJc w:val="left"/>
      <w:pPr>
        <w:ind w:left="2081" w:hanging="361"/>
      </w:pPr>
      <w:rPr>
        <w:rFonts w:hint="default"/>
        <w:lang w:val="tr-TR" w:eastAsia="en-US" w:bidi="ar-SA"/>
      </w:rPr>
    </w:lvl>
    <w:lvl w:ilvl="3" w:tplc="DF1608F8">
      <w:numFmt w:val="bullet"/>
      <w:lvlText w:val="•"/>
      <w:lvlJc w:val="left"/>
      <w:pPr>
        <w:ind w:left="2561" w:hanging="361"/>
      </w:pPr>
      <w:rPr>
        <w:rFonts w:hint="default"/>
        <w:lang w:val="tr-TR" w:eastAsia="en-US" w:bidi="ar-SA"/>
      </w:rPr>
    </w:lvl>
    <w:lvl w:ilvl="4" w:tplc="8C7A95F6">
      <w:numFmt w:val="bullet"/>
      <w:lvlText w:val="•"/>
      <w:lvlJc w:val="left"/>
      <w:pPr>
        <w:ind w:left="3042" w:hanging="361"/>
      </w:pPr>
      <w:rPr>
        <w:rFonts w:hint="default"/>
        <w:lang w:val="tr-TR" w:eastAsia="en-US" w:bidi="ar-SA"/>
      </w:rPr>
    </w:lvl>
    <w:lvl w:ilvl="5" w:tplc="86E43AEA">
      <w:numFmt w:val="bullet"/>
      <w:lvlText w:val="•"/>
      <w:lvlJc w:val="left"/>
      <w:pPr>
        <w:ind w:left="3522" w:hanging="361"/>
      </w:pPr>
      <w:rPr>
        <w:rFonts w:hint="default"/>
        <w:lang w:val="tr-TR" w:eastAsia="en-US" w:bidi="ar-SA"/>
      </w:rPr>
    </w:lvl>
    <w:lvl w:ilvl="6" w:tplc="AF3E4910">
      <w:numFmt w:val="bullet"/>
      <w:lvlText w:val="•"/>
      <w:lvlJc w:val="left"/>
      <w:pPr>
        <w:ind w:left="4003" w:hanging="361"/>
      </w:pPr>
      <w:rPr>
        <w:rFonts w:hint="default"/>
        <w:lang w:val="tr-TR" w:eastAsia="en-US" w:bidi="ar-SA"/>
      </w:rPr>
    </w:lvl>
    <w:lvl w:ilvl="7" w:tplc="5F3CDF64">
      <w:numFmt w:val="bullet"/>
      <w:lvlText w:val="•"/>
      <w:lvlJc w:val="left"/>
      <w:pPr>
        <w:ind w:left="4483" w:hanging="361"/>
      </w:pPr>
      <w:rPr>
        <w:rFonts w:hint="default"/>
        <w:lang w:val="tr-TR" w:eastAsia="en-US" w:bidi="ar-SA"/>
      </w:rPr>
    </w:lvl>
    <w:lvl w:ilvl="8" w:tplc="B6DED1B2">
      <w:numFmt w:val="bullet"/>
      <w:lvlText w:val="•"/>
      <w:lvlJc w:val="left"/>
      <w:pPr>
        <w:ind w:left="4964" w:hanging="361"/>
      </w:pPr>
      <w:rPr>
        <w:rFonts w:hint="default"/>
        <w:lang w:val="tr-TR" w:eastAsia="en-US" w:bidi="ar-SA"/>
      </w:rPr>
    </w:lvl>
  </w:abstractNum>
  <w:abstractNum w:abstractNumId="5">
    <w:nsid w:val="42027672"/>
    <w:multiLevelType w:val="hybridMultilevel"/>
    <w:tmpl w:val="66401C58"/>
    <w:lvl w:ilvl="0" w:tplc="D9CCF8D2">
      <w:numFmt w:val="bullet"/>
      <w:lvlText w:val=""/>
      <w:lvlJc w:val="left"/>
      <w:pPr>
        <w:ind w:left="827" w:hanging="348"/>
      </w:pPr>
      <w:rPr>
        <w:rFonts w:ascii="Symbol" w:eastAsia="Symbol" w:hAnsi="Symbol" w:cs="Symbol" w:hint="default"/>
        <w:w w:val="100"/>
        <w:sz w:val="22"/>
        <w:szCs w:val="22"/>
        <w:lang w:val="tr-TR" w:eastAsia="en-US" w:bidi="ar-SA"/>
      </w:rPr>
    </w:lvl>
    <w:lvl w:ilvl="1" w:tplc="3E603D1E">
      <w:numFmt w:val="bullet"/>
      <w:lvlText w:val="•"/>
      <w:lvlJc w:val="left"/>
      <w:pPr>
        <w:ind w:left="1328" w:hanging="348"/>
      </w:pPr>
      <w:rPr>
        <w:rFonts w:hint="default"/>
        <w:lang w:val="tr-TR" w:eastAsia="en-US" w:bidi="ar-SA"/>
      </w:rPr>
    </w:lvl>
    <w:lvl w:ilvl="2" w:tplc="32507630">
      <w:numFmt w:val="bullet"/>
      <w:lvlText w:val="•"/>
      <w:lvlJc w:val="left"/>
      <w:pPr>
        <w:ind w:left="1837" w:hanging="348"/>
      </w:pPr>
      <w:rPr>
        <w:rFonts w:hint="default"/>
        <w:lang w:val="tr-TR" w:eastAsia="en-US" w:bidi="ar-SA"/>
      </w:rPr>
    </w:lvl>
    <w:lvl w:ilvl="3" w:tplc="A42831D6">
      <w:numFmt w:val="bullet"/>
      <w:lvlText w:val="•"/>
      <w:lvlJc w:val="left"/>
      <w:pPr>
        <w:ind w:left="2345" w:hanging="348"/>
      </w:pPr>
      <w:rPr>
        <w:rFonts w:hint="default"/>
        <w:lang w:val="tr-TR" w:eastAsia="en-US" w:bidi="ar-SA"/>
      </w:rPr>
    </w:lvl>
    <w:lvl w:ilvl="4" w:tplc="42422E08">
      <w:numFmt w:val="bullet"/>
      <w:lvlText w:val="•"/>
      <w:lvlJc w:val="left"/>
      <w:pPr>
        <w:ind w:left="2854" w:hanging="348"/>
      </w:pPr>
      <w:rPr>
        <w:rFonts w:hint="default"/>
        <w:lang w:val="tr-TR" w:eastAsia="en-US" w:bidi="ar-SA"/>
      </w:rPr>
    </w:lvl>
    <w:lvl w:ilvl="5" w:tplc="41026062">
      <w:numFmt w:val="bullet"/>
      <w:lvlText w:val="•"/>
      <w:lvlJc w:val="left"/>
      <w:pPr>
        <w:ind w:left="3363" w:hanging="348"/>
      </w:pPr>
      <w:rPr>
        <w:rFonts w:hint="default"/>
        <w:lang w:val="tr-TR" w:eastAsia="en-US" w:bidi="ar-SA"/>
      </w:rPr>
    </w:lvl>
    <w:lvl w:ilvl="6" w:tplc="12BAC48E">
      <w:numFmt w:val="bullet"/>
      <w:lvlText w:val="•"/>
      <w:lvlJc w:val="left"/>
      <w:pPr>
        <w:ind w:left="3871" w:hanging="348"/>
      </w:pPr>
      <w:rPr>
        <w:rFonts w:hint="default"/>
        <w:lang w:val="tr-TR" w:eastAsia="en-US" w:bidi="ar-SA"/>
      </w:rPr>
    </w:lvl>
    <w:lvl w:ilvl="7" w:tplc="16FAB738">
      <w:numFmt w:val="bullet"/>
      <w:lvlText w:val="•"/>
      <w:lvlJc w:val="left"/>
      <w:pPr>
        <w:ind w:left="4380" w:hanging="348"/>
      </w:pPr>
      <w:rPr>
        <w:rFonts w:hint="default"/>
        <w:lang w:val="tr-TR" w:eastAsia="en-US" w:bidi="ar-SA"/>
      </w:rPr>
    </w:lvl>
    <w:lvl w:ilvl="8" w:tplc="9678FBEC">
      <w:numFmt w:val="bullet"/>
      <w:lvlText w:val="•"/>
      <w:lvlJc w:val="left"/>
      <w:pPr>
        <w:ind w:left="4888" w:hanging="348"/>
      </w:pPr>
      <w:rPr>
        <w:rFonts w:hint="default"/>
        <w:lang w:val="tr-TR" w:eastAsia="en-US" w:bidi="ar-SA"/>
      </w:rPr>
    </w:lvl>
  </w:abstractNum>
  <w:abstractNum w:abstractNumId="6">
    <w:nsid w:val="4C745537"/>
    <w:multiLevelType w:val="hybridMultilevel"/>
    <w:tmpl w:val="EC481D42"/>
    <w:lvl w:ilvl="0" w:tplc="C4D013F8">
      <w:numFmt w:val="bullet"/>
      <w:lvlText w:val=""/>
      <w:lvlJc w:val="left"/>
      <w:pPr>
        <w:ind w:left="827" w:hanging="349"/>
      </w:pPr>
      <w:rPr>
        <w:rFonts w:ascii="Symbol" w:eastAsia="Symbol" w:hAnsi="Symbol" w:cs="Symbol" w:hint="default"/>
        <w:w w:val="100"/>
        <w:sz w:val="22"/>
        <w:szCs w:val="22"/>
        <w:lang w:val="tr-TR" w:eastAsia="en-US" w:bidi="ar-SA"/>
      </w:rPr>
    </w:lvl>
    <w:lvl w:ilvl="1" w:tplc="54861D2A">
      <w:numFmt w:val="bullet"/>
      <w:lvlText w:val="•"/>
      <w:lvlJc w:val="left"/>
      <w:pPr>
        <w:ind w:left="1332" w:hanging="349"/>
      </w:pPr>
      <w:rPr>
        <w:rFonts w:hint="default"/>
        <w:lang w:val="tr-TR" w:eastAsia="en-US" w:bidi="ar-SA"/>
      </w:rPr>
    </w:lvl>
    <w:lvl w:ilvl="2" w:tplc="217E52BC">
      <w:numFmt w:val="bullet"/>
      <w:lvlText w:val="•"/>
      <w:lvlJc w:val="left"/>
      <w:pPr>
        <w:ind w:left="1844" w:hanging="349"/>
      </w:pPr>
      <w:rPr>
        <w:rFonts w:hint="default"/>
        <w:lang w:val="tr-TR" w:eastAsia="en-US" w:bidi="ar-SA"/>
      </w:rPr>
    </w:lvl>
    <w:lvl w:ilvl="3" w:tplc="900E0414">
      <w:numFmt w:val="bullet"/>
      <w:lvlText w:val="•"/>
      <w:lvlJc w:val="left"/>
      <w:pPr>
        <w:ind w:left="2357" w:hanging="349"/>
      </w:pPr>
      <w:rPr>
        <w:rFonts w:hint="default"/>
        <w:lang w:val="tr-TR" w:eastAsia="en-US" w:bidi="ar-SA"/>
      </w:rPr>
    </w:lvl>
    <w:lvl w:ilvl="4" w:tplc="ACF834AA">
      <w:numFmt w:val="bullet"/>
      <w:lvlText w:val="•"/>
      <w:lvlJc w:val="left"/>
      <w:pPr>
        <w:ind w:left="2869" w:hanging="349"/>
      </w:pPr>
      <w:rPr>
        <w:rFonts w:hint="default"/>
        <w:lang w:val="tr-TR" w:eastAsia="en-US" w:bidi="ar-SA"/>
      </w:rPr>
    </w:lvl>
    <w:lvl w:ilvl="5" w:tplc="EF0E8A26">
      <w:numFmt w:val="bullet"/>
      <w:lvlText w:val="•"/>
      <w:lvlJc w:val="left"/>
      <w:pPr>
        <w:ind w:left="3382" w:hanging="349"/>
      </w:pPr>
      <w:rPr>
        <w:rFonts w:hint="default"/>
        <w:lang w:val="tr-TR" w:eastAsia="en-US" w:bidi="ar-SA"/>
      </w:rPr>
    </w:lvl>
    <w:lvl w:ilvl="6" w:tplc="71EAB072">
      <w:numFmt w:val="bullet"/>
      <w:lvlText w:val="•"/>
      <w:lvlJc w:val="left"/>
      <w:pPr>
        <w:ind w:left="3894" w:hanging="349"/>
      </w:pPr>
      <w:rPr>
        <w:rFonts w:hint="default"/>
        <w:lang w:val="tr-TR" w:eastAsia="en-US" w:bidi="ar-SA"/>
      </w:rPr>
    </w:lvl>
    <w:lvl w:ilvl="7" w:tplc="B706F118">
      <w:numFmt w:val="bullet"/>
      <w:lvlText w:val="•"/>
      <w:lvlJc w:val="left"/>
      <w:pPr>
        <w:ind w:left="4406" w:hanging="349"/>
      </w:pPr>
      <w:rPr>
        <w:rFonts w:hint="default"/>
        <w:lang w:val="tr-TR" w:eastAsia="en-US" w:bidi="ar-SA"/>
      </w:rPr>
    </w:lvl>
    <w:lvl w:ilvl="8" w:tplc="C20A747C">
      <w:numFmt w:val="bullet"/>
      <w:lvlText w:val="•"/>
      <w:lvlJc w:val="left"/>
      <w:pPr>
        <w:ind w:left="4919" w:hanging="349"/>
      </w:pPr>
      <w:rPr>
        <w:rFonts w:hint="default"/>
        <w:lang w:val="tr-TR" w:eastAsia="en-US" w:bidi="ar-SA"/>
      </w:rPr>
    </w:lvl>
  </w:abstractNum>
  <w:abstractNum w:abstractNumId="7">
    <w:nsid w:val="68345B49"/>
    <w:multiLevelType w:val="hybridMultilevel"/>
    <w:tmpl w:val="9C749590"/>
    <w:lvl w:ilvl="0" w:tplc="5C4A0A90">
      <w:numFmt w:val="bullet"/>
      <w:lvlText w:val=""/>
      <w:lvlJc w:val="left"/>
      <w:pPr>
        <w:ind w:left="400" w:hanging="284"/>
      </w:pPr>
      <w:rPr>
        <w:rFonts w:ascii="Symbol" w:eastAsia="Symbol" w:hAnsi="Symbol" w:cs="Symbol" w:hint="default"/>
        <w:w w:val="100"/>
        <w:sz w:val="22"/>
        <w:szCs w:val="22"/>
        <w:lang w:val="tr-TR" w:eastAsia="en-US" w:bidi="ar-SA"/>
      </w:rPr>
    </w:lvl>
    <w:lvl w:ilvl="1" w:tplc="9A3C8E88">
      <w:numFmt w:val="bullet"/>
      <w:lvlText w:val="•"/>
      <w:lvlJc w:val="left"/>
      <w:pPr>
        <w:ind w:left="887" w:hanging="284"/>
      </w:pPr>
      <w:rPr>
        <w:rFonts w:hint="default"/>
        <w:lang w:val="tr-TR" w:eastAsia="en-US" w:bidi="ar-SA"/>
      </w:rPr>
    </w:lvl>
    <w:lvl w:ilvl="2" w:tplc="7DCA2B92">
      <w:numFmt w:val="bullet"/>
      <w:lvlText w:val="•"/>
      <w:lvlJc w:val="left"/>
      <w:pPr>
        <w:ind w:left="1375" w:hanging="284"/>
      </w:pPr>
      <w:rPr>
        <w:rFonts w:hint="default"/>
        <w:lang w:val="tr-TR" w:eastAsia="en-US" w:bidi="ar-SA"/>
      </w:rPr>
    </w:lvl>
    <w:lvl w:ilvl="3" w:tplc="C464E016">
      <w:numFmt w:val="bullet"/>
      <w:lvlText w:val="•"/>
      <w:lvlJc w:val="left"/>
      <w:pPr>
        <w:ind w:left="1863" w:hanging="284"/>
      </w:pPr>
      <w:rPr>
        <w:rFonts w:hint="default"/>
        <w:lang w:val="tr-TR" w:eastAsia="en-US" w:bidi="ar-SA"/>
      </w:rPr>
    </w:lvl>
    <w:lvl w:ilvl="4" w:tplc="27F428C4">
      <w:numFmt w:val="bullet"/>
      <w:lvlText w:val="•"/>
      <w:lvlJc w:val="left"/>
      <w:pPr>
        <w:ind w:left="2351" w:hanging="284"/>
      </w:pPr>
      <w:rPr>
        <w:rFonts w:hint="default"/>
        <w:lang w:val="tr-TR" w:eastAsia="en-US" w:bidi="ar-SA"/>
      </w:rPr>
    </w:lvl>
    <w:lvl w:ilvl="5" w:tplc="45985CAE">
      <w:numFmt w:val="bullet"/>
      <w:lvlText w:val="•"/>
      <w:lvlJc w:val="left"/>
      <w:pPr>
        <w:ind w:left="2839" w:hanging="284"/>
      </w:pPr>
      <w:rPr>
        <w:rFonts w:hint="default"/>
        <w:lang w:val="tr-TR" w:eastAsia="en-US" w:bidi="ar-SA"/>
      </w:rPr>
    </w:lvl>
    <w:lvl w:ilvl="6" w:tplc="035AE680">
      <w:numFmt w:val="bullet"/>
      <w:lvlText w:val="•"/>
      <w:lvlJc w:val="left"/>
      <w:pPr>
        <w:ind w:left="3327" w:hanging="284"/>
      </w:pPr>
      <w:rPr>
        <w:rFonts w:hint="default"/>
        <w:lang w:val="tr-TR" w:eastAsia="en-US" w:bidi="ar-SA"/>
      </w:rPr>
    </w:lvl>
    <w:lvl w:ilvl="7" w:tplc="826E3E30">
      <w:numFmt w:val="bullet"/>
      <w:lvlText w:val="•"/>
      <w:lvlJc w:val="left"/>
      <w:pPr>
        <w:ind w:left="3815" w:hanging="284"/>
      </w:pPr>
      <w:rPr>
        <w:rFonts w:hint="default"/>
        <w:lang w:val="tr-TR" w:eastAsia="en-US" w:bidi="ar-SA"/>
      </w:rPr>
    </w:lvl>
    <w:lvl w:ilvl="8" w:tplc="331AD346">
      <w:numFmt w:val="bullet"/>
      <w:lvlText w:val="•"/>
      <w:lvlJc w:val="left"/>
      <w:pPr>
        <w:ind w:left="4303" w:hanging="284"/>
      </w:pPr>
      <w:rPr>
        <w:rFonts w:hint="default"/>
        <w:lang w:val="tr-TR" w:eastAsia="en-US" w:bidi="ar-SA"/>
      </w:rPr>
    </w:lvl>
  </w:abstractNum>
  <w:abstractNum w:abstractNumId="8">
    <w:nsid w:val="71337C5C"/>
    <w:multiLevelType w:val="hybridMultilevel"/>
    <w:tmpl w:val="47366A48"/>
    <w:lvl w:ilvl="0" w:tplc="A896FA86">
      <w:numFmt w:val="bullet"/>
      <w:lvlText w:val=""/>
      <w:lvlJc w:val="left"/>
      <w:pPr>
        <w:ind w:left="532" w:hanging="425"/>
      </w:pPr>
      <w:rPr>
        <w:rFonts w:ascii="Symbol" w:eastAsia="Symbol" w:hAnsi="Symbol" w:cs="Symbol" w:hint="default"/>
        <w:w w:val="100"/>
        <w:sz w:val="22"/>
        <w:szCs w:val="22"/>
        <w:lang w:val="tr-TR" w:eastAsia="en-US" w:bidi="ar-SA"/>
      </w:rPr>
    </w:lvl>
    <w:lvl w:ilvl="1" w:tplc="9182D630">
      <w:numFmt w:val="bullet"/>
      <w:lvlText w:val="•"/>
      <w:lvlJc w:val="left"/>
      <w:pPr>
        <w:ind w:left="1080" w:hanging="425"/>
      </w:pPr>
      <w:rPr>
        <w:rFonts w:hint="default"/>
        <w:lang w:val="tr-TR" w:eastAsia="en-US" w:bidi="ar-SA"/>
      </w:rPr>
    </w:lvl>
    <w:lvl w:ilvl="2" w:tplc="A79A6592">
      <w:numFmt w:val="bullet"/>
      <w:lvlText w:val="•"/>
      <w:lvlJc w:val="left"/>
      <w:pPr>
        <w:ind w:left="1620" w:hanging="425"/>
      </w:pPr>
      <w:rPr>
        <w:rFonts w:hint="default"/>
        <w:lang w:val="tr-TR" w:eastAsia="en-US" w:bidi="ar-SA"/>
      </w:rPr>
    </w:lvl>
    <w:lvl w:ilvl="3" w:tplc="2EB8958E">
      <w:numFmt w:val="bullet"/>
      <w:lvlText w:val="•"/>
      <w:lvlJc w:val="left"/>
      <w:pPr>
        <w:ind w:left="2161" w:hanging="425"/>
      </w:pPr>
      <w:rPr>
        <w:rFonts w:hint="default"/>
        <w:lang w:val="tr-TR" w:eastAsia="en-US" w:bidi="ar-SA"/>
      </w:rPr>
    </w:lvl>
    <w:lvl w:ilvl="4" w:tplc="E48C65B0">
      <w:numFmt w:val="bullet"/>
      <w:lvlText w:val="•"/>
      <w:lvlJc w:val="left"/>
      <w:pPr>
        <w:ind w:left="2701" w:hanging="425"/>
      </w:pPr>
      <w:rPr>
        <w:rFonts w:hint="default"/>
        <w:lang w:val="tr-TR" w:eastAsia="en-US" w:bidi="ar-SA"/>
      </w:rPr>
    </w:lvl>
    <w:lvl w:ilvl="5" w:tplc="6A76C842">
      <w:numFmt w:val="bullet"/>
      <w:lvlText w:val="•"/>
      <w:lvlJc w:val="left"/>
      <w:pPr>
        <w:ind w:left="3242" w:hanging="425"/>
      </w:pPr>
      <w:rPr>
        <w:rFonts w:hint="default"/>
        <w:lang w:val="tr-TR" w:eastAsia="en-US" w:bidi="ar-SA"/>
      </w:rPr>
    </w:lvl>
    <w:lvl w:ilvl="6" w:tplc="22DA7428">
      <w:numFmt w:val="bullet"/>
      <w:lvlText w:val="•"/>
      <w:lvlJc w:val="left"/>
      <w:pPr>
        <w:ind w:left="3782" w:hanging="425"/>
      </w:pPr>
      <w:rPr>
        <w:rFonts w:hint="default"/>
        <w:lang w:val="tr-TR" w:eastAsia="en-US" w:bidi="ar-SA"/>
      </w:rPr>
    </w:lvl>
    <w:lvl w:ilvl="7" w:tplc="8CC632B6">
      <w:numFmt w:val="bullet"/>
      <w:lvlText w:val="•"/>
      <w:lvlJc w:val="left"/>
      <w:pPr>
        <w:ind w:left="4322" w:hanging="425"/>
      </w:pPr>
      <w:rPr>
        <w:rFonts w:hint="default"/>
        <w:lang w:val="tr-TR" w:eastAsia="en-US" w:bidi="ar-SA"/>
      </w:rPr>
    </w:lvl>
    <w:lvl w:ilvl="8" w:tplc="DB8E7042">
      <w:numFmt w:val="bullet"/>
      <w:lvlText w:val="•"/>
      <w:lvlJc w:val="left"/>
      <w:pPr>
        <w:ind w:left="4863" w:hanging="425"/>
      </w:pPr>
      <w:rPr>
        <w:rFonts w:hint="default"/>
        <w:lang w:val="tr-TR" w:eastAsia="en-US" w:bidi="ar-SA"/>
      </w:rPr>
    </w:lvl>
  </w:abstractNum>
  <w:abstractNum w:abstractNumId="9">
    <w:nsid w:val="7790217C"/>
    <w:multiLevelType w:val="hybridMultilevel"/>
    <w:tmpl w:val="90CEC404"/>
    <w:lvl w:ilvl="0" w:tplc="64BAC4E0">
      <w:numFmt w:val="bullet"/>
      <w:lvlText w:val=""/>
      <w:lvlJc w:val="left"/>
      <w:pPr>
        <w:ind w:left="400" w:hanging="284"/>
      </w:pPr>
      <w:rPr>
        <w:rFonts w:ascii="Symbol" w:eastAsia="Symbol" w:hAnsi="Symbol" w:cs="Symbol" w:hint="default"/>
        <w:w w:val="100"/>
        <w:sz w:val="22"/>
        <w:szCs w:val="22"/>
        <w:lang w:val="tr-TR" w:eastAsia="en-US" w:bidi="ar-SA"/>
      </w:rPr>
    </w:lvl>
    <w:lvl w:ilvl="1" w:tplc="3F18E752">
      <w:numFmt w:val="bullet"/>
      <w:lvlText w:val="•"/>
      <w:lvlJc w:val="left"/>
      <w:pPr>
        <w:ind w:left="954" w:hanging="284"/>
      </w:pPr>
      <w:rPr>
        <w:rFonts w:hint="default"/>
        <w:lang w:val="tr-TR" w:eastAsia="en-US" w:bidi="ar-SA"/>
      </w:rPr>
    </w:lvl>
    <w:lvl w:ilvl="2" w:tplc="B174349C">
      <w:numFmt w:val="bullet"/>
      <w:lvlText w:val="•"/>
      <w:lvlJc w:val="left"/>
      <w:pPr>
        <w:ind w:left="1508" w:hanging="284"/>
      </w:pPr>
      <w:rPr>
        <w:rFonts w:hint="default"/>
        <w:lang w:val="tr-TR" w:eastAsia="en-US" w:bidi="ar-SA"/>
      </w:rPr>
    </w:lvl>
    <w:lvl w:ilvl="3" w:tplc="988A5A20">
      <w:numFmt w:val="bullet"/>
      <w:lvlText w:val="•"/>
      <w:lvlJc w:val="left"/>
      <w:pPr>
        <w:ind w:left="2063" w:hanging="284"/>
      </w:pPr>
      <w:rPr>
        <w:rFonts w:hint="default"/>
        <w:lang w:val="tr-TR" w:eastAsia="en-US" w:bidi="ar-SA"/>
      </w:rPr>
    </w:lvl>
    <w:lvl w:ilvl="4" w:tplc="048A7B86">
      <w:numFmt w:val="bullet"/>
      <w:lvlText w:val="•"/>
      <w:lvlJc w:val="left"/>
      <w:pPr>
        <w:ind w:left="2617" w:hanging="284"/>
      </w:pPr>
      <w:rPr>
        <w:rFonts w:hint="default"/>
        <w:lang w:val="tr-TR" w:eastAsia="en-US" w:bidi="ar-SA"/>
      </w:rPr>
    </w:lvl>
    <w:lvl w:ilvl="5" w:tplc="333274D4">
      <w:numFmt w:val="bullet"/>
      <w:lvlText w:val="•"/>
      <w:lvlJc w:val="left"/>
      <w:pPr>
        <w:ind w:left="3172" w:hanging="284"/>
      </w:pPr>
      <w:rPr>
        <w:rFonts w:hint="default"/>
        <w:lang w:val="tr-TR" w:eastAsia="en-US" w:bidi="ar-SA"/>
      </w:rPr>
    </w:lvl>
    <w:lvl w:ilvl="6" w:tplc="8DD48990">
      <w:numFmt w:val="bullet"/>
      <w:lvlText w:val="•"/>
      <w:lvlJc w:val="left"/>
      <w:pPr>
        <w:ind w:left="3726" w:hanging="284"/>
      </w:pPr>
      <w:rPr>
        <w:rFonts w:hint="default"/>
        <w:lang w:val="tr-TR" w:eastAsia="en-US" w:bidi="ar-SA"/>
      </w:rPr>
    </w:lvl>
    <w:lvl w:ilvl="7" w:tplc="D1765B62">
      <w:numFmt w:val="bullet"/>
      <w:lvlText w:val="•"/>
      <w:lvlJc w:val="left"/>
      <w:pPr>
        <w:ind w:left="4280" w:hanging="284"/>
      </w:pPr>
      <w:rPr>
        <w:rFonts w:hint="default"/>
        <w:lang w:val="tr-TR" w:eastAsia="en-US" w:bidi="ar-SA"/>
      </w:rPr>
    </w:lvl>
    <w:lvl w:ilvl="8" w:tplc="3E222556">
      <w:numFmt w:val="bullet"/>
      <w:lvlText w:val="•"/>
      <w:lvlJc w:val="left"/>
      <w:pPr>
        <w:ind w:left="4835" w:hanging="284"/>
      </w:pPr>
      <w:rPr>
        <w:rFonts w:hint="default"/>
        <w:lang w:val="tr-TR" w:eastAsia="en-US" w:bidi="ar-SA"/>
      </w:rPr>
    </w:lvl>
  </w:abstractNum>
  <w:num w:numId="1">
    <w:abstractNumId w:val="8"/>
  </w:num>
  <w:num w:numId="2">
    <w:abstractNumId w:val="0"/>
  </w:num>
  <w:num w:numId="3">
    <w:abstractNumId w:val="5"/>
  </w:num>
  <w:num w:numId="4">
    <w:abstractNumId w:val="3"/>
  </w:num>
  <w:num w:numId="5">
    <w:abstractNumId w:val="6"/>
  </w:num>
  <w:num w:numId="6">
    <w:abstractNumId w:val="2"/>
  </w:num>
  <w:num w:numId="7">
    <w:abstractNumId w:val="4"/>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9525BF"/>
    <w:rsid w:val="0005591B"/>
    <w:rsid w:val="007556F6"/>
    <w:rsid w:val="009525BF"/>
    <w:rsid w:val="00991BC4"/>
    <w:rsid w:val="00D75FDB"/>
    <w:rsid w:val="00FB42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rlito" w:eastAsia="Carlito" w:hAnsi="Carlito" w:cs="Carlito"/>
      <w:lang w:val="tr-TR"/>
    </w:rPr>
  </w:style>
  <w:style w:type="paragraph" w:styleId="Balk1">
    <w:name w:val="heading 1"/>
    <w:basedOn w:val="Normal"/>
    <w:uiPriority w:val="1"/>
    <w:qFormat/>
    <w:pPr>
      <w:spacing w:before="2"/>
      <w:ind w:left="219"/>
      <w:outlineLvl w:val="0"/>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KonuBal">
    <w:name w:val="Title"/>
    <w:basedOn w:val="Normal"/>
    <w:uiPriority w:val="1"/>
    <w:qFormat/>
    <w:pPr>
      <w:spacing w:before="12"/>
      <w:ind w:left="3839" w:right="1079" w:hanging="3125"/>
    </w:pPr>
    <w:rPr>
      <w:b/>
      <w:bCs/>
      <w:sz w:val="32"/>
      <w:szCs w:val="32"/>
    </w:rPr>
  </w:style>
  <w:style w:type="paragraph" w:styleId="ListeParagraf">
    <w:name w:val="List Paragraph"/>
    <w:basedOn w:val="Normal"/>
    <w:uiPriority w:val="1"/>
    <w:qFormat/>
  </w:style>
  <w:style w:type="paragraph" w:customStyle="1" w:styleId="TableParagraph">
    <w:name w:val="Table Paragraph"/>
    <w:basedOn w:val="Normal"/>
    <w:uiPriority w:val="1"/>
    <w:qFormat/>
  </w:style>
  <w:style w:type="paragraph" w:styleId="BalonMetni">
    <w:name w:val="Balloon Text"/>
    <w:basedOn w:val="Normal"/>
    <w:link w:val="BalonMetniChar"/>
    <w:uiPriority w:val="99"/>
    <w:semiHidden/>
    <w:unhideWhenUsed/>
    <w:rsid w:val="0005591B"/>
    <w:rPr>
      <w:rFonts w:ascii="Tahoma" w:hAnsi="Tahoma" w:cs="Tahoma"/>
      <w:sz w:val="16"/>
      <w:szCs w:val="16"/>
    </w:rPr>
  </w:style>
  <w:style w:type="character" w:customStyle="1" w:styleId="BalonMetniChar">
    <w:name w:val="Balon Metni Char"/>
    <w:basedOn w:val="VarsaylanParagrafYazTipi"/>
    <w:link w:val="BalonMetni"/>
    <w:uiPriority w:val="99"/>
    <w:semiHidden/>
    <w:rsid w:val="0005591B"/>
    <w:rPr>
      <w:rFonts w:ascii="Tahoma" w:eastAsia="Carlito" w:hAnsi="Tahoma" w:cs="Tahoma"/>
      <w:sz w:val="16"/>
      <w:szCs w:val="16"/>
      <w:lang w:val="tr-TR"/>
    </w:rPr>
  </w:style>
  <w:style w:type="character" w:styleId="Kpr">
    <w:name w:val="Hyperlink"/>
    <w:uiPriority w:val="99"/>
    <w:unhideWhenUsed/>
    <w:rsid w:val="00D75F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1020</Words>
  <Characters>5815</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5</cp:revision>
  <cp:lastPrinted>2021-12-05T22:05:00Z</cp:lastPrinted>
  <dcterms:created xsi:type="dcterms:W3CDTF">2021-12-05T20:08:00Z</dcterms:created>
  <dcterms:modified xsi:type="dcterms:W3CDTF">2021-12-06T09:20:00Z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2016-02-18T00:00:00Z</vt:filetime>
  </property>
  <property fmtid="{D5CDD505-2E9C-101B-9397-08002B2CF9AE}" pid="3" name="LastSaved">
    <vt:filetime>2021-12-05T00:00:00Z</vt:filetime>
  </property>
</Properties>
</file>