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26"/>
        <w:tblW w:w="10697" w:type="dxa"/>
        <w:tblLook w:val="04A0" w:firstRow="1" w:lastRow="0" w:firstColumn="1" w:lastColumn="0" w:noHBand="0" w:noVBand="1"/>
      </w:tblPr>
      <w:tblGrid>
        <w:gridCol w:w="3710"/>
        <w:gridCol w:w="4031"/>
        <w:gridCol w:w="2956"/>
      </w:tblGrid>
      <w:tr w:rsidR="00226562" w:rsidRPr="00226562" w14:paraId="6CF305AE" w14:textId="77777777" w:rsidTr="004334A3">
        <w:trPr>
          <w:trHeight w:val="756"/>
        </w:trPr>
        <w:tc>
          <w:tcPr>
            <w:tcW w:w="3710" w:type="dxa"/>
          </w:tcPr>
          <w:p w14:paraId="7BE672A2" w14:textId="77777777" w:rsidR="00226562" w:rsidRPr="001B51D3" w:rsidRDefault="00226562" w:rsidP="004334A3">
            <w:pPr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52C8BB8B" w14:textId="77777777" w:rsidR="00226562" w:rsidRPr="00C70E9A" w:rsidRDefault="00226562" w:rsidP="004334A3">
            <w:pPr>
              <w:rPr>
                <w:rFonts w:ascii="Cambria" w:hAnsi="Cambria" w:cs="Tahoma"/>
                <w:b/>
                <w:sz w:val="20"/>
                <w:szCs w:val="20"/>
              </w:rPr>
            </w:pPr>
            <w:r w:rsidRPr="00C70E9A">
              <w:rPr>
                <w:rFonts w:ascii="Cambria" w:hAnsi="Cambria" w:cs="Tahoma"/>
                <w:b/>
                <w:sz w:val="20"/>
                <w:szCs w:val="20"/>
              </w:rPr>
              <w:t>ADI SOYADI:</w:t>
            </w:r>
            <w:r w:rsidR="001F2D69" w:rsidRPr="00C70E9A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</w:p>
          <w:p w14:paraId="79CFA5B9" w14:textId="77777777" w:rsidR="00226562" w:rsidRPr="00C70E9A" w:rsidRDefault="00226562" w:rsidP="004334A3">
            <w:pPr>
              <w:rPr>
                <w:rFonts w:ascii="Cambria" w:hAnsi="Cambria" w:cs="Tahoma"/>
                <w:b/>
                <w:sz w:val="20"/>
                <w:szCs w:val="20"/>
              </w:rPr>
            </w:pPr>
            <w:r w:rsidRPr="00C70E9A">
              <w:rPr>
                <w:rFonts w:ascii="Cambria" w:hAnsi="Cambria" w:cs="Tahoma"/>
                <w:b/>
                <w:sz w:val="20"/>
                <w:szCs w:val="20"/>
              </w:rPr>
              <w:t>NUMARASI:</w:t>
            </w:r>
          </w:p>
          <w:p w14:paraId="2E15AF6E" w14:textId="77777777" w:rsidR="00226562" w:rsidRPr="001B51D3" w:rsidRDefault="00226562" w:rsidP="004334A3">
            <w:pPr>
              <w:rPr>
                <w:rFonts w:ascii="Cambria" w:hAnsi="Cambria" w:cs="Tahoma"/>
                <w:b/>
                <w:sz w:val="18"/>
                <w:szCs w:val="18"/>
              </w:rPr>
            </w:pPr>
            <w:r w:rsidRPr="00C70E9A">
              <w:rPr>
                <w:rFonts w:ascii="Cambria" w:hAnsi="Cambria" w:cs="Tahoma"/>
                <w:b/>
                <w:sz w:val="20"/>
                <w:szCs w:val="20"/>
              </w:rPr>
              <w:t>SINIFI:</w:t>
            </w:r>
            <w:r w:rsidR="00BD4B49" w:rsidRPr="00C70E9A">
              <w:rPr>
                <w:rFonts w:ascii="Cambria" w:hAnsi="Cambria" w:cs="Tahoma"/>
                <w:b/>
                <w:sz w:val="20"/>
                <w:szCs w:val="20"/>
              </w:rPr>
              <w:t xml:space="preserve"> 9-G</w:t>
            </w:r>
          </w:p>
        </w:tc>
        <w:tc>
          <w:tcPr>
            <w:tcW w:w="4031" w:type="dxa"/>
          </w:tcPr>
          <w:p w14:paraId="10F7E74E" w14:textId="77777777" w:rsidR="00226562" w:rsidRPr="001B51D3" w:rsidRDefault="00226562" w:rsidP="004334A3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117154BC" w14:textId="51D82FF6" w:rsidR="00226562" w:rsidRPr="00AB2F54" w:rsidRDefault="00226562" w:rsidP="00673DB6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AB2F54">
              <w:rPr>
                <w:rFonts w:ascii="Cambria" w:hAnsi="Cambria" w:cs="Tahoma"/>
                <w:b/>
                <w:sz w:val="20"/>
                <w:szCs w:val="20"/>
              </w:rPr>
              <w:t xml:space="preserve">MUSTAFA AZMİ DOĞAN ANADOLU LİSESİ </w:t>
            </w:r>
            <w:r w:rsidR="00F25478" w:rsidRPr="00AB2F54">
              <w:rPr>
                <w:rFonts w:ascii="Cambria" w:hAnsi="Cambria" w:cs="Tahoma"/>
                <w:b/>
                <w:sz w:val="20"/>
                <w:szCs w:val="20"/>
              </w:rPr>
              <w:t>2021-2022</w:t>
            </w:r>
            <w:r w:rsidRPr="00AB2F54">
              <w:rPr>
                <w:rFonts w:ascii="Cambria" w:hAnsi="Cambria" w:cs="Tahoma"/>
                <w:b/>
                <w:sz w:val="20"/>
                <w:szCs w:val="20"/>
              </w:rPr>
              <w:t xml:space="preserve"> EĞİTİM-ÖĞRETİM YILI DİN KÜL.V</w:t>
            </w:r>
            <w:r w:rsidR="001F2D69" w:rsidRPr="00AB2F54">
              <w:rPr>
                <w:rFonts w:ascii="Cambria" w:hAnsi="Cambria" w:cs="Tahoma"/>
                <w:b/>
                <w:sz w:val="20"/>
                <w:szCs w:val="20"/>
              </w:rPr>
              <w:t xml:space="preserve">E AHL.BİL.DERSİ 1.DÖNEM 2. </w:t>
            </w:r>
            <w:r w:rsidRPr="00AB2F54">
              <w:rPr>
                <w:rFonts w:ascii="Cambria" w:hAnsi="Cambria" w:cs="Tahoma"/>
                <w:b/>
                <w:sz w:val="20"/>
                <w:szCs w:val="20"/>
              </w:rPr>
              <w:t xml:space="preserve"> SINAV SORULARI</w:t>
            </w:r>
          </w:p>
          <w:p w14:paraId="43CC6905" w14:textId="7320F15B" w:rsidR="00673DB6" w:rsidRPr="00673DB6" w:rsidRDefault="00673DB6" w:rsidP="00673DB6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AB2F54">
              <w:rPr>
                <w:rFonts w:ascii="Cambria" w:hAnsi="Cambria" w:cs="Tahoma"/>
                <w:b/>
                <w:sz w:val="20"/>
                <w:szCs w:val="20"/>
              </w:rPr>
              <w:t>(BEP)</w:t>
            </w:r>
          </w:p>
        </w:tc>
        <w:tc>
          <w:tcPr>
            <w:tcW w:w="2956" w:type="dxa"/>
          </w:tcPr>
          <w:p w14:paraId="13E5AB8D" w14:textId="77777777" w:rsidR="00226562" w:rsidRPr="00226562" w:rsidRDefault="00226562" w:rsidP="004334A3">
            <w:pPr>
              <w:jc w:val="center"/>
              <w:rPr>
                <w:rFonts w:ascii="Cambria" w:hAnsi="Cambria" w:cs="Tahoma"/>
                <w:b/>
                <w:sz w:val="96"/>
                <w:szCs w:val="96"/>
              </w:rPr>
            </w:pPr>
            <w:r w:rsidRPr="00226562">
              <w:rPr>
                <w:rFonts w:ascii="Cambria" w:hAnsi="Cambria" w:cs="Tahoma"/>
                <w:b/>
                <w:sz w:val="144"/>
                <w:szCs w:val="144"/>
              </w:rPr>
              <w:t>9</w:t>
            </w:r>
            <w:r w:rsidRPr="00226562">
              <w:rPr>
                <w:rFonts w:ascii="Cambria" w:hAnsi="Cambria" w:cs="Tahoma"/>
                <w:b/>
                <w:sz w:val="96"/>
                <w:szCs w:val="96"/>
              </w:rPr>
              <w:t>.</w:t>
            </w:r>
            <w:r w:rsidRPr="00226562">
              <w:rPr>
                <w:rFonts w:ascii="Cambria" w:hAnsi="Cambria" w:cs="Tahoma"/>
                <w:b/>
                <w:sz w:val="40"/>
                <w:szCs w:val="40"/>
              </w:rPr>
              <w:t>SINIF</w:t>
            </w:r>
          </w:p>
        </w:tc>
      </w:tr>
    </w:tbl>
    <w:p w14:paraId="422DCCA9" w14:textId="77777777" w:rsidR="005F6F88" w:rsidRPr="00C70E9A" w:rsidRDefault="00466647" w:rsidP="005F6F88">
      <w:pPr>
        <w:spacing w:after="0" w:line="240" w:lineRule="auto"/>
        <w:jc w:val="both"/>
        <w:rPr>
          <w:rFonts w:asciiTheme="majorHAnsi" w:hAnsiTheme="majorHAnsi" w:cs="Tahoma"/>
          <w:b/>
          <w:sz w:val="20"/>
          <w:szCs w:val="20"/>
          <w:u w:val="single"/>
        </w:rPr>
      </w:pPr>
      <w:r w:rsidRPr="00C70E9A">
        <w:rPr>
          <w:rFonts w:asciiTheme="majorHAnsi" w:hAnsiTheme="majorHAnsi" w:cs="Tahoma"/>
          <w:b/>
          <w:sz w:val="20"/>
          <w:szCs w:val="20"/>
        </w:rPr>
        <w:t>AŞAĞIDAKİ ÇOKTAN SEÇMELİ SORULARI CEVAPLANDIRINIZ</w:t>
      </w:r>
      <w:r w:rsidR="005F6F88">
        <w:rPr>
          <w:rFonts w:asciiTheme="majorHAnsi" w:hAnsiTheme="majorHAnsi" w:cs="Tahoma"/>
          <w:b/>
          <w:sz w:val="20"/>
          <w:szCs w:val="20"/>
        </w:rPr>
        <w:t xml:space="preserve">. </w:t>
      </w:r>
      <w:r w:rsidR="005F6F88" w:rsidRPr="005F6F88">
        <w:rPr>
          <w:rFonts w:asciiTheme="majorHAnsi" w:hAnsiTheme="majorHAnsi" w:cs="Tahoma"/>
          <w:b/>
          <w:sz w:val="20"/>
          <w:szCs w:val="20"/>
          <w:u w:val="single"/>
        </w:rPr>
        <w:t xml:space="preserve"> </w:t>
      </w:r>
      <w:r w:rsidR="005F6F88" w:rsidRPr="00C70E9A">
        <w:rPr>
          <w:rFonts w:asciiTheme="majorHAnsi" w:hAnsiTheme="majorHAnsi" w:cs="Tahoma"/>
          <w:b/>
          <w:sz w:val="20"/>
          <w:szCs w:val="20"/>
          <w:u w:val="single"/>
        </w:rPr>
        <w:t>(20*5=100 Puan)</w:t>
      </w:r>
    </w:p>
    <w:p w14:paraId="72115153" w14:textId="77777777" w:rsidR="00466647" w:rsidRPr="00C70E9A" w:rsidRDefault="00466647" w:rsidP="00466647">
      <w:pPr>
        <w:spacing w:after="0"/>
        <w:rPr>
          <w:rFonts w:asciiTheme="majorHAnsi" w:hAnsiTheme="majorHAnsi"/>
          <w:sz w:val="20"/>
          <w:szCs w:val="20"/>
        </w:rPr>
      </w:pPr>
    </w:p>
    <w:p w14:paraId="1D69C681" w14:textId="77777777" w:rsidR="007142E2" w:rsidRPr="00C70E9A" w:rsidRDefault="007142E2" w:rsidP="00226562">
      <w:pPr>
        <w:spacing w:after="0" w:line="240" w:lineRule="auto"/>
        <w:jc w:val="both"/>
        <w:rPr>
          <w:rFonts w:asciiTheme="majorHAnsi" w:hAnsiTheme="majorHAnsi" w:cs="Tahoma"/>
          <w:b/>
          <w:sz w:val="20"/>
          <w:szCs w:val="20"/>
          <w:u w:val="single"/>
        </w:rPr>
      </w:pPr>
    </w:p>
    <w:p w14:paraId="7DF10552" w14:textId="77777777" w:rsidR="00AC4870" w:rsidRPr="00C70E9A" w:rsidRDefault="00466647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theme="minorHAnsi"/>
          <w:b/>
          <w:sz w:val="20"/>
          <w:szCs w:val="20"/>
        </w:rPr>
        <w:t>1</w:t>
      </w:r>
      <w:r w:rsidR="005064E1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.</w:t>
      </w:r>
      <w:r w:rsidR="00AC4870" w:rsidRPr="00C70E9A">
        <w:rPr>
          <w:rFonts w:asciiTheme="majorHAnsi" w:hAnsiTheme="majorHAnsi" w:cs="Helvetica"/>
          <w:sz w:val="20"/>
          <w:szCs w:val="20"/>
        </w:rPr>
        <w:t xml:space="preserve"> I. Meleklere inanma</w:t>
      </w:r>
    </w:p>
    <w:p w14:paraId="22661F6A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II. Hacca gitme</w:t>
      </w:r>
    </w:p>
    <w:p w14:paraId="42CFEC77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III. Peygamberlere inanma</w:t>
      </w:r>
    </w:p>
    <w:p w14:paraId="3DAF6B98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-Bold"/>
          <w:b/>
          <w:bCs/>
          <w:sz w:val="20"/>
          <w:szCs w:val="20"/>
        </w:rPr>
      </w:pPr>
      <w:r w:rsidRPr="00C70E9A">
        <w:rPr>
          <w:rFonts w:asciiTheme="majorHAnsi" w:hAnsiTheme="majorHAnsi" w:cs="Helvetica-Bold"/>
          <w:b/>
          <w:bCs/>
          <w:sz w:val="20"/>
          <w:szCs w:val="20"/>
        </w:rPr>
        <w:t xml:space="preserve">Numaralandırılmış ifadelerden hangileri </w:t>
      </w:r>
      <w:r w:rsidRPr="00077C87">
        <w:rPr>
          <w:rFonts w:asciiTheme="majorHAnsi" w:hAnsiTheme="majorHAnsi" w:cs="Helvetica-Bold"/>
          <w:b/>
          <w:bCs/>
          <w:sz w:val="20"/>
          <w:szCs w:val="20"/>
          <w:u w:val="single"/>
        </w:rPr>
        <w:t xml:space="preserve">temel inanç esasları </w:t>
      </w:r>
      <w:r w:rsidRPr="00C70E9A">
        <w:rPr>
          <w:rFonts w:asciiTheme="majorHAnsi" w:hAnsiTheme="majorHAnsi" w:cs="Helvetica-Bold"/>
          <w:b/>
          <w:bCs/>
          <w:sz w:val="20"/>
          <w:szCs w:val="20"/>
        </w:rPr>
        <w:t>arasında yer almaz?</w:t>
      </w:r>
    </w:p>
    <w:p w14:paraId="0DBF824F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 xml:space="preserve">A) Yalnız I </w:t>
      </w:r>
      <w:r w:rsidRPr="00C70E9A">
        <w:rPr>
          <w:rFonts w:asciiTheme="majorHAnsi" w:hAnsiTheme="majorHAnsi" w:cs="Helvetica"/>
          <w:sz w:val="20"/>
          <w:szCs w:val="20"/>
        </w:rPr>
        <w:tab/>
        <w:t xml:space="preserve">B) Yalnız II </w:t>
      </w:r>
      <w:r w:rsidRPr="00C70E9A">
        <w:rPr>
          <w:rFonts w:asciiTheme="majorHAnsi" w:hAnsiTheme="majorHAnsi" w:cs="Helvetica"/>
          <w:sz w:val="20"/>
          <w:szCs w:val="20"/>
        </w:rPr>
        <w:tab/>
        <w:t>C) Yalnız III</w:t>
      </w:r>
    </w:p>
    <w:p w14:paraId="06F6CD3F" w14:textId="77777777" w:rsidR="00AC4870" w:rsidRDefault="00AC4870" w:rsidP="00AC4870">
      <w:pPr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 xml:space="preserve">D) I ve II </w:t>
      </w:r>
      <w:r w:rsidRPr="00C70E9A">
        <w:rPr>
          <w:rFonts w:asciiTheme="majorHAnsi" w:hAnsiTheme="majorHAnsi" w:cs="Helvetica"/>
          <w:sz w:val="20"/>
          <w:szCs w:val="20"/>
        </w:rPr>
        <w:tab/>
        <w:t>E) I, II ve III</w:t>
      </w:r>
    </w:p>
    <w:p w14:paraId="452C945F" w14:textId="77777777" w:rsidR="005F6F88" w:rsidRDefault="005F6F88" w:rsidP="00AC4870">
      <w:pPr>
        <w:rPr>
          <w:rFonts w:asciiTheme="majorHAnsi" w:hAnsiTheme="majorHAnsi" w:cs="Helvetica"/>
          <w:sz w:val="20"/>
          <w:szCs w:val="20"/>
        </w:rPr>
      </w:pPr>
    </w:p>
    <w:p w14:paraId="5A44D9FA" w14:textId="77777777" w:rsidR="00AC4870" w:rsidRPr="00C70E9A" w:rsidRDefault="00340D36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theme="minorHAnsi"/>
          <w:b/>
          <w:color w:val="000000"/>
          <w:sz w:val="20"/>
          <w:szCs w:val="20"/>
        </w:rPr>
        <w:t>2</w:t>
      </w:r>
      <w:r w:rsidR="005064E1" w:rsidRPr="00C70E9A">
        <w:rPr>
          <w:rFonts w:asciiTheme="majorHAnsi" w:hAnsiTheme="majorHAnsi" w:cstheme="minorHAnsi"/>
          <w:b/>
          <w:color w:val="000000"/>
          <w:sz w:val="20"/>
          <w:szCs w:val="20"/>
        </w:rPr>
        <w:t>.</w:t>
      </w:r>
      <w:r w:rsidR="00AC4870" w:rsidRPr="00C70E9A">
        <w:rPr>
          <w:rFonts w:asciiTheme="majorHAnsi" w:hAnsiTheme="majorHAnsi" w:cs="Helvetica"/>
          <w:sz w:val="20"/>
          <w:szCs w:val="20"/>
        </w:rPr>
        <w:t xml:space="preserve"> </w:t>
      </w:r>
      <w:r w:rsidR="00AC4870" w:rsidRPr="00077C87">
        <w:rPr>
          <w:rFonts w:asciiTheme="majorHAnsi" w:hAnsiTheme="majorHAnsi" w:cs="Helvetica"/>
          <w:i/>
          <w:sz w:val="20"/>
          <w:szCs w:val="20"/>
        </w:rPr>
        <w:t xml:space="preserve">“Kim İslam’dan başka dine yönelirse bilsin ki bu asla kabul edilmeyecek ve o, </w:t>
      </w:r>
      <w:proofErr w:type="spellStart"/>
      <w:r w:rsidR="00AC4870" w:rsidRPr="00077C87">
        <w:rPr>
          <w:rFonts w:asciiTheme="majorHAnsi" w:hAnsiTheme="majorHAnsi" w:cs="Helvetica"/>
          <w:i/>
          <w:sz w:val="20"/>
          <w:szCs w:val="20"/>
        </w:rPr>
        <w:t>âhirette</w:t>
      </w:r>
      <w:proofErr w:type="spellEnd"/>
      <w:r w:rsidR="00AC4870" w:rsidRPr="00077C87">
        <w:rPr>
          <w:rFonts w:asciiTheme="majorHAnsi" w:hAnsiTheme="majorHAnsi" w:cs="Helvetica"/>
          <w:i/>
          <w:sz w:val="20"/>
          <w:szCs w:val="20"/>
        </w:rPr>
        <w:t xml:space="preserve"> hüsrana uğrayanlardan olacaktır”</w:t>
      </w:r>
      <w:r w:rsidR="00AC4870" w:rsidRPr="00C70E9A">
        <w:rPr>
          <w:rFonts w:asciiTheme="majorHAnsi" w:hAnsiTheme="majorHAnsi" w:cs="Helvetica"/>
          <w:sz w:val="20"/>
          <w:szCs w:val="20"/>
        </w:rPr>
        <w:t xml:space="preserve"> </w:t>
      </w:r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>(</w:t>
      </w:r>
      <w:proofErr w:type="spellStart"/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>Âl</w:t>
      </w:r>
      <w:proofErr w:type="spellEnd"/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 xml:space="preserve">-i </w:t>
      </w:r>
      <w:proofErr w:type="spellStart"/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>İmrân</w:t>
      </w:r>
      <w:proofErr w:type="spellEnd"/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 xml:space="preserve"> suresi, 85. ayet)</w:t>
      </w:r>
    </w:p>
    <w:p w14:paraId="1E6B2104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-Bold"/>
          <w:b/>
          <w:bCs/>
          <w:sz w:val="20"/>
          <w:szCs w:val="20"/>
        </w:rPr>
      </w:pPr>
      <w:r w:rsidRPr="00C70E9A">
        <w:rPr>
          <w:rFonts w:asciiTheme="majorHAnsi" w:hAnsiTheme="majorHAnsi" w:cs="Helvetica-Bold"/>
          <w:b/>
          <w:bCs/>
          <w:sz w:val="20"/>
          <w:szCs w:val="20"/>
        </w:rPr>
        <w:t>Bu ayette İslam dininin hangi yönü vurgulanmamıştır?</w:t>
      </w:r>
    </w:p>
    <w:p w14:paraId="0EDE5E17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A) Tek geçerli din olduğu</w:t>
      </w:r>
    </w:p>
    <w:p w14:paraId="03CC3E59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B) Eşsiz oluşu</w:t>
      </w:r>
    </w:p>
    <w:p w14:paraId="4D809354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C) İnkar edenin durumu</w:t>
      </w:r>
    </w:p>
    <w:p w14:paraId="58A0E3CB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D) Evrenselliği</w:t>
      </w:r>
    </w:p>
    <w:p w14:paraId="2F4FBA44" w14:textId="77777777" w:rsidR="00AC4870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E) Elçilerle gönderildiği</w:t>
      </w:r>
    </w:p>
    <w:p w14:paraId="20A97C2D" w14:textId="77777777" w:rsidR="005F6F88" w:rsidRPr="00C70E9A" w:rsidRDefault="005F6F88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</w:p>
    <w:p w14:paraId="210D8A0A" w14:textId="77777777" w:rsidR="004051F4" w:rsidRPr="00C70E9A" w:rsidRDefault="004051F4" w:rsidP="00AC4870">
      <w:pPr>
        <w:autoSpaceDE w:val="0"/>
        <w:autoSpaceDN w:val="0"/>
        <w:adjustRightInd w:val="0"/>
        <w:spacing w:after="0" w:line="240" w:lineRule="auto"/>
        <w:ind w:right="-115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1F75643F" w14:textId="77777777" w:rsidR="000960FE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3</w:t>
      </w:r>
      <w:r w:rsidR="005064E1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.</w:t>
      </w:r>
      <w:r w:rsidR="000960FE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İnsanın vahye muhatap olmasını sağlayan temel özel</w:t>
      </w:r>
      <w:r w:rsidR="000960FE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softHyphen/>
        <w:t xml:space="preserve">likleri aşağıdakilerin hangisinde bir arada verilmiştir? </w:t>
      </w:r>
    </w:p>
    <w:p w14:paraId="75938AB8" w14:textId="77777777" w:rsidR="004F7F06" w:rsidRPr="00C70E9A" w:rsidRDefault="000960FE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A)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Duyular – İrade </w:t>
      </w:r>
      <w:r w:rsidR="004F7F06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             </w:t>
      </w:r>
      <w:r w:rsidR="004F7F06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D)</w:t>
      </w:r>
      <w:r w:rsidR="004F7F06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Duyular – Güdü </w:t>
      </w:r>
    </w:p>
    <w:p w14:paraId="383D99C6" w14:textId="77777777" w:rsidR="004F7F06" w:rsidRPr="00C70E9A" w:rsidRDefault="000960FE" w:rsidP="00466647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B)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Akıl – Güdü </w:t>
      </w:r>
      <w:r w:rsidR="004F7F06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                    </w:t>
      </w:r>
      <w:r w:rsidR="004F7F06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E)</w:t>
      </w:r>
      <w:r w:rsidR="004F7F06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Akıl – Duyular</w:t>
      </w:r>
    </w:p>
    <w:p w14:paraId="2E410E2F" w14:textId="77777777" w:rsidR="000960FE" w:rsidRDefault="000960FE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C)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Akıl – İrade </w:t>
      </w:r>
    </w:p>
    <w:p w14:paraId="10C9DEF8" w14:textId="77777777" w:rsidR="005F6F88" w:rsidRPr="00C70E9A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2B7B84EB" w14:textId="77777777" w:rsidR="00524A50" w:rsidRPr="00C70E9A" w:rsidRDefault="00524A50" w:rsidP="00466647">
      <w:p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3CA70762" w14:textId="77777777" w:rsidR="001E6295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color w:val="000000"/>
          <w:sz w:val="20"/>
          <w:szCs w:val="20"/>
        </w:rPr>
        <w:t>4</w:t>
      </w:r>
      <w:r w:rsidR="005064E1" w:rsidRPr="00C70E9A">
        <w:rPr>
          <w:rFonts w:asciiTheme="majorHAnsi" w:hAnsiTheme="majorHAnsi" w:cstheme="minorHAnsi"/>
          <w:b/>
          <w:color w:val="000000"/>
          <w:sz w:val="20"/>
          <w:szCs w:val="20"/>
        </w:rPr>
        <w:t>.</w:t>
      </w:r>
      <w:r w:rsidR="004D305D" w:rsidRPr="00C70E9A">
        <w:rPr>
          <w:rFonts w:asciiTheme="majorHAnsi" w:hAnsiTheme="majorHAnsi" w:cstheme="minorHAnsi"/>
          <w:b/>
          <w:color w:val="000000"/>
          <w:sz w:val="20"/>
          <w:szCs w:val="20"/>
        </w:rPr>
        <w:t>”</w:t>
      </w:r>
      <w:r w:rsidR="001E6295" w:rsidRPr="00C70E9A">
        <w:rPr>
          <w:rFonts w:asciiTheme="majorHAnsi" w:hAnsiTheme="majorHAnsi" w:cstheme="minorHAnsi"/>
          <w:i/>
          <w:color w:val="000000"/>
          <w:sz w:val="20"/>
          <w:szCs w:val="20"/>
        </w:rPr>
        <w:t>Geçmişte olduğu gibi günümüzde de bilimsiz, sanatsız, felsefesiz insan toplumları vardır fakat hiçbir zaman din</w:t>
      </w:r>
      <w:r w:rsidR="001E6295" w:rsidRPr="00C70E9A">
        <w:rPr>
          <w:rFonts w:asciiTheme="majorHAnsi" w:hAnsiTheme="majorHAnsi" w:cstheme="minorHAnsi"/>
          <w:i/>
          <w:color w:val="000000"/>
          <w:sz w:val="20"/>
          <w:szCs w:val="20"/>
        </w:rPr>
        <w:softHyphen/>
        <w:t>siz bir toplum olmamıştır.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</w:t>
      </w:r>
      <w:r w:rsidR="004D305D" w:rsidRPr="00C70E9A">
        <w:rPr>
          <w:rFonts w:asciiTheme="majorHAnsi" w:hAnsiTheme="majorHAnsi" w:cstheme="minorHAnsi"/>
          <w:color w:val="000000"/>
          <w:sz w:val="20"/>
          <w:szCs w:val="20"/>
        </w:rPr>
        <w:t>“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(H. </w:t>
      </w:r>
      <w:proofErr w:type="spellStart"/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>Bergson</w:t>
      </w:r>
      <w:proofErr w:type="spellEnd"/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) </w:t>
      </w:r>
    </w:p>
    <w:p w14:paraId="6ED31689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 xml:space="preserve">Aşağıdakilerden hangisi bu sözle anlatılmak istenen düşüncelerden biri </w:t>
      </w: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  <w:u w:val="single"/>
        </w:rPr>
        <w:t>olamaz</w:t>
      </w: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 xml:space="preserve">? </w:t>
      </w:r>
    </w:p>
    <w:p w14:paraId="3314811A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A)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Dinin evrensel bir olgu olduğu </w:t>
      </w:r>
    </w:p>
    <w:p w14:paraId="34A99BB0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B)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Dinin insanlık tarihi kadar eski olduğu </w:t>
      </w:r>
    </w:p>
    <w:p w14:paraId="69C66F39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C)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Toplumların bir dini inanca bağlı yaşadığı </w:t>
      </w:r>
    </w:p>
    <w:p w14:paraId="7CA5D810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D)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Dini inancın, tarihin her döneminde var olduğu </w:t>
      </w:r>
    </w:p>
    <w:p w14:paraId="015ECF68" w14:textId="77777777" w:rsidR="001E6295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E)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>Felsefi düşünce ile dini inançların bir arada yaşadığı</w:t>
      </w:r>
    </w:p>
    <w:p w14:paraId="2D478A58" w14:textId="77777777" w:rsidR="005F6F88" w:rsidRPr="00C70E9A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2C932956" w14:textId="77777777" w:rsidR="00524A50" w:rsidRPr="00C70E9A" w:rsidRDefault="00524A50" w:rsidP="00466647">
      <w:p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24A5A5A4" w14:textId="77777777" w:rsidR="000960FE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color w:val="000000"/>
          <w:sz w:val="20"/>
          <w:szCs w:val="20"/>
        </w:rPr>
        <w:t>5</w:t>
      </w:r>
      <w:r w:rsidR="005064E1" w:rsidRPr="00C70E9A">
        <w:rPr>
          <w:rFonts w:asciiTheme="majorHAnsi" w:hAnsiTheme="majorHAnsi" w:cstheme="minorHAnsi"/>
          <w:b/>
          <w:color w:val="000000"/>
          <w:sz w:val="20"/>
          <w:szCs w:val="20"/>
        </w:rPr>
        <w:t>.</w:t>
      </w:r>
      <w:r w:rsidR="000960FE" w:rsidRPr="00C70E9A">
        <w:rPr>
          <w:rFonts w:asciiTheme="majorHAnsi" w:hAnsiTheme="majorHAnsi" w:cstheme="minorHAnsi"/>
          <w:color w:val="000000"/>
          <w:sz w:val="20"/>
          <w:szCs w:val="20"/>
        </w:rPr>
        <w:t>“Eğer yerde ve gökte Allah’tan başka tanrılar bulunsaydı ke</w:t>
      </w:r>
      <w:r w:rsidR="000960FE" w:rsidRPr="00C70E9A">
        <w:rPr>
          <w:rFonts w:asciiTheme="majorHAnsi" w:hAnsiTheme="majorHAnsi" w:cstheme="minorHAnsi"/>
          <w:color w:val="000000"/>
          <w:sz w:val="20"/>
          <w:szCs w:val="20"/>
        </w:rPr>
        <w:softHyphen/>
        <w:t xml:space="preserve">sinlikle yerin göğün düzeni bozulurdu. Demek ki arşın rabbi olan Allah, onların yakıştırdıkları sıfatlardan münezzehtir.” </w:t>
      </w:r>
    </w:p>
    <w:p w14:paraId="01D05B29" w14:textId="77777777" w:rsidR="000960FE" w:rsidRPr="00C70E9A" w:rsidRDefault="000960FE" w:rsidP="00466647">
      <w:pPr>
        <w:autoSpaceDE w:val="0"/>
        <w:autoSpaceDN w:val="0"/>
        <w:adjustRightInd w:val="0"/>
        <w:spacing w:before="20" w:after="20" w:line="201" w:lineRule="atLeast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(Enbiya, 22. ayet) </w:t>
      </w:r>
    </w:p>
    <w:p w14:paraId="3145F62B" w14:textId="77777777" w:rsidR="000960FE" w:rsidRPr="00C70E9A" w:rsidRDefault="000960FE" w:rsidP="00466647">
      <w:pPr>
        <w:autoSpaceDE w:val="0"/>
        <w:autoSpaceDN w:val="0"/>
        <w:adjustRightInd w:val="0"/>
        <w:spacing w:before="20" w:after="20" w:line="201" w:lineRule="atLeast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Bu ayette vurgulanan kavram aşağıdakilerden hangi</w:t>
      </w: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softHyphen/>
        <w:t xml:space="preserve">sidir? </w:t>
      </w:r>
    </w:p>
    <w:p w14:paraId="6401AFA4" w14:textId="77777777" w:rsidR="005F6F88" w:rsidRDefault="000960FE" w:rsidP="007142E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A)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İhlas </w:t>
      </w:r>
      <w:r w:rsidR="007142E2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     </w:t>
      </w:r>
      <w:r w:rsidR="007142E2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B)</w:t>
      </w:r>
      <w:r w:rsidR="007142E2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Fıtrat       </w:t>
      </w:r>
      <w:r w:rsidR="007142E2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C)</w:t>
      </w:r>
      <w:r w:rsidR="007142E2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</w:t>
      </w:r>
      <w:proofErr w:type="spellStart"/>
      <w:r w:rsidR="007142E2" w:rsidRPr="00C70E9A">
        <w:rPr>
          <w:rFonts w:asciiTheme="majorHAnsi" w:hAnsiTheme="majorHAnsi" w:cstheme="minorHAnsi"/>
          <w:color w:val="000000"/>
          <w:sz w:val="20"/>
          <w:szCs w:val="20"/>
        </w:rPr>
        <w:t>Tevhid</w:t>
      </w:r>
      <w:proofErr w:type="spellEnd"/>
      <w:r w:rsidR="007142E2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 xml:space="preserve">        D)</w:t>
      </w:r>
      <w:r w:rsidR="007142E2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Ahlak       </w:t>
      </w:r>
    </w:p>
    <w:p w14:paraId="2FBC21E0" w14:textId="77777777" w:rsidR="007142E2" w:rsidRPr="00C70E9A" w:rsidRDefault="007142E2" w:rsidP="007142E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E)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Tevekkül</w:t>
      </w:r>
    </w:p>
    <w:p w14:paraId="5F6C50C3" w14:textId="77777777" w:rsidR="007142E2" w:rsidRPr="00C70E9A" w:rsidRDefault="007142E2" w:rsidP="007142E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59632021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</w:p>
    <w:p w14:paraId="4AD48348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</w:p>
    <w:p w14:paraId="55BD2D35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</w:p>
    <w:p w14:paraId="557C321B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</w:p>
    <w:p w14:paraId="189B0636" w14:textId="77777777" w:rsidR="001E6295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6</w:t>
      </w:r>
      <w:r w:rsidR="005064E1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.</w:t>
      </w:r>
      <w:r w:rsidR="00002022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 xml:space="preserve">Aşağıdakilerden hangisi </w:t>
      </w:r>
      <w:proofErr w:type="spellStart"/>
      <w:r w:rsidR="00002022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tevhid</w:t>
      </w:r>
      <w:proofErr w:type="spellEnd"/>
      <w:r w:rsidR="001E6295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 xml:space="preserve"> inancıyla çelişen bir yargıdır? </w:t>
      </w:r>
    </w:p>
    <w:p w14:paraId="0E49F546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A)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Allah sınırsız ilim ve güç sahibidir. </w:t>
      </w:r>
    </w:p>
    <w:p w14:paraId="465345FC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B)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Her varlık Allah’ı kendi diliyle </w:t>
      </w:r>
      <w:proofErr w:type="spellStart"/>
      <w:r w:rsidRPr="00C70E9A">
        <w:rPr>
          <w:rFonts w:asciiTheme="majorHAnsi" w:hAnsiTheme="majorHAnsi" w:cstheme="minorHAnsi"/>
          <w:color w:val="000000"/>
          <w:sz w:val="20"/>
          <w:szCs w:val="20"/>
        </w:rPr>
        <w:t>tesbih</w:t>
      </w:r>
      <w:proofErr w:type="spellEnd"/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 eder. </w:t>
      </w:r>
    </w:p>
    <w:p w14:paraId="03B0C04C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C)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Evreni ve içindeki her şeyi yaratan Allah’tır. </w:t>
      </w:r>
    </w:p>
    <w:p w14:paraId="2ECDDEBB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D)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Sonsuz bilgi ve güç sahibi bir tek ilah vardır. </w:t>
      </w:r>
    </w:p>
    <w:p w14:paraId="2AE66B79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E)</w:t>
      </w:r>
      <w:r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Allah, evreni yarattıktan sonra onunla ilişkisini kesmiştir. </w:t>
      </w:r>
    </w:p>
    <w:p w14:paraId="64B5DBFE" w14:textId="77777777" w:rsidR="00B94C60" w:rsidRDefault="00B94C60" w:rsidP="00466647">
      <w:p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2FC593B7" w14:textId="77777777" w:rsidR="005F6F88" w:rsidRPr="00C70E9A" w:rsidRDefault="005F6F88" w:rsidP="00466647">
      <w:p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49C0914C" w14:textId="77777777" w:rsidR="0047205E" w:rsidRPr="00C70E9A" w:rsidRDefault="00340D36" w:rsidP="00466647">
      <w:pPr>
        <w:spacing w:after="0" w:line="240" w:lineRule="auto"/>
        <w:jc w:val="both"/>
        <w:rPr>
          <w:rFonts w:asciiTheme="majorHAnsi" w:hAnsiTheme="majorHAnsi" w:cstheme="minorHAnsi"/>
          <w:b/>
          <w:iCs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7</w:t>
      </w:r>
      <w:r w:rsidR="00886338"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.</w:t>
      </w:r>
      <w:r w:rsidR="0047205E"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Aşağıdakilerden hangisi Kur'an-ı Kerim'de geçen din kelimesinin anlamlarından biri değildir?</w:t>
      </w:r>
    </w:p>
    <w:p w14:paraId="7B92E4D3" w14:textId="77777777" w:rsidR="0047205E" w:rsidRPr="00C70E9A" w:rsidRDefault="0047205E" w:rsidP="00466647">
      <w:pPr>
        <w:spacing w:after="0" w:line="240" w:lineRule="auto"/>
        <w:jc w:val="both"/>
        <w:rPr>
          <w:rFonts w:asciiTheme="majorHAnsi" w:hAnsiTheme="majorHAnsi" w:cstheme="minorHAnsi"/>
          <w:iCs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A)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 xml:space="preserve"> Ceza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ab/>
      </w:r>
      <w:r w:rsidR="00AC4870"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>(karşılık)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ab/>
      </w:r>
      <w:r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B)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 xml:space="preserve"> Mükâfat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ab/>
      </w:r>
      <w:r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D)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 xml:space="preserve"> Hakimiyet</w:t>
      </w:r>
    </w:p>
    <w:p w14:paraId="4D617926" w14:textId="77777777" w:rsidR="0047205E" w:rsidRPr="00C70E9A" w:rsidRDefault="0047205E" w:rsidP="00466647">
      <w:pPr>
        <w:spacing w:after="0" w:line="240" w:lineRule="auto"/>
        <w:jc w:val="both"/>
        <w:rPr>
          <w:rFonts w:asciiTheme="majorHAnsi" w:hAnsiTheme="majorHAnsi" w:cstheme="minorHAnsi"/>
          <w:iCs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C)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 xml:space="preserve"> Teslimiyet </w:t>
      </w:r>
      <w:r w:rsidRPr="00C70E9A">
        <w:rPr>
          <w:rFonts w:asciiTheme="majorHAnsi" w:hAnsiTheme="majorHAnsi" w:cstheme="minorHAnsi"/>
          <w:iCs/>
          <w:color w:val="000000"/>
          <w:sz w:val="20"/>
          <w:szCs w:val="20"/>
        </w:rPr>
        <w:tab/>
      </w:r>
      <w:r w:rsidRPr="00C70E9A">
        <w:rPr>
          <w:rFonts w:asciiTheme="majorHAnsi" w:hAnsiTheme="majorHAnsi" w:cstheme="minorHAnsi"/>
          <w:b/>
          <w:iCs/>
          <w:color w:val="000000"/>
          <w:sz w:val="20"/>
          <w:szCs w:val="20"/>
        </w:rPr>
        <w:t>E)</w:t>
      </w:r>
      <w:r w:rsidRPr="00C70E9A">
        <w:rPr>
          <w:rFonts w:asciiTheme="majorHAnsi" w:hAnsiTheme="majorHAnsi" w:cstheme="minorHAnsi"/>
          <w:iCs/>
          <w:color w:val="000000" w:themeColor="text1"/>
          <w:sz w:val="20"/>
          <w:szCs w:val="20"/>
        </w:rPr>
        <w:t xml:space="preserve"> Vicdan</w:t>
      </w:r>
    </w:p>
    <w:p w14:paraId="2F718271" w14:textId="77777777" w:rsidR="001E6295" w:rsidRDefault="00447D3E" w:rsidP="00466647">
      <w:pPr>
        <w:pStyle w:val="Default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ab/>
      </w:r>
    </w:p>
    <w:p w14:paraId="30A60883" w14:textId="77777777" w:rsidR="005F6F88" w:rsidRPr="00C70E9A" w:rsidRDefault="005F6F88" w:rsidP="00466647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14:paraId="6CA14CCC" w14:textId="77777777" w:rsidR="0026167D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8.</w:t>
      </w:r>
      <w:r w:rsidR="0026167D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 Aşağıdaki tanımlardan hangisi Hanif kavramının karşılığıdır?</w:t>
      </w:r>
    </w:p>
    <w:p w14:paraId="030C2BB1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A) </w:t>
      </w:r>
      <w:r w:rsidRPr="00C70E9A">
        <w:rPr>
          <w:rFonts w:asciiTheme="majorHAnsi" w:hAnsiTheme="majorHAnsi" w:cstheme="minorHAnsi"/>
          <w:sz w:val="20"/>
          <w:szCs w:val="20"/>
        </w:rPr>
        <w:t>İlahî vahiy yoluyla gelen ve kilise tarafından doğru olarak tanımlanan öğreti.</w:t>
      </w:r>
    </w:p>
    <w:p w14:paraId="04F4E944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B) </w:t>
      </w:r>
      <w:r w:rsidRPr="00C70E9A">
        <w:rPr>
          <w:rFonts w:asciiTheme="majorHAnsi" w:hAnsiTheme="majorHAnsi" w:cstheme="minorHAnsi"/>
          <w:sz w:val="20"/>
          <w:szCs w:val="20"/>
        </w:rPr>
        <w:t>Allah’ın (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c.c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>.) zatında ve sıfatlarında bir olduğunu kabul etmeyen kişi.</w:t>
      </w:r>
    </w:p>
    <w:p w14:paraId="42A57F84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C</w:t>
      </w:r>
      <w:r w:rsidRPr="00C70E9A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) </w:t>
      </w:r>
      <w:r w:rsidRPr="00C70E9A">
        <w:rPr>
          <w:rFonts w:asciiTheme="majorHAnsi" w:hAnsiTheme="majorHAnsi" w:cstheme="minorHAnsi"/>
          <w:color w:val="000000" w:themeColor="text1"/>
          <w:sz w:val="20"/>
          <w:szCs w:val="20"/>
        </w:rPr>
        <w:t>Allah’ın emrettiği doğru yola girip o istikamette yaşayan kişi.</w:t>
      </w:r>
    </w:p>
    <w:p w14:paraId="6219C30F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D) </w:t>
      </w:r>
      <w:r w:rsidRPr="00C70E9A">
        <w:rPr>
          <w:rFonts w:asciiTheme="majorHAnsi" w:hAnsiTheme="majorHAnsi" w:cstheme="minorHAnsi"/>
          <w:sz w:val="20"/>
          <w:szCs w:val="20"/>
        </w:rPr>
        <w:t>Allah’a (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c.c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>.) içten bir şekilde saygı duymak.</w:t>
      </w:r>
    </w:p>
    <w:p w14:paraId="115CF862" w14:textId="77777777" w:rsidR="0026167D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E) </w:t>
      </w:r>
      <w:r w:rsidRPr="00C70E9A">
        <w:rPr>
          <w:rFonts w:asciiTheme="majorHAnsi" w:hAnsiTheme="majorHAnsi" w:cstheme="minorHAnsi"/>
          <w:sz w:val="20"/>
          <w:szCs w:val="20"/>
        </w:rPr>
        <w:t>Hz. Muhammed’in (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s.a.v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>.) söz ve davranışları.</w:t>
      </w:r>
    </w:p>
    <w:p w14:paraId="36B18A97" w14:textId="77777777" w:rsidR="005F6F88" w:rsidRPr="00C70E9A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41E852B" w14:textId="77777777" w:rsidR="001E6295" w:rsidRPr="00C70E9A" w:rsidRDefault="001E6295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31E792F2" w14:textId="77777777" w:rsidR="0026167D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9</w:t>
      </w:r>
      <w:r w:rsidR="0026167D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. Aşağıdakilerden hangisi dinin tanımlarından biri </w:t>
      </w:r>
      <w:r w:rsidR="0026167D" w:rsidRPr="00C70E9A">
        <w:rPr>
          <w:rFonts w:asciiTheme="majorHAnsi" w:hAnsiTheme="majorHAnsi" w:cstheme="minorHAnsi"/>
          <w:b/>
          <w:bCs/>
          <w:sz w:val="20"/>
          <w:szCs w:val="20"/>
          <w:u w:val="single"/>
        </w:rPr>
        <w:t>değildir</w:t>
      </w:r>
      <w:r w:rsidR="0026167D" w:rsidRPr="00C70E9A">
        <w:rPr>
          <w:rFonts w:asciiTheme="majorHAnsi" w:hAnsiTheme="majorHAnsi" w:cstheme="minorHAnsi"/>
          <w:b/>
          <w:bCs/>
          <w:sz w:val="20"/>
          <w:szCs w:val="20"/>
        </w:rPr>
        <w:t>?</w:t>
      </w:r>
    </w:p>
    <w:p w14:paraId="1BFD1CF7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A) </w:t>
      </w:r>
      <w:r w:rsidRPr="00C70E9A">
        <w:rPr>
          <w:rFonts w:asciiTheme="majorHAnsi" w:hAnsiTheme="majorHAnsi" w:cstheme="minorHAnsi"/>
          <w:sz w:val="20"/>
          <w:szCs w:val="20"/>
        </w:rPr>
        <w:t>Allah (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c.c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>.) ile kul arasındaki münasebeti düzenleyen kanun, nizam ve yoldur.</w:t>
      </w:r>
    </w:p>
    <w:p w14:paraId="584CFB68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B) </w:t>
      </w:r>
      <w:r w:rsidRPr="00C70E9A">
        <w:rPr>
          <w:rFonts w:asciiTheme="majorHAnsi" w:hAnsiTheme="majorHAnsi" w:cstheme="minorHAnsi"/>
          <w:sz w:val="20"/>
          <w:szCs w:val="20"/>
        </w:rPr>
        <w:t>Akıl sahiplerini Peygamberin bildirdiği şeyleri kabule çağıran ilahî bir düzenlemedir.</w:t>
      </w:r>
    </w:p>
    <w:p w14:paraId="1C55B028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C) </w:t>
      </w:r>
      <w:r w:rsidRPr="00C70E9A">
        <w:rPr>
          <w:rFonts w:asciiTheme="majorHAnsi" w:hAnsiTheme="majorHAnsi" w:cstheme="minorHAnsi"/>
          <w:sz w:val="20"/>
          <w:szCs w:val="20"/>
        </w:rPr>
        <w:t>Din, akıl sahiplerini kendi iradeleriyle şimdiki halde (dünyada) salâha, gelecekte (ahirette) felâha sevk eden, Allah (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c.c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>.) tarafından konulmuş bir kanundur.</w:t>
      </w:r>
    </w:p>
    <w:p w14:paraId="1E53AD2C" w14:textId="77777777" w:rsidR="0026167D" w:rsidRPr="00C70E9A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D) </w:t>
      </w:r>
      <w:r w:rsidRPr="00C70E9A">
        <w:rPr>
          <w:rFonts w:asciiTheme="majorHAnsi" w:hAnsiTheme="majorHAnsi" w:cstheme="minorHAnsi"/>
          <w:sz w:val="20"/>
          <w:szCs w:val="20"/>
        </w:rPr>
        <w:t>Akıl sahiplerini kendi istekleri ile iyilikleri yapmaya sevk eden ilahi bir nizamdır.</w:t>
      </w:r>
    </w:p>
    <w:p w14:paraId="0B274522" w14:textId="77777777" w:rsidR="0026167D" w:rsidRDefault="0026167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E</w:t>
      </w:r>
      <w:r w:rsidRPr="00C70E9A">
        <w:rPr>
          <w:rFonts w:asciiTheme="majorHAnsi" w:hAnsiTheme="majorHAnsi" w:cstheme="minorHAnsi"/>
          <w:sz w:val="20"/>
          <w:szCs w:val="20"/>
        </w:rPr>
        <w:t>) İnsanların kendi çıkarlarına göre belirledikleri kurallar bütünüdür.</w:t>
      </w:r>
    </w:p>
    <w:p w14:paraId="7C93DC26" w14:textId="77777777" w:rsidR="005F6F88" w:rsidRPr="00C70E9A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4F71A3DA" w14:textId="77777777" w:rsidR="00273A99" w:rsidRPr="00C70E9A" w:rsidRDefault="00273A99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55A7BA63" w14:textId="77777777" w:rsidR="001E6295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10</w:t>
      </w:r>
      <w:r w:rsidR="00886338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.</w:t>
      </w:r>
      <w:r w:rsidR="001E6295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Aşağıdakilerden hangisi dinin insana kazandırdıkla</w:t>
      </w:r>
      <w:r w:rsidR="001E6295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softHyphen/>
        <w:t xml:space="preserve">rından biri </w:t>
      </w:r>
      <w:r w:rsidR="001E6295" w:rsidRPr="00C70E9A">
        <w:rPr>
          <w:rFonts w:asciiTheme="majorHAnsi" w:hAnsiTheme="majorHAnsi" w:cstheme="minorHAnsi"/>
          <w:b/>
          <w:bCs/>
          <w:color w:val="000000"/>
          <w:sz w:val="20"/>
          <w:szCs w:val="20"/>
          <w:u w:val="single"/>
        </w:rPr>
        <w:t>değildir</w:t>
      </w:r>
      <w:r w:rsidR="001E6295"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 xml:space="preserve">? </w:t>
      </w:r>
    </w:p>
    <w:p w14:paraId="1EA639CA" w14:textId="77777777" w:rsidR="001E6295" w:rsidRPr="00C70E9A" w:rsidRDefault="00D02CA0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A)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Hayatı anlamlandırması </w:t>
      </w:r>
    </w:p>
    <w:p w14:paraId="6A03BB58" w14:textId="77777777" w:rsidR="001E6295" w:rsidRPr="00C70E9A" w:rsidRDefault="00D02CA0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B)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Sorumluluk bilincini güçlendirmesi </w:t>
      </w:r>
    </w:p>
    <w:p w14:paraId="2C370B51" w14:textId="77777777" w:rsidR="001E6295" w:rsidRPr="00C70E9A" w:rsidRDefault="00D02CA0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C)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İnsanlara faydalı olmayı öğretmesi </w:t>
      </w:r>
    </w:p>
    <w:p w14:paraId="56B9EEED" w14:textId="77777777" w:rsidR="001E6295" w:rsidRPr="00C70E9A" w:rsidRDefault="00D02CA0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D)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İradeyi bilinçli kullanmayı sağlaması </w:t>
      </w:r>
    </w:p>
    <w:p w14:paraId="360FE565" w14:textId="77777777" w:rsidR="001E6295" w:rsidRPr="00C70E9A" w:rsidRDefault="00D02CA0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color w:val="000000"/>
          <w:sz w:val="20"/>
          <w:szCs w:val="20"/>
        </w:rPr>
        <w:t>E)</w:t>
      </w:r>
      <w:r w:rsidR="001E6295" w:rsidRPr="00C70E9A">
        <w:rPr>
          <w:rFonts w:asciiTheme="majorHAnsi" w:hAnsiTheme="majorHAnsi" w:cstheme="minorHAnsi"/>
          <w:color w:val="000000"/>
          <w:sz w:val="20"/>
          <w:szCs w:val="20"/>
        </w:rPr>
        <w:t xml:space="preserve">Sorgulamaksızın kabullenmeyi öğretmesi </w:t>
      </w:r>
    </w:p>
    <w:p w14:paraId="1AE031BB" w14:textId="77777777" w:rsidR="00447D3E" w:rsidRPr="00C70E9A" w:rsidRDefault="00447D3E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</w:p>
    <w:p w14:paraId="25E084D6" w14:textId="77777777" w:rsidR="00032BDD" w:rsidRDefault="00032BDD" w:rsidP="00340D36">
      <w:pPr>
        <w:autoSpaceDE w:val="0"/>
        <w:spacing w:after="0"/>
        <w:jc w:val="both"/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</w:pPr>
    </w:p>
    <w:p w14:paraId="3154DE89" w14:textId="77777777" w:rsidR="005F6F88" w:rsidRDefault="005F6F88" w:rsidP="00340D36">
      <w:pPr>
        <w:autoSpaceDE w:val="0"/>
        <w:spacing w:after="0"/>
        <w:jc w:val="both"/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</w:pPr>
    </w:p>
    <w:p w14:paraId="1FE9EA9D" w14:textId="77777777" w:rsidR="005F6F88" w:rsidRDefault="005F6F88" w:rsidP="00340D36">
      <w:pPr>
        <w:autoSpaceDE w:val="0"/>
        <w:spacing w:after="0"/>
        <w:jc w:val="both"/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</w:pPr>
    </w:p>
    <w:p w14:paraId="6BDA4F64" w14:textId="77777777" w:rsidR="005F6F88" w:rsidRDefault="005F6F88" w:rsidP="00340D36">
      <w:pPr>
        <w:autoSpaceDE w:val="0"/>
        <w:spacing w:after="0"/>
        <w:jc w:val="both"/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</w:pPr>
    </w:p>
    <w:p w14:paraId="31249EAC" w14:textId="77777777" w:rsidR="005F6F88" w:rsidRDefault="005F6F88" w:rsidP="00340D36">
      <w:pPr>
        <w:autoSpaceDE w:val="0"/>
        <w:spacing w:after="0"/>
        <w:jc w:val="both"/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</w:pPr>
    </w:p>
    <w:p w14:paraId="64E80353" w14:textId="77777777" w:rsidR="005F6F88" w:rsidRPr="00C70E9A" w:rsidRDefault="005F6F88" w:rsidP="00340D36">
      <w:pPr>
        <w:autoSpaceDE w:val="0"/>
        <w:spacing w:after="0"/>
        <w:jc w:val="both"/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</w:pPr>
    </w:p>
    <w:p w14:paraId="33D47500" w14:textId="77777777" w:rsidR="00AC4870" w:rsidRPr="00C70E9A" w:rsidRDefault="00886338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theme="minorHAnsi"/>
          <w:b/>
          <w:color w:val="000000"/>
          <w:sz w:val="20"/>
          <w:szCs w:val="20"/>
        </w:rPr>
        <w:lastRenderedPageBreak/>
        <w:t>1</w:t>
      </w:r>
      <w:r w:rsidR="00340D36" w:rsidRPr="00C70E9A">
        <w:rPr>
          <w:rFonts w:asciiTheme="majorHAnsi" w:hAnsiTheme="majorHAnsi" w:cstheme="minorHAnsi"/>
          <w:b/>
          <w:color w:val="000000"/>
          <w:sz w:val="20"/>
          <w:szCs w:val="20"/>
        </w:rPr>
        <w:t>1</w:t>
      </w:r>
      <w:r w:rsidRPr="00C70E9A">
        <w:rPr>
          <w:rFonts w:asciiTheme="majorHAnsi" w:hAnsiTheme="majorHAnsi" w:cstheme="minorHAnsi"/>
          <w:b/>
          <w:i/>
          <w:color w:val="000000"/>
          <w:sz w:val="20"/>
          <w:szCs w:val="20"/>
        </w:rPr>
        <w:t>.</w:t>
      </w:r>
      <w:r w:rsidR="00F41DE8" w:rsidRPr="00C70E9A"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  <w:t xml:space="preserve"> </w:t>
      </w:r>
      <w:r w:rsidR="00AC4870" w:rsidRPr="00C70E9A">
        <w:rPr>
          <w:rFonts w:asciiTheme="majorHAnsi" w:hAnsiTheme="majorHAnsi" w:cs="Helvetica"/>
          <w:sz w:val="20"/>
          <w:szCs w:val="20"/>
        </w:rPr>
        <w:t>“</w:t>
      </w:r>
      <w:r w:rsidR="00AC4870" w:rsidRPr="00C70E9A">
        <w:rPr>
          <w:rFonts w:asciiTheme="majorHAnsi" w:hAnsiTheme="majorHAnsi" w:cs="Helvetica"/>
          <w:i/>
          <w:sz w:val="20"/>
          <w:szCs w:val="20"/>
        </w:rPr>
        <w:t>Eğer Rabbin dileseydi, yeryüzündekilerin hepsi elbette iman ederlerdi. O halde sen, insanları inanmaları için zorlayacak mısın?”</w:t>
      </w:r>
      <w:r w:rsidR="00AC4870" w:rsidRPr="00C70E9A">
        <w:rPr>
          <w:rFonts w:asciiTheme="majorHAnsi" w:hAnsiTheme="majorHAnsi" w:cs="Helvetica"/>
          <w:sz w:val="20"/>
          <w:szCs w:val="20"/>
        </w:rPr>
        <w:t xml:space="preserve"> </w:t>
      </w:r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>(Yunus suresi, 99. ayet)</w:t>
      </w:r>
    </w:p>
    <w:p w14:paraId="78993F6A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-Bold"/>
          <w:b/>
          <w:bCs/>
          <w:sz w:val="20"/>
          <w:szCs w:val="20"/>
        </w:rPr>
      </w:pPr>
      <w:r w:rsidRPr="00C70E9A">
        <w:rPr>
          <w:rFonts w:asciiTheme="majorHAnsi" w:hAnsiTheme="majorHAnsi" w:cs="Helvetica-Bold"/>
          <w:b/>
          <w:bCs/>
          <w:sz w:val="20"/>
          <w:szCs w:val="20"/>
        </w:rPr>
        <w:t>Bu ayette aşağıdakilerden hangisi vurgulanmaktadır?</w:t>
      </w:r>
    </w:p>
    <w:p w14:paraId="2A22AB1D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A) İnanç özgürlüğü</w:t>
      </w:r>
    </w:p>
    <w:p w14:paraId="0F0B36B4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B) Allah’ın sıfatları</w:t>
      </w:r>
    </w:p>
    <w:p w14:paraId="3C3E4F96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C) İmanın değeri</w:t>
      </w:r>
    </w:p>
    <w:p w14:paraId="3D80102C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D) İslam’ın ilkeleri</w:t>
      </w:r>
    </w:p>
    <w:p w14:paraId="74F94A4A" w14:textId="77777777" w:rsidR="00AC4870" w:rsidRPr="00C70E9A" w:rsidRDefault="00AC4870" w:rsidP="00AC4870">
      <w:pPr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E) Ahlakın göreceliği</w:t>
      </w:r>
    </w:p>
    <w:p w14:paraId="1AA3DEB7" w14:textId="77777777" w:rsidR="00F41DE8" w:rsidRPr="00C70E9A" w:rsidRDefault="00F41DE8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Ubuntu" w:hAnsiTheme="majorHAnsi" w:cstheme="minorHAnsi"/>
          <w:b/>
          <w:color w:val="000000"/>
          <w:sz w:val="20"/>
          <w:szCs w:val="20"/>
          <w:lang w:val="en-US"/>
        </w:rPr>
      </w:pPr>
    </w:p>
    <w:p w14:paraId="1BA3C044" w14:textId="77777777" w:rsidR="00415D64" w:rsidRPr="00C70E9A" w:rsidRDefault="00886338" w:rsidP="00466647">
      <w:pPr>
        <w:autoSpaceDE w:val="0"/>
        <w:spacing w:after="0"/>
        <w:jc w:val="both"/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</w:pPr>
      <w:r w:rsidRPr="00C70E9A">
        <w:rPr>
          <w:rFonts w:asciiTheme="majorHAnsi" w:eastAsia="Ubuntu" w:hAnsiTheme="majorHAnsi" w:cstheme="minorHAnsi"/>
          <w:b/>
          <w:color w:val="000000"/>
          <w:sz w:val="20"/>
          <w:szCs w:val="20"/>
          <w:lang w:val="en-US"/>
        </w:rPr>
        <w:t>1</w:t>
      </w:r>
      <w:r w:rsidR="00340D36" w:rsidRPr="00C70E9A">
        <w:rPr>
          <w:rFonts w:asciiTheme="majorHAnsi" w:eastAsia="Ubuntu" w:hAnsiTheme="majorHAnsi" w:cstheme="minorHAnsi"/>
          <w:b/>
          <w:color w:val="000000"/>
          <w:sz w:val="20"/>
          <w:szCs w:val="20"/>
          <w:lang w:val="en-US"/>
        </w:rPr>
        <w:t>2</w:t>
      </w:r>
      <w:r w:rsidR="00F41DE8" w:rsidRPr="00C70E9A"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  <w:t xml:space="preserve">. </w:t>
      </w:r>
      <w:r w:rsidR="00104E61" w:rsidRPr="00C70E9A"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  <w:t>Kur’ân</w:t>
      </w:r>
      <w:r w:rsidR="00415D64" w:rsidRPr="00C70E9A"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  <w:t xml:space="preserve">-ı Kerîm’de hanîflikle birlikte en çok adı geçen peygamber Hz. </w:t>
      </w:r>
      <w:r w:rsidR="00415D64" w:rsidRPr="00C70E9A">
        <w:rPr>
          <w:rFonts w:asciiTheme="majorHAnsi" w:eastAsia="Ubuntu" w:hAnsiTheme="majorHAnsi" w:cstheme="minorHAnsi"/>
          <w:b/>
          <w:bCs/>
          <w:color w:val="000000"/>
          <w:sz w:val="20"/>
          <w:szCs w:val="20"/>
          <w:lang w:val="en-US"/>
        </w:rPr>
        <w:t>.…........................’</w:t>
      </w:r>
      <w:r w:rsidR="00415D64" w:rsidRPr="00C70E9A">
        <w:rPr>
          <w:rFonts w:asciiTheme="majorHAnsi" w:eastAsia="Ubuntu" w:hAnsiTheme="majorHAnsi" w:cstheme="minorHAnsi"/>
          <w:color w:val="000000"/>
          <w:sz w:val="20"/>
          <w:szCs w:val="20"/>
          <w:lang w:val="en-US"/>
        </w:rPr>
        <w:t>dir.</w:t>
      </w:r>
    </w:p>
    <w:p w14:paraId="7413A380" w14:textId="77777777" w:rsidR="00415D64" w:rsidRPr="00C70E9A" w:rsidRDefault="00415D64" w:rsidP="00466647">
      <w:pPr>
        <w:autoSpaceDE w:val="0"/>
        <w:spacing w:after="0"/>
        <w:jc w:val="both"/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>Yukarıdaki cümledeki noktalı yere</w:t>
      </w:r>
      <w:r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u w:val="single"/>
          <w:lang w:val="en-US"/>
        </w:rPr>
        <w:t xml:space="preserve"> hangi peygamber ismi</w:t>
      </w:r>
      <w:r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 xml:space="preserve"> gelmelidir?</w:t>
      </w:r>
    </w:p>
    <w:p w14:paraId="30746B8C" w14:textId="77777777" w:rsidR="00AC4870" w:rsidRPr="00C70E9A" w:rsidRDefault="00F41DE8" w:rsidP="00466647">
      <w:pPr>
        <w:autoSpaceDE w:val="0"/>
        <w:spacing w:after="0"/>
        <w:jc w:val="both"/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Arial-BoldMT" w:hAnsiTheme="majorHAnsi" w:cstheme="minorHAnsi"/>
          <w:b/>
          <w:color w:val="000000"/>
          <w:sz w:val="20"/>
          <w:szCs w:val="20"/>
          <w:lang w:val="en-US"/>
        </w:rPr>
        <w:t>A)</w:t>
      </w:r>
      <w:r w:rsidRPr="00C70E9A"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  <w:t xml:space="preserve">Hz. Îsâ   </w:t>
      </w:r>
      <w:r w:rsidR="00415D64" w:rsidRPr="00C70E9A">
        <w:rPr>
          <w:rFonts w:asciiTheme="majorHAnsi" w:eastAsia="Arial-BoldMT" w:hAnsiTheme="majorHAnsi" w:cstheme="minorHAnsi"/>
          <w:b/>
          <w:color w:val="000000"/>
          <w:sz w:val="20"/>
          <w:szCs w:val="20"/>
          <w:lang w:val="en-US"/>
        </w:rPr>
        <w:t>B)</w:t>
      </w:r>
      <w:r w:rsidR="00415D64" w:rsidRPr="00C70E9A"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  <w:t xml:space="preserve"> Hz. Nûh  </w:t>
      </w:r>
      <w:r w:rsidR="00886338" w:rsidRPr="00C70E9A">
        <w:rPr>
          <w:rFonts w:asciiTheme="majorHAnsi" w:eastAsia="Arial-BoldMT" w:hAnsiTheme="majorHAnsi" w:cstheme="minorHAnsi"/>
          <w:b/>
          <w:color w:val="000000"/>
          <w:sz w:val="20"/>
          <w:szCs w:val="20"/>
          <w:lang w:val="en-US"/>
        </w:rPr>
        <w:t>C)</w:t>
      </w:r>
      <w:r w:rsidRPr="00C70E9A"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  <w:t xml:space="preserve"> Hz. İbrâhim</w:t>
      </w:r>
      <w:r w:rsidR="00415D64" w:rsidRPr="00C70E9A">
        <w:rPr>
          <w:rFonts w:asciiTheme="majorHAnsi" w:eastAsia="Arial-BoldMT" w:hAnsiTheme="majorHAnsi" w:cstheme="minorHAnsi"/>
          <w:b/>
          <w:color w:val="000000"/>
          <w:sz w:val="20"/>
          <w:szCs w:val="20"/>
          <w:lang w:val="en-US"/>
        </w:rPr>
        <w:t xml:space="preserve">  D)</w:t>
      </w:r>
      <w:r w:rsidR="00415D64" w:rsidRPr="00C70E9A"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  <w:t xml:space="preserve"> Hz. Mûsâ    </w:t>
      </w:r>
    </w:p>
    <w:p w14:paraId="7D4EB20C" w14:textId="77777777" w:rsidR="00466647" w:rsidRPr="00C70E9A" w:rsidRDefault="00415D64" w:rsidP="00466647">
      <w:pPr>
        <w:autoSpaceDE w:val="0"/>
        <w:spacing w:after="0"/>
        <w:jc w:val="both"/>
        <w:rPr>
          <w:rFonts w:asciiTheme="majorHAnsi" w:eastAsia="Ubuntu" w:hAnsiTheme="majorHAnsi" w:cstheme="minorHAnsi"/>
          <w:sz w:val="20"/>
          <w:szCs w:val="20"/>
        </w:rPr>
      </w:pPr>
      <w:r w:rsidRPr="00C70E9A"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  <w:t xml:space="preserve"> </w:t>
      </w:r>
      <w:r w:rsidRPr="00C70E9A">
        <w:rPr>
          <w:rFonts w:asciiTheme="majorHAnsi" w:eastAsia="Arial-BoldMT" w:hAnsiTheme="majorHAnsi" w:cstheme="minorHAnsi"/>
          <w:b/>
          <w:color w:val="000000"/>
          <w:sz w:val="20"/>
          <w:szCs w:val="20"/>
          <w:lang w:val="en-US"/>
        </w:rPr>
        <w:t>E)</w:t>
      </w:r>
      <w:r w:rsidRPr="00C70E9A">
        <w:rPr>
          <w:rFonts w:asciiTheme="majorHAnsi" w:eastAsia="Arial-BoldMT" w:hAnsiTheme="majorHAnsi" w:cstheme="minorHAnsi"/>
          <w:color w:val="000000"/>
          <w:sz w:val="20"/>
          <w:szCs w:val="20"/>
          <w:lang w:val="en-US"/>
        </w:rPr>
        <w:t xml:space="preserve"> Hz. Âdem </w:t>
      </w:r>
      <w:r w:rsidRPr="00C70E9A">
        <w:rPr>
          <w:rFonts w:asciiTheme="majorHAnsi" w:eastAsia="Ubuntu" w:hAnsiTheme="majorHAnsi" w:cstheme="minorHAnsi"/>
          <w:sz w:val="20"/>
          <w:szCs w:val="20"/>
        </w:rPr>
        <w:t xml:space="preserve"> </w:t>
      </w:r>
    </w:p>
    <w:p w14:paraId="4F116E8B" w14:textId="77777777" w:rsidR="00415D64" w:rsidRPr="00C70E9A" w:rsidRDefault="00415D64" w:rsidP="00466647">
      <w:pPr>
        <w:autoSpaceDE w:val="0"/>
        <w:spacing w:after="0"/>
        <w:jc w:val="both"/>
        <w:rPr>
          <w:rFonts w:asciiTheme="majorHAnsi" w:eastAsia="Ubuntu" w:hAnsiTheme="majorHAnsi" w:cstheme="minorHAnsi"/>
          <w:b/>
          <w:bCs/>
          <w:color w:val="000000"/>
          <w:sz w:val="20"/>
          <w:szCs w:val="20"/>
          <w:lang w:val="en-US"/>
        </w:rPr>
      </w:pPr>
      <w:r w:rsidRPr="00C70E9A">
        <w:rPr>
          <w:rFonts w:asciiTheme="majorHAnsi" w:eastAsia="Ubuntu" w:hAnsiTheme="majorHAnsi" w:cstheme="minorHAnsi"/>
          <w:sz w:val="20"/>
          <w:szCs w:val="20"/>
        </w:rPr>
        <w:t xml:space="preserve">                                                </w:t>
      </w:r>
    </w:p>
    <w:p w14:paraId="6ACAB1D2" w14:textId="77777777" w:rsidR="00C70E9A" w:rsidRPr="00C70E9A" w:rsidRDefault="00340D36" w:rsidP="00C70E9A">
      <w:pPr>
        <w:spacing w:after="0" w:line="240" w:lineRule="auto"/>
        <w:rPr>
          <w:rFonts w:asciiTheme="majorHAnsi" w:hAnsiTheme="majorHAnsi" w:cstheme="minorHAnsi"/>
          <w:b/>
          <w:iCs/>
          <w:sz w:val="20"/>
          <w:szCs w:val="20"/>
        </w:rPr>
      </w:pPr>
      <w:r w:rsidRPr="00C70E9A">
        <w:rPr>
          <w:rFonts w:asciiTheme="majorHAnsi" w:eastAsia="Calibri-Bold" w:hAnsiTheme="majorHAnsi" w:cstheme="minorHAnsi"/>
          <w:b/>
          <w:bCs/>
          <w:color w:val="000000"/>
          <w:sz w:val="20"/>
          <w:szCs w:val="20"/>
          <w:lang w:val="en-US"/>
        </w:rPr>
        <w:t>13</w:t>
      </w:r>
      <w:r w:rsidR="00415D64" w:rsidRPr="00C70E9A">
        <w:rPr>
          <w:rFonts w:asciiTheme="majorHAnsi" w:eastAsia="Calibri-Bold" w:hAnsiTheme="majorHAnsi" w:cstheme="minorHAnsi"/>
          <w:b/>
          <w:bCs/>
          <w:color w:val="000000"/>
          <w:sz w:val="20"/>
          <w:szCs w:val="20"/>
          <w:lang w:val="en-US"/>
        </w:rPr>
        <w:t xml:space="preserve">. </w:t>
      </w:r>
      <w:r w:rsidR="00C70E9A" w:rsidRPr="00C70E9A">
        <w:rPr>
          <w:rFonts w:asciiTheme="majorHAnsi" w:hAnsiTheme="majorHAnsi" w:cstheme="minorHAnsi"/>
          <w:b/>
          <w:iCs/>
          <w:sz w:val="20"/>
          <w:szCs w:val="20"/>
        </w:rPr>
        <w:t xml:space="preserve">Aşağıdaki kavramlardan hangisi İslam’ın </w:t>
      </w:r>
      <w:r w:rsidR="00C70E9A" w:rsidRPr="00C70E9A">
        <w:rPr>
          <w:rFonts w:asciiTheme="majorHAnsi" w:hAnsiTheme="majorHAnsi" w:cstheme="minorHAnsi"/>
          <w:b/>
          <w:iCs/>
          <w:sz w:val="20"/>
          <w:szCs w:val="20"/>
          <w:u w:val="single"/>
        </w:rPr>
        <w:t>iman esaslarının</w:t>
      </w:r>
      <w:r w:rsidR="00C70E9A" w:rsidRPr="00C70E9A">
        <w:rPr>
          <w:rFonts w:asciiTheme="majorHAnsi" w:hAnsiTheme="majorHAnsi" w:cstheme="minorHAnsi"/>
          <w:b/>
          <w:iCs/>
          <w:sz w:val="20"/>
          <w:szCs w:val="20"/>
        </w:rPr>
        <w:t xml:space="preserve"> özelliklerini ifade eden kavramlardan biri olarak </w:t>
      </w:r>
      <w:r w:rsidR="00C70E9A" w:rsidRPr="00C70E9A">
        <w:rPr>
          <w:rFonts w:asciiTheme="majorHAnsi" w:hAnsiTheme="majorHAnsi" w:cstheme="minorHAnsi"/>
          <w:b/>
          <w:iCs/>
          <w:sz w:val="20"/>
          <w:szCs w:val="20"/>
          <w:u w:val="single"/>
        </w:rPr>
        <w:t>değerlendirilemez</w:t>
      </w:r>
      <w:r w:rsidR="00C70E9A" w:rsidRPr="00C70E9A">
        <w:rPr>
          <w:rFonts w:asciiTheme="majorHAnsi" w:hAnsiTheme="majorHAnsi" w:cstheme="minorHAnsi"/>
          <w:b/>
          <w:iCs/>
          <w:sz w:val="20"/>
          <w:szCs w:val="20"/>
        </w:rPr>
        <w:t>?</w:t>
      </w:r>
    </w:p>
    <w:p w14:paraId="7D14B1A2" w14:textId="77777777" w:rsidR="00C70E9A" w:rsidRPr="00C70E9A" w:rsidRDefault="00C70E9A" w:rsidP="00C70E9A">
      <w:pPr>
        <w:spacing w:after="0" w:line="240" w:lineRule="auto"/>
        <w:rPr>
          <w:rFonts w:asciiTheme="majorHAnsi" w:hAnsiTheme="majorHAnsi" w:cstheme="minorHAnsi"/>
          <w:iCs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sz w:val="20"/>
          <w:szCs w:val="20"/>
        </w:rPr>
        <w:t>A)</w:t>
      </w:r>
      <w:r w:rsidRPr="00C70E9A">
        <w:rPr>
          <w:rFonts w:asciiTheme="majorHAnsi" w:hAnsiTheme="majorHAnsi" w:cstheme="minorHAnsi"/>
          <w:iCs/>
          <w:sz w:val="20"/>
          <w:szCs w:val="20"/>
        </w:rPr>
        <w:t xml:space="preserve"> Bölünmezlik</w:t>
      </w:r>
      <w:r w:rsidRPr="00C70E9A">
        <w:rPr>
          <w:rFonts w:asciiTheme="majorHAnsi" w:hAnsiTheme="majorHAnsi" w:cstheme="minorHAnsi"/>
          <w:iCs/>
          <w:sz w:val="20"/>
          <w:szCs w:val="20"/>
        </w:rPr>
        <w:tab/>
      </w:r>
    </w:p>
    <w:p w14:paraId="1DEF86DE" w14:textId="77777777" w:rsidR="00C70E9A" w:rsidRPr="00C70E9A" w:rsidRDefault="00C70E9A" w:rsidP="00C70E9A">
      <w:pPr>
        <w:spacing w:after="0" w:line="240" w:lineRule="auto"/>
        <w:rPr>
          <w:rFonts w:asciiTheme="majorHAnsi" w:hAnsiTheme="majorHAnsi" w:cstheme="minorHAnsi"/>
          <w:iCs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sz w:val="20"/>
          <w:szCs w:val="20"/>
        </w:rPr>
        <w:t>B)</w:t>
      </w:r>
      <w:r w:rsidRPr="00C70E9A">
        <w:rPr>
          <w:rFonts w:asciiTheme="majorHAnsi" w:hAnsiTheme="majorHAnsi" w:cstheme="minorHAnsi"/>
          <w:iCs/>
          <w:sz w:val="20"/>
          <w:szCs w:val="20"/>
        </w:rPr>
        <w:t xml:space="preserve"> Açıklık</w:t>
      </w:r>
      <w:r w:rsidRPr="00C70E9A">
        <w:rPr>
          <w:rFonts w:asciiTheme="majorHAnsi" w:hAnsiTheme="majorHAnsi" w:cstheme="minorHAnsi"/>
          <w:iCs/>
          <w:sz w:val="20"/>
          <w:szCs w:val="20"/>
        </w:rPr>
        <w:tab/>
      </w:r>
    </w:p>
    <w:p w14:paraId="0915C599" w14:textId="77777777" w:rsidR="00C70E9A" w:rsidRPr="00C70E9A" w:rsidRDefault="00C70E9A" w:rsidP="00C70E9A">
      <w:pPr>
        <w:spacing w:after="0" w:line="240" w:lineRule="auto"/>
        <w:rPr>
          <w:rFonts w:asciiTheme="majorHAnsi" w:hAnsiTheme="majorHAnsi" w:cstheme="minorHAnsi"/>
          <w:iCs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sz w:val="20"/>
          <w:szCs w:val="20"/>
        </w:rPr>
        <w:t>C)</w:t>
      </w:r>
      <w:r w:rsidRPr="00C70E9A">
        <w:rPr>
          <w:rFonts w:asciiTheme="majorHAnsi" w:hAnsiTheme="majorHAnsi" w:cstheme="minorHAnsi"/>
          <w:iCs/>
          <w:sz w:val="20"/>
          <w:szCs w:val="20"/>
        </w:rPr>
        <w:t xml:space="preserve"> Kesinlik</w:t>
      </w:r>
      <w:r w:rsidRPr="00C70E9A">
        <w:rPr>
          <w:rFonts w:asciiTheme="majorHAnsi" w:hAnsiTheme="majorHAnsi" w:cstheme="minorHAnsi"/>
          <w:iCs/>
          <w:sz w:val="20"/>
          <w:szCs w:val="20"/>
        </w:rPr>
        <w:tab/>
      </w:r>
    </w:p>
    <w:p w14:paraId="234A34FB" w14:textId="77777777" w:rsidR="00C70E9A" w:rsidRPr="00C70E9A" w:rsidRDefault="00C70E9A" w:rsidP="00C70E9A">
      <w:pPr>
        <w:spacing w:after="0" w:line="240" w:lineRule="auto"/>
        <w:rPr>
          <w:rFonts w:asciiTheme="majorHAnsi" w:hAnsiTheme="majorHAnsi" w:cstheme="minorHAnsi"/>
          <w:iCs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sz w:val="20"/>
          <w:szCs w:val="20"/>
        </w:rPr>
        <w:t>D)</w:t>
      </w:r>
      <w:r w:rsidRPr="00C70E9A">
        <w:rPr>
          <w:rFonts w:asciiTheme="majorHAnsi" w:hAnsiTheme="majorHAnsi" w:cstheme="minorHAnsi"/>
          <w:iCs/>
          <w:sz w:val="20"/>
          <w:szCs w:val="20"/>
        </w:rPr>
        <w:t xml:space="preserve"> Değişkenlik</w:t>
      </w:r>
      <w:r w:rsidRPr="00C70E9A">
        <w:rPr>
          <w:rFonts w:asciiTheme="majorHAnsi" w:hAnsiTheme="majorHAnsi" w:cstheme="minorHAnsi"/>
          <w:iCs/>
          <w:sz w:val="20"/>
          <w:szCs w:val="20"/>
        </w:rPr>
        <w:tab/>
      </w:r>
      <w:r w:rsidRPr="00C70E9A">
        <w:rPr>
          <w:rFonts w:asciiTheme="majorHAnsi" w:hAnsiTheme="majorHAnsi" w:cstheme="minorHAnsi"/>
          <w:iCs/>
          <w:sz w:val="20"/>
          <w:szCs w:val="20"/>
        </w:rPr>
        <w:tab/>
      </w:r>
    </w:p>
    <w:p w14:paraId="70DF5613" w14:textId="77777777" w:rsidR="00C70E9A" w:rsidRPr="00C70E9A" w:rsidRDefault="00C70E9A" w:rsidP="00C70E9A">
      <w:pPr>
        <w:spacing w:after="0" w:line="240" w:lineRule="auto"/>
        <w:rPr>
          <w:rFonts w:asciiTheme="majorHAnsi" w:hAnsiTheme="majorHAnsi" w:cstheme="minorHAnsi"/>
          <w:iCs/>
          <w:sz w:val="20"/>
          <w:szCs w:val="20"/>
        </w:rPr>
      </w:pPr>
      <w:r w:rsidRPr="00C70E9A">
        <w:rPr>
          <w:rFonts w:asciiTheme="majorHAnsi" w:hAnsiTheme="majorHAnsi" w:cstheme="minorHAnsi"/>
          <w:b/>
          <w:iCs/>
          <w:sz w:val="20"/>
          <w:szCs w:val="20"/>
        </w:rPr>
        <w:t>E)</w:t>
      </w:r>
      <w:r w:rsidRPr="00C70E9A">
        <w:rPr>
          <w:rFonts w:asciiTheme="majorHAnsi" w:hAnsiTheme="majorHAnsi" w:cstheme="minorHAnsi"/>
          <w:iCs/>
          <w:sz w:val="20"/>
          <w:szCs w:val="20"/>
        </w:rPr>
        <w:t xml:space="preserve"> Samimiyet</w:t>
      </w:r>
    </w:p>
    <w:p w14:paraId="42F60F63" w14:textId="77777777" w:rsidR="004D305D" w:rsidRPr="00C70E9A" w:rsidRDefault="004D305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ArialMT" w:hAnsiTheme="majorHAnsi" w:cstheme="minorHAnsi"/>
          <w:b/>
          <w:bCs/>
          <w:color w:val="000000"/>
          <w:sz w:val="20"/>
          <w:szCs w:val="20"/>
          <w:lang w:val="en-US"/>
        </w:rPr>
      </w:pPr>
    </w:p>
    <w:p w14:paraId="74B925CC" w14:textId="77777777" w:rsidR="00104E61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</w:pPr>
      <w:r w:rsidRPr="00C70E9A">
        <w:rPr>
          <w:rFonts w:asciiTheme="majorHAnsi" w:eastAsia="ArialMT" w:hAnsiTheme="majorHAnsi" w:cstheme="minorHAnsi"/>
          <w:b/>
          <w:bCs/>
          <w:color w:val="000000"/>
          <w:sz w:val="20"/>
          <w:szCs w:val="20"/>
          <w:lang w:val="en-US"/>
        </w:rPr>
        <w:t>14</w:t>
      </w:r>
      <w:r w:rsidR="00104E61" w:rsidRPr="00C70E9A">
        <w:rPr>
          <w:rFonts w:asciiTheme="majorHAnsi" w:eastAsia="ArialMT" w:hAnsiTheme="majorHAnsi" w:cstheme="minorHAnsi"/>
          <w:b/>
          <w:bCs/>
          <w:color w:val="000000"/>
          <w:sz w:val="20"/>
          <w:szCs w:val="20"/>
          <w:lang w:val="en-US"/>
        </w:rPr>
        <w:t xml:space="preserve">. </w:t>
      </w:r>
      <w:r w:rsidR="00415D64" w:rsidRPr="00C70E9A">
        <w:rPr>
          <w:rFonts w:asciiTheme="majorHAnsi" w:eastAsia="ArialMT" w:hAnsiTheme="majorHAnsi" w:cstheme="minorHAnsi"/>
          <w:b/>
          <w:bCs/>
          <w:color w:val="000000"/>
          <w:sz w:val="20"/>
          <w:szCs w:val="20"/>
          <w:lang w:val="en-US"/>
        </w:rPr>
        <w:t>Â</w:t>
      </w:r>
      <w:r w:rsidR="00104E61"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>yet ve hadislerde Alla</w:t>
      </w:r>
      <w:r w:rsidR="00415D64"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>h</w:t>
      </w:r>
      <w:r w:rsidR="00104E61"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>’a nispet edilen Alla</w:t>
      </w:r>
      <w:r w:rsidR="00415D64"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 xml:space="preserve">h'a </w:t>
      </w:r>
      <w:r w:rsidR="00104E61"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>a</w:t>
      </w:r>
      <w:r w:rsidR="00415D64" w:rsidRPr="00C70E9A">
        <w:rPr>
          <w:rFonts w:asciiTheme="majorHAnsi" w:eastAsia="Kalam-Regular" w:hAnsiTheme="majorHAnsi" w:cstheme="minorHAnsi"/>
          <w:b/>
          <w:bCs/>
          <w:color w:val="000000"/>
          <w:sz w:val="20"/>
          <w:szCs w:val="20"/>
          <w:lang w:val="en-US"/>
        </w:rPr>
        <w:t xml:space="preserve">it güzel isimlere ne denir?                                 </w:t>
      </w:r>
    </w:p>
    <w:p w14:paraId="7DEC0555" w14:textId="77777777" w:rsidR="00104E61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Ubuntu-Bold" w:hAnsiTheme="majorHAnsi" w:cstheme="minorHAnsi"/>
          <w:b/>
          <w:color w:val="000000"/>
          <w:sz w:val="20"/>
          <w:szCs w:val="20"/>
          <w:lang w:val="en-US"/>
        </w:rPr>
        <w:t>A)</w:t>
      </w:r>
      <w:r w:rsidRPr="00C70E9A">
        <w:rPr>
          <w:rFonts w:asciiTheme="majorHAnsi" w:eastAsia="Ubuntu-Bold" w:hAnsiTheme="majorHAnsi" w:cstheme="minorHAnsi"/>
          <w:color w:val="000000"/>
          <w:sz w:val="20"/>
          <w:szCs w:val="20"/>
          <w:lang w:val="en-US"/>
        </w:rPr>
        <w:t xml:space="preserve"> E</w:t>
      </w: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f'âl-i mükellefîn              </w:t>
      </w:r>
    </w:p>
    <w:p w14:paraId="62958264" w14:textId="77777777" w:rsidR="00104E61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Ubuntu-Bold" w:hAnsiTheme="majorHAnsi" w:cstheme="minorHAnsi"/>
          <w:b/>
          <w:color w:val="000000"/>
          <w:sz w:val="20"/>
          <w:szCs w:val="20"/>
          <w:lang w:val="en-US"/>
        </w:rPr>
        <w:t xml:space="preserve">B) </w:t>
      </w:r>
      <w:r w:rsidRPr="00C70E9A">
        <w:rPr>
          <w:rFonts w:asciiTheme="majorHAnsi" w:eastAsia="Ubuntu-Bold" w:hAnsiTheme="majorHAnsi" w:cstheme="minorHAnsi"/>
          <w:color w:val="000000"/>
          <w:sz w:val="20"/>
          <w:szCs w:val="20"/>
          <w:lang w:val="en-US"/>
        </w:rPr>
        <w:t>E</w:t>
      </w: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sbâb- ı nüzûl            </w:t>
      </w:r>
    </w:p>
    <w:p w14:paraId="1CB8218E" w14:textId="77777777" w:rsidR="004F7F06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Ubuntu-Bold" w:hAnsiTheme="majorHAnsi" w:cstheme="minorHAnsi"/>
          <w:b/>
          <w:color w:val="000000"/>
          <w:sz w:val="20"/>
          <w:szCs w:val="20"/>
          <w:lang w:val="en-US"/>
        </w:rPr>
        <w:t>C)</w:t>
      </w:r>
      <w:r w:rsidRPr="00C70E9A">
        <w:rPr>
          <w:rFonts w:asciiTheme="majorHAnsi" w:eastAsia="Ubuntu-Bold" w:hAnsiTheme="majorHAnsi" w:cstheme="minorHAnsi"/>
          <w:color w:val="000000"/>
          <w:sz w:val="20"/>
          <w:szCs w:val="20"/>
          <w:lang w:val="en-US"/>
        </w:rPr>
        <w:t xml:space="preserve"> </w:t>
      </w: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Erhamer-râhimîn                                                             </w:t>
      </w:r>
    </w:p>
    <w:p w14:paraId="5EEBF54A" w14:textId="77777777" w:rsidR="00104E61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Ubuntu-Bold" w:hAnsiTheme="majorHAnsi" w:cstheme="minorHAnsi"/>
          <w:b/>
          <w:color w:val="000000"/>
          <w:sz w:val="20"/>
          <w:szCs w:val="20"/>
          <w:lang w:val="en-US"/>
        </w:rPr>
        <w:t>D</w:t>
      </w:r>
      <w:r w:rsidRPr="00C70E9A">
        <w:rPr>
          <w:rFonts w:asciiTheme="majorHAnsi" w:eastAsia="Ubuntu-Bold" w:hAnsiTheme="majorHAnsi" w:cstheme="minorHAnsi"/>
          <w:color w:val="000000"/>
          <w:sz w:val="20"/>
          <w:szCs w:val="20"/>
          <w:lang w:val="en-US"/>
        </w:rPr>
        <w:t>) E</w:t>
      </w: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şref-i mahlûkât            </w:t>
      </w:r>
    </w:p>
    <w:p w14:paraId="1D2DF446" w14:textId="77777777" w:rsidR="0007443D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Ubuntu-Bold" w:hAnsiTheme="majorHAnsi" w:cstheme="minorHAnsi"/>
          <w:b/>
          <w:color w:val="000000"/>
          <w:sz w:val="20"/>
          <w:szCs w:val="20"/>
          <w:lang w:val="en-US"/>
        </w:rPr>
        <w:t>E)</w:t>
      </w:r>
      <w:r w:rsidRPr="00C70E9A">
        <w:rPr>
          <w:rFonts w:asciiTheme="majorHAnsi" w:eastAsia="Ubuntu-Bold" w:hAnsiTheme="majorHAnsi" w:cstheme="minorHAnsi"/>
          <w:color w:val="000000"/>
          <w:sz w:val="20"/>
          <w:szCs w:val="20"/>
          <w:lang w:val="en-US"/>
        </w:rPr>
        <w:t xml:space="preserve"> </w:t>
      </w:r>
      <w:r w:rsidRPr="00C70E9A">
        <w:rPr>
          <w:rFonts w:asciiTheme="majorHAnsi" w:eastAsia="Arial" w:hAnsiTheme="majorHAnsi" w:cstheme="minorHAnsi"/>
          <w:color w:val="000000"/>
          <w:sz w:val="20"/>
          <w:szCs w:val="20"/>
          <w:lang w:val="en-US"/>
        </w:rPr>
        <w:t>E</w:t>
      </w:r>
      <w:r w:rsidRPr="00C70E9A">
        <w:rPr>
          <w:rFonts w:asciiTheme="majorHAnsi" w:eastAsia="Kalam-Regular" w:hAnsiTheme="majorHAnsi" w:cstheme="minorHAnsi"/>
          <w:color w:val="000000"/>
          <w:sz w:val="20"/>
          <w:szCs w:val="20"/>
          <w:lang w:val="en-US"/>
        </w:rPr>
        <w:t>smâ-i Hüsnâ</w:t>
      </w:r>
      <w:r w:rsidRPr="00C70E9A">
        <w:rPr>
          <w:rFonts w:asciiTheme="majorHAnsi" w:eastAsia="Arial" w:hAnsiTheme="majorHAnsi" w:cstheme="minorHAnsi"/>
          <w:color w:val="000000"/>
          <w:sz w:val="20"/>
          <w:szCs w:val="20"/>
          <w:lang w:val="en-US"/>
        </w:rPr>
        <w:t xml:space="preserve"> </w:t>
      </w: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     </w:t>
      </w:r>
    </w:p>
    <w:p w14:paraId="0700D37C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</w:p>
    <w:p w14:paraId="45BDFC69" w14:textId="77777777" w:rsidR="00AC4870" w:rsidRPr="00C70E9A" w:rsidRDefault="00415D64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b/>
          <w:bCs/>
          <w:sz w:val="20"/>
          <w:szCs w:val="20"/>
        </w:rPr>
      </w:pP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 </w:t>
      </w:r>
      <w:r w:rsidR="00340D36" w:rsidRPr="00C70E9A">
        <w:rPr>
          <w:rFonts w:asciiTheme="majorHAnsi" w:eastAsia="TimesNewRomanPS-BoldMT" w:hAnsiTheme="majorHAnsi" w:cstheme="minorHAnsi"/>
          <w:b/>
          <w:color w:val="000000"/>
          <w:sz w:val="20"/>
          <w:szCs w:val="20"/>
          <w:lang w:val="en-US"/>
        </w:rPr>
        <w:t>15</w:t>
      </w:r>
      <w:r w:rsidR="00AC4870" w:rsidRPr="00C70E9A">
        <w:rPr>
          <w:rFonts w:asciiTheme="majorHAnsi" w:eastAsia="TimesNewRomanPS-BoldMT" w:hAnsiTheme="majorHAnsi" w:cstheme="minorHAnsi"/>
          <w:b/>
          <w:color w:val="000000"/>
          <w:sz w:val="20"/>
          <w:szCs w:val="20"/>
          <w:lang w:val="en-US"/>
        </w:rPr>
        <w:t>.</w:t>
      </w:r>
      <w:r w:rsidR="00AC4870" w:rsidRPr="00C70E9A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="00AC4870" w:rsidRPr="005F6F88">
        <w:rPr>
          <w:rFonts w:asciiTheme="majorHAnsi" w:eastAsia="Calibri" w:hAnsiTheme="majorHAnsi" w:cs="Calibri"/>
          <w:bCs/>
          <w:i/>
          <w:sz w:val="20"/>
          <w:szCs w:val="20"/>
        </w:rPr>
        <w:t>“</w:t>
      </w:r>
      <w:r w:rsidR="00AC4870" w:rsidRPr="005F6F88">
        <w:rPr>
          <w:rFonts w:asciiTheme="majorHAnsi" w:eastAsia="Calibri" w:hAnsiTheme="majorHAnsi" w:cs="Calibri"/>
          <w:bCs/>
          <w:i/>
          <w:iCs/>
          <w:sz w:val="20"/>
          <w:szCs w:val="20"/>
        </w:rPr>
        <w:t>Her doğan ………….. üzere doğar...</w:t>
      </w:r>
      <w:r w:rsidR="00AC4870" w:rsidRPr="005F6F88">
        <w:rPr>
          <w:rFonts w:asciiTheme="majorHAnsi" w:eastAsia="Calibri" w:hAnsiTheme="majorHAnsi" w:cs="Calibri"/>
          <w:bCs/>
          <w:i/>
          <w:sz w:val="20"/>
          <w:szCs w:val="20"/>
        </w:rPr>
        <w:t>”</w:t>
      </w:r>
    </w:p>
    <w:p w14:paraId="2489231C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b/>
          <w:bCs/>
          <w:sz w:val="20"/>
          <w:szCs w:val="20"/>
        </w:rPr>
      </w:pPr>
      <w:r w:rsidRPr="00C70E9A">
        <w:rPr>
          <w:rFonts w:asciiTheme="majorHAnsi" w:eastAsia="Calibri" w:hAnsiTheme="majorHAnsi" w:cs="Calibri"/>
          <w:b/>
          <w:bCs/>
          <w:sz w:val="20"/>
          <w:szCs w:val="20"/>
        </w:rPr>
        <w:t xml:space="preserve">Yukarıdaki hadiste boş olan yere aşağıdakilerden hangisi gelmelidir? </w:t>
      </w:r>
    </w:p>
    <w:p w14:paraId="3C14B048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sz w:val="20"/>
          <w:szCs w:val="20"/>
        </w:rPr>
      </w:pPr>
      <w:r w:rsidRPr="00C70E9A">
        <w:rPr>
          <w:rFonts w:asciiTheme="majorHAnsi" w:eastAsia="Calibri" w:hAnsiTheme="majorHAnsi" w:cs="Calibri"/>
          <w:b/>
          <w:bCs/>
          <w:sz w:val="20"/>
          <w:szCs w:val="20"/>
        </w:rPr>
        <w:t xml:space="preserve">A) </w:t>
      </w:r>
      <w:r w:rsidRPr="00C70E9A">
        <w:rPr>
          <w:rFonts w:asciiTheme="majorHAnsi" w:eastAsia="Calibri" w:hAnsiTheme="majorHAnsi" w:cs="Calibri"/>
          <w:sz w:val="20"/>
          <w:szCs w:val="20"/>
        </w:rPr>
        <w:t>Adalet</w:t>
      </w:r>
    </w:p>
    <w:p w14:paraId="00BB7C19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sz w:val="20"/>
          <w:szCs w:val="20"/>
        </w:rPr>
      </w:pPr>
      <w:r w:rsidRPr="00C70E9A">
        <w:rPr>
          <w:rFonts w:asciiTheme="majorHAnsi" w:eastAsia="Calibri" w:hAnsiTheme="majorHAnsi" w:cs="Calibri"/>
          <w:b/>
          <w:bCs/>
          <w:sz w:val="20"/>
          <w:szCs w:val="20"/>
        </w:rPr>
        <w:t xml:space="preserve">B) </w:t>
      </w:r>
      <w:r w:rsidRPr="00C70E9A">
        <w:rPr>
          <w:rFonts w:asciiTheme="majorHAnsi" w:eastAsia="Calibri" w:hAnsiTheme="majorHAnsi" w:cs="Calibri"/>
          <w:bCs/>
          <w:sz w:val="20"/>
          <w:szCs w:val="20"/>
        </w:rPr>
        <w:t>Teslimiyet</w:t>
      </w:r>
    </w:p>
    <w:p w14:paraId="33947891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sz w:val="20"/>
          <w:szCs w:val="20"/>
        </w:rPr>
      </w:pPr>
      <w:r w:rsidRPr="00C70E9A">
        <w:rPr>
          <w:rFonts w:asciiTheme="majorHAnsi" w:eastAsia="Calibri" w:hAnsiTheme="majorHAnsi" w:cs="Calibri"/>
          <w:b/>
          <w:bCs/>
          <w:sz w:val="20"/>
          <w:szCs w:val="20"/>
        </w:rPr>
        <w:t xml:space="preserve">C) </w:t>
      </w:r>
      <w:r w:rsidRPr="00C70E9A">
        <w:rPr>
          <w:rFonts w:asciiTheme="majorHAnsi" w:eastAsia="Calibri" w:hAnsiTheme="majorHAnsi" w:cs="Calibri"/>
          <w:sz w:val="20"/>
          <w:szCs w:val="20"/>
        </w:rPr>
        <w:t>Esma-i Hüsna</w:t>
      </w:r>
    </w:p>
    <w:p w14:paraId="61E20FF7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sz w:val="20"/>
          <w:szCs w:val="20"/>
        </w:rPr>
      </w:pPr>
      <w:r w:rsidRPr="00C70E9A">
        <w:rPr>
          <w:rFonts w:asciiTheme="majorHAnsi" w:eastAsia="Calibri" w:hAnsiTheme="majorHAnsi" w:cs="Calibri"/>
          <w:b/>
          <w:bCs/>
          <w:sz w:val="20"/>
          <w:szCs w:val="20"/>
        </w:rPr>
        <w:t xml:space="preserve">D) </w:t>
      </w:r>
      <w:r w:rsidRPr="00C70E9A">
        <w:rPr>
          <w:rFonts w:asciiTheme="majorHAnsi" w:eastAsia="Calibri" w:hAnsiTheme="majorHAnsi" w:cs="Calibri"/>
          <w:sz w:val="20"/>
          <w:szCs w:val="20"/>
        </w:rPr>
        <w:t>Hanif</w:t>
      </w:r>
    </w:p>
    <w:p w14:paraId="388B7267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="Calibri"/>
          <w:sz w:val="20"/>
          <w:szCs w:val="20"/>
        </w:rPr>
      </w:pPr>
      <w:r w:rsidRPr="00C70E9A">
        <w:rPr>
          <w:rFonts w:asciiTheme="majorHAnsi" w:eastAsia="Calibri" w:hAnsiTheme="majorHAnsi" w:cs="Calibri"/>
          <w:b/>
          <w:bCs/>
          <w:sz w:val="20"/>
          <w:szCs w:val="20"/>
        </w:rPr>
        <w:t xml:space="preserve">E) </w:t>
      </w:r>
      <w:r w:rsidRPr="00C70E9A">
        <w:rPr>
          <w:rFonts w:asciiTheme="majorHAnsi" w:eastAsia="Calibri" w:hAnsiTheme="majorHAnsi" w:cs="Calibri"/>
          <w:sz w:val="20"/>
          <w:szCs w:val="20"/>
        </w:rPr>
        <w:t>Fıtrat</w:t>
      </w:r>
    </w:p>
    <w:p w14:paraId="58B0985B" w14:textId="77777777" w:rsidR="0007443D" w:rsidRPr="00C70E9A" w:rsidRDefault="0007443D" w:rsidP="00AC48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09D1CB14" w14:textId="77777777" w:rsidR="0007443D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C70E9A">
        <w:rPr>
          <w:rFonts w:asciiTheme="majorHAnsi" w:eastAsia="TimesNewRomanPS-BoldMT" w:hAnsiTheme="majorHAnsi" w:cstheme="minorHAnsi"/>
          <w:b/>
          <w:color w:val="000000"/>
          <w:sz w:val="20"/>
          <w:szCs w:val="20"/>
          <w:lang w:val="en-US"/>
        </w:rPr>
        <w:t>16</w:t>
      </w:r>
      <w:r w:rsidR="00104E61" w:rsidRPr="00C70E9A">
        <w:rPr>
          <w:rFonts w:asciiTheme="majorHAnsi" w:eastAsia="TimesNewRomanPS-BoldMT" w:hAnsiTheme="majorHAnsi" w:cstheme="minorHAnsi"/>
          <w:b/>
          <w:color w:val="000000"/>
          <w:sz w:val="20"/>
          <w:szCs w:val="20"/>
          <w:lang w:val="en-US"/>
        </w:rPr>
        <w:t>.</w:t>
      </w:r>
      <w:r w:rsidR="00415D64"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     </w:t>
      </w:r>
      <w:r w:rsidR="0007443D" w:rsidRPr="00C70E9A">
        <w:rPr>
          <w:rFonts w:asciiTheme="majorHAnsi" w:hAnsiTheme="majorHAnsi" w:cstheme="minorHAnsi"/>
          <w:sz w:val="20"/>
          <w:szCs w:val="20"/>
        </w:rPr>
        <w:t>“</w:t>
      </w:r>
      <w:r w:rsidR="0007443D" w:rsidRPr="00C70E9A">
        <w:rPr>
          <w:rFonts w:asciiTheme="majorHAnsi" w:hAnsiTheme="majorHAnsi" w:cstheme="minorHAnsi"/>
          <w:i/>
          <w:sz w:val="20"/>
          <w:szCs w:val="20"/>
        </w:rPr>
        <w:t xml:space="preserve">Yoksa siz kitabın bir kısmına inanıp bir kısmını inkâr mı ediyorsunuz! Sizden öyle davrananların cezası dünya hayatında </w:t>
      </w:r>
      <w:proofErr w:type="spellStart"/>
      <w:r w:rsidR="0007443D" w:rsidRPr="00C70E9A">
        <w:rPr>
          <w:rFonts w:asciiTheme="majorHAnsi" w:hAnsiTheme="majorHAnsi" w:cstheme="minorHAnsi"/>
          <w:i/>
          <w:sz w:val="20"/>
          <w:szCs w:val="20"/>
        </w:rPr>
        <w:t>rüsvalık</w:t>
      </w:r>
      <w:proofErr w:type="spellEnd"/>
      <w:r w:rsidR="0007443D" w:rsidRPr="00C70E9A">
        <w:rPr>
          <w:rFonts w:asciiTheme="majorHAnsi" w:hAnsiTheme="majorHAnsi" w:cstheme="minorHAnsi"/>
          <w:i/>
          <w:sz w:val="20"/>
          <w:szCs w:val="20"/>
        </w:rPr>
        <w:t>, kıyamet gününde ise en şiddetli azaba itilmektir”</w:t>
      </w:r>
      <w:r w:rsidR="0007443D" w:rsidRPr="00C70E9A">
        <w:rPr>
          <w:rFonts w:asciiTheme="majorHAnsi" w:hAnsiTheme="majorHAnsi" w:cstheme="minorHAnsi"/>
          <w:sz w:val="20"/>
          <w:szCs w:val="20"/>
        </w:rPr>
        <w:t xml:space="preserve"> </w:t>
      </w:r>
      <w:r w:rsidR="0007443D" w:rsidRPr="00C70E9A">
        <w:rPr>
          <w:rFonts w:asciiTheme="majorHAnsi" w:hAnsiTheme="majorHAnsi" w:cstheme="minorHAnsi"/>
          <w:b/>
          <w:sz w:val="20"/>
          <w:szCs w:val="20"/>
        </w:rPr>
        <w:t>(Bakara suresi, 85. ayet)</w:t>
      </w:r>
    </w:p>
    <w:p w14:paraId="506886F2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Bu ayetin ana teması aşağıdakilerden hangisidir?</w:t>
      </w:r>
    </w:p>
    <w:p w14:paraId="550DD318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sz w:val="20"/>
          <w:szCs w:val="20"/>
        </w:rPr>
        <w:t>A) Hükümlerin açık olması</w:t>
      </w:r>
    </w:p>
    <w:p w14:paraId="0E68301D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sz w:val="20"/>
          <w:szCs w:val="20"/>
        </w:rPr>
        <w:t>B) İman esaslarının bir bütün olması</w:t>
      </w:r>
    </w:p>
    <w:p w14:paraId="4E0A8DB2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sz w:val="20"/>
          <w:szCs w:val="20"/>
        </w:rPr>
        <w:t>C) İnanç esaslarının yoruma açık olması</w:t>
      </w:r>
    </w:p>
    <w:p w14:paraId="05EAB23F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sz w:val="20"/>
          <w:szCs w:val="20"/>
        </w:rPr>
        <w:t>D) Ahlak ilkelerinin sade olması</w:t>
      </w:r>
    </w:p>
    <w:p w14:paraId="17C4C06E" w14:textId="77777777" w:rsidR="00340D36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hAnsiTheme="majorHAnsi" w:cstheme="minorHAnsi"/>
          <w:sz w:val="20"/>
          <w:szCs w:val="20"/>
        </w:rPr>
        <w:t>E) İslam’ın fıtrata uygun olması</w:t>
      </w:r>
      <w:r w:rsidR="00415D64"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   </w:t>
      </w:r>
    </w:p>
    <w:p w14:paraId="7216EF82" w14:textId="77777777" w:rsidR="005F6F88" w:rsidRPr="00C70E9A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</w:p>
    <w:p w14:paraId="74EF4D3A" w14:textId="77777777" w:rsidR="0007443D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 </w:t>
      </w:r>
    </w:p>
    <w:p w14:paraId="1B72A5C8" w14:textId="77777777" w:rsidR="005F6F88" w:rsidRPr="00215DE6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FFFFFF" w:themeColor="background1"/>
          <w:sz w:val="20"/>
          <w:szCs w:val="20"/>
        </w:rPr>
      </w:pPr>
    </w:p>
    <w:p w14:paraId="184E98F0" w14:textId="77777777" w:rsidR="005F6F88" w:rsidRPr="00215DE6" w:rsidRDefault="00AB2F5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color w:val="FFFFFF" w:themeColor="background1"/>
          <w:sz w:val="20"/>
          <w:szCs w:val="20"/>
        </w:rPr>
      </w:pPr>
      <w:hyperlink r:id="rId7" w:history="1">
        <w:r w:rsidR="00215DE6" w:rsidRPr="00215DE6">
          <w:rPr>
            <w:rStyle w:val="Kpr"/>
            <w:color w:val="FFFFFF" w:themeColor="background1"/>
          </w:rPr>
          <w:t>https://www.sorubak.com</w:t>
        </w:r>
      </w:hyperlink>
      <w:r w:rsidR="00215DE6" w:rsidRPr="00215DE6">
        <w:rPr>
          <w:color w:val="FFFFFF" w:themeColor="background1"/>
        </w:rPr>
        <w:t xml:space="preserve"> </w:t>
      </w:r>
    </w:p>
    <w:p w14:paraId="1A4DFA45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14:paraId="3C86DCB1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14:paraId="1CCD51E9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14:paraId="0BCC28CC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14:paraId="3245C2B9" w14:textId="77777777" w:rsidR="0007443D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17</w:t>
      </w:r>
      <w:r w:rsidR="00104E61" w:rsidRPr="00C70E9A">
        <w:rPr>
          <w:rFonts w:asciiTheme="majorHAnsi" w:hAnsiTheme="majorHAnsi" w:cstheme="minorHAnsi"/>
          <w:b/>
          <w:bCs/>
          <w:sz w:val="20"/>
          <w:szCs w:val="20"/>
        </w:rPr>
        <w:t>.</w:t>
      </w:r>
      <w:r w:rsidR="0007443D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Aşağıda verilen İslam inanç esaslarıyla ilgili cümlelerden hangisi </w:t>
      </w:r>
      <w:r w:rsidR="0007443D" w:rsidRPr="00C70E9A">
        <w:rPr>
          <w:rFonts w:asciiTheme="majorHAnsi" w:hAnsiTheme="majorHAnsi" w:cstheme="minorHAnsi"/>
          <w:b/>
          <w:bCs/>
          <w:sz w:val="20"/>
          <w:szCs w:val="20"/>
          <w:u w:val="single"/>
        </w:rPr>
        <w:t>yanlıştır</w:t>
      </w:r>
      <w:r w:rsidR="0007443D" w:rsidRPr="00C70E9A">
        <w:rPr>
          <w:rFonts w:asciiTheme="majorHAnsi" w:hAnsiTheme="majorHAnsi" w:cstheme="minorHAnsi"/>
          <w:b/>
          <w:bCs/>
          <w:sz w:val="20"/>
          <w:szCs w:val="20"/>
        </w:rPr>
        <w:t>?</w:t>
      </w:r>
    </w:p>
    <w:p w14:paraId="394BF7EB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A) </w:t>
      </w:r>
      <w:r w:rsidRPr="00C70E9A">
        <w:rPr>
          <w:rFonts w:asciiTheme="majorHAnsi" w:hAnsiTheme="majorHAnsi" w:cstheme="minorHAnsi"/>
          <w:sz w:val="20"/>
          <w:szCs w:val="20"/>
        </w:rPr>
        <w:t>Allah’a (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c.c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>.) gereği gibi iman etmek ancak O’nu isimleri ve sıfatlarıyla doğru bir şekilde tanımakla mümkündür.</w:t>
      </w:r>
    </w:p>
    <w:p w14:paraId="3272BB81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B) </w:t>
      </w:r>
      <w:r w:rsidRPr="00C70E9A">
        <w:rPr>
          <w:rFonts w:asciiTheme="majorHAnsi" w:hAnsiTheme="majorHAnsi" w:cstheme="minorHAnsi"/>
          <w:sz w:val="20"/>
          <w:szCs w:val="20"/>
        </w:rPr>
        <w:t xml:space="preserve">İslam inanç esasları </w:t>
      </w:r>
      <w:proofErr w:type="spellStart"/>
      <w:r w:rsidRPr="00C70E9A">
        <w:rPr>
          <w:rFonts w:asciiTheme="majorHAnsi" w:hAnsiTheme="majorHAnsi" w:cstheme="minorHAnsi"/>
          <w:sz w:val="20"/>
          <w:szCs w:val="20"/>
        </w:rPr>
        <w:t>tevhid</w:t>
      </w:r>
      <w:proofErr w:type="spellEnd"/>
      <w:r w:rsidRPr="00C70E9A">
        <w:rPr>
          <w:rFonts w:asciiTheme="majorHAnsi" w:hAnsiTheme="majorHAnsi" w:cstheme="minorHAnsi"/>
          <w:sz w:val="20"/>
          <w:szCs w:val="20"/>
        </w:rPr>
        <w:t xml:space="preserve"> ilkesine dayanır.</w:t>
      </w:r>
    </w:p>
    <w:p w14:paraId="76900220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C)</w:t>
      </w:r>
      <w:r w:rsidRPr="00C70E9A">
        <w:rPr>
          <w:rFonts w:asciiTheme="majorHAnsi" w:hAnsiTheme="majorHAnsi" w:cstheme="minorHAnsi"/>
          <w:sz w:val="20"/>
          <w:szCs w:val="20"/>
        </w:rPr>
        <w:t>İslam inanç esasları bir bütün olduğundan hepsine birden iman etmek gerekir.</w:t>
      </w:r>
    </w:p>
    <w:p w14:paraId="0DAE83A8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D) </w:t>
      </w:r>
      <w:r w:rsidRPr="00C70E9A">
        <w:rPr>
          <w:rFonts w:asciiTheme="majorHAnsi" w:hAnsiTheme="majorHAnsi" w:cstheme="minorHAnsi"/>
          <w:sz w:val="20"/>
          <w:szCs w:val="20"/>
        </w:rPr>
        <w:t>İslam inanç esaslarını akılla kavramamız mümkün değildir.</w:t>
      </w:r>
    </w:p>
    <w:p w14:paraId="7AFD8B96" w14:textId="77777777" w:rsidR="0007443D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E) </w:t>
      </w:r>
      <w:r w:rsidRPr="00C70E9A">
        <w:rPr>
          <w:rFonts w:asciiTheme="majorHAnsi" w:hAnsiTheme="majorHAnsi" w:cstheme="minorHAnsi"/>
          <w:sz w:val="20"/>
          <w:szCs w:val="20"/>
        </w:rPr>
        <w:t>İslam inanç esaslarında daima itidal ve denge vardır.</w:t>
      </w:r>
    </w:p>
    <w:p w14:paraId="6BE0E53D" w14:textId="77777777" w:rsidR="005F6F88" w:rsidRPr="00C70E9A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2DC736CB" w14:textId="77777777" w:rsidR="00104E61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theme="minorHAnsi"/>
          <w:color w:val="000000"/>
          <w:sz w:val="20"/>
          <w:szCs w:val="20"/>
          <w:lang w:val="en-US"/>
        </w:rPr>
        <w:t xml:space="preserve">    </w:t>
      </w:r>
    </w:p>
    <w:p w14:paraId="4E8DD74C" w14:textId="77777777" w:rsidR="0007443D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eastAsia="TimesNewRomanPS-BoldMT" w:hAnsiTheme="majorHAnsi" w:cstheme="minorHAnsi"/>
          <w:b/>
          <w:color w:val="000000"/>
          <w:sz w:val="20"/>
          <w:szCs w:val="20"/>
          <w:lang w:val="en-US"/>
        </w:rPr>
        <w:t>18</w:t>
      </w:r>
      <w:r w:rsidR="00443B6A" w:rsidRPr="00C70E9A">
        <w:rPr>
          <w:rFonts w:asciiTheme="majorHAnsi" w:eastAsia="TimesNewRomanPS-BoldMT" w:hAnsiTheme="majorHAnsi" w:cstheme="minorHAnsi"/>
          <w:b/>
          <w:color w:val="000000"/>
          <w:sz w:val="20"/>
          <w:szCs w:val="20"/>
          <w:lang w:val="en-US"/>
        </w:rPr>
        <w:t>.</w:t>
      </w:r>
      <w:r w:rsidR="0007443D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 “</w:t>
      </w:r>
      <w:r w:rsidR="00104E61" w:rsidRPr="00C70E9A">
        <w:rPr>
          <w:rFonts w:asciiTheme="majorHAnsi" w:hAnsiTheme="majorHAnsi" w:cstheme="minorHAnsi"/>
          <w:sz w:val="20"/>
          <w:szCs w:val="20"/>
        </w:rPr>
        <w:t>K</w:t>
      </w:r>
      <w:r w:rsidR="0007443D" w:rsidRPr="00C70E9A">
        <w:rPr>
          <w:rFonts w:asciiTheme="majorHAnsi" w:hAnsiTheme="majorHAnsi" w:cstheme="minorHAnsi"/>
          <w:sz w:val="20"/>
          <w:szCs w:val="20"/>
        </w:rPr>
        <w:t>elime olarak teslimiyet, itaat etmek, boyun eğmek, bağlanmak, barış ve esenlikte olmaktır.</w:t>
      </w:r>
    </w:p>
    <w:p w14:paraId="32895860" w14:textId="77777777" w:rsidR="0007443D" w:rsidRPr="00C70E9A" w:rsidRDefault="0007443D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>Yukarıda kelime anlamı verilen kavram aşağıdakilerden hangisidir?</w:t>
      </w:r>
    </w:p>
    <w:p w14:paraId="5A102594" w14:textId="77777777" w:rsidR="00817E1F" w:rsidRPr="00C70E9A" w:rsidRDefault="0007443D" w:rsidP="00817E1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A) </w:t>
      </w:r>
      <w:r w:rsidRPr="00C70E9A">
        <w:rPr>
          <w:rFonts w:asciiTheme="majorHAnsi" w:hAnsiTheme="majorHAnsi" w:cstheme="minorHAnsi"/>
          <w:sz w:val="20"/>
          <w:szCs w:val="20"/>
        </w:rPr>
        <w:t>İman</w:t>
      </w:r>
      <w:r w:rsidR="00817E1F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    B) </w:t>
      </w:r>
      <w:r w:rsidR="00817E1F" w:rsidRPr="00C70E9A">
        <w:rPr>
          <w:rFonts w:asciiTheme="majorHAnsi" w:hAnsiTheme="majorHAnsi" w:cstheme="minorHAnsi"/>
          <w:bCs/>
          <w:sz w:val="20"/>
          <w:szCs w:val="20"/>
        </w:rPr>
        <w:t>İslam</w:t>
      </w:r>
      <w:r w:rsidR="00817E1F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   C) </w:t>
      </w:r>
      <w:r w:rsidR="00817E1F" w:rsidRPr="00C70E9A">
        <w:rPr>
          <w:rFonts w:asciiTheme="majorHAnsi" w:hAnsiTheme="majorHAnsi" w:cstheme="minorHAnsi"/>
          <w:sz w:val="20"/>
          <w:szCs w:val="20"/>
        </w:rPr>
        <w:t>Din</w:t>
      </w:r>
      <w:r w:rsidR="00817E1F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    D) </w:t>
      </w:r>
      <w:r w:rsidR="00817E1F" w:rsidRPr="00C70E9A">
        <w:rPr>
          <w:rFonts w:asciiTheme="majorHAnsi" w:hAnsiTheme="majorHAnsi" w:cstheme="minorHAnsi"/>
          <w:sz w:val="20"/>
          <w:szCs w:val="20"/>
        </w:rPr>
        <w:t xml:space="preserve">Münafık   </w:t>
      </w:r>
      <w:r w:rsidR="00817E1F" w:rsidRPr="00C70E9A">
        <w:rPr>
          <w:rFonts w:asciiTheme="majorHAnsi" w:hAnsiTheme="majorHAnsi" w:cstheme="minorHAnsi"/>
          <w:b/>
          <w:bCs/>
          <w:sz w:val="20"/>
          <w:szCs w:val="20"/>
        </w:rPr>
        <w:t xml:space="preserve">E) </w:t>
      </w:r>
      <w:r w:rsidR="00817E1F" w:rsidRPr="00C70E9A">
        <w:rPr>
          <w:rFonts w:asciiTheme="majorHAnsi" w:hAnsiTheme="majorHAnsi" w:cstheme="minorHAnsi"/>
          <w:sz w:val="20"/>
          <w:szCs w:val="20"/>
        </w:rPr>
        <w:t>Müşrik</w:t>
      </w:r>
    </w:p>
    <w:p w14:paraId="387E7C47" w14:textId="77777777" w:rsidR="005F6F88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</w:t>
      </w:r>
    </w:p>
    <w:p w14:paraId="67727DA4" w14:textId="77777777" w:rsidR="005F6F88" w:rsidRDefault="005F6F8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2E4AF238" w14:textId="77777777" w:rsidR="008E1926" w:rsidRPr="00C70E9A" w:rsidRDefault="00415D64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</w:t>
      </w:r>
    </w:p>
    <w:p w14:paraId="0C3B0891" w14:textId="77777777" w:rsidR="004C0287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19</w:t>
      </w:r>
      <w:r w:rsidR="004C0287"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 xml:space="preserve">.   </w:t>
      </w:r>
      <w:r w:rsidR="004C0287"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>I) İmanın hakikati ve özü kalbin tasdikidir.</w:t>
      </w:r>
    </w:p>
    <w:p w14:paraId="4FC45B52" w14:textId="77777777" w:rsidR="004C0287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   II) İmanda şüphe yer almaz</w:t>
      </w:r>
    </w:p>
    <w:p w14:paraId="3AF03EEB" w14:textId="77777777" w:rsidR="004C0287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 III) İman, bölünme ve parçalanma kabul etmez</w:t>
      </w:r>
    </w:p>
    <w:p w14:paraId="2DAA86F4" w14:textId="77777777" w:rsidR="004C0287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 IV) İman, Yüce Allah’ın varlığına yürekten inanmayı gerektirir.</w:t>
      </w:r>
    </w:p>
    <w:p w14:paraId="0208005B" w14:textId="77777777" w:rsidR="004C0287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 V)İman, insanın davranışlarından belli olur</w:t>
      </w: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.</w:t>
      </w:r>
    </w:p>
    <w:p w14:paraId="08026201" w14:textId="77777777" w:rsidR="008E1926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 xml:space="preserve">İman ile ilgili yukarıdaki ifadelerden hangisi </w:t>
      </w: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u w:val="single"/>
          <w:lang w:val="en-US"/>
        </w:rPr>
        <w:t>yanlıştır?</w:t>
      </w:r>
    </w:p>
    <w:p w14:paraId="5E7663A8" w14:textId="77777777" w:rsidR="004C0287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A)</w:t>
      </w: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I        </w:t>
      </w: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B)</w:t>
      </w: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II           </w:t>
      </w: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C)</w:t>
      </w: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III          </w:t>
      </w: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D)</w:t>
      </w: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IV              </w:t>
      </w: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E)</w:t>
      </w: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V</w:t>
      </w:r>
    </w:p>
    <w:p w14:paraId="7EDA03B4" w14:textId="77777777" w:rsidR="004C0287" w:rsidRPr="00C70E9A" w:rsidRDefault="004C0287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0CCCFF96" w14:textId="77777777" w:rsidR="001B51D3" w:rsidRPr="00C70E9A" w:rsidRDefault="001B51D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2F75E640" w14:textId="77777777" w:rsidR="00AC4870" w:rsidRPr="00C70E9A" w:rsidRDefault="00340D36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20</w:t>
      </w:r>
      <w:r w:rsidR="001B51D3"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 xml:space="preserve">. </w:t>
      </w:r>
      <w:r w:rsidR="00AC4870" w:rsidRPr="00C70E9A">
        <w:rPr>
          <w:rFonts w:asciiTheme="majorHAnsi" w:hAnsiTheme="majorHAnsi" w:cs="Helvetica"/>
          <w:sz w:val="20"/>
          <w:szCs w:val="20"/>
        </w:rPr>
        <w:t xml:space="preserve">“Hiçbir millet yoktur ki, aralarında bir uyarıcı gelip geçmiş olmasın.” </w:t>
      </w:r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>(</w:t>
      </w:r>
      <w:proofErr w:type="spellStart"/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>Fatır</w:t>
      </w:r>
      <w:proofErr w:type="spellEnd"/>
      <w:r w:rsidR="00AC4870" w:rsidRPr="00C70E9A">
        <w:rPr>
          <w:rFonts w:asciiTheme="majorHAnsi" w:hAnsiTheme="majorHAnsi" w:cs="Helvetica-Bold"/>
          <w:b/>
          <w:bCs/>
          <w:sz w:val="20"/>
          <w:szCs w:val="20"/>
        </w:rPr>
        <w:t xml:space="preserve"> suresi, 24. ayet)</w:t>
      </w:r>
    </w:p>
    <w:p w14:paraId="590EE709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-Bold"/>
          <w:b/>
          <w:bCs/>
          <w:sz w:val="20"/>
          <w:szCs w:val="20"/>
        </w:rPr>
      </w:pPr>
      <w:r w:rsidRPr="00C70E9A">
        <w:rPr>
          <w:rFonts w:asciiTheme="majorHAnsi" w:hAnsiTheme="majorHAnsi" w:cs="Helvetica-Bold"/>
          <w:b/>
          <w:bCs/>
          <w:sz w:val="20"/>
          <w:szCs w:val="20"/>
        </w:rPr>
        <w:t>Ayete göre aşağıdaki sonuçlardan hangisine ulaşılamaz?</w:t>
      </w:r>
    </w:p>
    <w:p w14:paraId="2BC2308B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A) Peygamberler, uyarıcılardır.</w:t>
      </w:r>
    </w:p>
    <w:p w14:paraId="53CD0A07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B) Milletler, bir uyarıcıya muhtaçtır.</w:t>
      </w:r>
    </w:p>
    <w:p w14:paraId="7C069DF5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C) Bazı milletler uyarıcıdan mahrum kalmışlardır.</w:t>
      </w:r>
    </w:p>
    <w:p w14:paraId="24E6C408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D) Tarihin her döneminde din vardır.</w:t>
      </w:r>
    </w:p>
    <w:p w14:paraId="43FB1C7B" w14:textId="77777777" w:rsidR="00AC4870" w:rsidRPr="00C70E9A" w:rsidRDefault="00AC4870" w:rsidP="00AC48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0"/>
          <w:szCs w:val="20"/>
        </w:rPr>
      </w:pPr>
      <w:r w:rsidRPr="00C70E9A">
        <w:rPr>
          <w:rFonts w:asciiTheme="majorHAnsi" w:hAnsiTheme="majorHAnsi" w:cs="Helvetica"/>
          <w:sz w:val="20"/>
          <w:szCs w:val="20"/>
        </w:rPr>
        <w:t>E) Allah, her topluma peygamber göndermiştir.</w:t>
      </w:r>
    </w:p>
    <w:p w14:paraId="13806FA8" w14:textId="77777777" w:rsidR="001B51D3" w:rsidRPr="00C70E9A" w:rsidRDefault="001B51D3" w:rsidP="00AC48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414832C2" w14:textId="77777777" w:rsidR="001B51D3" w:rsidRPr="00C70E9A" w:rsidRDefault="001B51D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09D01532" w14:textId="77777777" w:rsidR="001B51D3" w:rsidRPr="00C70E9A" w:rsidRDefault="00C2661C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  <w:r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SÜRENİZ 40 DAKİKADIR BAŞARILAR DİLERİM…</w:t>
      </w:r>
    </w:p>
    <w:p w14:paraId="0EC9D50A" w14:textId="77777777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6FFEAB1C" w14:textId="77777777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17F74025" w14:textId="77777777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03647F5F" w14:textId="77777777" w:rsid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i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b/>
          <w:i/>
          <w:color w:val="000000"/>
          <w:sz w:val="20"/>
          <w:szCs w:val="20"/>
          <w:lang w:val="en-US"/>
        </w:rPr>
        <w:t>“O HALDE, EMROLUNDUĞUN GİBİ DOSDOĞRU OL”</w:t>
      </w:r>
    </w:p>
    <w:p w14:paraId="41770E44" w14:textId="77777777" w:rsidR="007A0F83" w:rsidRPr="00C70E9A" w:rsidRDefault="00C70E9A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i/>
          <w:color w:val="000000"/>
          <w:sz w:val="20"/>
          <w:szCs w:val="20"/>
          <w:lang w:val="en-US"/>
        </w:rPr>
      </w:pPr>
      <w:r>
        <w:rPr>
          <w:rFonts w:asciiTheme="majorHAnsi" w:eastAsia="TimesNewRomanPS-BoldMT" w:hAnsiTheme="majorHAnsi" w:cs="TimesNewRomanPS-BoldMT"/>
          <w:b/>
          <w:i/>
          <w:color w:val="000000"/>
          <w:sz w:val="20"/>
          <w:szCs w:val="20"/>
          <w:lang w:val="en-US"/>
        </w:rPr>
        <w:t xml:space="preserve">                                                                </w:t>
      </w:r>
      <w:r w:rsidR="007A0F83" w:rsidRPr="00C70E9A">
        <w:rPr>
          <w:rFonts w:asciiTheme="majorHAnsi" w:eastAsia="TimesNewRomanPS-BoldMT" w:hAnsiTheme="majorHAnsi" w:cs="TimesNewRomanPS-BoldMT"/>
          <w:b/>
          <w:i/>
          <w:color w:val="000000"/>
          <w:sz w:val="20"/>
          <w:szCs w:val="20"/>
          <w:lang w:val="en-US"/>
        </w:rPr>
        <w:t xml:space="preserve">  (Hud suresi,112)</w:t>
      </w:r>
    </w:p>
    <w:p w14:paraId="0F6B2DBC" w14:textId="77777777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i/>
          <w:color w:val="000000"/>
          <w:sz w:val="20"/>
          <w:szCs w:val="20"/>
          <w:lang w:val="en-US"/>
        </w:rPr>
      </w:pPr>
    </w:p>
    <w:p w14:paraId="1DC62F69" w14:textId="77777777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571585C4" w14:textId="77777777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3E55DE1F" w14:textId="2168AE24" w:rsidR="007A0F83" w:rsidRPr="00C70E9A" w:rsidRDefault="007A0F83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7F37294B" w14:textId="77777777" w:rsidR="00F41DE8" w:rsidRPr="00C70E9A" w:rsidRDefault="00F41DE8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</w:p>
    <w:p w14:paraId="023820E1" w14:textId="77777777" w:rsidR="00340D36" w:rsidRPr="00C70E9A" w:rsidRDefault="008E1926" w:rsidP="00340D3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 xml:space="preserve">SABİHA ZEHİR    </w:t>
      </w:r>
    </w:p>
    <w:p w14:paraId="3E520A51" w14:textId="77777777" w:rsidR="008E1926" w:rsidRPr="00C70E9A" w:rsidRDefault="00340D3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DKAB ÖĞRT</w:t>
      </w:r>
    </w:p>
    <w:p w14:paraId="6C629034" w14:textId="77777777" w:rsidR="008E1926" w:rsidRPr="00C70E9A" w:rsidRDefault="008E192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1C431660" w14:textId="77777777" w:rsidR="008E1926" w:rsidRPr="00C70E9A" w:rsidRDefault="008E192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</w:pPr>
    </w:p>
    <w:p w14:paraId="54BE218A" w14:textId="77777777" w:rsidR="008E1926" w:rsidRPr="009D0228" w:rsidRDefault="008E192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</w:pPr>
      <w:r w:rsidRPr="009D0228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 xml:space="preserve">                                                                  </w:t>
      </w:r>
      <w:r w:rsidR="00906AD2">
        <w:rPr>
          <w:rFonts w:asciiTheme="majorHAnsi" w:eastAsia="TimesNewRomanPS-BoldMT" w:hAnsiTheme="majorHAnsi" w:cs="TimesNewRomanPS-BoldMT"/>
          <w:b/>
          <w:color w:val="000000"/>
          <w:sz w:val="20"/>
          <w:szCs w:val="20"/>
          <w:lang w:val="en-US"/>
        </w:rPr>
        <w:t>……………………</w:t>
      </w:r>
    </w:p>
    <w:p w14:paraId="1D197B9C" w14:textId="77777777" w:rsidR="00415D64" w:rsidRPr="00C70E9A" w:rsidRDefault="008E1926" w:rsidP="0046664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 w:val="18"/>
          <w:szCs w:val="18"/>
        </w:rPr>
      </w:pP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                           </w:t>
      </w:r>
      <w:r w:rsidR="00631123"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                             </w:t>
      </w:r>
      <w:r w:rsidR="009D0228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</w:t>
      </w:r>
      <w:r w:rsidR="00631123"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</w:t>
      </w:r>
      <w:r w:rsidRPr="00C70E9A">
        <w:rPr>
          <w:rFonts w:asciiTheme="majorHAnsi" w:eastAsia="TimesNewRomanPS-BoldMT" w:hAnsiTheme="majorHAnsi" w:cs="TimesNewRomanPS-BoldMT"/>
          <w:color w:val="000000"/>
          <w:sz w:val="20"/>
          <w:szCs w:val="20"/>
          <w:lang w:val="en-US"/>
        </w:rPr>
        <w:t xml:space="preserve"> OKUL MÜ</w:t>
      </w:r>
      <w:r w:rsidRPr="00C70E9A">
        <w:rPr>
          <w:rFonts w:asciiTheme="majorHAnsi" w:eastAsia="TimesNewRomanPS-BoldMT" w:hAnsiTheme="majorHAnsi" w:cs="TimesNewRomanPS-BoldMT"/>
          <w:color w:val="000000"/>
          <w:sz w:val="18"/>
          <w:szCs w:val="18"/>
          <w:lang w:val="en-US"/>
        </w:rPr>
        <w:t>DÜRÜ</w:t>
      </w:r>
      <w:r w:rsidR="00415D64" w:rsidRPr="00C70E9A">
        <w:rPr>
          <w:rFonts w:asciiTheme="majorHAnsi" w:eastAsia="TimesNewRomanPS-BoldMT" w:hAnsiTheme="majorHAnsi" w:cs="TimesNewRomanPS-BoldMT"/>
          <w:color w:val="000000"/>
          <w:sz w:val="18"/>
          <w:szCs w:val="18"/>
          <w:lang w:val="en-US"/>
        </w:rPr>
        <w:t xml:space="preserve">                                                       </w:t>
      </w:r>
    </w:p>
    <w:sectPr w:rsidR="00415D64" w:rsidRPr="00C70E9A" w:rsidSect="004F7F06">
      <w:headerReference w:type="default" r:id="rId8"/>
      <w:pgSz w:w="11906" w:h="16838"/>
      <w:pgMar w:top="720" w:right="720" w:bottom="720" w:left="720" w:header="709" w:footer="709" w:gutter="0"/>
      <w:cols w:num="2"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9BFC" w14:textId="77777777" w:rsidR="003D022C" w:rsidRDefault="003D022C" w:rsidP="00CE50F3">
      <w:pPr>
        <w:spacing w:after="0" w:line="240" w:lineRule="auto"/>
      </w:pPr>
      <w:r>
        <w:separator/>
      </w:r>
    </w:p>
  </w:endnote>
  <w:endnote w:type="continuationSeparator" w:id="0">
    <w:p w14:paraId="4F780573" w14:textId="77777777" w:rsidR="003D022C" w:rsidRDefault="003D022C" w:rsidP="00CE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Ubuntu">
    <w:altName w:val="Times New Roman"/>
    <w:charset w:val="A2"/>
    <w:family w:val="auto"/>
    <w:pitch w:val="default"/>
  </w:font>
  <w:font w:name="Kalam-Regular">
    <w:altName w:val="Times New Roman"/>
    <w:charset w:val="A2"/>
    <w:family w:val="auto"/>
    <w:pitch w:val="default"/>
  </w:font>
  <w:font w:name="Arial-BoldMT">
    <w:altName w:val="Times New Roman"/>
    <w:charset w:val="A2"/>
    <w:family w:val="auto"/>
    <w:pitch w:val="default"/>
  </w:font>
  <w:font w:name="Calibri-Bold">
    <w:altName w:val="Times New Roman"/>
    <w:charset w:val="A2"/>
    <w:family w:val="auto"/>
    <w:pitch w:val="default"/>
  </w:font>
  <w:font w:name="ArialMT">
    <w:altName w:val="Arial"/>
    <w:charset w:val="A2"/>
    <w:family w:val="swiss"/>
    <w:pitch w:val="default"/>
  </w:font>
  <w:font w:name="Ubuntu-Bold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TimesNewRomanPS-BoldMT">
    <w:altName w:val="Times New Roman"/>
    <w:charset w:val="A2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EBF7F" w14:textId="77777777" w:rsidR="003D022C" w:rsidRDefault="003D022C" w:rsidP="00CE50F3">
      <w:pPr>
        <w:spacing w:after="0" w:line="240" w:lineRule="auto"/>
      </w:pPr>
      <w:r>
        <w:separator/>
      </w:r>
    </w:p>
  </w:footnote>
  <w:footnote w:type="continuationSeparator" w:id="0">
    <w:p w14:paraId="5660E8E5" w14:textId="77777777" w:rsidR="003D022C" w:rsidRDefault="003D022C" w:rsidP="00CE5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31DA" w14:textId="77777777" w:rsidR="00226562" w:rsidRDefault="0022656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FB119"/>
    <w:multiLevelType w:val="hybridMultilevel"/>
    <w:tmpl w:val="F27552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8939C4E"/>
    <w:multiLevelType w:val="hybridMultilevel"/>
    <w:tmpl w:val="D4C702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032C9F"/>
    <w:multiLevelType w:val="hybridMultilevel"/>
    <w:tmpl w:val="AE725A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EC9AD38"/>
    <w:multiLevelType w:val="hybridMultilevel"/>
    <w:tmpl w:val="6C55EA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1F6AFED"/>
    <w:multiLevelType w:val="hybridMultilevel"/>
    <w:tmpl w:val="3785F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207FE35"/>
    <w:multiLevelType w:val="hybridMultilevel"/>
    <w:tmpl w:val="5FF372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2875795"/>
    <w:multiLevelType w:val="hybridMultilevel"/>
    <w:tmpl w:val="5D4B29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2F709C5"/>
    <w:multiLevelType w:val="hybridMultilevel"/>
    <w:tmpl w:val="7E2C3A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C3B30D6"/>
    <w:multiLevelType w:val="hybridMultilevel"/>
    <w:tmpl w:val="97CBF56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E6F8B86"/>
    <w:multiLevelType w:val="hybridMultilevel"/>
    <w:tmpl w:val="5A363F6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03ACBC2"/>
    <w:multiLevelType w:val="hybridMultilevel"/>
    <w:tmpl w:val="5107C5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194A848"/>
    <w:multiLevelType w:val="hybridMultilevel"/>
    <w:tmpl w:val="301BBB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6A9AFDA"/>
    <w:multiLevelType w:val="hybridMultilevel"/>
    <w:tmpl w:val="F4A25F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CB4C5B1"/>
    <w:multiLevelType w:val="hybridMultilevel"/>
    <w:tmpl w:val="0F8AA7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3053BF2"/>
    <w:multiLevelType w:val="hybridMultilevel"/>
    <w:tmpl w:val="2405E5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327DA8E"/>
    <w:multiLevelType w:val="hybridMultilevel"/>
    <w:tmpl w:val="8FBFE2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B896873"/>
    <w:multiLevelType w:val="hybridMultilevel"/>
    <w:tmpl w:val="D6F95F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FDF93E43"/>
    <w:multiLevelType w:val="hybridMultilevel"/>
    <w:tmpl w:val="C67AE6D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466FB31"/>
    <w:multiLevelType w:val="hybridMultilevel"/>
    <w:tmpl w:val="F97CC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5F7744D"/>
    <w:multiLevelType w:val="hybridMultilevel"/>
    <w:tmpl w:val="E824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846A8DF"/>
    <w:multiLevelType w:val="hybridMultilevel"/>
    <w:tmpl w:val="73CBBD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B2C550C"/>
    <w:multiLevelType w:val="hybridMultilevel"/>
    <w:tmpl w:val="C6A666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1E64B78"/>
    <w:multiLevelType w:val="hybridMultilevel"/>
    <w:tmpl w:val="196124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3CCC73A"/>
    <w:multiLevelType w:val="hybridMultilevel"/>
    <w:tmpl w:val="14754C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9337ED4"/>
    <w:multiLevelType w:val="hybridMultilevel"/>
    <w:tmpl w:val="A976E3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99DA77F"/>
    <w:multiLevelType w:val="hybridMultilevel"/>
    <w:tmpl w:val="27A282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F09D761"/>
    <w:multiLevelType w:val="hybridMultilevel"/>
    <w:tmpl w:val="14EE03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7645877"/>
    <w:multiLevelType w:val="hybridMultilevel"/>
    <w:tmpl w:val="4830A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8D7A70F"/>
    <w:multiLevelType w:val="hybridMultilevel"/>
    <w:tmpl w:val="8F2BC0B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0997864"/>
    <w:multiLevelType w:val="hybridMultilevel"/>
    <w:tmpl w:val="B426A5E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43A9204E"/>
    <w:multiLevelType w:val="hybridMultilevel"/>
    <w:tmpl w:val="48482B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461559E"/>
    <w:multiLevelType w:val="hybridMultilevel"/>
    <w:tmpl w:val="CDD443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19F9656"/>
    <w:multiLevelType w:val="hybridMultilevel"/>
    <w:tmpl w:val="48D589B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4FD3498"/>
    <w:multiLevelType w:val="hybridMultilevel"/>
    <w:tmpl w:val="12581C62"/>
    <w:lvl w:ilvl="0" w:tplc="749CF2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AD2D7B"/>
    <w:multiLevelType w:val="hybridMultilevel"/>
    <w:tmpl w:val="3E73F1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C9A9093"/>
    <w:multiLevelType w:val="hybridMultilevel"/>
    <w:tmpl w:val="938490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4CB238F"/>
    <w:multiLevelType w:val="hybridMultilevel"/>
    <w:tmpl w:val="573F26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8E5F0FB"/>
    <w:multiLevelType w:val="hybridMultilevel"/>
    <w:tmpl w:val="34F6399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C722DBB"/>
    <w:multiLevelType w:val="hybridMultilevel"/>
    <w:tmpl w:val="0F687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9ED11"/>
    <w:multiLevelType w:val="hybridMultilevel"/>
    <w:tmpl w:val="24483C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F846612"/>
    <w:multiLevelType w:val="hybridMultilevel"/>
    <w:tmpl w:val="93ACD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8B3C8"/>
    <w:multiLevelType w:val="hybridMultilevel"/>
    <w:tmpl w:val="CE7077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B5F3FD4"/>
    <w:multiLevelType w:val="hybridMultilevel"/>
    <w:tmpl w:val="892D0A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F593081"/>
    <w:multiLevelType w:val="hybridMultilevel"/>
    <w:tmpl w:val="BAC5FC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9"/>
  </w:num>
  <w:num w:numId="2">
    <w:abstractNumId w:val="38"/>
  </w:num>
  <w:num w:numId="3">
    <w:abstractNumId w:val="29"/>
  </w:num>
  <w:num w:numId="4">
    <w:abstractNumId w:val="40"/>
  </w:num>
  <w:num w:numId="5">
    <w:abstractNumId w:val="32"/>
  </w:num>
  <w:num w:numId="6">
    <w:abstractNumId w:val="4"/>
  </w:num>
  <w:num w:numId="7">
    <w:abstractNumId w:val="37"/>
  </w:num>
  <w:num w:numId="8">
    <w:abstractNumId w:val="43"/>
  </w:num>
  <w:num w:numId="9">
    <w:abstractNumId w:val="23"/>
  </w:num>
  <w:num w:numId="10">
    <w:abstractNumId w:val="0"/>
  </w:num>
  <w:num w:numId="11">
    <w:abstractNumId w:val="41"/>
  </w:num>
  <w:num w:numId="12">
    <w:abstractNumId w:val="22"/>
  </w:num>
  <w:num w:numId="13">
    <w:abstractNumId w:val="12"/>
  </w:num>
  <w:num w:numId="14">
    <w:abstractNumId w:val="30"/>
  </w:num>
  <w:num w:numId="15">
    <w:abstractNumId w:val="28"/>
  </w:num>
  <w:num w:numId="16">
    <w:abstractNumId w:val="39"/>
  </w:num>
  <w:num w:numId="17">
    <w:abstractNumId w:val="33"/>
  </w:num>
  <w:num w:numId="18">
    <w:abstractNumId w:val="8"/>
  </w:num>
  <w:num w:numId="19">
    <w:abstractNumId w:val="21"/>
  </w:num>
  <w:num w:numId="20">
    <w:abstractNumId w:val="27"/>
  </w:num>
  <w:num w:numId="21">
    <w:abstractNumId w:val="15"/>
  </w:num>
  <w:num w:numId="22">
    <w:abstractNumId w:val="25"/>
  </w:num>
  <w:num w:numId="23">
    <w:abstractNumId w:val="3"/>
  </w:num>
  <w:num w:numId="24">
    <w:abstractNumId w:val="26"/>
  </w:num>
  <w:num w:numId="25">
    <w:abstractNumId w:val="24"/>
  </w:num>
  <w:num w:numId="26">
    <w:abstractNumId w:val="9"/>
  </w:num>
  <w:num w:numId="27">
    <w:abstractNumId w:val="10"/>
  </w:num>
  <w:num w:numId="28">
    <w:abstractNumId w:val="6"/>
  </w:num>
  <w:num w:numId="29">
    <w:abstractNumId w:val="34"/>
  </w:num>
  <w:num w:numId="30">
    <w:abstractNumId w:val="35"/>
  </w:num>
  <w:num w:numId="31">
    <w:abstractNumId w:val="18"/>
  </w:num>
  <w:num w:numId="32">
    <w:abstractNumId w:val="36"/>
  </w:num>
  <w:num w:numId="33">
    <w:abstractNumId w:val="20"/>
  </w:num>
  <w:num w:numId="34">
    <w:abstractNumId w:val="31"/>
  </w:num>
  <w:num w:numId="35">
    <w:abstractNumId w:val="13"/>
  </w:num>
  <w:num w:numId="36">
    <w:abstractNumId w:val="2"/>
  </w:num>
  <w:num w:numId="37">
    <w:abstractNumId w:val="1"/>
  </w:num>
  <w:num w:numId="38">
    <w:abstractNumId w:val="5"/>
  </w:num>
  <w:num w:numId="39">
    <w:abstractNumId w:val="16"/>
  </w:num>
  <w:num w:numId="40">
    <w:abstractNumId w:val="17"/>
  </w:num>
  <w:num w:numId="41">
    <w:abstractNumId w:val="7"/>
  </w:num>
  <w:num w:numId="42">
    <w:abstractNumId w:val="14"/>
  </w:num>
  <w:num w:numId="43">
    <w:abstractNumId w:val="11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A3"/>
    <w:rsid w:val="00001A86"/>
    <w:rsid w:val="00002022"/>
    <w:rsid w:val="000048D2"/>
    <w:rsid w:val="00020F39"/>
    <w:rsid w:val="000229C0"/>
    <w:rsid w:val="00032BDD"/>
    <w:rsid w:val="00036BE8"/>
    <w:rsid w:val="0007443D"/>
    <w:rsid w:val="00077C87"/>
    <w:rsid w:val="00077F71"/>
    <w:rsid w:val="000960FE"/>
    <w:rsid w:val="000A2AB3"/>
    <w:rsid w:val="000A4316"/>
    <w:rsid w:val="000B6589"/>
    <w:rsid w:val="000D0FDA"/>
    <w:rsid w:val="000F7C66"/>
    <w:rsid w:val="001028EE"/>
    <w:rsid w:val="00104E61"/>
    <w:rsid w:val="00105DA3"/>
    <w:rsid w:val="00142639"/>
    <w:rsid w:val="00167409"/>
    <w:rsid w:val="001A446F"/>
    <w:rsid w:val="001A634E"/>
    <w:rsid w:val="001B51D3"/>
    <w:rsid w:val="001D03B0"/>
    <w:rsid w:val="001E6295"/>
    <w:rsid w:val="001F2D69"/>
    <w:rsid w:val="00215DE6"/>
    <w:rsid w:val="00226562"/>
    <w:rsid w:val="00231224"/>
    <w:rsid w:val="00241DC8"/>
    <w:rsid w:val="00242E5F"/>
    <w:rsid w:val="0026167D"/>
    <w:rsid w:val="002662CB"/>
    <w:rsid w:val="00271576"/>
    <w:rsid w:val="00273A99"/>
    <w:rsid w:val="00295BB5"/>
    <w:rsid w:val="002B590B"/>
    <w:rsid w:val="002D4214"/>
    <w:rsid w:val="002E59E8"/>
    <w:rsid w:val="002F28E1"/>
    <w:rsid w:val="003102B6"/>
    <w:rsid w:val="003318E2"/>
    <w:rsid w:val="00340D36"/>
    <w:rsid w:val="0039097A"/>
    <w:rsid w:val="003A7D4F"/>
    <w:rsid w:val="003B1C1E"/>
    <w:rsid w:val="003B2647"/>
    <w:rsid w:val="003D022C"/>
    <w:rsid w:val="003D2DF2"/>
    <w:rsid w:val="003E09E7"/>
    <w:rsid w:val="004019E0"/>
    <w:rsid w:val="00403E1D"/>
    <w:rsid w:val="004051F4"/>
    <w:rsid w:val="004069B4"/>
    <w:rsid w:val="00415D64"/>
    <w:rsid w:val="00426123"/>
    <w:rsid w:val="00441A55"/>
    <w:rsid w:val="00443B6A"/>
    <w:rsid w:val="00447D3E"/>
    <w:rsid w:val="00466647"/>
    <w:rsid w:val="0047205E"/>
    <w:rsid w:val="00477DDE"/>
    <w:rsid w:val="004C0287"/>
    <w:rsid w:val="004D305D"/>
    <w:rsid w:val="004D471B"/>
    <w:rsid w:val="004E2D40"/>
    <w:rsid w:val="004F7F06"/>
    <w:rsid w:val="0050145B"/>
    <w:rsid w:val="005064E1"/>
    <w:rsid w:val="00517B67"/>
    <w:rsid w:val="00524A50"/>
    <w:rsid w:val="00541A13"/>
    <w:rsid w:val="00547A19"/>
    <w:rsid w:val="005A2EA9"/>
    <w:rsid w:val="005A3737"/>
    <w:rsid w:val="005A6590"/>
    <w:rsid w:val="005A68DB"/>
    <w:rsid w:val="005C1CE9"/>
    <w:rsid w:val="005D2B8A"/>
    <w:rsid w:val="005F6F88"/>
    <w:rsid w:val="00600ED9"/>
    <w:rsid w:val="00613A0F"/>
    <w:rsid w:val="00615793"/>
    <w:rsid w:val="00627206"/>
    <w:rsid w:val="00631123"/>
    <w:rsid w:val="0063533D"/>
    <w:rsid w:val="0065567B"/>
    <w:rsid w:val="00662720"/>
    <w:rsid w:val="00673DB6"/>
    <w:rsid w:val="00697B98"/>
    <w:rsid w:val="006A73A2"/>
    <w:rsid w:val="006B1D50"/>
    <w:rsid w:val="006D36CE"/>
    <w:rsid w:val="006D5D48"/>
    <w:rsid w:val="006E4AEA"/>
    <w:rsid w:val="006E521C"/>
    <w:rsid w:val="006E6F40"/>
    <w:rsid w:val="007019C7"/>
    <w:rsid w:val="007118CB"/>
    <w:rsid w:val="007142E2"/>
    <w:rsid w:val="007253A6"/>
    <w:rsid w:val="00734544"/>
    <w:rsid w:val="00741876"/>
    <w:rsid w:val="00750230"/>
    <w:rsid w:val="00786469"/>
    <w:rsid w:val="007913C4"/>
    <w:rsid w:val="00792E2D"/>
    <w:rsid w:val="007A0F83"/>
    <w:rsid w:val="007A37EB"/>
    <w:rsid w:val="007B58C7"/>
    <w:rsid w:val="007C3E92"/>
    <w:rsid w:val="007D5D60"/>
    <w:rsid w:val="007E4832"/>
    <w:rsid w:val="007F7789"/>
    <w:rsid w:val="008125BF"/>
    <w:rsid w:val="00817E1F"/>
    <w:rsid w:val="00822D11"/>
    <w:rsid w:val="0083322B"/>
    <w:rsid w:val="008355DC"/>
    <w:rsid w:val="0084010E"/>
    <w:rsid w:val="0085052E"/>
    <w:rsid w:val="0086198D"/>
    <w:rsid w:val="008661D6"/>
    <w:rsid w:val="00886338"/>
    <w:rsid w:val="008C5F3C"/>
    <w:rsid w:val="008D0F05"/>
    <w:rsid w:val="008E1926"/>
    <w:rsid w:val="008E4BAA"/>
    <w:rsid w:val="008F6FAA"/>
    <w:rsid w:val="00902603"/>
    <w:rsid w:val="00903B76"/>
    <w:rsid w:val="00906AD2"/>
    <w:rsid w:val="009226D8"/>
    <w:rsid w:val="00962520"/>
    <w:rsid w:val="009924EF"/>
    <w:rsid w:val="009A3822"/>
    <w:rsid w:val="009C46D1"/>
    <w:rsid w:val="009D0228"/>
    <w:rsid w:val="00A238ED"/>
    <w:rsid w:val="00A329D3"/>
    <w:rsid w:val="00A44370"/>
    <w:rsid w:val="00A552E9"/>
    <w:rsid w:val="00A71B6B"/>
    <w:rsid w:val="00A86CF2"/>
    <w:rsid w:val="00AB2F54"/>
    <w:rsid w:val="00AB7AD1"/>
    <w:rsid w:val="00AC4870"/>
    <w:rsid w:val="00AE7ED6"/>
    <w:rsid w:val="00B07C52"/>
    <w:rsid w:val="00B34DED"/>
    <w:rsid w:val="00B36E3B"/>
    <w:rsid w:val="00B401D1"/>
    <w:rsid w:val="00B42F3C"/>
    <w:rsid w:val="00B465B6"/>
    <w:rsid w:val="00B5279E"/>
    <w:rsid w:val="00B67A98"/>
    <w:rsid w:val="00B7720A"/>
    <w:rsid w:val="00B827D7"/>
    <w:rsid w:val="00B9337F"/>
    <w:rsid w:val="00B94C60"/>
    <w:rsid w:val="00BA358B"/>
    <w:rsid w:val="00BA458A"/>
    <w:rsid w:val="00BB0022"/>
    <w:rsid w:val="00BB22F4"/>
    <w:rsid w:val="00BD0F94"/>
    <w:rsid w:val="00BD2EC9"/>
    <w:rsid w:val="00BD4B49"/>
    <w:rsid w:val="00BF21DF"/>
    <w:rsid w:val="00C05F19"/>
    <w:rsid w:val="00C13C0D"/>
    <w:rsid w:val="00C13FD9"/>
    <w:rsid w:val="00C2591C"/>
    <w:rsid w:val="00C2661C"/>
    <w:rsid w:val="00C32109"/>
    <w:rsid w:val="00C40C7F"/>
    <w:rsid w:val="00C70E9A"/>
    <w:rsid w:val="00C73256"/>
    <w:rsid w:val="00C74FDC"/>
    <w:rsid w:val="00C85C97"/>
    <w:rsid w:val="00C85F40"/>
    <w:rsid w:val="00C90A72"/>
    <w:rsid w:val="00CB19F3"/>
    <w:rsid w:val="00CB2F57"/>
    <w:rsid w:val="00CC675D"/>
    <w:rsid w:val="00CD0CBB"/>
    <w:rsid w:val="00CE0350"/>
    <w:rsid w:val="00CE50F3"/>
    <w:rsid w:val="00CF0061"/>
    <w:rsid w:val="00CF60C3"/>
    <w:rsid w:val="00D02CA0"/>
    <w:rsid w:val="00D10EEE"/>
    <w:rsid w:val="00D23D9F"/>
    <w:rsid w:val="00D3155A"/>
    <w:rsid w:val="00D31C4C"/>
    <w:rsid w:val="00D542A2"/>
    <w:rsid w:val="00DF0786"/>
    <w:rsid w:val="00DF3978"/>
    <w:rsid w:val="00E040E9"/>
    <w:rsid w:val="00E24B78"/>
    <w:rsid w:val="00E43750"/>
    <w:rsid w:val="00E6674D"/>
    <w:rsid w:val="00E7713E"/>
    <w:rsid w:val="00E804B2"/>
    <w:rsid w:val="00E87E01"/>
    <w:rsid w:val="00EB2722"/>
    <w:rsid w:val="00ED7AB8"/>
    <w:rsid w:val="00ED7DD0"/>
    <w:rsid w:val="00F0227E"/>
    <w:rsid w:val="00F25478"/>
    <w:rsid w:val="00F414F8"/>
    <w:rsid w:val="00F41DE8"/>
    <w:rsid w:val="00F6601C"/>
    <w:rsid w:val="00FA7099"/>
    <w:rsid w:val="00FD067E"/>
    <w:rsid w:val="00FE2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1359"/>
  <w15:docId w15:val="{A932AE39-B8C7-4BBD-AA49-CFD08A76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272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1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25B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6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E6F40"/>
    <w:rPr>
      <w:rFonts w:cs="Arial"/>
      <w:color w:val="000000"/>
      <w:sz w:val="20"/>
      <w:szCs w:val="20"/>
    </w:rPr>
  </w:style>
  <w:style w:type="paragraph" w:customStyle="1" w:styleId="Pa12">
    <w:name w:val="Pa12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3">
    <w:name w:val="Pa13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4">
    <w:name w:val="Pa14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Default">
    <w:name w:val="Default"/>
    <w:rsid w:val="005A6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5A68D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741876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741876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8355DC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0D0FDA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3102B6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7C3E92"/>
    <w:pPr>
      <w:spacing w:line="201" w:lineRule="atLeast"/>
    </w:pPr>
    <w:rPr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E50F3"/>
  </w:style>
  <w:style w:type="paragraph" w:styleId="AltBilgi">
    <w:name w:val="footer"/>
    <w:basedOn w:val="Normal"/>
    <w:link w:val="Al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E50F3"/>
  </w:style>
  <w:style w:type="character" w:customStyle="1" w:styleId="A8">
    <w:name w:val="A8"/>
    <w:uiPriority w:val="99"/>
    <w:rsid w:val="004051F4"/>
    <w:rPr>
      <w:b/>
      <w:bCs/>
      <w:color w:val="000000"/>
      <w:sz w:val="20"/>
      <w:szCs w:val="20"/>
      <w:u w:val="single"/>
    </w:rPr>
  </w:style>
  <w:style w:type="paragraph" w:customStyle="1" w:styleId="Pa11">
    <w:name w:val="Pa11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215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2017-12-27T20:39:00Z</cp:lastPrinted>
  <dcterms:created xsi:type="dcterms:W3CDTF">2021-12-25T06:20:00Z</dcterms:created>
  <dcterms:modified xsi:type="dcterms:W3CDTF">2021-12-25T06:21:00Z</dcterms:modified>
  <cp:category>https://www.sorubak.com</cp:category>
</cp:coreProperties>
</file>