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554BE" w14:textId="77777777" w:rsidR="00AD015B" w:rsidRDefault="00E639E3">
      <w:pPr>
        <w:pStyle w:val="Balk11"/>
        <w:spacing w:before="51"/>
        <w:ind w:right="2381"/>
      </w:pPr>
      <w:r>
        <w:t>………………</w:t>
      </w:r>
      <w:r w:rsidR="00A9632D">
        <w:t xml:space="preserve"> ANADOLU LİSESİ </w:t>
      </w:r>
      <w:r>
        <w:t>………..</w:t>
      </w:r>
      <w:r w:rsidR="00310642">
        <w:t xml:space="preserve"> </w:t>
      </w:r>
      <w:r w:rsidR="00A9632D">
        <w:t>EĞİTİM- ÖĞRETİM YILI 9. SIN</w:t>
      </w:r>
      <w:r w:rsidR="00310642">
        <w:t>IFLAR COĞRAFYA DERSİ I. DÖNEM  2</w:t>
      </w:r>
      <w:r w:rsidR="00A9632D">
        <w:t xml:space="preserve">.  SINAV </w:t>
      </w:r>
    </w:p>
    <w:p w14:paraId="5B40BE82" w14:textId="77777777" w:rsidR="00AD015B" w:rsidRDefault="00AD015B">
      <w:pPr>
        <w:pStyle w:val="GvdeMetni"/>
        <w:rPr>
          <w:sz w:val="20"/>
        </w:rPr>
      </w:pPr>
    </w:p>
    <w:p w14:paraId="5DD977FD" w14:textId="77777777" w:rsidR="00AD015B" w:rsidRDefault="00A9632D">
      <w:pPr>
        <w:spacing w:before="1"/>
        <w:ind w:left="216" w:right="2381"/>
        <w:rPr>
          <w:sz w:val="20"/>
        </w:rPr>
      </w:pPr>
      <w:r>
        <w:rPr>
          <w:sz w:val="20"/>
        </w:rPr>
        <w:t>ÖĞRENCİNİN;</w:t>
      </w:r>
    </w:p>
    <w:p w14:paraId="7ADCFAED" w14:textId="77777777" w:rsidR="00AD015B" w:rsidRDefault="00A9632D">
      <w:pPr>
        <w:tabs>
          <w:tab w:val="left" w:pos="3776"/>
          <w:tab w:val="left" w:pos="7057"/>
          <w:tab w:val="left" w:pos="8783"/>
        </w:tabs>
        <w:ind w:left="216"/>
        <w:rPr>
          <w:sz w:val="20"/>
        </w:rPr>
      </w:pPr>
      <w:r>
        <w:rPr>
          <w:sz w:val="20"/>
        </w:rPr>
        <w:t>ADI=</w:t>
      </w:r>
      <w:r>
        <w:rPr>
          <w:sz w:val="20"/>
        </w:rPr>
        <w:tab/>
        <w:t>SOYADI=</w:t>
      </w:r>
      <w:r>
        <w:rPr>
          <w:sz w:val="20"/>
        </w:rPr>
        <w:tab/>
        <w:t>SINIFI=</w:t>
      </w:r>
      <w:r>
        <w:rPr>
          <w:sz w:val="20"/>
        </w:rPr>
        <w:tab/>
        <w:t>NO=</w:t>
      </w:r>
    </w:p>
    <w:p w14:paraId="0A934405" w14:textId="77777777" w:rsidR="00AD015B" w:rsidRDefault="00AD015B">
      <w:pPr>
        <w:pStyle w:val="GvdeMetni"/>
        <w:rPr>
          <w:sz w:val="20"/>
        </w:rPr>
      </w:pPr>
    </w:p>
    <w:p w14:paraId="4EA53946" w14:textId="77777777" w:rsidR="00AD015B" w:rsidRDefault="00AD015B">
      <w:pPr>
        <w:rPr>
          <w:sz w:val="20"/>
        </w:rPr>
        <w:sectPr w:rsidR="00AD015B">
          <w:headerReference w:type="even" r:id="rId8"/>
          <w:headerReference w:type="default" r:id="rId9"/>
          <w:footerReference w:type="even" r:id="rId10"/>
          <w:footerReference w:type="default" r:id="rId11"/>
          <w:headerReference w:type="first" r:id="rId12"/>
          <w:footerReference w:type="first" r:id="rId13"/>
          <w:type w:val="continuous"/>
          <w:pgSz w:w="11910" w:h="16840"/>
          <w:pgMar w:top="1340" w:right="160" w:bottom="280" w:left="1200" w:header="708" w:footer="708" w:gutter="0"/>
          <w:cols w:space="708"/>
        </w:sectPr>
      </w:pPr>
    </w:p>
    <w:p w14:paraId="33931AE1" w14:textId="77777777" w:rsidR="00AD015B" w:rsidRDefault="00AD015B">
      <w:pPr>
        <w:pStyle w:val="GvdeMetni"/>
        <w:rPr>
          <w:sz w:val="20"/>
        </w:rPr>
      </w:pPr>
    </w:p>
    <w:p w14:paraId="2D7B0B85" w14:textId="77777777" w:rsidR="00AD015B" w:rsidRDefault="00A9632D">
      <w:pPr>
        <w:pStyle w:val="ListeParagraf"/>
        <w:numPr>
          <w:ilvl w:val="0"/>
          <w:numId w:val="4"/>
        </w:numPr>
        <w:tabs>
          <w:tab w:val="left" w:pos="936"/>
          <w:tab w:val="left" w:pos="937"/>
        </w:tabs>
        <w:ind w:right="549"/>
        <w:rPr>
          <w:sz w:val="18"/>
        </w:rPr>
      </w:pPr>
      <w:r>
        <w:rPr>
          <w:sz w:val="18"/>
        </w:rPr>
        <w:t>Aşağıdaki terimlerin Türkçe</w:t>
      </w:r>
      <w:r>
        <w:rPr>
          <w:spacing w:val="-13"/>
          <w:sz w:val="18"/>
        </w:rPr>
        <w:t xml:space="preserve"> </w:t>
      </w:r>
      <w:r>
        <w:rPr>
          <w:sz w:val="18"/>
        </w:rPr>
        <w:t>anlamlarını karşılarına</w:t>
      </w:r>
      <w:r>
        <w:rPr>
          <w:spacing w:val="-5"/>
          <w:sz w:val="18"/>
        </w:rPr>
        <w:t xml:space="preserve"> </w:t>
      </w:r>
      <w:r>
        <w:rPr>
          <w:sz w:val="18"/>
        </w:rPr>
        <w:t>yazınız.</w:t>
      </w:r>
    </w:p>
    <w:p w14:paraId="6475C8BA" w14:textId="77777777" w:rsidR="00AD015B" w:rsidRDefault="00A9632D">
      <w:pPr>
        <w:pStyle w:val="ListeParagraf"/>
        <w:numPr>
          <w:ilvl w:val="0"/>
          <w:numId w:val="3"/>
        </w:numPr>
        <w:tabs>
          <w:tab w:val="left" w:pos="717"/>
        </w:tabs>
        <w:spacing w:before="2"/>
        <w:ind w:right="439" w:firstLine="0"/>
        <w:jc w:val="both"/>
        <w:rPr>
          <w:sz w:val="18"/>
        </w:rPr>
      </w:pPr>
      <w:r>
        <w:rPr>
          <w:sz w:val="18"/>
        </w:rPr>
        <w:t>Hidrosfer</w:t>
      </w:r>
      <w:proofErr w:type="gramStart"/>
      <w:r>
        <w:rPr>
          <w:sz w:val="18"/>
        </w:rPr>
        <w:t>:………………………………….</w:t>
      </w:r>
      <w:proofErr w:type="gramEnd"/>
      <w:r>
        <w:rPr>
          <w:sz w:val="18"/>
        </w:rPr>
        <w:t xml:space="preserve"> b)Biyosfer:………………………………….. </w:t>
      </w:r>
      <w:proofErr w:type="gramStart"/>
      <w:r>
        <w:rPr>
          <w:sz w:val="18"/>
        </w:rPr>
        <w:t>c)Jeomorfoloji</w:t>
      </w:r>
      <w:proofErr w:type="gramEnd"/>
      <w:r>
        <w:rPr>
          <w:sz w:val="18"/>
        </w:rPr>
        <w:t>:………………………………. d)İzohips:……………………………………. e)Jeoloji:………………………………………</w:t>
      </w:r>
    </w:p>
    <w:p w14:paraId="15A2787D" w14:textId="77777777" w:rsidR="00AD015B" w:rsidRDefault="00AD015B">
      <w:pPr>
        <w:pStyle w:val="GvdeMetni"/>
      </w:pPr>
    </w:p>
    <w:p w14:paraId="14F522FD" w14:textId="77777777" w:rsidR="00AD015B" w:rsidRDefault="00AD015B">
      <w:pPr>
        <w:pStyle w:val="GvdeMetni"/>
        <w:spacing w:before="9"/>
        <w:rPr>
          <w:sz w:val="17"/>
        </w:rPr>
      </w:pPr>
    </w:p>
    <w:p w14:paraId="1B4BF3A4" w14:textId="77777777" w:rsidR="00AD015B" w:rsidRDefault="00A9632D">
      <w:pPr>
        <w:pStyle w:val="ListeParagraf"/>
        <w:numPr>
          <w:ilvl w:val="0"/>
          <w:numId w:val="4"/>
        </w:numPr>
        <w:tabs>
          <w:tab w:val="left" w:pos="729"/>
        </w:tabs>
        <w:spacing w:line="242" w:lineRule="auto"/>
        <w:ind w:left="576" w:right="432" w:firstLine="0"/>
        <w:jc w:val="both"/>
        <w:rPr>
          <w:sz w:val="18"/>
        </w:rPr>
      </w:pPr>
      <w:r>
        <w:rPr>
          <w:sz w:val="18"/>
        </w:rPr>
        <w:t>Kutup noktalarının haritasını en az hatayla çizmek için hangi projeksiyonu</w:t>
      </w:r>
      <w:r>
        <w:rPr>
          <w:spacing w:val="-14"/>
          <w:sz w:val="18"/>
        </w:rPr>
        <w:t xml:space="preserve"> </w:t>
      </w:r>
      <w:r>
        <w:rPr>
          <w:sz w:val="18"/>
        </w:rPr>
        <w:t>kullanmalıyız?</w:t>
      </w:r>
    </w:p>
    <w:p w14:paraId="4BCEA91A" w14:textId="77777777" w:rsidR="00AD015B" w:rsidRDefault="00A9632D">
      <w:pPr>
        <w:pStyle w:val="GvdeMetni"/>
        <w:spacing w:line="204" w:lineRule="exact"/>
        <w:ind w:left="576"/>
        <w:jc w:val="both"/>
      </w:pPr>
      <w:r>
        <w:t>………………………………………………..</w:t>
      </w:r>
    </w:p>
    <w:p w14:paraId="523A3212" w14:textId="77777777" w:rsidR="00AD015B" w:rsidRDefault="00AD015B">
      <w:pPr>
        <w:pStyle w:val="GvdeMetni"/>
        <w:spacing w:before="10"/>
        <w:rPr>
          <w:sz w:val="17"/>
        </w:rPr>
      </w:pPr>
    </w:p>
    <w:p w14:paraId="1D9FBE66" w14:textId="77777777" w:rsidR="00AD015B" w:rsidRDefault="00A9632D">
      <w:pPr>
        <w:pStyle w:val="GvdeMetni"/>
        <w:ind w:left="216"/>
      </w:pPr>
      <w:r>
        <w:t>3- I)Akdeniz ikliminde yazlar sıcak ve kurak,kışlar ılık</w:t>
      </w:r>
      <w:r>
        <w:rPr>
          <w:spacing w:val="-16"/>
        </w:rPr>
        <w:t xml:space="preserve"> </w:t>
      </w:r>
      <w:r>
        <w:t>ve yağışlı geçer.(II)Doğal bitki örtüsü kısa boylu bodur ağaçlardan oluşan maki bitki örtüsüdür.(III)Türkiye’de kış mevsiminin en sıcak geçtiği iklimdir.(IV)Akdeniz,Ege,Marmara Denizi kıyıları ile Güneydoğu Anadolu Bölgesi’nin batı kesimlerinde görülür.(V)Yaz mevsiminin uzun sürmesi ve güneşlenme süresinin fazla olması deniz turizminin gelişmesini sağlarken orman yangınlarının görülme ihtimali</w:t>
      </w:r>
      <w:r>
        <w:rPr>
          <w:spacing w:val="-22"/>
        </w:rPr>
        <w:t xml:space="preserve"> </w:t>
      </w:r>
      <w:r>
        <w:t>artmıştır.</w:t>
      </w:r>
    </w:p>
    <w:p w14:paraId="14580B13" w14:textId="77777777" w:rsidR="00AD015B" w:rsidRDefault="00A9632D">
      <w:pPr>
        <w:pStyle w:val="Balk21"/>
        <w:spacing w:before="6"/>
        <w:ind w:left="576" w:right="666"/>
        <w:jc w:val="both"/>
      </w:pPr>
      <w:bookmarkStart w:id="0" w:name="_GoBack"/>
      <w:bookmarkEnd w:id="0"/>
      <w:r>
        <w:t>Yukarıda numaralandırılmış cümlelerin hangisinde coğrafyanın nedensellik ilkesi kullanılmıştır?</w:t>
      </w:r>
    </w:p>
    <w:p w14:paraId="10AD9E57" w14:textId="77777777" w:rsidR="00AD015B" w:rsidRDefault="00AD015B">
      <w:pPr>
        <w:pStyle w:val="GvdeMetni"/>
        <w:rPr>
          <w:b/>
          <w:sz w:val="20"/>
        </w:rPr>
      </w:pPr>
    </w:p>
    <w:p w14:paraId="6FA01930" w14:textId="77777777" w:rsidR="00AD015B" w:rsidRDefault="00AD015B">
      <w:pPr>
        <w:pStyle w:val="GvdeMetni"/>
        <w:spacing w:before="1"/>
        <w:rPr>
          <w:b/>
          <w:sz w:val="22"/>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9"/>
        <w:gridCol w:w="2593"/>
      </w:tblGrid>
      <w:tr w:rsidR="00AD015B" w14:paraId="52B1B810" w14:textId="77777777">
        <w:trPr>
          <w:trHeight w:hRule="exact" w:val="293"/>
        </w:trPr>
        <w:tc>
          <w:tcPr>
            <w:tcW w:w="1639" w:type="dxa"/>
          </w:tcPr>
          <w:p w14:paraId="6BF33F5F" w14:textId="77777777" w:rsidR="00AD015B" w:rsidRDefault="00A9632D">
            <w:pPr>
              <w:pStyle w:val="TableParagraph"/>
              <w:spacing w:before="5"/>
              <w:ind w:left="103"/>
              <w:rPr>
                <w:b/>
                <w:sz w:val="18"/>
              </w:rPr>
            </w:pPr>
            <w:r>
              <w:rPr>
                <w:sz w:val="18"/>
                <w:u w:val="single"/>
              </w:rPr>
              <w:t xml:space="preserve"> </w:t>
            </w:r>
            <w:r>
              <w:rPr>
                <w:b/>
                <w:sz w:val="18"/>
                <w:u w:val="single"/>
              </w:rPr>
              <w:t>Doğal Sistem</w:t>
            </w:r>
          </w:p>
        </w:tc>
        <w:tc>
          <w:tcPr>
            <w:tcW w:w="2593" w:type="dxa"/>
          </w:tcPr>
          <w:p w14:paraId="6DD2FFF1" w14:textId="77777777" w:rsidR="00AD015B" w:rsidRDefault="00A9632D">
            <w:pPr>
              <w:pStyle w:val="TableParagraph"/>
              <w:spacing w:before="5"/>
              <w:ind w:left="103"/>
              <w:rPr>
                <w:b/>
                <w:sz w:val="18"/>
              </w:rPr>
            </w:pPr>
            <w:r>
              <w:rPr>
                <w:sz w:val="18"/>
                <w:u w:val="single"/>
              </w:rPr>
              <w:t xml:space="preserve"> </w:t>
            </w:r>
            <w:r>
              <w:rPr>
                <w:b/>
                <w:sz w:val="18"/>
                <w:u w:val="single"/>
              </w:rPr>
              <w:t>Doğal Unsur</w:t>
            </w:r>
          </w:p>
        </w:tc>
      </w:tr>
      <w:tr w:rsidR="00AD015B" w14:paraId="2D01D9BE" w14:textId="77777777">
        <w:trPr>
          <w:trHeight w:hRule="exact" w:val="293"/>
        </w:trPr>
        <w:tc>
          <w:tcPr>
            <w:tcW w:w="1639" w:type="dxa"/>
          </w:tcPr>
          <w:p w14:paraId="06EF0CDE" w14:textId="77777777" w:rsidR="00AD015B" w:rsidRDefault="00A9632D">
            <w:pPr>
              <w:pStyle w:val="TableParagraph"/>
              <w:spacing w:before="5"/>
              <w:ind w:left="103"/>
              <w:rPr>
                <w:b/>
                <w:sz w:val="18"/>
              </w:rPr>
            </w:pPr>
            <w:r>
              <w:rPr>
                <w:b/>
                <w:sz w:val="18"/>
              </w:rPr>
              <w:t>Atmosfer</w:t>
            </w:r>
          </w:p>
        </w:tc>
        <w:tc>
          <w:tcPr>
            <w:tcW w:w="2593" w:type="dxa"/>
          </w:tcPr>
          <w:p w14:paraId="1BCD45F7" w14:textId="77777777" w:rsidR="00AD015B" w:rsidRDefault="00AD015B"/>
        </w:tc>
      </w:tr>
      <w:tr w:rsidR="00AD015B" w14:paraId="1F0FDC16" w14:textId="77777777">
        <w:trPr>
          <w:trHeight w:hRule="exact" w:val="293"/>
        </w:trPr>
        <w:tc>
          <w:tcPr>
            <w:tcW w:w="1639" w:type="dxa"/>
          </w:tcPr>
          <w:p w14:paraId="3B0B0CAA" w14:textId="77777777" w:rsidR="00AD015B" w:rsidRDefault="00A9632D">
            <w:pPr>
              <w:pStyle w:val="TableParagraph"/>
              <w:spacing w:before="4"/>
              <w:ind w:left="103"/>
              <w:rPr>
                <w:b/>
                <w:sz w:val="18"/>
              </w:rPr>
            </w:pPr>
            <w:r>
              <w:rPr>
                <w:b/>
                <w:sz w:val="18"/>
              </w:rPr>
              <w:t>Biyosfer</w:t>
            </w:r>
          </w:p>
        </w:tc>
        <w:tc>
          <w:tcPr>
            <w:tcW w:w="2593" w:type="dxa"/>
          </w:tcPr>
          <w:p w14:paraId="31F1A9E7" w14:textId="77777777" w:rsidR="00AD015B" w:rsidRDefault="00AD015B"/>
        </w:tc>
      </w:tr>
      <w:tr w:rsidR="00AD015B" w14:paraId="442B4990" w14:textId="77777777">
        <w:trPr>
          <w:trHeight w:hRule="exact" w:val="293"/>
        </w:trPr>
        <w:tc>
          <w:tcPr>
            <w:tcW w:w="1639" w:type="dxa"/>
          </w:tcPr>
          <w:p w14:paraId="3E7AF150" w14:textId="77777777" w:rsidR="00AD015B" w:rsidRDefault="00A9632D">
            <w:pPr>
              <w:pStyle w:val="TableParagraph"/>
              <w:spacing w:before="5"/>
              <w:ind w:left="103"/>
              <w:rPr>
                <w:b/>
                <w:sz w:val="18"/>
              </w:rPr>
            </w:pPr>
            <w:r>
              <w:rPr>
                <w:b/>
                <w:sz w:val="18"/>
              </w:rPr>
              <w:t>Hidrosfer</w:t>
            </w:r>
          </w:p>
        </w:tc>
        <w:tc>
          <w:tcPr>
            <w:tcW w:w="2593" w:type="dxa"/>
          </w:tcPr>
          <w:p w14:paraId="0D88622E" w14:textId="77777777" w:rsidR="00AD015B" w:rsidRDefault="00AD015B"/>
        </w:tc>
      </w:tr>
      <w:tr w:rsidR="00AD015B" w14:paraId="0CCC75CE" w14:textId="77777777">
        <w:trPr>
          <w:trHeight w:hRule="exact" w:val="312"/>
        </w:trPr>
        <w:tc>
          <w:tcPr>
            <w:tcW w:w="1639" w:type="dxa"/>
          </w:tcPr>
          <w:p w14:paraId="4BB204C2" w14:textId="77777777" w:rsidR="00AD015B" w:rsidRDefault="00A9632D">
            <w:pPr>
              <w:pStyle w:val="TableParagraph"/>
              <w:spacing w:before="4"/>
              <w:ind w:left="103"/>
              <w:rPr>
                <w:b/>
                <w:sz w:val="18"/>
              </w:rPr>
            </w:pPr>
            <w:r>
              <w:rPr>
                <w:b/>
                <w:sz w:val="18"/>
              </w:rPr>
              <w:t>Litosfer</w:t>
            </w:r>
          </w:p>
        </w:tc>
        <w:tc>
          <w:tcPr>
            <w:tcW w:w="2593" w:type="dxa"/>
          </w:tcPr>
          <w:p w14:paraId="076D7274" w14:textId="77777777" w:rsidR="00AD015B" w:rsidRDefault="00AD015B"/>
        </w:tc>
      </w:tr>
    </w:tbl>
    <w:p w14:paraId="1AD01304" w14:textId="77777777" w:rsidR="00AD015B" w:rsidRDefault="00A9632D">
      <w:pPr>
        <w:pStyle w:val="ListeParagraf"/>
        <w:numPr>
          <w:ilvl w:val="0"/>
          <w:numId w:val="2"/>
        </w:numPr>
        <w:tabs>
          <w:tab w:val="left" w:pos="414"/>
        </w:tabs>
        <w:spacing w:line="280" w:lineRule="auto"/>
        <w:ind w:right="468" w:firstLine="0"/>
        <w:rPr>
          <w:b/>
          <w:sz w:val="18"/>
        </w:rPr>
      </w:pPr>
      <w:r>
        <w:rPr>
          <w:b/>
          <w:sz w:val="18"/>
        </w:rPr>
        <w:t>Aşağıda gençlik marşı içinde geçen doğal unsurların hangi doğal sisteme dahil</w:t>
      </w:r>
      <w:r>
        <w:rPr>
          <w:b/>
          <w:spacing w:val="-20"/>
          <w:sz w:val="18"/>
        </w:rPr>
        <w:t xml:space="preserve"> </w:t>
      </w:r>
      <w:r>
        <w:rPr>
          <w:b/>
          <w:sz w:val="18"/>
        </w:rPr>
        <w:t>olduklarını yukarıdaki tabloda yerleştiriniz</w:t>
      </w:r>
      <w:r>
        <w:rPr>
          <w:b/>
          <w:spacing w:val="-12"/>
          <w:sz w:val="18"/>
        </w:rPr>
        <w:t xml:space="preserve"> </w:t>
      </w:r>
      <w:r>
        <w:rPr>
          <w:b/>
          <w:sz w:val="18"/>
        </w:rPr>
        <w:t>(10).</w:t>
      </w:r>
    </w:p>
    <w:p w14:paraId="3B763641" w14:textId="77777777" w:rsidR="00AD015B" w:rsidRDefault="00AD015B">
      <w:pPr>
        <w:pStyle w:val="GvdeMetni"/>
        <w:spacing w:before="7"/>
        <w:rPr>
          <w:b/>
          <w:sz w:val="16"/>
        </w:rPr>
      </w:pPr>
    </w:p>
    <w:p w14:paraId="410C1F20" w14:textId="77777777" w:rsidR="00AD015B" w:rsidRDefault="00A9632D">
      <w:pPr>
        <w:pStyle w:val="GvdeMetni"/>
        <w:ind w:left="1118" w:right="1295" w:firstLine="45"/>
      </w:pPr>
      <w:r>
        <w:t>Dağ başını duman almış Gümüş dere durmaz akar Güneş ufuktan şimdi doğar Yürüyelim arkadaşlar.</w:t>
      </w:r>
    </w:p>
    <w:p w14:paraId="0912DB5B" w14:textId="77777777" w:rsidR="00AD015B" w:rsidRDefault="00A9632D">
      <w:pPr>
        <w:pStyle w:val="GvdeMetni"/>
        <w:ind w:left="938" w:right="1295"/>
      </w:pPr>
      <w:r>
        <w:t>Sesimizi yer gök su dinlesin Sert adımlarla her yer inlesin Bu gök deniz nerede var Nerede bu dağlar taşlar</w:t>
      </w:r>
    </w:p>
    <w:p w14:paraId="3375E589" w14:textId="77777777" w:rsidR="00AD015B" w:rsidRDefault="00A9632D">
      <w:pPr>
        <w:pStyle w:val="GvdeMetni"/>
        <w:ind w:left="1030" w:right="903"/>
      </w:pPr>
      <w:r>
        <w:t>Bu ağaçlar güzel kuşlar Yürüyelim arkadaşlar……….</w:t>
      </w:r>
    </w:p>
    <w:p w14:paraId="4CF38A71" w14:textId="77777777" w:rsidR="00AD015B" w:rsidRDefault="00A9632D">
      <w:pPr>
        <w:pStyle w:val="ListeParagraf"/>
        <w:numPr>
          <w:ilvl w:val="0"/>
          <w:numId w:val="2"/>
        </w:numPr>
        <w:tabs>
          <w:tab w:val="left" w:pos="414"/>
        </w:tabs>
        <w:ind w:right="231" w:firstLine="0"/>
        <w:rPr>
          <w:sz w:val="18"/>
        </w:rPr>
      </w:pPr>
      <w:r>
        <w:rPr>
          <w:sz w:val="18"/>
        </w:rPr>
        <w:t>1 / 200.000 ölçekli bir haritada tarlası 10 cm²</w:t>
      </w:r>
      <w:r>
        <w:rPr>
          <w:spacing w:val="-14"/>
          <w:sz w:val="18"/>
        </w:rPr>
        <w:t xml:space="preserve"> </w:t>
      </w:r>
      <w:r>
        <w:rPr>
          <w:sz w:val="18"/>
        </w:rPr>
        <w:t>olarak ölçülen bir çiftçinin gerçekte kaç km²’lik bir tarlası bulunmaktadır?</w:t>
      </w:r>
    </w:p>
    <w:p w14:paraId="3612EA71" w14:textId="23B1A45F" w:rsidR="00AD015B" w:rsidRDefault="00A9632D" w:rsidP="002C3C18">
      <w:pPr>
        <w:pStyle w:val="GvdeMetni"/>
        <w:rPr>
          <w:sz w:val="20"/>
        </w:rPr>
      </w:pPr>
      <w:r>
        <w:br w:type="column"/>
      </w:r>
      <w:r w:rsidR="004917BD">
        <w:lastRenderedPageBreak/>
        <w:t xml:space="preserve"> </w:t>
      </w:r>
    </w:p>
    <w:p w14:paraId="0EB8BF47" w14:textId="77777777" w:rsidR="00AD015B" w:rsidRDefault="00A9632D">
      <w:pPr>
        <w:pStyle w:val="GvdeMetni"/>
        <w:ind w:left="218" w:right="2535"/>
        <w:jc w:val="both"/>
      </w:pPr>
      <w:r>
        <w:rPr>
          <w:b/>
        </w:rPr>
        <w:t xml:space="preserve">6). </w:t>
      </w:r>
      <w:r>
        <w:t>Aşağıdaki tabloyu uygun kelimelerle doldurunuz</w:t>
      </w:r>
      <w:proofErr w:type="gramStart"/>
      <w:r>
        <w:t>.(</w:t>
      </w:r>
      <w:proofErr w:type="gramEnd"/>
      <w:r>
        <w:t>Az,fazla,büyük,küçük gibi) (10 puan)</w:t>
      </w:r>
    </w:p>
    <w:tbl>
      <w:tblPr>
        <w:tblStyle w:val="TableNormal"/>
        <w:tblW w:w="0" w:type="auto"/>
        <w:tblInd w:w="215"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2261"/>
        <w:gridCol w:w="1623"/>
        <w:gridCol w:w="1443"/>
      </w:tblGrid>
      <w:tr w:rsidR="00AD015B" w14:paraId="29F148A5" w14:textId="77777777">
        <w:trPr>
          <w:trHeight w:hRule="exact" w:val="526"/>
        </w:trPr>
        <w:tc>
          <w:tcPr>
            <w:tcW w:w="2261" w:type="dxa"/>
          </w:tcPr>
          <w:p w14:paraId="608ED28B" w14:textId="77777777" w:rsidR="00AD015B" w:rsidRDefault="00A9632D">
            <w:pPr>
              <w:pStyle w:val="TableParagraph"/>
              <w:spacing w:before="50"/>
              <w:ind w:right="408"/>
              <w:rPr>
                <w:sz w:val="18"/>
              </w:rPr>
            </w:pPr>
            <w:r>
              <w:rPr>
                <w:sz w:val="18"/>
              </w:rPr>
              <w:t>ÖLÇEKLERİNE GÖRE HARİTALAR</w:t>
            </w:r>
          </w:p>
        </w:tc>
        <w:tc>
          <w:tcPr>
            <w:tcW w:w="1623" w:type="dxa"/>
          </w:tcPr>
          <w:p w14:paraId="623010D6" w14:textId="77777777" w:rsidR="00AD015B" w:rsidRDefault="00A9632D">
            <w:pPr>
              <w:pStyle w:val="TableParagraph"/>
              <w:spacing w:before="50"/>
              <w:rPr>
                <w:sz w:val="18"/>
              </w:rPr>
            </w:pPr>
            <w:r>
              <w:rPr>
                <w:sz w:val="18"/>
              </w:rPr>
              <w:t>1/15.000</w:t>
            </w:r>
          </w:p>
        </w:tc>
        <w:tc>
          <w:tcPr>
            <w:tcW w:w="1443" w:type="dxa"/>
          </w:tcPr>
          <w:p w14:paraId="6902C29F" w14:textId="77777777" w:rsidR="00AD015B" w:rsidRDefault="00A9632D">
            <w:pPr>
              <w:pStyle w:val="TableParagraph"/>
              <w:spacing w:before="50"/>
              <w:rPr>
                <w:sz w:val="18"/>
              </w:rPr>
            </w:pPr>
            <w:r>
              <w:rPr>
                <w:sz w:val="18"/>
              </w:rPr>
              <w:t>1/1.500.000</w:t>
            </w:r>
          </w:p>
        </w:tc>
      </w:tr>
      <w:tr w:rsidR="00AD015B" w14:paraId="00779B28" w14:textId="77777777">
        <w:trPr>
          <w:trHeight w:hRule="exact" w:val="523"/>
        </w:trPr>
        <w:tc>
          <w:tcPr>
            <w:tcW w:w="2261" w:type="dxa"/>
          </w:tcPr>
          <w:p w14:paraId="287CB796" w14:textId="77777777" w:rsidR="00AD015B" w:rsidRDefault="00A9632D">
            <w:pPr>
              <w:pStyle w:val="TableParagraph"/>
              <w:ind w:right="108"/>
              <w:rPr>
                <w:sz w:val="18"/>
              </w:rPr>
            </w:pPr>
            <w:r>
              <w:rPr>
                <w:sz w:val="18"/>
              </w:rPr>
              <w:t>ÖLÇEĞİN PAYDASINDAKİ RAKAM</w:t>
            </w:r>
          </w:p>
        </w:tc>
        <w:tc>
          <w:tcPr>
            <w:tcW w:w="1623" w:type="dxa"/>
          </w:tcPr>
          <w:p w14:paraId="539BC092" w14:textId="77777777" w:rsidR="00AD015B" w:rsidRDefault="00AD015B"/>
        </w:tc>
        <w:tc>
          <w:tcPr>
            <w:tcW w:w="1443" w:type="dxa"/>
          </w:tcPr>
          <w:p w14:paraId="19377B08" w14:textId="77777777" w:rsidR="00AD015B" w:rsidRDefault="00AD015B"/>
        </w:tc>
      </w:tr>
      <w:tr w:rsidR="00AD015B" w14:paraId="2C69B545" w14:textId="77777777">
        <w:trPr>
          <w:trHeight w:hRule="exact" w:val="526"/>
        </w:trPr>
        <w:tc>
          <w:tcPr>
            <w:tcW w:w="2261" w:type="dxa"/>
          </w:tcPr>
          <w:p w14:paraId="0787F852" w14:textId="77777777" w:rsidR="00AD015B" w:rsidRDefault="00A9632D">
            <w:pPr>
              <w:pStyle w:val="TableParagraph"/>
              <w:ind w:right="108"/>
              <w:rPr>
                <w:sz w:val="18"/>
              </w:rPr>
            </w:pPr>
            <w:r>
              <w:rPr>
                <w:sz w:val="18"/>
              </w:rPr>
              <w:t>AYRINTIYI GÖSTERME GÜCÜ</w:t>
            </w:r>
          </w:p>
        </w:tc>
        <w:tc>
          <w:tcPr>
            <w:tcW w:w="1623" w:type="dxa"/>
          </w:tcPr>
          <w:p w14:paraId="064E0A68" w14:textId="77777777" w:rsidR="00AD015B" w:rsidRDefault="00AD015B"/>
        </w:tc>
        <w:tc>
          <w:tcPr>
            <w:tcW w:w="1443" w:type="dxa"/>
          </w:tcPr>
          <w:p w14:paraId="7AF1E1A0" w14:textId="77777777" w:rsidR="00AD015B" w:rsidRDefault="00AD015B"/>
        </w:tc>
      </w:tr>
      <w:tr w:rsidR="00AD015B" w14:paraId="6B44CBBA" w14:textId="77777777">
        <w:trPr>
          <w:trHeight w:hRule="exact" w:val="317"/>
        </w:trPr>
        <w:tc>
          <w:tcPr>
            <w:tcW w:w="2261" w:type="dxa"/>
          </w:tcPr>
          <w:p w14:paraId="6E5BD6C7" w14:textId="77777777" w:rsidR="00AD015B" w:rsidRDefault="00A9632D">
            <w:pPr>
              <w:pStyle w:val="TableParagraph"/>
              <w:ind w:right="408"/>
              <w:rPr>
                <w:sz w:val="18"/>
              </w:rPr>
            </w:pPr>
            <w:r>
              <w:rPr>
                <w:sz w:val="18"/>
              </w:rPr>
              <w:t>İZOHİPS  SAYISI</w:t>
            </w:r>
          </w:p>
        </w:tc>
        <w:tc>
          <w:tcPr>
            <w:tcW w:w="1623" w:type="dxa"/>
          </w:tcPr>
          <w:p w14:paraId="544B91C5" w14:textId="77777777" w:rsidR="00AD015B" w:rsidRDefault="00AD015B"/>
        </w:tc>
        <w:tc>
          <w:tcPr>
            <w:tcW w:w="1443" w:type="dxa"/>
          </w:tcPr>
          <w:p w14:paraId="7224079B" w14:textId="77777777" w:rsidR="00AD015B" w:rsidRDefault="00AD015B"/>
        </w:tc>
      </w:tr>
      <w:tr w:rsidR="00AD015B" w14:paraId="33D62192" w14:textId="77777777">
        <w:trPr>
          <w:trHeight w:hRule="exact" w:val="317"/>
        </w:trPr>
        <w:tc>
          <w:tcPr>
            <w:tcW w:w="2261" w:type="dxa"/>
          </w:tcPr>
          <w:p w14:paraId="494899AD" w14:textId="77777777" w:rsidR="00AD015B" w:rsidRDefault="00A9632D">
            <w:pPr>
              <w:pStyle w:val="TableParagraph"/>
              <w:ind w:right="408"/>
              <w:rPr>
                <w:sz w:val="18"/>
              </w:rPr>
            </w:pPr>
            <w:r>
              <w:rPr>
                <w:sz w:val="18"/>
              </w:rPr>
              <w:t>HATA ORANI</w:t>
            </w:r>
          </w:p>
        </w:tc>
        <w:tc>
          <w:tcPr>
            <w:tcW w:w="1623" w:type="dxa"/>
          </w:tcPr>
          <w:p w14:paraId="013C6C7A" w14:textId="77777777" w:rsidR="00AD015B" w:rsidRDefault="00AD015B"/>
        </w:tc>
        <w:tc>
          <w:tcPr>
            <w:tcW w:w="1443" w:type="dxa"/>
          </w:tcPr>
          <w:p w14:paraId="061A23A5" w14:textId="77777777" w:rsidR="00AD015B" w:rsidRDefault="00AD015B"/>
        </w:tc>
      </w:tr>
      <w:tr w:rsidR="00AD015B" w14:paraId="2730AD3A" w14:textId="77777777">
        <w:trPr>
          <w:trHeight w:hRule="exact" w:val="317"/>
        </w:trPr>
        <w:tc>
          <w:tcPr>
            <w:tcW w:w="2261" w:type="dxa"/>
          </w:tcPr>
          <w:p w14:paraId="38D2BEF4" w14:textId="77777777" w:rsidR="00AD015B" w:rsidRDefault="00A9632D">
            <w:pPr>
              <w:pStyle w:val="TableParagraph"/>
              <w:ind w:right="408"/>
              <w:rPr>
                <w:sz w:val="18"/>
              </w:rPr>
            </w:pPr>
            <w:r>
              <w:rPr>
                <w:sz w:val="18"/>
              </w:rPr>
              <w:t>GÖSTERİLEN ALAN</w:t>
            </w:r>
          </w:p>
        </w:tc>
        <w:tc>
          <w:tcPr>
            <w:tcW w:w="1623" w:type="dxa"/>
          </w:tcPr>
          <w:p w14:paraId="07F47A30" w14:textId="77777777" w:rsidR="00AD015B" w:rsidRDefault="00AD015B"/>
        </w:tc>
        <w:tc>
          <w:tcPr>
            <w:tcW w:w="1443" w:type="dxa"/>
          </w:tcPr>
          <w:p w14:paraId="49002FA5" w14:textId="77777777" w:rsidR="00AD015B" w:rsidRDefault="00AD015B"/>
        </w:tc>
      </w:tr>
    </w:tbl>
    <w:p w14:paraId="11724D36" w14:textId="77777777" w:rsidR="00AD015B" w:rsidRDefault="00AD015B">
      <w:pPr>
        <w:pStyle w:val="GvdeMetni"/>
      </w:pPr>
    </w:p>
    <w:p w14:paraId="6908BA80" w14:textId="77777777" w:rsidR="00AD015B" w:rsidRDefault="00AD015B">
      <w:pPr>
        <w:pStyle w:val="GvdeMetni"/>
        <w:spacing w:before="9"/>
        <w:rPr>
          <w:sz w:val="17"/>
        </w:rPr>
      </w:pPr>
    </w:p>
    <w:p w14:paraId="0EE7AEF3" w14:textId="77777777" w:rsidR="00AD015B" w:rsidRDefault="001D35C1">
      <w:pPr>
        <w:pStyle w:val="ListeParagraf"/>
        <w:numPr>
          <w:ilvl w:val="0"/>
          <w:numId w:val="1"/>
        </w:numPr>
        <w:tabs>
          <w:tab w:val="left" w:pos="415"/>
        </w:tabs>
        <w:ind w:firstLine="0"/>
        <w:rPr>
          <w:sz w:val="18"/>
        </w:rPr>
      </w:pPr>
      <w:r>
        <w:rPr>
          <w:noProof/>
          <w:lang w:val="tr-TR" w:eastAsia="zh-CN"/>
        </w:rPr>
        <mc:AlternateContent>
          <mc:Choice Requires="wps">
            <w:drawing>
              <wp:anchor distT="0" distB="0" distL="114300" distR="114300" simplePos="0" relativeHeight="1048" behindDoc="0" locked="0" layoutInCell="1" allowOverlap="1" wp14:anchorId="5655C070" wp14:editId="32C462C1">
                <wp:simplePos x="0" y="0"/>
                <wp:positionH relativeFrom="page">
                  <wp:posOffset>3780155</wp:posOffset>
                </wp:positionH>
                <wp:positionV relativeFrom="paragraph">
                  <wp:posOffset>-2258695</wp:posOffset>
                </wp:positionV>
                <wp:extent cx="0" cy="7847965"/>
                <wp:effectExtent l="0" t="0" r="19050" b="635"/>
                <wp:wrapNone/>
                <wp:docPr id="2"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784796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A61B31" id=" 2" o:spid="_x0000_s1026" style="position:absolute;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7.65pt,-177.85pt" to="297.65pt,440.1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" strokeweight=".72pt">
                <o:lock v:ext="edit" shapetype="f"/>
                <w10:wrap anchorx="page"/>
              </v:line>
            </w:pict>
          </mc:Fallback>
        </mc:AlternateContent>
      </w:r>
      <w:r w:rsidR="00A9632D">
        <w:rPr>
          <w:sz w:val="18"/>
        </w:rPr>
        <w:t>a) En çok kullanılan harita çizim yöntemi nedir?.................................................................</w:t>
      </w:r>
    </w:p>
    <w:p w14:paraId="692F49B6" w14:textId="77777777" w:rsidR="00AD015B" w:rsidRDefault="00AD015B">
      <w:pPr>
        <w:pStyle w:val="GvdeMetni"/>
        <w:spacing w:before="10"/>
        <w:rPr>
          <w:sz w:val="17"/>
        </w:rPr>
      </w:pPr>
    </w:p>
    <w:p w14:paraId="562BB61D" w14:textId="77777777" w:rsidR="00AD015B" w:rsidRDefault="00A9632D">
      <w:pPr>
        <w:pStyle w:val="ListeParagraf"/>
        <w:numPr>
          <w:ilvl w:val="0"/>
          <w:numId w:val="3"/>
        </w:numPr>
        <w:tabs>
          <w:tab w:val="left" w:pos="371"/>
        </w:tabs>
        <w:ind w:left="218" w:firstLine="0"/>
        <w:jc w:val="left"/>
        <w:rPr>
          <w:sz w:val="18"/>
        </w:rPr>
      </w:pPr>
      <w:r>
        <w:rPr>
          <w:sz w:val="18"/>
        </w:rPr>
        <w:t>Tarama yöntemi ile çizilen haritalarda uzun, ince</w:t>
      </w:r>
      <w:r>
        <w:rPr>
          <w:spacing w:val="-17"/>
          <w:sz w:val="18"/>
        </w:rPr>
        <w:t xml:space="preserve"> </w:t>
      </w:r>
      <w:r>
        <w:rPr>
          <w:sz w:val="18"/>
        </w:rPr>
        <w:t>ve seyrek çizgiler neyi</w:t>
      </w:r>
      <w:r>
        <w:rPr>
          <w:spacing w:val="-8"/>
          <w:sz w:val="18"/>
        </w:rPr>
        <w:t xml:space="preserve"> </w:t>
      </w:r>
      <w:r>
        <w:rPr>
          <w:sz w:val="18"/>
        </w:rPr>
        <w:t>gösterir?</w:t>
      </w:r>
    </w:p>
    <w:p w14:paraId="65F65F0F" w14:textId="77777777" w:rsidR="00AD015B" w:rsidRDefault="00A9632D">
      <w:pPr>
        <w:pStyle w:val="GvdeMetni"/>
        <w:spacing w:line="206" w:lineRule="exact"/>
        <w:ind w:left="578" w:right="912"/>
      </w:pPr>
      <w:r>
        <w:t>…………………………………………………</w:t>
      </w:r>
    </w:p>
    <w:p w14:paraId="37A9AB33" w14:textId="77777777" w:rsidR="00AD015B" w:rsidRDefault="00AD015B">
      <w:pPr>
        <w:pStyle w:val="GvdeMetni"/>
        <w:spacing w:before="1"/>
      </w:pPr>
    </w:p>
    <w:p w14:paraId="03199AD3" w14:textId="77777777" w:rsidR="00AD015B" w:rsidRDefault="00A9632D">
      <w:pPr>
        <w:pStyle w:val="Balk21"/>
        <w:numPr>
          <w:ilvl w:val="0"/>
          <w:numId w:val="1"/>
        </w:numPr>
        <w:tabs>
          <w:tab w:val="left" w:pos="415"/>
        </w:tabs>
        <w:spacing w:line="280" w:lineRule="auto"/>
        <w:ind w:right="1304" w:firstLine="0"/>
      </w:pPr>
      <w:r>
        <w:t>Aşağıdaki çizik ölçeği uzunluğu 4cm olduğuna</w:t>
      </w:r>
      <w:r>
        <w:rPr>
          <w:spacing w:val="-22"/>
        </w:rPr>
        <w:t xml:space="preserve"> </w:t>
      </w:r>
      <w:r>
        <w:t>göre bu ölçeği kesir ölçeğe çeviriniz</w:t>
      </w:r>
      <w:r>
        <w:rPr>
          <w:spacing w:val="-11"/>
        </w:rPr>
        <w:t xml:space="preserve"> </w:t>
      </w:r>
      <w:r>
        <w:t>(5).</w:t>
      </w:r>
    </w:p>
    <w:p w14:paraId="08553539" w14:textId="77777777" w:rsidR="00AD015B" w:rsidRDefault="00A9632D">
      <w:pPr>
        <w:pStyle w:val="GvdeMetni"/>
        <w:spacing w:before="8"/>
        <w:rPr>
          <w:b/>
          <w:sz w:val="13"/>
        </w:rPr>
      </w:pPr>
      <w:r>
        <w:rPr>
          <w:noProof/>
          <w:lang w:val="tr-TR" w:eastAsia="zh-CN"/>
        </w:rPr>
        <w:drawing>
          <wp:anchor distT="0" distB="0" distL="0" distR="0" simplePos="0" relativeHeight="251658240" behindDoc="0" locked="0" layoutInCell="1" allowOverlap="1" wp14:anchorId="330D4654" wp14:editId="1F4FD18B">
            <wp:simplePos x="0" y="0"/>
            <wp:positionH relativeFrom="page">
              <wp:posOffset>4004945</wp:posOffset>
            </wp:positionH>
            <wp:positionV relativeFrom="paragraph">
              <wp:posOffset>125080</wp:posOffset>
            </wp:positionV>
            <wp:extent cx="2638425" cy="38100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2638425" cy="381000"/>
                    </a:xfrm>
                    <a:prstGeom prst="rect">
                      <a:avLst/>
                    </a:prstGeom>
                  </pic:spPr>
                </pic:pic>
              </a:graphicData>
            </a:graphic>
          </wp:anchor>
        </w:drawing>
      </w:r>
    </w:p>
    <w:p w14:paraId="47E77166" w14:textId="77777777" w:rsidR="00AD015B" w:rsidRDefault="00AD015B">
      <w:pPr>
        <w:pStyle w:val="GvdeMetni"/>
        <w:rPr>
          <w:b/>
        </w:rPr>
      </w:pPr>
    </w:p>
    <w:p w14:paraId="14F62E8A" w14:textId="77777777" w:rsidR="00AD015B" w:rsidRDefault="00AD015B">
      <w:pPr>
        <w:pStyle w:val="GvdeMetni"/>
        <w:rPr>
          <w:b/>
        </w:rPr>
      </w:pPr>
    </w:p>
    <w:p w14:paraId="43641C2E" w14:textId="77777777" w:rsidR="00AD015B" w:rsidRDefault="00AD015B">
      <w:pPr>
        <w:pStyle w:val="GvdeMetni"/>
        <w:rPr>
          <w:b/>
        </w:rPr>
      </w:pPr>
    </w:p>
    <w:p w14:paraId="7299E574" w14:textId="77777777" w:rsidR="00AD015B" w:rsidRDefault="00AD015B">
      <w:pPr>
        <w:pStyle w:val="GvdeMetni"/>
        <w:spacing w:before="2"/>
        <w:rPr>
          <w:b/>
          <w:sz w:val="15"/>
        </w:rPr>
      </w:pPr>
    </w:p>
    <w:p w14:paraId="15047DB1" w14:textId="77777777" w:rsidR="00AD015B" w:rsidRDefault="00A9632D">
      <w:pPr>
        <w:pStyle w:val="GvdeMetni"/>
        <w:ind w:left="218" w:right="912"/>
      </w:pPr>
      <w:r>
        <w:t>9)1/500000 ölçekli bir haritada 5 cm gelen iki yerleşim merkezi arasındaki uzaklık gerçekte kaç km dir?</w:t>
      </w:r>
    </w:p>
    <w:p w14:paraId="6856AE2A" w14:textId="77777777" w:rsidR="00AD015B" w:rsidRDefault="00AD015B">
      <w:pPr>
        <w:pStyle w:val="GvdeMetni"/>
      </w:pPr>
    </w:p>
    <w:p w14:paraId="60646A4E" w14:textId="77777777" w:rsidR="00AD015B" w:rsidRDefault="00AD015B">
      <w:pPr>
        <w:pStyle w:val="GvdeMetni"/>
      </w:pPr>
    </w:p>
    <w:p w14:paraId="074F2581" w14:textId="77777777" w:rsidR="00AD015B" w:rsidRDefault="00AD015B">
      <w:pPr>
        <w:pStyle w:val="GvdeMetni"/>
      </w:pPr>
    </w:p>
    <w:p w14:paraId="025E8050" w14:textId="77777777" w:rsidR="00AD015B" w:rsidRDefault="00AD015B">
      <w:pPr>
        <w:pStyle w:val="GvdeMetni"/>
      </w:pPr>
    </w:p>
    <w:p w14:paraId="7E6D243F" w14:textId="77777777" w:rsidR="00AD015B" w:rsidRDefault="00AD015B">
      <w:pPr>
        <w:pStyle w:val="GvdeMetni"/>
      </w:pPr>
    </w:p>
    <w:p w14:paraId="3C148504" w14:textId="77777777" w:rsidR="00AD015B" w:rsidRDefault="00AD015B">
      <w:pPr>
        <w:pStyle w:val="GvdeMetni"/>
      </w:pPr>
    </w:p>
    <w:p w14:paraId="7A3FCC3B" w14:textId="77777777" w:rsidR="00AD015B" w:rsidRDefault="00AD015B">
      <w:pPr>
        <w:pStyle w:val="GvdeMetni"/>
      </w:pPr>
    </w:p>
    <w:p w14:paraId="7C8AF535" w14:textId="77777777" w:rsidR="00AD015B" w:rsidRDefault="00AD015B">
      <w:pPr>
        <w:pStyle w:val="GvdeMetni"/>
      </w:pPr>
    </w:p>
    <w:p w14:paraId="79EDE32B" w14:textId="77777777" w:rsidR="00AD015B" w:rsidRDefault="00A9632D">
      <w:pPr>
        <w:pStyle w:val="GvdeMetni"/>
        <w:ind w:left="218" w:right="1527"/>
      </w:pPr>
      <w:r>
        <w:t>10) Bir çizimin harita olabilmesi için gerekli unsurları yazınız.</w:t>
      </w:r>
    </w:p>
    <w:p w14:paraId="3630DEA2" w14:textId="77777777" w:rsidR="00AD015B" w:rsidRDefault="00A9632D">
      <w:pPr>
        <w:pStyle w:val="GvdeMetni"/>
        <w:spacing w:before="2" w:line="480" w:lineRule="auto"/>
        <w:ind w:left="578" w:right="1626"/>
      </w:pPr>
      <w:r>
        <w:t>a)……………………………………………… b)………………………………………………. c)………………………………………………</w:t>
      </w:r>
    </w:p>
    <w:p w14:paraId="0BD9C9FE" w14:textId="77777777" w:rsidR="00AD015B" w:rsidRDefault="00AD015B">
      <w:pPr>
        <w:pStyle w:val="GvdeMetni"/>
        <w:spacing w:before="4"/>
      </w:pPr>
    </w:p>
    <w:p w14:paraId="3D26C048" w14:textId="77777777" w:rsidR="00AD015B" w:rsidRDefault="00AD015B">
      <w:pPr>
        <w:ind w:left="578" w:right="912"/>
        <w:rPr>
          <w:sz w:val="20"/>
        </w:rPr>
      </w:pPr>
    </w:p>
    <w:p w14:paraId="12AB6E0A" w14:textId="47D17456" w:rsidR="00AD015B" w:rsidRPr="004917BD" w:rsidRDefault="00AD015B">
      <w:pPr>
        <w:rPr>
          <w:color w:val="FFFFFF" w:themeColor="background1"/>
          <w:sz w:val="20"/>
        </w:rPr>
        <w:sectPr w:rsidR="00AD015B" w:rsidRPr="004917BD">
          <w:type w:val="continuous"/>
          <w:pgSz w:w="11910" w:h="16840"/>
          <w:pgMar w:top="1340" w:right="160" w:bottom="280" w:left="1200" w:header="708" w:footer="708" w:gutter="0"/>
          <w:cols w:num="2" w:space="708" w:equalWidth="0">
            <w:col w:w="4388" w:space="503"/>
            <w:col w:w="5659"/>
          </w:cols>
        </w:sectPr>
      </w:pPr>
    </w:p>
    <w:p w14:paraId="55A92DFA" w14:textId="77777777" w:rsidR="00AD015B" w:rsidRDefault="00AD015B">
      <w:pPr>
        <w:pStyle w:val="GvdeMetni"/>
        <w:spacing w:before="4"/>
        <w:rPr>
          <w:sz w:val="17"/>
        </w:rPr>
      </w:pPr>
    </w:p>
    <w:sectPr w:rsidR="00AD015B" w:rsidSect="00AD015B">
      <w:pgSz w:w="11910" w:h="16840"/>
      <w:pgMar w:top="1580" w:right="1680" w:bottom="280" w:left="168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68218" w14:textId="77777777" w:rsidR="005521FD" w:rsidRDefault="005521FD" w:rsidP="00857D3C">
      <w:r>
        <w:separator/>
      </w:r>
    </w:p>
  </w:endnote>
  <w:endnote w:type="continuationSeparator" w:id="0">
    <w:p w14:paraId="716ADBBF" w14:textId="77777777" w:rsidR="005521FD" w:rsidRDefault="005521FD" w:rsidP="0085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997BC" w14:textId="77777777" w:rsidR="00857D3C" w:rsidRDefault="00857D3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63F80" w14:textId="77777777" w:rsidR="00857D3C" w:rsidRDefault="00857D3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377E0" w14:textId="77777777" w:rsidR="00857D3C" w:rsidRDefault="00857D3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AFC83" w14:textId="77777777" w:rsidR="005521FD" w:rsidRDefault="005521FD" w:rsidP="00857D3C">
      <w:r>
        <w:separator/>
      </w:r>
    </w:p>
  </w:footnote>
  <w:footnote w:type="continuationSeparator" w:id="0">
    <w:p w14:paraId="098FA099" w14:textId="77777777" w:rsidR="005521FD" w:rsidRDefault="005521FD" w:rsidP="00857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E39B0" w14:textId="77777777" w:rsidR="00857D3C" w:rsidRDefault="00857D3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4674" w14:textId="77777777" w:rsidR="00857D3C" w:rsidRDefault="00857D3C">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F18F2" w14:textId="77777777" w:rsidR="00857D3C" w:rsidRDefault="00857D3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304"/>
    <w:multiLevelType w:val="hybridMultilevel"/>
    <w:tmpl w:val="B2700490"/>
    <w:lvl w:ilvl="0" w:tplc="62DE3380">
      <w:start w:val="4"/>
      <w:numFmt w:val="decimal"/>
      <w:lvlText w:val="%1)"/>
      <w:lvlJc w:val="left"/>
      <w:pPr>
        <w:ind w:left="216" w:hanging="197"/>
        <w:jc w:val="left"/>
      </w:pPr>
      <w:rPr>
        <w:rFonts w:hint="default"/>
        <w:spacing w:val="-5"/>
        <w:w w:val="99"/>
      </w:rPr>
    </w:lvl>
    <w:lvl w:ilvl="1" w:tplc="0C5C6124">
      <w:numFmt w:val="bullet"/>
      <w:lvlText w:val="•"/>
      <w:lvlJc w:val="left"/>
      <w:pPr>
        <w:ind w:left="636" w:hanging="197"/>
      </w:pPr>
      <w:rPr>
        <w:rFonts w:hint="default"/>
      </w:rPr>
    </w:lvl>
    <w:lvl w:ilvl="2" w:tplc="12B890B8">
      <w:numFmt w:val="bullet"/>
      <w:lvlText w:val="•"/>
      <w:lvlJc w:val="left"/>
      <w:pPr>
        <w:ind w:left="1053" w:hanging="197"/>
      </w:pPr>
      <w:rPr>
        <w:rFonts w:hint="default"/>
      </w:rPr>
    </w:lvl>
    <w:lvl w:ilvl="3" w:tplc="895ABC02">
      <w:numFmt w:val="bullet"/>
      <w:lvlText w:val="•"/>
      <w:lvlJc w:val="left"/>
      <w:pPr>
        <w:ind w:left="1470" w:hanging="197"/>
      </w:pPr>
      <w:rPr>
        <w:rFonts w:hint="default"/>
      </w:rPr>
    </w:lvl>
    <w:lvl w:ilvl="4" w:tplc="35125B54">
      <w:numFmt w:val="bullet"/>
      <w:lvlText w:val="•"/>
      <w:lvlJc w:val="left"/>
      <w:pPr>
        <w:ind w:left="1886" w:hanging="197"/>
      </w:pPr>
      <w:rPr>
        <w:rFonts w:hint="default"/>
      </w:rPr>
    </w:lvl>
    <w:lvl w:ilvl="5" w:tplc="29D2A85C">
      <w:numFmt w:val="bullet"/>
      <w:lvlText w:val="•"/>
      <w:lvlJc w:val="left"/>
      <w:pPr>
        <w:ind w:left="2303" w:hanging="197"/>
      </w:pPr>
      <w:rPr>
        <w:rFonts w:hint="default"/>
      </w:rPr>
    </w:lvl>
    <w:lvl w:ilvl="6" w:tplc="6B7AC09A">
      <w:numFmt w:val="bullet"/>
      <w:lvlText w:val="•"/>
      <w:lvlJc w:val="left"/>
      <w:pPr>
        <w:ind w:left="2720" w:hanging="197"/>
      </w:pPr>
      <w:rPr>
        <w:rFonts w:hint="default"/>
      </w:rPr>
    </w:lvl>
    <w:lvl w:ilvl="7" w:tplc="602CCDE8">
      <w:numFmt w:val="bullet"/>
      <w:lvlText w:val="•"/>
      <w:lvlJc w:val="left"/>
      <w:pPr>
        <w:ind w:left="3137" w:hanging="197"/>
      </w:pPr>
      <w:rPr>
        <w:rFonts w:hint="default"/>
      </w:rPr>
    </w:lvl>
    <w:lvl w:ilvl="8" w:tplc="DEC0FF54">
      <w:numFmt w:val="bullet"/>
      <w:lvlText w:val="•"/>
      <w:lvlJc w:val="left"/>
      <w:pPr>
        <w:ind w:left="3553" w:hanging="197"/>
      </w:pPr>
      <w:rPr>
        <w:rFonts w:hint="default"/>
      </w:rPr>
    </w:lvl>
  </w:abstractNum>
  <w:abstractNum w:abstractNumId="1">
    <w:nsid w:val="41FD51D6"/>
    <w:multiLevelType w:val="hybridMultilevel"/>
    <w:tmpl w:val="699AA8A6"/>
    <w:lvl w:ilvl="0" w:tplc="8034E2C0">
      <w:start w:val="7"/>
      <w:numFmt w:val="decimal"/>
      <w:lvlText w:val="%1)"/>
      <w:lvlJc w:val="left"/>
      <w:pPr>
        <w:ind w:left="218" w:hanging="197"/>
        <w:jc w:val="left"/>
      </w:pPr>
      <w:rPr>
        <w:rFonts w:ascii="Times New Roman" w:eastAsia="Times New Roman" w:hAnsi="Times New Roman" w:cs="Times New Roman" w:hint="default"/>
        <w:spacing w:val="-4"/>
        <w:w w:val="99"/>
        <w:sz w:val="18"/>
        <w:szCs w:val="18"/>
      </w:rPr>
    </w:lvl>
    <w:lvl w:ilvl="1" w:tplc="6E68F128">
      <w:numFmt w:val="bullet"/>
      <w:lvlText w:val="•"/>
      <w:lvlJc w:val="left"/>
      <w:pPr>
        <w:ind w:left="763" w:hanging="197"/>
      </w:pPr>
      <w:rPr>
        <w:rFonts w:hint="default"/>
      </w:rPr>
    </w:lvl>
    <w:lvl w:ilvl="2" w:tplc="52D62C9A">
      <w:numFmt w:val="bullet"/>
      <w:lvlText w:val="•"/>
      <w:lvlJc w:val="left"/>
      <w:pPr>
        <w:ind w:left="1307" w:hanging="197"/>
      </w:pPr>
      <w:rPr>
        <w:rFonts w:hint="default"/>
      </w:rPr>
    </w:lvl>
    <w:lvl w:ilvl="3" w:tplc="5C1ADA9A">
      <w:numFmt w:val="bullet"/>
      <w:lvlText w:val="•"/>
      <w:lvlJc w:val="left"/>
      <w:pPr>
        <w:ind w:left="1850" w:hanging="197"/>
      </w:pPr>
      <w:rPr>
        <w:rFonts w:hint="default"/>
      </w:rPr>
    </w:lvl>
    <w:lvl w:ilvl="4" w:tplc="E6446186">
      <w:numFmt w:val="bullet"/>
      <w:lvlText w:val="•"/>
      <w:lvlJc w:val="left"/>
      <w:pPr>
        <w:ind w:left="2394" w:hanging="197"/>
      </w:pPr>
      <w:rPr>
        <w:rFonts w:hint="default"/>
      </w:rPr>
    </w:lvl>
    <w:lvl w:ilvl="5" w:tplc="A7388EB6">
      <w:numFmt w:val="bullet"/>
      <w:lvlText w:val="•"/>
      <w:lvlJc w:val="left"/>
      <w:pPr>
        <w:ind w:left="2937" w:hanging="197"/>
      </w:pPr>
      <w:rPr>
        <w:rFonts w:hint="default"/>
      </w:rPr>
    </w:lvl>
    <w:lvl w:ilvl="6" w:tplc="638083E6">
      <w:numFmt w:val="bullet"/>
      <w:lvlText w:val="•"/>
      <w:lvlJc w:val="left"/>
      <w:pPr>
        <w:ind w:left="3481" w:hanging="197"/>
      </w:pPr>
      <w:rPr>
        <w:rFonts w:hint="default"/>
      </w:rPr>
    </w:lvl>
    <w:lvl w:ilvl="7" w:tplc="7A707E5E">
      <w:numFmt w:val="bullet"/>
      <w:lvlText w:val="•"/>
      <w:lvlJc w:val="left"/>
      <w:pPr>
        <w:ind w:left="4025" w:hanging="197"/>
      </w:pPr>
      <w:rPr>
        <w:rFonts w:hint="default"/>
      </w:rPr>
    </w:lvl>
    <w:lvl w:ilvl="8" w:tplc="525E303E">
      <w:numFmt w:val="bullet"/>
      <w:lvlText w:val="•"/>
      <w:lvlJc w:val="left"/>
      <w:pPr>
        <w:ind w:left="4568" w:hanging="197"/>
      </w:pPr>
      <w:rPr>
        <w:rFonts w:hint="default"/>
      </w:rPr>
    </w:lvl>
  </w:abstractNum>
  <w:abstractNum w:abstractNumId="2">
    <w:nsid w:val="51C82A46"/>
    <w:multiLevelType w:val="hybridMultilevel"/>
    <w:tmpl w:val="1A4AF9D6"/>
    <w:lvl w:ilvl="0" w:tplc="3046510E">
      <w:start w:val="1"/>
      <w:numFmt w:val="decimal"/>
      <w:lvlText w:val="%1)"/>
      <w:lvlJc w:val="left"/>
      <w:pPr>
        <w:ind w:left="936" w:hanging="360"/>
        <w:jc w:val="left"/>
      </w:pPr>
      <w:rPr>
        <w:rFonts w:ascii="Times New Roman" w:eastAsia="Times New Roman" w:hAnsi="Times New Roman" w:cs="Times New Roman" w:hint="default"/>
        <w:spacing w:val="-4"/>
        <w:w w:val="99"/>
        <w:sz w:val="18"/>
        <w:szCs w:val="18"/>
      </w:rPr>
    </w:lvl>
    <w:lvl w:ilvl="1" w:tplc="1326E486">
      <w:numFmt w:val="bullet"/>
      <w:lvlText w:val="•"/>
      <w:lvlJc w:val="left"/>
      <w:pPr>
        <w:ind w:left="1284" w:hanging="360"/>
      </w:pPr>
      <w:rPr>
        <w:rFonts w:hint="default"/>
      </w:rPr>
    </w:lvl>
    <w:lvl w:ilvl="2" w:tplc="A1027AE6">
      <w:numFmt w:val="bullet"/>
      <w:lvlText w:val="•"/>
      <w:lvlJc w:val="left"/>
      <w:pPr>
        <w:ind w:left="1629" w:hanging="360"/>
      </w:pPr>
      <w:rPr>
        <w:rFonts w:hint="default"/>
      </w:rPr>
    </w:lvl>
    <w:lvl w:ilvl="3" w:tplc="2DF2F6DC">
      <w:numFmt w:val="bullet"/>
      <w:lvlText w:val="•"/>
      <w:lvlJc w:val="left"/>
      <w:pPr>
        <w:ind w:left="1974" w:hanging="360"/>
      </w:pPr>
      <w:rPr>
        <w:rFonts w:hint="default"/>
      </w:rPr>
    </w:lvl>
    <w:lvl w:ilvl="4" w:tplc="F82091BE">
      <w:numFmt w:val="bullet"/>
      <w:lvlText w:val="•"/>
      <w:lvlJc w:val="left"/>
      <w:pPr>
        <w:ind w:left="2318" w:hanging="360"/>
      </w:pPr>
      <w:rPr>
        <w:rFonts w:hint="default"/>
      </w:rPr>
    </w:lvl>
    <w:lvl w:ilvl="5" w:tplc="B77A382E">
      <w:numFmt w:val="bullet"/>
      <w:lvlText w:val="•"/>
      <w:lvlJc w:val="left"/>
      <w:pPr>
        <w:ind w:left="2663" w:hanging="360"/>
      </w:pPr>
      <w:rPr>
        <w:rFonts w:hint="default"/>
      </w:rPr>
    </w:lvl>
    <w:lvl w:ilvl="6" w:tplc="A3BE1D1C">
      <w:numFmt w:val="bullet"/>
      <w:lvlText w:val="•"/>
      <w:lvlJc w:val="left"/>
      <w:pPr>
        <w:ind w:left="3008" w:hanging="360"/>
      </w:pPr>
      <w:rPr>
        <w:rFonts w:hint="default"/>
      </w:rPr>
    </w:lvl>
    <w:lvl w:ilvl="7" w:tplc="284C5706">
      <w:numFmt w:val="bullet"/>
      <w:lvlText w:val="•"/>
      <w:lvlJc w:val="left"/>
      <w:pPr>
        <w:ind w:left="3353" w:hanging="360"/>
      </w:pPr>
      <w:rPr>
        <w:rFonts w:hint="default"/>
      </w:rPr>
    </w:lvl>
    <w:lvl w:ilvl="8" w:tplc="158632CC">
      <w:numFmt w:val="bullet"/>
      <w:lvlText w:val="•"/>
      <w:lvlJc w:val="left"/>
      <w:pPr>
        <w:ind w:left="3697" w:hanging="360"/>
      </w:pPr>
      <w:rPr>
        <w:rFonts w:hint="default"/>
      </w:rPr>
    </w:lvl>
  </w:abstractNum>
  <w:abstractNum w:abstractNumId="3">
    <w:nsid w:val="7C2202BA"/>
    <w:multiLevelType w:val="hybridMultilevel"/>
    <w:tmpl w:val="8BC46568"/>
    <w:lvl w:ilvl="0" w:tplc="BF3E58CE">
      <w:start w:val="1"/>
      <w:numFmt w:val="lowerLetter"/>
      <w:lvlText w:val="%1)"/>
      <w:lvlJc w:val="left"/>
      <w:pPr>
        <w:ind w:left="576" w:hanging="141"/>
        <w:jc w:val="right"/>
      </w:pPr>
      <w:rPr>
        <w:rFonts w:ascii="Times New Roman" w:eastAsia="Times New Roman" w:hAnsi="Times New Roman" w:cs="Times New Roman" w:hint="default"/>
        <w:spacing w:val="-4"/>
        <w:w w:val="99"/>
        <w:sz w:val="18"/>
        <w:szCs w:val="18"/>
      </w:rPr>
    </w:lvl>
    <w:lvl w:ilvl="1" w:tplc="5978A840">
      <w:numFmt w:val="bullet"/>
      <w:lvlText w:val="•"/>
      <w:lvlJc w:val="left"/>
      <w:pPr>
        <w:ind w:left="960" w:hanging="141"/>
      </w:pPr>
      <w:rPr>
        <w:rFonts w:hint="default"/>
      </w:rPr>
    </w:lvl>
    <w:lvl w:ilvl="2" w:tplc="3F700E04">
      <w:numFmt w:val="bullet"/>
      <w:lvlText w:val="•"/>
      <w:lvlJc w:val="left"/>
      <w:pPr>
        <w:ind w:left="1341" w:hanging="141"/>
      </w:pPr>
      <w:rPr>
        <w:rFonts w:hint="default"/>
      </w:rPr>
    </w:lvl>
    <w:lvl w:ilvl="3" w:tplc="0846AC96">
      <w:numFmt w:val="bullet"/>
      <w:lvlText w:val="•"/>
      <w:lvlJc w:val="left"/>
      <w:pPr>
        <w:ind w:left="1722" w:hanging="141"/>
      </w:pPr>
      <w:rPr>
        <w:rFonts w:hint="default"/>
      </w:rPr>
    </w:lvl>
    <w:lvl w:ilvl="4" w:tplc="68829956">
      <w:numFmt w:val="bullet"/>
      <w:lvlText w:val="•"/>
      <w:lvlJc w:val="left"/>
      <w:pPr>
        <w:ind w:left="2102" w:hanging="141"/>
      </w:pPr>
      <w:rPr>
        <w:rFonts w:hint="default"/>
      </w:rPr>
    </w:lvl>
    <w:lvl w:ilvl="5" w:tplc="F04AEE40">
      <w:numFmt w:val="bullet"/>
      <w:lvlText w:val="•"/>
      <w:lvlJc w:val="left"/>
      <w:pPr>
        <w:ind w:left="2483" w:hanging="141"/>
      </w:pPr>
      <w:rPr>
        <w:rFonts w:hint="default"/>
      </w:rPr>
    </w:lvl>
    <w:lvl w:ilvl="6" w:tplc="A81A8C62">
      <w:numFmt w:val="bullet"/>
      <w:lvlText w:val="•"/>
      <w:lvlJc w:val="left"/>
      <w:pPr>
        <w:ind w:left="2864" w:hanging="141"/>
      </w:pPr>
      <w:rPr>
        <w:rFonts w:hint="default"/>
      </w:rPr>
    </w:lvl>
    <w:lvl w:ilvl="7" w:tplc="008C5C88">
      <w:numFmt w:val="bullet"/>
      <w:lvlText w:val="•"/>
      <w:lvlJc w:val="left"/>
      <w:pPr>
        <w:ind w:left="3245" w:hanging="141"/>
      </w:pPr>
      <w:rPr>
        <w:rFonts w:hint="default"/>
      </w:rPr>
    </w:lvl>
    <w:lvl w:ilvl="8" w:tplc="44D28A1A">
      <w:numFmt w:val="bullet"/>
      <w:lvlText w:val="•"/>
      <w:lvlJc w:val="left"/>
      <w:pPr>
        <w:ind w:left="3625" w:hanging="141"/>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15B"/>
    <w:rsid w:val="001449D6"/>
    <w:rsid w:val="001D35C1"/>
    <w:rsid w:val="002C3C18"/>
    <w:rsid w:val="00310642"/>
    <w:rsid w:val="003F16E4"/>
    <w:rsid w:val="004917BD"/>
    <w:rsid w:val="005521FD"/>
    <w:rsid w:val="00552BDA"/>
    <w:rsid w:val="006E3FE8"/>
    <w:rsid w:val="00857D3C"/>
    <w:rsid w:val="00A9632D"/>
    <w:rsid w:val="00AD015B"/>
    <w:rsid w:val="00DE0C19"/>
    <w:rsid w:val="00E639E3"/>
    <w:rsid w:val="00EF706E"/>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D015B"/>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AD015B"/>
    <w:tblPr>
      <w:tblInd w:w="0" w:type="dxa"/>
      <w:tblCellMar>
        <w:top w:w="0" w:type="dxa"/>
        <w:left w:w="0" w:type="dxa"/>
        <w:bottom w:w="0" w:type="dxa"/>
        <w:right w:w="0" w:type="dxa"/>
      </w:tblCellMar>
    </w:tblPr>
  </w:style>
  <w:style w:type="paragraph" w:styleId="GvdeMetni">
    <w:name w:val="Body Text"/>
    <w:basedOn w:val="Normal"/>
    <w:uiPriority w:val="1"/>
    <w:qFormat/>
    <w:rsid w:val="00AD015B"/>
    <w:rPr>
      <w:sz w:val="18"/>
      <w:szCs w:val="18"/>
    </w:rPr>
  </w:style>
  <w:style w:type="paragraph" w:customStyle="1" w:styleId="Balk11">
    <w:name w:val="Başlık 11"/>
    <w:basedOn w:val="Normal"/>
    <w:uiPriority w:val="1"/>
    <w:qFormat/>
    <w:rsid w:val="00AD015B"/>
    <w:pPr>
      <w:ind w:left="216" w:right="912"/>
      <w:outlineLvl w:val="1"/>
    </w:pPr>
    <w:rPr>
      <w:sz w:val="20"/>
      <w:szCs w:val="20"/>
    </w:rPr>
  </w:style>
  <w:style w:type="paragraph" w:customStyle="1" w:styleId="Balk21">
    <w:name w:val="Başlık 21"/>
    <w:basedOn w:val="Normal"/>
    <w:uiPriority w:val="1"/>
    <w:qFormat/>
    <w:rsid w:val="00AD015B"/>
    <w:pPr>
      <w:ind w:left="216" w:right="468"/>
      <w:outlineLvl w:val="2"/>
    </w:pPr>
    <w:rPr>
      <w:b/>
      <w:bCs/>
      <w:sz w:val="18"/>
      <w:szCs w:val="18"/>
    </w:rPr>
  </w:style>
  <w:style w:type="paragraph" w:styleId="ListeParagraf">
    <w:name w:val="List Paragraph"/>
    <w:basedOn w:val="Normal"/>
    <w:uiPriority w:val="1"/>
    <w:qFormat/>
    <w:rsid w:val="00AD015B"/>
    <w:pPr>
      <w:ind w:left="218" w:right="1541"/>
    </w:pPr>
  </w:style>
  <w:style w:type="paragraph" w:customStyle="1" w:styleId="TableParagraph">
    <w:name w:val="Table Paragraph"/>
    <w:basedOn w:val="Normal"/>
    <w:uiPriority w:val="1"/>
    <w:qFormat/>
    <w:rsid w:val="00AD015B"/>
    <w:pPr>
      <w:spacing w:before="48"/>
      <w:ind w:left="55"/>
    </w:pPr>
  </w:style>
  <w:style w:type="character" w:styleId="Kpr">
    <w:name w:val="Hyperlink"/>
    <w:basedOn w:val="VarsaylanParagrafYazTipi"/>
    <w:uiPriority w:val="99"/>
    <w:unhideWhenUsed/>
    <w:rsid w:val="00A9632D"/>
    <w:rPr>
      <w:color w:val="0000FF" w:themeColor="hyperlink"/>
      <w:u w:val="single"/>
    </w:rPr>
  </w:style>
  <w:style w:type="paragraph" w:styleId="stbilgi">
    <w:name w:val="header"/>
    <w:basedOn w:val="Normal"/>
    <w:link w:val="stbilgiChar"/>
    <w:uiPriority w:val="99"/>
    <w:semiHidden/>
    <w:unhideWhenUsed/>
    <w:rsid w:val="00857D3C"/>
    <w:pPr>
      <w:tabs>
        <w:tab w:val="center" w:pos="4536"/>
        <w:tab w:val="right" w:pos="9072"/>
      </w:tabs>
    </w:pPr>
  </w:style>
  <w:style w:type="character" w:customStyle="1" w:styleId="stbilgiChar">
    <w:name w:val="Üstbilgi Char"/>
    <w:basedOn w:val="VarsaylanParagrafYazTipi"/>
    <w:link w:val="stbilgi"/>
    <w:uiPriority w:val="99"/>
    <w:semiHidden/>
    <w:rsid w:val="00857D3C"/>
    <w:rPr>
      <w:rFonts w:ascii="Times New Roman" w:eastAsia="Times New Roman" w:hAnsi="Times New Roman" w:cs="Times New Roman"/>
    </w:rPr>
  </w:style>
  <w:style w:type="paragraph" w:styleId="Altbilgi">
    <w:name w:val="footer"/>
    <w:basedOn w:val="Normal"/>
    <w:link w:val="AltbilgiChar"/>
    <w:uiPriority w:val="99"/>
    <w:semiHidden/>
    <w:unhideWhenUsed/>
    <w:rsid w:val="00857D3C"/>
    <w:pPr>
      <w:tabs>
        <w:tab w:val="center" w:pos="4536"/>
        <w:tab w:val="right" w:pos="9072"/>
      </w:tabs>
    </w:pPr>
  </w:style>
  <w:style w:type="character" w:customStyle="1" w:styleId="AltbilgiChar">
    <w:name w:val="Altbilgi Char"/>
    <w:basedOn w:val="VarsaylanParagrafYazTipi"/>
    <w:link w:val="Altbilgi"/>
    <w:uiPriority w:val="99"/>
    <w:semiHidden/>
    <w:rsid w:val="00857D3C"/>
    <w:rPr>
      <w:rFonts w:ascii="Times New Roman" w:eastAsia="Times New Roman" w:hAnsi="Times New Roman" w:cs="Times New Roman"/>
    </w:rPr>
  </w:style>
  <w:style w:type="character" w:customStyle="1" w:styleId="UnresolvedMention">
    <w:name w:val="Unresolved Mention"/>
    <w:basedOn w:val="VarsaylanParagrafYazTipi"/>
    <w:uiPriority w:val="99"/>
    <w:semiHidden/>
    <w:unhideWhenUsed/>
    <w:rsid w:val="004917B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D015B"/>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AD015B"/>
    <w:tblPr>
      <w:tblInd w:w="0" w:type="dxa"/>
      <w:tblCellMar>
        <w:top w:w="0" w:type="dxa"/>
        <w:left w:w="0" w:type="dxa"/>
        <w:bottom w:w="0" w:type="dxa"/>
        <w:right w:w="0" w:type="dxa"/>
      </w:tblCellMar>
    </w:tblPr>
  </w:style>
  <w:style w:type="paragraph" w:styleId="GvdeMetni">
    <w:name w:val="Body Text"/>
    <w:basedOn w:val="Normal"/>
    <w:uiPriority w:val="1"/>
    <w:qFormat/>
    <w:rsid w:val="00AD015B"/>
    <w:rPr>
      <w:sz w:val="18"/>
      <w:szCs w:val="18"/>
    </w:rPr>
  </w:style>
  <w:style w:type="paragraph" w:customStyle="1" w:styleId="Balk11">
    <w:name w:val="Başlık 11"/>
    <w:basedOn w:val="Normal"/>
    <w:uiPriority w:val="1"/>
    <w:qFormat/>
    <w:rsid w:val="00AD015B"/>
    <w:pPr>
      <w:ind w:left="216" w:right="912"/>
      <w:outlineLvl w:val="1"/>
    </w:pPr>
    <w:rPr>
      <w:sz w:val="20"/>
      <w:szCs w:val="20"/>
    </w:rPr>
  </w:style>
  <w:style w:type="paragraph" w:customStyle="1" w:styleId="Balk21">
    <w:name w:val="Başlık 21"/>
    <w:basedOn w:val="Normal"/>
    <w:uiPriority w:val="1"/>
    <w:qFormat/>
    <w:rsid w:val="00AD015B"/>
    <w:pPr>
      <w:ind w:left="216" w:right="468"/>
      <w:outlineLvl w:val="2"/>
    </w:pPr>
    <w:rPr>
      <w:b/>
      <w:bCs/>
      <w:sz w:val="18"/>
      <w:szCs w:val="18"/>
    </w:rPr>
  </w:style>
  <w:style w:type="paragraph" w:styleId="ListeParagraf">
    <w:name w:val="List Paragraph"/>
    <w:basedOn w:val="Normal"/>
    <w:uiPriority w:val="1"/>
    <w:qFormat/>
    <w:rsid w:val="00AD015B"/>
    <w:pPr>
      <w:ind w:left="218" w:right="1541"/>
    </w:pPr>
  </w:style>
  <w:style w:type="paragraph" w:customStyle="1" w:styleId="TableParagraph">
    <w:name w:val="Table Paragraph"/>
    <w:basedOn w:val="Normal"/>
    <w:uiPriority w:val="1"/>
    <w:qFormat/>
    <w:rsid w:val="00AD015B"/>
    <w:pPr>
      <w:spacing w:before="48"/>
      <w:ind w:left="55"/>
    </w:pPr>
  </w:style>
  <w:style w:type="character" w:styleId="Kpr">
    <w:name w:val="Hyperlink"/>
    <w:basedOn w:val="VarsaylanParagrafYazTipi"/>
    <w:uiPriority w:val="99"/>
    <w:unhideWhenUsed/>
    <w:rsid w:val="00A9632D"/>
    <w:rPr>
      <w:color w:val="0000FF" w:themeColor="hyperlink"/>
      <w:u w:val="single"/>
    </w:rPr>
  </w:style>
  <w:style w:type="paragraph" w:styleId="stbilgi">
    <w:name w:val="header"/>
    <w:basedOn w:val="Normal"/>
    <w:link w:val="stbilgiChar"/>
    <w:uiPriority w:val="99"/>
    <w:semiHidden/>
    <w:unhideWhenUsed/>
    <w:rsid w:val="00857D3C"/>
    <w:pPr>
      <w:tabs>
        <w:tab w:val="center" w:pos="4536"/>
        <w:tab w:val="right" w:pos="9072"/>
      </w:tabs>
    </w:pPr>
  </w:style>
  <w:style w:type="character" w:customStyle="1" w:styleId="stbilgiChar">
    <w:name w:val="Üstbilgi Char"/>
    <w:basedOn w:val="VarsaylanParagrafYazTipi"/>
    <w:link w:val="stbilgi"/>
    <w:uiPriority w:val="99"/>
    <w:semiHidden/>
    <w:rsid w:val="00857D3C"/>
    <w:rPr>
      <w:rFonts w:ascii="Times New Roman" w:eastAsia="Times New Roman" w:hAnsi="Times New Roman" w:cs="Times New Roman"/>
    </w:rPr>
  </w:style>
  <w:style w:type="paragraph" w:styleId="Altbilgi">
    <w:name w:val="footer"/>
    <w:basedOn w:val="Normal"/>
    <w:link w:val="AltbilgiChar"/>
    <w:uiPriority w:val="99"/>
    <w:semiHidden/>
    <w:unhideWhenUsed/>
    <w:rsid w:val="00857D3C"/>
    <w:pPr>
      <w:tabs>
        <w:tab w:val="center" w:pos="4536"/>
        <w:tab w:val="right" w:pos="9072"/>
      </w:tabs>
    </w:pPr>
  </w:style>
  <w:style w:type="character" w:customStyle="1" w:styleId="AltbilgiChar">
    <w:name w:val="Altbilgi Char"/>
    <w:basedOn w:val="VarsaylanParagrafYazTipi"/>
    <w:link w:val="Altbilgi"/>
    <w:uiPriority w:val="99"/>
    <w:semiHidden/>
    <w:rsid w:val="00857D3C"/>
    <w:rPr>
      <w:rFonts w:ascii="Times New Roman" w:eastAsia="Times New Roman" w:hAnsi="Times New Roman" w:cs="Times New Roman"/>
    </w:rPr>
  </w:style>
  <w:style w:type="character" w:customStyle="1" w:styleId="UnresolvedMention">
    <w:name w:val="Unresolved Mention"/>
    <w:basedOn w:val="VarsaylanParagrafYazTipi"/>
    <w:uiPriority w:val="99"/>
    <w:semiHidden/>
    <w:unhideWhenUsed/>
    <w:rsid w:val="00491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358</Words>
  <Characters>2043</Characters>
  <DocSecurity>0</DocSecurity>
  <Lines>17</Lines>
  <Paragraphs>4</Paragraphs>
  <ScaleCrop>false</ScaleCrop>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2019-09-05T14:12:00Z</dcterms:created>
  <dcterms:modified xsi:type="dcterms:W3CDTF">2021-12-23T06:18:00Z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2016-03-16T00:00:00Z</vt:filetime>
  </property>
  <property fmtid="{D5CDD505-2E9C-101B-9397-08002B2CF9AE}" pid="3" name="Creator">
    <vt:lpwstr>Microsoft® Word 2013</vt:lpwstr>
  </property>
  <property fmtid="{D5CDD505-2E9C-101B-9397-08002B2CF9AE}" pid="4" name="LastSaved">
    <vt:filetime>2016-12-30T00:00:00Z</vt:filetime>
  </property>
</Properties>
</file>