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5D" w:rsidRPr="00C425BB" w:rsidRDefault="008B0AF0" w:rsidP="00C425BB">
      <w:pPr>
        <w:pStyle w:val="KonuBal"/>
        <w:jc w:val="center"/>
        <w:rPr>
          <w:sz w:val="22"/>
          <w:szCs w:val="22"/>
        </w:rPr>
      </w:pPr>
      <w:r w:rsidRPr="00C425BB">
        <w:rPr>
          <w:sz w:val="22"/>
          <w:szCs w:val="22"/>
        </w:rPr>
        <w:t>2021-2022 EĞİTİM ÖĞRETİM YILI</w:t>
      </w:r>
    </w:p>
    <w:p w:rsidR="008B0AF0" w:rsidRPr="00C425BB" w:rsidRDefault="008B0AF0" w:rsidP="00C425BB">
      <w:pPr>
        <w:pStyle w:val="KonuBal"/>
        <w:jc w:val="center"/>
        <w:rPr>
          <w:sz w:val="22"/>
          <w:szCs w:val="22"/>
        </w:rPr>
      </w:pPr>
      <w:r w:rsidRPr="00C425BB">
        <w:rPr>
          <w:sz w:val="22"/>
          <w:szCs w:val="22"/>
        </w:rPr>
        <w:t xml:space="preserve">…………………………………………… </w:t>
      </w:r>
      <w:r w:rsidR="00C425BB" w:rsidRPr="00C425BB">
        <w:rPr>
          <w:sz w:val="22"/>
          <w:szCs w:val="22"/>
        </w:rPr>
        <w:t>LİSESİ</w:t>
      </w:r>
    </w:p>
    <w:p w:rsidR="008B0AF0" w:rsidRPr="00C425BB" w:rsidRDefault="00C425BB" w:rsidP="00C425BB">
      <w:pPr>
        <w:pStyle w:val="KonuBal"/>
        <w:jc w:val="center"/>
        <w:rPr>
          <w:sz w:val="22"/>
          <w:szCs w:val="22"/>
        </w:rPr>
      </w:pPr>
      <w:r w:rsidRPr="00C425BB">
        <w:rPr>
          <w:sz w:val="22"/>
          <w:szCs w:val="22"/>
        </w:rPr>
        <w:t>9</w:t>
      </w:r>
      <w:r w:rsidR="008B0AF0" w:rsidRPr="00C425BB">
        <w:rPr>
          <w:sz w:val="22"/>
          <w:szCs w:val="22"/>
        </w:rPr>
        <w:t xml:space="preserve">. SINIF </w:t>
      </w:r>
      <w:r w:rsidRPr="00C425BB">
        <w:rPr>
          <w:sz w:val="22"/>
          <w:szCs w:val="22"/>
        </w:rPr>
        <w:t>COĞRAFYA</w:t>
      </w:r>
      <w:r w:rsidR="00C014E1">
        <w:rPr>
          <w:sz w:val="22"/>
          <w:szCs w:val="22"/>
        </w:rPr>
        <w:t xml:space="preserve"> DERSİ 1. DÖNEM 2</w:t>
      </w:r>
      <w:bookmarkStart w:id="0" w:name="_GoBack"/>
      <w:bookmarkEnd w:id="0"/>
      <w:r w:rsidR="008B0AF0" w:rsidRPr="00C425BB">
        <w:rPr>
          <w:sz w:val="22"/>
          <w:szCs w:val="22"/>
        </w:rPr>
        <w:t>. YAZILI SORULARI</w:t>
      </w:r>
    </w:p>
    <w:p w:rsidR="008B0AF0" w:rsidRPr="0041004F" w:rsidRDefault="008B0AF0">
      <w:pPr>
        <w:rPr>
          <w:sz w:val="18"/>
          <w:szCs w:val="18"/>
        </w:rPr>
      </w:pPr>
      <w:r w:rsidRPr="0041004F">
        <w:rPr>
          <w:sz w:val="18"/>
          <w:szCs w:val="18"/>
        </w:rPr>
        <w:t xml:space="preserve">Adı Soyadı: </w:t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  <w:t xml:space="preserve">Sınıfı: </w:t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</w:r>
      <w:r w:rsidRPr="0041004F">
        <w:rPr>
          <w:sz w:val="18"/>
          <w:szCs w:val="18"/>
        </w:rPr>
        <w:tab/>
        <w:t>No:</w:t>
      </w:r>
    </w:p>
    <w:p w:rsidR="0041004F" w:rsidRDefault="0041004F" w:rsidP="0041004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41004F" w:rsidSect="00C425BB">
          <w:pgSz w:w="11906" w:h="16838"/>
          <w:pgMar w:top="568" w:right="1417" w:bottom="1417" w:left="1417" w:header="708" w:footer="708" w:gutter="0"/>
          <w:cols w:space="708"/>
          <w:docGrid w:linePitch="360"/>
        </w:sectPr>
      </w:pP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1) 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Canlı ve cansız ortamlardan oluşan doğal çevrenin kendiiçinde sürekli bir ilişki vardır. Bazı durumlarda canlılar doğal unsurları etkilerken bazı durumlarda ise doğal unsurlar canlı yaşamını daha fazla etkiler.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Buna göre, aşağıdakilerden hangisi canlıların doğal ortamı değiştirdiğine örnek olarak gösterilebilir?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İzlanda’da jeotermal enerji kaynaklarının bulunması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Japonya’da teknolojinin gelişmiş olması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Hollanda’da denizden kazanılan topraklarda tarım yapılması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Kuzey Afrika’da sıcaklık farklarının fazla olması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Hindistan’da yaz musonlarının denizden karaya doğru esmesi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Aşağıda coğrafya biliminin bazı alt dalları ve incelediği konulareşleştirilmiştir.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Biyocoğrafya - Bitki ve hayvan toplulukları ile coğrafi özellikleri arasındaki ilişki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Kartografya - Atmosferde gerçekleşen sıcaklık, yağış, rüzgâr gibi olaylar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Sanayi coğrafyası – Endüstri kuruluşlarının dağılışı ve bu dağılışa etki eden faktörler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Siyasi coğrafya - Nüfus hareketleri ve bunlara yol açan etkenler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 eşleştirmelerden hangileri doğrudur?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 ve III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III ve IV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I, II ve III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3) Ölçeği 1/800.000 olan harita iki şehir arası 4 cm’dir. Buna göre, bu iki şehir arasındaki kuş uçuşu gerçek mesafe kaç km’dir?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20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32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120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250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320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4)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Yeni Çağ'da Osmanlı Devleti'nde sınırlar dahilinde gezilere çıkan, aldığı notlardan hem fiziki hem de beşerî coğrafyaya çok önemli katkılar sağlayan Müslüman gezginler ve coğrafyacılar bulunmaktadır.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 kişiler arasında aşağıdakilerden hangisi sayılamaz?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Seydi Ali Reis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Evliya Çelebi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Piri Reis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El Cezeri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Katip Çelebi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Pr="00C425BB" w:rsidRDefault="00C425BB" w:rsidP="00C425BB">
      <w:pPr>
        <w:shd w:val="clear" w:color="auto" w:fill="FFFFFF"/>
        <w:spacing w:after="0" w:line="240" w:lineRule="auto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5) Orta Çağ'da İslam Dünyasında coğrafya biliminin gelişmesini teşvik eden unsurlar arasında;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müslüman tüccarların yürüttüğü faaliyetler,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otlak ve su bulma zorunluluğu,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seferler için önceden yapılan arazi tanıma çalışmaları,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Batı Dünyasının bilimdeki üstünlüğünü geçme çabası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faaliyetlerinden hangilerinin önemli bir etkisi olduğu söylenemez?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1"/>
      </w:tblGrid>
      <w:tr w:rsidR="00C425BB" w:rsidRPr="00C425BB" w:rsidTr="00C425B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25BB" w:rsidRPr="00C425BB" w:rsidRDefault="00C425BB" w:rsidP="00C4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Yalnız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Yalnız IV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IV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6) 20° doğu meridyeninde yerel saat 18.10 iken 105° doğu meridyeninde yerel saat kaçtır?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10.40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11.50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17.40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23.20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23.50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7)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3BB40A78" wp14:editId="0502811A">
            <wp:extent cx="2466975" cy="752475"/>
            <wp:effectExtent l="0" t="0" r="9525" b="9525"/>
            <wp:docPr id="6" name="Resim 6" descr="https://bilgiyelpazesi.com/egitim_ogretim/yazili_sorulari_yazili_arsivi/cografya_dersi_yazili_sorulari/cografya_dersi_9_1_2_yazili/cografya_9_sinif_1_donem_2_yazili_17_test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9_1_2_yazili/cografya_9_sinif_1_donem_2_yazili_17_test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 coğrafi koordinatları verilen üç bölgenin iz düşüm alanlarının büyükten küçüğe doğru sıralanışı aşağıdakilerden hangisinde verilmiştir?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&gt; II &gt;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II &gt; I &gt; III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III &gt; II &gt; 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 &gt; III &gt; II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 &gt; III &gt; 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8) Türkiye'nin Dünya üzerindeki konumu anlatılırken;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komşu devletler,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iklim özellikleri,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doğal kaynaklar,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etrafındaki denizler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özelliklerinden hangilerine vurgu yapılır?</w:t>
      </w: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9)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Yeryüzünün tamamının ya da bir bölümünün belli bir ölçek dahilinde küçültülerek kâğıda aktarılmış şekline harita denir.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Buna göre, bir çizimin harita özelliği taşıyabilmesi için,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coğrafi yönleri göstermesi,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düzleme aktarılması,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belli oranda küçültme yapılması,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çeşitli sembollerin kullanılması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özelliklerinden hangilerine sahip olması gereklidir?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 ve III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Aşağıda iki farklı Türkiye haritasının ölçekleri verilmiştir.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4C1F7E50" wp14:editId="6F3DA1EB">
            <wp:extent cx="2133600" cy="904875"/>
            <wp:effectExtent l="0" t="0" r="0" b="9525"/>
            <wp:docPr id="5" name="Resim 5" descr="https://bilgiyelpazesi.com/egitim_ogretim/yazili_sorulari_yazili_arsivi/cografya_dersi_yazili_sorulari/cografya_dersi_9_1_2_yazili/cografya_9_sinif_1_donem_2_yazili_17_test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9_1_2_yazili/cografya_9_sinif_1_donem_2_yazili_17_test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10) Bu haritalarla ilgili olarak aşağıdaki yargılardan hangisi doğrudur?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I. haritada ayrıntılar daha azdır.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Her iki haritada küçültme oranı eşittir.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I. harita duvarda daha az yer kaplar.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II. haritada hata oranı daha azdır.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II. haritada daha fazla küçültme yapılmıştır.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11) Ölçeği 1/400.000 olan haritada 6 cm</w:t>
      </w: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vertAlign w:val="superscript"/>
          <w:lang w:eastAsia="tr-TR"/>
        </w:rPr>
        <w:t>2</w:t>
      </w: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 olarak gösterilen bir yerin gerçek alanı kaç km</w:t>
      </w: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vertAlign w:val="superscript"/>
          <w:lang w:eastAsia="tr-TR"/>
        </w:rPr>
        <w:t>2</w:t>
      </w: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 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8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12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24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52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E)96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12)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Haritalar yer şekillerini gösterirken çeşitli nedenlerle bozulmalar olur.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 bozulmaların en az olduğu yöntem aşağıdakilerden hangisidir?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Kabartma yöntemi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Renklendirme yöntemi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İzohips yöntemi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Gölgelendirme yöntemi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Tarama yöntemi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13)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Harita çiziminde projeksiyonlar denilen çeşitli yöntemler kullanılmaktadır.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Projeksiyonların farklı tiplerde olmasının temel nedeniaşağıdakilerden hangisidir?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Haritalarda çeşitli sembollerin kullanılması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Küresel yüzeyin düzleme aktarılması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Yer şekillerinin engebeli olması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Haritalardan farklı amaçlarla yararlanılması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Haritalarda farklı ölçeklerin kullanılması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14) 21 Haziran'da bir meridyen dairesi üzerinde Ekvator'dan kutuplara doğru gidildiğinde aşağıdakilerden hangisinde bir değişme görülmez?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Yer çekimi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Gündüz süresi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Çizgisel hız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Öğle vakti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Güneş’in doğuş süresi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15)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Dünya, Güneş etrafında elips şeklinde bir yörüngede döner. Yörüngenin tam bir daire şeklinde değil, elips şeklinde olması birtakım özelliklerin yaşanmasına neden olur.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Aşağıdakilerden hangisi bu özelliklerden biridir?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Şubat ayının diğer aylardan kısa sürmesi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Mevsimlerin meydana gelmesi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Kuzey Yarım Küre’de sıcaklıkların daha fazla olması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Yengeç Dönencesi’nin 23° 27</w:t>
      </w:r>
      <w:r w:rsidRPr="00C425B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′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kuzey enleminden geçmesi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Kutuplarda 6 ay gece, 6 ay gündüz yaşanması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16)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Aynı ölçekle çizilen iki Dünya haritasından birincisinde HimalayaDağları, Alp Dağları ve And Dağları gibi yükseltiler net olarak ayırt edilirken ikincisinde ülkelerin sınırları kesin çizgilerle ayırt edilebilmektedir.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 durum haritaların aşağıdakilerden hangisi açısından farklı olmaları ile ilgilidir?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Küçültme oranları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Hata payları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Kullanım amaçları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Kullanılan kâğıdın büyüklüğü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Kullanılan projeksiyon yöntemi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17)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2A79B2ED" wp14:editId="19D1FFFF">
            <wp:extent cx="2200275" cy="1104081"/>
            <wp:effectExtent l="0" t="0" r="0" b="1270"/>
            <wp:docPr id="4" name="Resim 4" descr="https://bilgiyelpazesi.com/egitim_ogretim/yazili_sorulari_yazili_arsivi/cografya_dersi_yazili_sorulari/cografya_dersi_9_1_2_yazili/cografya_9_sinif_1_donem_2_yazili_17_test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cografya_dersi_yazili_sorulari/cografya_dersi_9_1_2_yazili/cografya_9_sinif_1_donem_2_yazili_17_test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104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Dünya, Güneş karşısında I. konumdan II. konuma geçene kadar aşağıdakilerden hangisinde bir değişme olmaz?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Aydınlanma çemberinin geçtiği enlemler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Güneş ışınlarının atmosferde kat ettiği yol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Kuzey Yarım Küre'deki gündüz süresi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Bir noktaya ulaşan güneş ışınlarının düşme açısı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Ekvator'daki gündüz süresi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18)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I. Profil çıkarma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II. Eğim hesaplama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III. Alan hesaplama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IV. Konum belirleme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 verilen özelliklerden hangilerinin hem siyasi haritalardan hem de idari haritalardan yararlanılarak belirlenebildiği söylenebilir?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1"/>
      </w:tblGrid>
      <w:tr w:rsidR="00C425BB" w:rsidRPr="00C425BB" w:rsidTr="00C425BB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25BB" w:rsidRPr="00C425BB" w:rsidRDefault="00C425BB" w:rsidP="00C4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  <w:t xml:space="preserve">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 ve III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lastRenderedPageBreak/>
        <w:t> </w:t>
      </w: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19)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Aşağıda Dünya’nın 21 Aralık’ta Güneş karşısındaki konumu verilmiştir.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2856A192" wp14:editId="1E811FE7">
            <wp:extent cx="1428750" cy="1093431"/>
            <wp:effectExtent l="0" t="0" r="0" b="0"/>
            <wp:docPr id="3" name="Resim 3" descr="https://bilgiyelpazesi.com/egitim_ogretim/yazili_sorulari_yazili_arsivi/cografya_dersi_yazili_sorulari/cografya_dersi_9_1_2_yazili/cografya_9_sinif_1_donem_2_yazili_17_test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cografya_dersi_yazili_sorulari/cografya_dersi_9_1_2_yazili/cografya_9_sinif_1_donem_2_yazili_17_test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93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Aşağıdakilerden hangisinin Dünya bu konumdayken yaşanan durumlardan biri olduğu söylenemez?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Aydınlanma çemberi kutup dairelerine teğet geçer.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Kuzey Kutbu'nda gece yaşanır.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Ekvator’da öğle vakti gölge oluşmaz.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Güneye gidildikçe gündüz uzar.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Dünya’nın en sıcak yerleri Oğlak Dönencesi civarıdır.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20)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– Meltem rüzgârlarının oluşması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– Gölge boyunun gün içinde değişmesi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– Sıcaklığın kutuplara gidildikçe azalması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– Sıcaklığın gün boyunca değişmesi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– Mevsimlerin oluşması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 verilen durumlardan kaç tanesi Dünya’nın günlük hareketinin sonuçları arasındadır?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1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2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3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4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5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21) Aşağıdakilerden hangisi 23 Eylül tarihinde Türkiye'de yaşanan durumlardan biri değildir?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Gece ve gündüzün eşit olması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Gölge boyunun giderek kısalması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Sonbahar mevsiminin başlaması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Aynı meridyendeki noktalarda Güneş'in aynı anda doğması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Güneş'in yerel saatle 6.00'da doğması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22)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Aşağıda dört ayrı çizik ölçek verilmiştir.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5AB1ADCB" wp14:editId="6D652C85">
            <wp:extent cx="1866900" cy="1440600"/>
            <wp:effectExtent l="0" t="0" r="0" b="7620"/>
            <wp:docPr id="2" name="Resim 2" descr="https://bilgiyelpazesi.com/egitim_ogretim/yazili_sorulari_yazili_arsivi/cografya_dersi_yazili_sorulari/cografya_dersi_9_1_2_yazili/cografya_9_sinif_1_donem_2_yazili_17_test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cografya_dersi_yazili_sorulari/cografya_dersi_9_1_2_yazili/cografya_9_sinif_1_donem_2_yazili_17_test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4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 ölçeklerden hangilerinin ayrıntıları gösterme oranları eşittir?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I ve III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II ve III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II ve IV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III ve IV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23)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Aşağıdaki grafikte bir merkezde yıl içinde ölçülen gölge boylarının değişimi verilmiştir.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5D69DA1C" wp14:editId="40E13E50">
            <wp:extent cx="1783080" cy="1104900"/>
            <wp:effectExtent l="0" t="0" r="7620" b="0"/>
            <wp:docPr id="1" name="Resim 1" descr="https://bilgiyelpazesi.com/egitim_ogretim/yazili_sorulari_yazili_arsivi/cografya_dersi_yazili_sorulari/cografya_dersi_9_1_2_yazili/cografya_9_sinif_1_donem_2_yazili_17_test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cografya_dersi_yazili_sorulari/cografya_dersi_9_1_2_yazili/cografya_9_sinif_1_donem_2_yazili_17_test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Bu merkezin aşağıdaki enlemlerden hangisi üzerinde yer aldığı söylenebilir?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23° 27</w:t>
      </w:r>
      <w:r w:rsidRPr="00C425B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′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Kuzey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66° 33</w:t>
      </w:r>
      <w:r w:rsidRPr="00C425B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′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Güney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23°27</w:t>
      </w:r>
      <w:r w:rsidRPr="00C425BB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′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Güney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30° Kuzey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       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15° Güney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24) Aşağıdakilerden hangisi Dünya’nın şeklinin neden olduğu sonuçlardan biri değildir?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Mevsimlerin oluşması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Kutuplara gidildikçe sıcaklığın azalması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Meridyenlerin aralarının kutuplara gidildikçe daralması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Kutuplarda atmosferin kalınlığının daha az olması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Haritalarda şekil ve boyut bozulmalarınn olması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</w:pP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lastRenderedPageBreak/>
        <w:t>25)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- Ekvator'a paralel olarak çizilirler.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- Aralarındaki uzaklık 111 km'dir.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- Boyları kutuplara gidildikçe kısalır.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- Birer derece aralıklarla çizilirler.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Yukarıda verilen özellikler aşağıdakilerden hangisine aittir?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A) Boylam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 xml:space="preserve"> https://www.soruindir.net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B) Meridyen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C) Yengeç Dönencesi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D) Paralel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E) Oğlak Dönencesi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Not:</w:t>
      </w: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Her sorunun doğru cevabı 4 puandır.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b/>
          <w:bCs/>
          <w:color w:val="FF0000"/>
          <w:sz w:val="18"/>
          <w:szCs w:val="18"/>
          <w:lang w:eastAsia="tr-TR"/>
        </w:rPr>
        <w:t>CEVAP ANAHTARI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1C 2B 3B 4D 5B 6E 7B 8D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9C 10E 11E 12A 13B 14D 15A 16C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17E 18E 19C 20C 21B 22B</w:t>
      </w:r>
    </w:p>
    <w:p w:rsidR="00C425BB" w:rsidRPr="00C425BB" w:rsidRDefault="00C425BB" w:rsidP="00C425BB">
      <w:pPr>
        <w:shd w:val="clear" w:color="auto" w:fill="FFFFFF"/>
        <w:spacing w:after="0" w:line="240" w:lineRule="auto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C425BB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23C 24A 25D</w:t>
      </w:r>
    </w:p>
    <w:p w:rsidR="00C425BB" w:rsidRDefault="00C425BB" w:rsidP="0041004F">
      <w:pP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sectPr w:rsidR="00C425BB" w:rsidSect="00C425BB">
          <w:type w:val="continuous"/>
          <w:pgSz w:w="11906" w:h="16838"/>
          <w:pgMar w:top="709" w:right="566" w:bottom="1417" w:left="709" w:header="708" w:footer="708" w:gutter="0"/>
          <w:cols w:num="2" w:sep="1" w:space="709"/>
          <w:docGrid w:linePitch="360"/>
        </w:sectPr>
      </w:pPr>
    </w:p>
    <w:p w:rsidR="008B0AF0" w:rsidRPr="0041004F" w:rsidRDefault="008B0AF0" w:rsidP="0041004F">
      <w:pP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sectPr w:rsidR="008B0AF0" w:rsidRPr="0041004F" w:rsidSect="0041004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F0"/>
    <w:rsid w:val="0016465D"/>
    <w:rsid w:val="0041004F"/>
    <w:rsid w:val="008B0AF0"/>
    <w:rsid w:val="00963560"/>
    <w:rsid w:val="00C014E1"/>
    <w:rsid w:val="00C4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4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4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4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C42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0AF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63560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C4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C42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25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536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6812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4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3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5</cp:revision>
  <dcterms:created xsi:type="dcterms:W3CDTF">2021-12-15T11:41:00Z</dcterms:created>
  <dcterms:modified xsi:type="dcterms:W3CDTF">2021-12-15T12:08:00Z</dcterms:modified>
</cp:coreProperties>
</file>