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4513F9" w:rsidRPr="009809E0" w:rsidRDefault="004513F9" w:rsidP="00626A77">
      <w:pPr>
        <w:tabs>
          <w:tab w:val="left" w:pos="10490"/>
        </w:tabs>
        <w:spacing w:after="0" w:line="240" w:lineRule="atLeast"/>
        <w:ind w:right="-710"/>
        <w:rPr>
          <w:rFonts w:ascii="Arial" w:hAnsi="Arial" w:cs="Arial"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b/>
          <w:color w:val="000000" w:themeColor="text1"/>
          <w:sz w:val="24"/>
          <w:szCs w:val="24"/>
        </w:rPr>
        <w:t xml:space="preserve">KAYAÇ: </w:t>
      </w:r>
      <w:r w:rsidR="009809E0" w:rsidRPr="009809E0">
        <w:rPr>
          <w:rFonts w:ascii="Arial" w:hAnsi="Arial" w:cs="Arial"/>
          <w:color w:val="231F20"/>
          <w:sz w:val="24"/>
          <w:szCs w:val="24"/>
        </w:rPr>
        <w:t xml:space="preserve">Doğada büyük yer tutan bir veya birden fazla mineralden oluşan kaya ve taş parçalarına </w:t>
      </w:r>
      <w:r w:rsidR="009809E0" w:rsidRPr="009809E0">
        <w:rPr>
          <w:rFonts w:ascii="Arial" w:hAnsi="Arial" w:cs="Arial"/>
          <w:b/>
          <w:bCs/>
          <w:color w:val="231F20"/>
          <w:sz w:val="24"/>
          <w:szCs w:val="24"/>
        </w:rPr>
        <w:t>kayaç</w:t>
      </w:r>
      <w:r w:rsidR="009809E0">
        <w:rPr>
          <w:rFonts w:ascii="Arial" w:hAnsi="Arial" w:cs="Arial"/>
          <w:b/>
          <w:bCs/>
          <w:color w:val="231F20"/>
          <w:sz w:val="24"/>
          <w:szCs w:val="24"/>
        </w:rPr>
        <w:t xml:space="preserve">    </w:t>
      </w:r>
      <w:r w:rsidR="009809E0" w:rsidRPr="009809E0">
        <w:rPr>
          <w:rFonts w:ascii="Arial" w:hAnsi="Arial" w:cs="Arial"/>
          <w:b/>
          <w:bCs/>
          <w:color w:val="231F20"/>
          <w:sz w:val="24"/>
          <w:szCs w:val="24"/>
        </w:rPr>
        <w:t xml:space="preserve"> </w:t>
      </w:r>
      <w:r w:rsidR="009809E0" w:rsidRPr="009809E0">
        <w:rPr>
          <w:rFonts w:ascii="Arial" w:hAnsi="Arial" w:cs="Arial"/>
          <w:color w:val="231F20"/>
          <w:sz w:val="24"/>
          <w:szCs w:val="24"/>
        </w:rPr>
        <w:t xml:space="preserve">adı verilmektedir. </w:t>
      </w:r>
      <w:r w:rsidRPr="009809E0">
        <w:rPr>
          <w:rFonts w:ascii="Arial" w:hAnsi="Arial" w:cs="Arial"/>
          <w:color w:val="000000" w:themeColor="text1"/>
          <w:sz w:val="24"/>
          <w:szCs w:val="24"/>
        </w:rPr>
        <w:t>Yapısını mineral ve madenlerin oluşturduğu tabakadır. Çok sayıda mineral birleşerek kayaçları oluşturur.</w:t>
      </w:r>
    </w:p>
    <w:p w:rsidR="00224066" w:rsidRDefault="004513F9" w:rsidP="00626A77">
      <w:pPr>
        <w:tabs>
          <w:tab w:val="left" w:pos="10490"/>
        </w:tabs>
        <w:spacing w:after="0" w:line="240" w:lineRule="atLeast"/>
        <w:ind w:right="-710"/>
        <w:rPr>
          <w:rFonts w:ascii="Arial" w:hAnsi="Arial" w:cs="Arial"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color w:val="000000" w:themeColor="text1"/>
          <w:sz w:val="24"/>
          <w:szCs w:val="24"/>
        </w:rPr>
        <w:t xml:space="preserve">Kayaçların </w:t>
      </w:r>
      <w:r w:rsidRPr="00752DE3">
        <w:rPr>
          <w:rFonts w:ascii="Arial" w:hAnsi="Arial" w:cs="Arial"/>
          <w:b/>
          <w:color w:val="000000" w:themeColor="text1"/>
          <w:sz w:val="24"/>
          <w:szCs w:val="24"/>
        </w:rPr>
        <w:t>parlaklıklarının,</w:t>
      </w:r>
      <w:r w:rsidRPr="00752DE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752DE3">
        <w:rPr>
          <w:rFonts w:ascii="Arial" w:hAnsi="Arial" w:cs="Arial"/>
          <w:b/>
          <w:color w:val="000000" w:themeColor="text1"/>
          <w:sz w:val="24"/>
          <w:szCs w:val="24"/>
        </w:rPr>
        <w:t>matlıklarının,</w:t>
      </w:r>
      <w:r w:rsidRPr="00752DE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752DE3">
        <w:rPr>
          <w:rFonts w:ascii="Arial" w:hAnsi="Arial" w:cs="Arial"/>
          <w:b/>
          <w:color w:val="000000" w:themeColor="text1"/>
          <w:sz w:val="24"/>
          <w:szCs w:val="24"/>
        </w:rPr>
        <w:t>sertliklerinin,</w:t>
      </w:r>
      <w:r w:rsidRPr="00752DE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752DE3">
        <w:rPr>
          <w:rFonts w:ascii="Arial" w:hAnsi="Arial" w:cs="Arial"/>
          <w:b/>
          <w:color w:val="000000" w:themeColor="text1"/>
          <w:sz w:val="24"/>
          <w:szCs w:val="24"/>
        </w:rPr>
        <w:t>yumuşaklıklarının,</w:t>
      </w:r>
      <w:r w:rsidRPr="00752DE3">
        <w:rPr>
          <w:rFonts w:ascii="Arial" w:hAnsi="Arial" w:cs="Arial"/>
          <w:color w:val="000000" w:themeColor="text1"/>
          <w:sz w:val="24"/>
          <w:szCs w:val="24"/>
        </w:rPr>
        <w:t xml:space="preserve"> renklerinin farklı olmasının sebebi yapısındaki minerallerdir.</w:t>
      </w:r>
    </w:p>
    <w:p w:rsidR="00224066" w:rsidRDefault="004513F9" w:rsidP="00626A77">
      <w:pPr>
        <w:tabs>
          <w:tab w:val="left" w:pos="10490"/>
        </w:tabs>
        <w:spacing w:after="0" w:line="240" w:lineRule="atLeast"/>
        <w:ind w:right="-710"/>
        <w:rPr>
          <w:rFonts w:ascii="Arial" w:hAnsi="Arial" w:cs="Arial"/>
          <w:b/>
          <w:color w:val="000000" w:themeColor="text1"/>
          <w:sz w:val="24"/>
          <w:szCs w:val="24"/>
        </w:rPr>
        <w:sectPr w:rsidR="00224066" w:rsidSect="001157A5">
          <w:pgSz w:w="11906" w:h="16838"/>
          <w:pgMar w:top="709" w:right="424" w:bottom="426" w:left="567" w:header="708" w:footer="708" w:gutter="0"/>
          <w:cols w:space="708"/>
          <w:docGrid w:linePitch="360"/>
        </w:sectPr>
      </w:pPr>
      <w:r w:rsidRPr="00752DE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752DE3">
        <w:rPr>
          <w:rFonts w:ascii="Arial" w:hAnsi="Arial" w:cs="Arial"/>
          <w:b/>
          <w:color w:val="000000" w:themeColor="text1"/>
          <w:sz w:val="24"/>
          <w:szCs w:val="24"/>
        </w:rPr>
        <w:t>Günümüzde kayaçlar:</w:t>
      </w:r>
    </w:p>
    <w:p w:rsidR="004513F9" w:rsidRPr="00752DE3" w:rsidRDefault="004513F9" w:rsidP="00626A77">
      <w:pPr>
        <w:tabs>
          <w:tab w:val="left" w:pos="10490"/>
        </w:tabs>
        <w:spacing w:after="0" w:line="240" w:lineRule="atLeast"/>
        <w:ind w:right="-710"/>
        <w:rPr>
          <w:rFonts w:ascii="Arial" w:hAnsi="Arial" w:cs="Arial"/>
          <w:color w:val="000000" w:themeColor="text1"/>
          <w:sz w:val="24"/>
          <w:szCs w:val="24"/>
        </w:rPr>
      </w:pPr>
    </w:p>
    <w:p w:rsidR="004513F9" w:rsidRPr="00752DE3" w:rsidRDefault="004513F9" w:rsidP="00626A77">
      <w:pPr>
        <w:pStyle w:val="ListeParagraf"/>
        <w:numPr>
          <w:ilvl w:val="0"/>
          <w:numId w:val="1"/>
        </w:numPr>
        <w:tabs>
          <w:tab w:val="left" w:pos="10490"/>
        </w:tabs>
        <w:spacing w:after="0" w:line="240" w:lineRule="atLeast"/>
        <w:ind w:left="426" w:right="-710"/>
        <w:rPr>
          <w:rFonts w:ascii="Arial" w:hAnsi="Arial" w:cs="Arial"/>
          <w:b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color w:val="000000" w:themeColor="text1"/>
          <w:sz w:val="24"/>
          <w:szCs w:val="24"/>
        </w:rPr>
        <w:t>İnşaat malzemesi</w:t>
      </w:r>
    </w:p>
    <w:p w:rsidR="004513F9" w:rsidRPr="00752DE3" w:rsidRDefault="004513F9" w:rsidP="00626A77">
      <w:pPr>
        <w:pStyle w:val="ListeParagraf"/>
        <w:numPr>
          <w:ilvl w:val="0"/>
          <w:numId w:val="1"/>
        </w:numPr>
        <w:tabs>
          <w:tab w:val="left" w:pos="10490"/>
        </w:tabs>
        <w:spacing w:after="0" w:line="240" w:lineRule="atLeast"/>
        <w:ind w:left="284" w:right="-710"/>
        <w:rPr>
          <w:rFonts w:ascii="Arial" w:hAnsi="Arial" w:cs="Arial"/>
          <w:b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color w:val="000000" w:themeColor="text1"/>
          <w:sz w:val="24"/>
          <w:szCs w:val="24"/>
        </w:rPr>
        <w:t>Eşya yapımı</w:t>
      </w:r>
    </w:p>
    <w:p w:rsidR="004513F9" w:rsidRPr="00752DE3" w:rsidRDefault="004513F9" w:rsidP="00626A77">
      <w:pPr>
        <w:pStyle w:val="ListeParagraf"/>
        <w:numPr>
          <w:ilvl w:val="0"/>
          <w:numId w:val="1"/>
        </w:numPr>
        <w:tabs>
          <w:tab w:val="left" w:pos="10490"/>
        </w:tabs>
        <w:spacing w:after="0" w:line="240" w:lineRule="atLeast"/>
        <w:ind w:left="284" w:right="-710"/>
        <w:rPr>
          <w:rFonts w:ascii="Arial" w:hAnsi="Arial" w:cs="Arial"/>
          <w:b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color w:val="000000" w:themeColor="text1"/>
          <w:sz w:val="24"/>
          <w:szCs w:val="24"/>
        </w:rPr>
        <w:t>Heykel yapımı</w:t>
      </w:r>
    </w:p>
    <w:p w:rsidR="004513F9" w:rsidRPr="00752DE3" w:rsidRDefault="004513F9" w:rsidP="00626A77">
      <w:pPr>
        <w:pStyle w:val="ListeParagraf"/>
        <w:numPr>
          <w:ilvl w:val="0"/>
          <w:numId w:val="1"/>
        </w:numPr>
        <w:tabs>
          <w:tab w:val="left" w:pos="10490"/>
        </w:tabs>
        <w:spacing w:after="0" w:line="240" w:lineRule="atLeast"/>
        <w:ind w:left="0" w:right="-710"/>
        <w:rPr>
          <w:rFonts w:ascii="Arial" w:hAnsi="Arial" w:cs="Arial"/>
          <w:b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color w:val="000000" w:themeColor="text1"/>
          <w:sz w:val="24"/>
          <w:szCs w:val="24"/>
        </w:rPr>
        <w:t xml:space="preserve">Yol yapımı </w:t>
      </w:r>
    </w:p>
    <w:p w:rsidR="004513F9" w:rsidRPr="00752DE3" w:rsidRDefault="004513F9" w:rsidP="00626A77">
      <w:pPr>
        <w:pStyle w:val="ListeParagraf"/>
        <w:numPr>
          <w:ilvl w:val="0"/>
          <w:numId w:val="1"/>
        </w:numPr>
        <w:tabs>
          <w:tab w:val="left" w:pos="10490"/>
        </w:tabs>
        <w:spacing w:after="0" w:line="240" w:lineRule="atLeast"/>
        <w:ind w:left="0" w:right="-710"/>
        <w:rPr>
          <w:rFonts w:ascii="Arial" w:hAnsi="Arial" w:cs="Arial"/>
          <w:b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color w:val="000000" w:themeColor="text1"/>
          <w:sz w:val="24"/>
          <w:szCs w:val="24"/>
        </w:rPr>
        <w:t>Takı yapımında kullanılır.</w:t>
      </w:r>
    </w:p>
    <w:p w:rsidR="00224066" w:rsidRDefault="00224066" w:rsidP="00626A77">
      <w:pPr>
        <w:pStyle w:val="ListeParagraf"/>
        <w:tabs>
          <w:tab w:val="left" w:pos="10490"/>
        </w:tabs>
        <w:spacing w:after="0" w:line="240" w:lineRule="atLeast"/>
        <w:ind w:left="0" w:right="-710"/>
        <w:rPr>
          <w:rFonts w:ascii="Arial" w:hAnsi="Arial" w:cs="Arial"/>
          <w:b/>
          <w:color w:val="000000" w:themeColor="text1"/>
          <w:sz w:val="24"/>
          <w:szCs w:val="24"/>
        </w:rPr>
        <w:sectPr w:rsidR="00224066" w:rsidSect="00224066">
          <w:type w:val="continuous"/>
          <w:pgSz w:w="11906" w:h="16838"/>
          <w:pgMar w:top="709" w:right="424" w:bottom="426" w:left="567" w:header="708" w:footer="708" w:gutter="0"/>
          <w:cols w:num="3" w:space="708"/>
          <w:docGrid w:linePitch="360"/>
        </w:sectPr>
      </w:pPr>
    </w:p>
    <w:p w:rsidR="004513F9" w:rsidRPr="00752DE3" w:rsidRDefault="004513F9" w:rsidP="00626A77">
      <w:pPr>
        <w:pStyle w:val="ListeParagraf"/>
        <w:tabs>
          <w:tab w:val="left" w:pos="10490"/>
        </w:tabs>
        <w:spacing w:after="0" w:line="240" w:lineRule="atLeast"/>
        <w:ind w:left="0" w:right="-710"/>
        <w:rPr>
          <w:rFonts w:ascii="Arial" w:hAnsi="Arial" w:cs="Arial"/>
          <w:b/>
          <w:color w:val="000000" w:themeColor="text1"/>
          <w:sz w:val="24"/>
          <w:szCs w:val="24"/>
        </w:rPr>
      </w:pPr>
    </w:p>
    <w:p w:rsidR="004513F9" w:rsidRPr="00752DE3" w:rsidRDefault="004513F9" w:rsidP="00626A77">
      <w:pPr>
        <w:tabs>
          <w:tab w:val="left" w:pos="10490"/>
        </w:tabs>
        <w:spacing w:after="0" w:line="240" w:lineRule="atLeast"/>
        <w:ind w:right="-710"/>
        <w:rPr>
          <w:rFonts w:ascii="Arial" w:hAnsi="Arial" w:cs="Arial"/>
          <w:b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b/>
          <w:color w:val="000000" w:themeColor="text1"/>
          <w:sz w:val="24"/>
          <w:szCs w:val="24"/>
        </w:rPr>
        <w:t>KAYAÇLAR NASIL PARÇALANIR?</w:t>
      </w:r>
    </w:p>
    <w:p w:rsidR="004513F9" w:rsidRPr="00752DE3" w:rsidRDefault="004513F9" w:rsidP="00626A77">
      <w:pPr>
        <w:pStyle w:val="ListeParagraf"/>
        <w:numPr>
          <w:ilvl w:val="0"/>
          <w:numId w:val="2"/>
        </w:numPr>
        <w:tabs>
          <w:tab w:val="left" w:pos="10490"/>
        </w:tabs>
        <w:spacing w:after="0" w:line="240" w:lineRule="atLeast"/>
        <w:ind w:left="426" w:right="-710"/>
        <w:rPr>
          <w:rFonts w:ascii="Arial" w:hAnsi="Arial" w:cs="Arial"/>
          <w:b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color w:val="000000" w:themeColor="text1"/>
          <w:sz w:val="24"/>
          <w:szCs w:val="24"/>
        </w:rPr>
        <w:t>Bitki kökleri kayalardaki çatlakları genişleterek,</w:t>
      </w:r>
    </w:p>
    <w:p w:rsidR="004513F9" w:rsidRPr="00752DE3" w:rsidRDefault="004513F9" w:rsidP="00626A77">
      <w:pPr>
        <w:pStyle w:val="ListeParagraf"/>
        <w:numPr>
          <w:ilvl w:val="0"/>
          <w:numId w:val="2"/>
        </w:numPr>
        <w:tabs>
          <w:tab w:val="left" w:pos="10490"/>
        </w:tabs>
        <w:spacing w:after="0" w:line="240" w:lineRule="atLeast"/>
        <w:ind w:left="426" w:right="-710"/>
        <w:rPr>
          <w:rFonts w:ascii="Arial" w:hAnsi="Arial" w:cs="Arial"/>
          <w:b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color w:val="000000" w:themeColor="text1"/>
          <w:sz w:val="24"/>
          <w:szCs w:val="24"/>
        </w:rPr>
        <w:t>Yağan yağmur kayalardaki yumuşak kısımları çözerek</w:t>
      </w:r>
    </w:p>
    <w:p w:rsidR="004513F9" w:rsidRPr="00752DE3" w:rsidRDefault="004513F9" w:rsidP="00626A77">
      <w:pPr>
        <w:pStyle w:val="ListeParagraf"/>
        <w:numPr>
          <w:ilvl w:val="0"/>
          <w:numId w:val="2"/>
        </w:numPr>
        <w:tabs>
          <w:tab w:val="left" w:pos="10490"/>
        </w:tabs>
        <w:spacing w:after="0" w:line="240" w:lineRule="atLeast"/>
        <w:ind w:left="426" w:right="-710"/>
        <w:rPr>
          <w:rFonts w:ascii="Arial" w:hAnsi="Arial" w:cs="Arial"/>
          <w:b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color w:val="000000" w:themeColor="text1"/>
          <w:sz w:val="24"/>
          <w:szCs w:val="24"/>
        </w:rPr>
        <w:t>Gece ve gündüz arasındaki sıcaklık farkı kayaların ufalanıp parçalanmasına neden olur.</w:t>
      </w:r>
    </w:p>
    <w:p w:rsidR="004513F9" w:rsidRPr="00752DE3" w:rsidRDefault="004513F9" w:rsidP="00626A77">
      <w:pPr>
        <w:pStyle w:val="ListeParagraf"/>
        <w:numPr>
          <w:ilvl w:val="0"/>
          <w:numId w:val="2"/>
        </w:numPr>
        <w:tabs>
          <w:tab w:val="left" w:pos="10490"/>
        </w:tabs>
        <w:spacing w:after="0" w:line="240" w:lineRule="atLeast"/>
        <w:ind w:left="426" w:right="-710"/>
        <w:rPr>
          <w:rFonts w:ascii="Arial" w:hAnsi="Arial" w:cs="Arial"/>
          <w:b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color w:val="000000" w:themeColor="text1"/>
          <w:sz w:val="24"/>
          <w:szCs w:val="24"/>
        </w:rPr>
        <w:t>Kayalardaki çatlakların arasına dolan su, soğuk havalarda donarak kayaların parçalanmasına sebep olur.</w:t>
      </w:r>
    </w:p>
    <w:p w:rsidR="004513F9" w:rsidRPr="00752DE3" w:rsidRDefault="004513F9" w:rsidP="00626A77">
      <w:pPr>
        <w:pStyle w:val="ListeParagraf"/>
        <w:numPr>
          <w:ilvl w:val="0"/>
          <w:numId w:val="2"/>
        </w:numPr>
        <w:tabs>
          <w:tab w:val="left" w:pos="10490"/>
        </w:tabs>
        <w:spacing w:after="0" w:line="240" w:lineRule="atLeast"/>
        <w:ind w:left="426" w:right="-710"/>
        <w:rPr>
          <w:rFonts w:ascii="Arial" w:hAnsi="Arial" w:cs="Arial"/>
          <w:b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color w:val="000000" w:themeColor="text1"/>
          <w:sz w:val="24"/>
          <w:szCs w:val="24"/>
        </w:rPr>
        <w:t>Rüzgârların sürüklediği toz parçaları kayaların yüzeyini aşındırır.</w:t>
      </w:r>
    </w:p>
    <w:p w:rsidR="004513F9" w:rsidRPr="00752DE3" w:rsidRDefault="004513F9" w:rsidP="00626A77">
      <w:pPr>
        <w:tabs>
          <w:tab w:val="left" w:pos="10490"/>
        </w:tabs>
        <w:spacing w:after="0" w:line="240" w:lineRule="atLeast"/>
        <w:ind w:left="360" w:right="-283"/>
        <w:rPr>
          <w:rFonts w:ascii="Arial" w:hAnsi="Arial" w:cs="Arial"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b/>
          <w:color w:val="000000" w:themeColor="text1"/>
          <w:sz w:val="24"/>
          <w:szCs w:val="24"/>
        </w:rPr>
        <w:t>NOT:</w:t>
      </w:r>
      <w:r w:rsidRPr="00752DE3">
        <w:rPr>
          <w:rFonts w:ascii="Arial" w:hAnsi="Arial" w:cs="Arial"/>
          <w:color w:val="000000" w:themeColor="text1"/>
          <w:sz w:val="24"/>
          <w:szCs w:val="24"/>
        </w:rPr>
        <w:t xml:space="preserve"> Kayaların parçalanması ve aşınması toprağın oluşmasının yanında yeryüzü şeklinin değişmesine de neden olur.</w:t>
      </w:r>
      <w:r w:rsidR="00385E80" w:rsidRPr="00752DE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752DE3">
        <w:rPr>
          <w:rFonts w:ascii="Arial" w:hAnsi="Arial" w:cs="Arial"/>
          <w:color w:val="000000" w:themeColor="text1"/>
          <w:sz w:val="24"/>
          <w:szCs w:val="24"/>
        </w:rPr>
        <w:t>Kayaçların parçalanmasıyla kaya, taş, çakıl ve kum oluşur.</w:t>
      </w:r>
    </w:p>
    <w:p w:rsidR="004513F9" w:rsidRPr="00752DE3" w:rsidRDefault="004513F9" w:rsidP="00626A77">
      <w:pPr>
        <w:tabs>
          <w:tab w:val="left" w:pos="10490"/>
        </w:tabs>
        <w:spacing w:after="0" w:line="240" w:lineRule="atLeast"/>
        <w:ind w:left="360" w:right="-283"/>
        <w:rPr>
          <w:rFonts w:ascii="Arial" w:hAnsi="Arial" w:cs="Arial"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b/>
          <w:color w:val="000000" w:themeColor="text1"/>
          <w:sz w:val="24"/>
          <w:szCs w:val="24"/>
        </w:rPr>
        <w:t>KAYA:</w:t>
      </w:r>
      <w:r w:rsidRPr="00752DE3">
        <w:rPr>
          <w:rFonts w:ascii="Arial" w:hAnsi="Arial" w:cs="Arial"/>
          <w:color w:val="000000" w:themeColor="text1"/>
          <w:sz w:val="24"/>
          <w:szCs w:val="24"/>
        </w:rPr>
        <w:t xml:space="preserve"> kayaçlardan daha küçük olan sert taş kütleleridir.</w:t>
      </w:r>
      <w:r w:rsidRPr="00752DE3">
        <w:rPr>
          <w:rFonts w:ascii="Arial" w:hAnsi="Arial" w:cs="Arial"/>
          <w:noProof/>
          <w:color w:val="000000" w:themeColor="text1"/>
          <w:sz w:val="24"/>
          <w:szCs w:val="24"/>
        </w:rPr>
        <w:t xml:space="preserve"> </w:t>
      </w:r>
    </w:p>
    <w:p w:rsidR="004513F9" w:rsidRPr="00752DE3" w:rsidRDefault="004513F9" w:rsidP="00626A77">
      <w:pPr>
        <w:tabs>
          <w:tab w:val="left" w:pos="10490"/>
        </w:tabs>
        <w:spacing w:after="0" w:line="240" w:lineRule="atLeast"/>
        <w:ind w:left="360" w:right="-283"/>
        <w:rPr>
          <w:rFonts w:ascii="Arial" w:hAnsi="Arial" w:cs="Arial"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b/>
          <w:color w:val="000000" w:themeColor="text1"/>
          <w:sz w:val="24"/>
          <w:szCs w:val="24"/>
        </w:rPr>
        <w:t>TAŞ:</w:t>
      </w:r>
      <w:r w:rsidRPr="00752DE3">
        <w:rPr>
          <w:rFonts w:ascii="Arial" w:hAnsi="Arial" w:cs="Arial"/>
          <w:color w:val="000000" w:themeColor="text1"/>
          <w:sz w:val="24"/>
          <w:szCs w:val="24"/>
        </w:rPr>
        <w:t xml:space="preserve"> Kayaların parçalanıp küçülmüş haline denir.</w:t>
      </w:r>
    </w:p>
    <w:p w:rsidR="004513F9" w:rsidRPr="00752DE3" w:rsidRDefault="004513F9" w:rsidP="00626A77">
      <w:pPr>
        <w:tabs>
          <w:tab w:val="left" w:pos="10490"/>
        </w:tabs>
        <w:spacing w:after="0" w:line="240" w:lineRule="atLeast"/>
        <w:ind w:left="360" w:right="-283"/>
        <w:rPr>
          <w:rFonts w:ascii="Arial" w:hAnsi="Arial" w:cs="Arial"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b/>
          <w:color w:val="000000" w:themeColor="text1"/>
          <w:sz w:val="24"/>
          <w:szCs w:val="24"/>
        </w:rPr>
        <w:t xml:space="preserve">KUM: </w:t>
      </w:r>
      <w:r w:rsidRPr="00752DE3">
        <w:rPr>
          <w:rFonts w:ascii="Arial" w:hAnsi="Arial" w:cs="Arial"/>
          <w:color w:val="000000" w:themeColor="text1"/>
          <w:sz w:val="24"/>
          <w:szCs w:val="24"/>
        </w:rPr>
        <w:t xml:space="preserve"> Taşların parçalanıp küçülmüş haline denir</w:t>
      </w:r>
    </w:p>
    <w:p w:rsidR="004C739C" w:rsidRPr="004C739C" w:rsidRDefault="004513F9" w:rsidP="00626A77">
      <w:pPr>
        <w:tabs>
          <w:tab w:val="left" w:pos="10490"/>
        </w:tabs>
        <w:spacing w:after="0" w:line="240" w:lineRule="atLeast"/>
        <w:ind w:left="360" w:right="-283"/>
        <w:rPr>
          <w:rFonts w:ascii="Arial" w:hAnsi="Arial" w:cs="Arial"/>
          <w:color w:val="231F20"/>
          <w:sz w:val="24"/>
          <w:szCs w:val="24"/>
        </w:rPr>
      </w:pPr>
      <w:r w:rsidRPr="004C739C">
        <w:rPr>
          <w:rFonts w:ascii="Arial" w:hAnsi="Arial" w:cs="Arial"/>
          <w:b/>
          <w:color w:val="000000" w:themeColor="text1"/>
          <w:sz w:val="24"/>
          <w:szCs w:val="24"/>
        </w:rPr>
        <w:t>MİNERAL:</w:t>
      </w:r>
      <w:r w:rsidRPr="004C739C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4C739C" w:rsidRPr="004C739C">
        <w:rPr>
          <w:rFonts w:ascii="Arial" w:hAnsi="Arial" w:cs="Arial"/>
          <w:color w:val="231F20"/>
          <w:sz w:val="24"/>
          <w:szCs w:val="24"/>
        </w:rPr>
        <w:t xml:space="preserve">Kayaçların birbirinden farklı olmasını sağlayan ve yapılarını oluşturan maddelere </w:t>
      </w:r>
      <w:r w:rsidR="004C739C" w:rsidRPr="004C739C">
        <w:rPr>
          <w:rFonts w:ascii="Arial" w:hAnsi="Arial" w:cs="Arial"/>
          <w:b/>
          <w:bCs/>
          <w:color w:val="231F20"/>
          <w:sz w:val="24"/>
          <w:szCs w:val="24"/>
        </w:rPr>
        <w:t xml:space="preserve">mineral </w:t>
      </w:r>
      <w:r w:rsidR="004C739C" w:rsidRPr="004C739C">
        <w:rPr>
          <w:rFonts w:ascii="Arial" w:hAnsi="Arial" w:cs="Arial"/>
          <w:color w:val="231F20"/>
          <w:sz w:val="24"/>
          <w:szCs w:val="24"/>
        </w:rPr>
        <w:t>adı verilir.</w:t>
      </w:r>
    </w:p>
    <w:p w:rsidR="004513F9" w:rsidRPr="004C739C" w:rsidRDefault="004C739C" w:rsidP="00626A77">
      <w:pPr>
        <w:tabs>
          <w:tab w:val="left" w:pos="10490"/>
        </w:tabs>
        <w:spacing w:after="0" w:line="240" w:lineRule="atLeast"/>
        <w:ind w:left="360" w:right="-283"/>
        <w:rPr>
          <w:rFonts w:ascii="Arial" w:hAnsi="Arial" w:cs="Arial"/>
          <w:color w:val="000000" w:themeColor="text1"/>
          <w:sz w:val="24"/>
          <w:szCs w:val="24"/>
        </w:rPr>
      </w:pPr>
      <w:r w:rsidRPr="004C739C">
        <w:rPr>
          <w:rFonts w:ascii="Arial" w:hAnsi="Arial" w:cs="Arial"/>
          <w:b/>
          <w:color w:val="000000" w:themeColor="text1"/>
          <w:sz w:val="24"/>
          <w:szCs w:val="24"/>
        </w:rPr>
        <w:t xml:space="preserve"> </w:t>
      </w:r>
      <w:r w:rsidR="008C65E0" w:rsidRPr="004C739C">
        <w:rPr>
          <w:rFonts w:ascii="Arial" w:hAnsi="Arial" w:cs="Arial"/>
          <w:b/>
          <w:color w:val="000000" w:themeColor="text1"/>
          <w:sz w:val="24"/>
          <w:szCs w:val="24"/>
        </w:rPr>
        <w:t>MADEN</w:t>
      </w:r>
      <w:r w:rsidR="008C65E0" w:rsidRPr="004C739C">
        <w:rPr>
          <w:rFonts w:ascii="Arial" w:hAnsi="Arial" w:cs="Arial"/>
          <w:color w:val="000000" w:themeColor="text1"/>
          <w:sz w:val="24"/>
          <w:szCs w:val="24"/>
        </w:rPr>
        <w:t xml:space="preserve">: </w:t>
      </w:r>
      <w:r w:rsidRPr="004C739C">
        <w:rPr>
          <w:rFonts w:ascii="Arial" w:hAnsi="Arial" w:cs="Arial"/>
          <w:color w:val="231F20"/>
          <w:sz w:val="24"/>
          <w:szCs w:val="24"/>
        </w:rPr>
        <w:t xml:space="preserve">Altın gibi ekonomik değeri yüksek olan taş ve minerallere </w:t>
      </w:r>
      <w:r w:rsidRPr="004C739C">
        <w:rPr>
          <w:rFonts w:ascii="Arial" w:hAnsi="Arial" w:cs="Arial"/>
          <w:b/>
          <w:bCs/>
          <w:color w:val="231F20"/>
          <w:sz w:val="24"/>
          <w:szCs w:val="24"/>
        </w:rPr>
        <w:t>maden</w:t>
      </w:r>
      <w:r>
        <w:rPr>
          <w:rFonts w:ascii="Arial" w:hAnsi="Arial" w:cs="Arial"/>
          <w:b/>
          <w:bCs/>
          <w:color w:val="231F20"/>
          <w:sz w:val="24"/>
          <w:szCs w:val="24"/>
        </w:rPr>
        <w:t xml:space="preserve"> </w:t>
      </w:r>
      <w:r w:rsidRPr="004C739C">
        <w:rPr>
          <w:rFonts w:ascii="Arial" w:hAnsi="Arial" w:cs="Arial"/>
          <w:color w:val="231F20"/>
          <w:sz w:val="24"/>
          <w:szCs w:val="24"/>
        </w:rPr>
        <w:t>diyoruz.</w:t>
      </w:r>
    </w:p>
    <w:p w:rsidR="00D16066" w:rsidRDefault="00D16066" w:rsidP="00626A77">
      <w:pPr>
        <w:tabs>
          <w:tab w:val="left" w:pos="10490"/>
        </w:tabs>
        <w:spacing w:after="0" w:line="240" w:lineRule="atLeast"/>
        <w:ind w:left="360" w:right="-283"/>
        <w:rPr>
          <w:rFonts w:ascii="Arial" w:hAnsi="Arial" w:cs="Arial"/>
          <w:b/>
          <w:color w:val="000000" w:themeColor="text1"/>
          <w:sz w:val="24"/>
          <w:szCs w:val="24"/>
        </w:rPr>
      </w:pPr>
    </w:p>
    <w:p w:rsidR="004513F9" w:rsidRPr="00752DE3" w:rsidRDefault="00D16066" w:rsidP="00626A77">
      <w:pPr>
        <w:tabs>
          <w:tab w:val="left" w:pos="10490"/>
        </w:tabs>
        <w:spacing w:after="0" w:line="240" w:lineRule="atLeast"/>
        <w:ind w:left="360" w:right="-283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b/>
          <w:color w:val="000000" w:themeColor="text1"/>
          <w:sz w:val="24"/>
          <w:szCs w:val="24"/>
        </w:rPr>
        <w:t xml:space="preserve">   </w:t>
      </w:r>
      <w:r w:rsidR="004513F9" w:rsidRPr="00752DE3">
        <w:rPr>
          <w:rFonts w:ascii="Arial" w:hAnsi="Arial" w:cs="Arial"/>
          <w:b/>
          <w:color w:val="000000" w:themeColor="text1"/>
          <w:sz w:val="24"/>
          <w:szCs w:val="24"/>
        </w:rPr>
        <w:t>ÜLKEMİZDE KAYAÇLARIN YAPISINI OLUŞTURAN MADENLER</w:t>
      </w:r>
      <w:r w:rsidR="004513F9" w:rsidRPr="00752DE3">
        <w:rPr>
          <w:rFonts w:ascii="Arial" w:hAnsi="Arial" w:cs="Arial"/>
          <w:color w:val="000000" w:themeColor="text1"/>
          <w:sz w:val="24"/>
          <w:szCs w:val="24"/>
        </w:rPr>
        <w:t>:</w:t>
      </w:r>
    </w:p>
    <w:p w:rsidR="00554D72" w:rsidRPr="00752DE3" w:rsidRDefault="00D16066" w:rsidP="00626A77">
      <w:pPr>
        <w:spacing w:after="0" w:line="240" w:lineRule="atLeast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BC4D7D">
        <w:rPr>
          <w:rFonts w:ascii="Arial" w:hAnsi="Arial" w:cs="Arial"/>
          <w:color w:val="000000" w:themeColor="text1"/>
          <w:sz w:val="24"/>
          <w:szCs w:val="24"/>
        </w:rPr>
        <w:t xml:space="preserve">   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 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 xml:space="preserve">Yer kabuğunda bulunan, ekonomik yönden değer taşıyan, minerallere  </w:t>
      </w:r>
      <w:r w:rsidR="00554D72" w:rsidRPr="00752DE3">
        <w:rPr>
          <w:rFonts w:ascii="Arial" w:hAnsi="Arial" w:cs="Arial"/>
          <w:b/>
          <w:color w:val="000000" w:themeColor="text1"/>
          <w:sz w:val="24"/>
          <w:szCs w:val="24"/>
        </w:rPr>
        <w:t>maden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 xml:space="preserve">  denir.</w:t>
      </w:r>
    </w:p>
    <w:p w:rsidR="004513F9" w:rsidRPr="00752DE3" w:rsidRDefault="004513F9" w:rsidP="00626A77">
      <w:pPr>
        <w:tabs>
          <w:tab w:val="left" w:pos="10490"/>
        </w:tabs>
        <w:spacing w:after="0" w:line="240" w:lineRule="atLeast"/>
        <w:ind w:left="360" w:right="-283"/>
        <w:rPr>
          <w:rFonts w:ascii="Arial" w:hAnsi="Arial" w:cs="Arial"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color w:val="000000" w:themeColor="text1"/>
          <w:sz w:val="24"/>
          <w:szCs w:val="24"/>
        </w:rPr>
        <w:t>Madenler çıkarıldığı gibi kullanılmazlar. Belirli işlemlerden geçtikten sonra kullanılabilir hale gelirler.</w:t>
      </w:r>
    </w:p>
    <w:p w:rsidR="004513F9" w:rsidRPr="00752DE3" w:rsidRDefault="004513F9" w:rsidP="00626A77">
      <w:pPr>
        <w:tabs>
          <w:tab w:val="left" w:pos="10490"/>
        </w:tabs>
        <w:spacing w:after="0" w:line="240" w:lineRule="atLeast"/>
        <w:ind w:left="360" w:right="-283"/>
        <w:rPr>
          <w:rFonts w:ascii="Arial" w:hAnsi="Arial" w:cs="Arial"/>
          <w:color w:val="000000" w:themeColor="text1"/>
          <w:sz w:val="24"/>
          <w:szCs w:val="24"/>
        </w:rPr>
      </w:pPr>
    </w:p>
    <w:p w:rsidR="004513F9" w:rsidRPr="00752DE3" w:rsidRDefault="00D16066" w:rsidP="00626A77">
      <w:pPr>
        <w:shd w:val="clear" w:color="auto" w:fill="FFFFFF"/>
        <w:spacing w:after="0" w:line="240" w:lineRule="atLeast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    </w:t>
      </w:r>
      <w:r w:rsidR="004513F9"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Türkiye’deki madenleri şu şekilde sıralayabiliriz;</w:t>
      </w:r>
    </w:p>
    <w:p w:rsidR="00385E80" w:rsidRPr="00752DE3" w:rsidRDefault="00385E80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  <w:sectPr w:rsidR="00385E80" w:rsidRPr="00752DE3" w:rsidSect="00224066">
          <w:type w:val="continuous"/>
          <w:pgSz w:w="11906" w:h="16838"/>
          <w:pgMar w:top="709" w:right="424" w:bottom="426" w:left="567" w:header="708" w:footer="708" w:gutter="0"/>
          <w:cols w:space="708"/>
          <w:docGrid w:linePitch="360"/>
        </w:sectPr>
      </w:pP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Demir</w:t>
      </w:r>
      <w:r w:rsidR="00385E80"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 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Krom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Bakır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Bor mineralleri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Boksit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Manganez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Volfram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Kükürt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proofErr w:type="spellStart"/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Civa</w:t>
      </w:r>
      <w:proofErr w:type="spellEnd"/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Fosfat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Zımpara taşı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Kurşun ve çinko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Uranyum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Mermer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Barit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Tuz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Lületaşı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proofErr w:type="spellStart"/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Oltutaşı</w:t>
      </w:r>
      <w:proofErr w:type="spellEnd"/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Asbest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Gümüş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Nikel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Bitümlü </w:t>
      </w:r>
      <w:proofErr w:type="spellStart"/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Şeyl</w:t>
      </w:r>
      <w:proofErr w:type="spellEnd"/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Flüorit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proofErr w:type="spellStart"/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Feldispat</w:t>
      </w:r>
      <w:proofErr w:type="spellEnd"/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Altın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proofErr w:type="spellStart"/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Dolamit</w:t>
      </w:r>
      <w:proofErr w:type="spellEnd"/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Kuvars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Linyit</w:t>
      </w:r>
    </w:p>
    <w:p w:rsidR="004513F9" w:rsidRPr="00752DE3" w:rsidRDefault="004513F9" w:rsidP="00626A77">
      <w:pPr>
        <w:numPr>
          <w:ilvl w:val="0"/>
          <w:numId w:val="3"/>
        </w:numPr>
        <w:pBdr>
          <w:bottom w:val="single" w:sz="6" w:space="0" w:color="DFDFDF"/>
        </w:pBdr>
        <w:shd w:val="clear" w:color="auto" w:fill="FFFFFF"/>
        <w:spacing w:after="0" w:line="240" w:lineRule="atLeast"/>
        <w:ind w:left="1245"/>
        <w:rPr>
          <w:rFonts w:ascii="Arial" w:eastAsia="Times New Roman" w:hAnsi="Arial" w:cs="Arial"/>
          <w:color w:val="000000" w:themeColor="text1"/>
          <w:sz w:val="24"/>
          <w:szCs w:val="24"/>
        </w:rPr>
      </w:pPr>
      <w:proofErr w:type="spellStart"/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Zeolit</w:t>
      </w:r>
      <w:proofErr w:type="spellEnd"/>
    </w:p>
    <w:p w:rsidR="00385E80" w:rsidRPr="00752DE3" w:rsidRDefault="00385E80" w:rsidP="00626A77">
      <w:pPr>
        <w:tabs>
          <w:tab w:val="left" w:pos="10490"/>
        </w:tabs>
        <w:spacing w:after="0" w:line="240" w:lineRule="atLeast"/>
        <w:ind w:left="360" w:right="-283"/>
        <w:rPr>
          <w:rFonts w:ascii="Arial" w:hAnsi="Arial" w:cs="Arial"/>
          <w:color w:val="000000" w:themeColor="text1"/>
          <w:sz w:val="24"/>
          <w:szCs w:val="24"/>
        </w:rPr>
        <w:sectPr w:rsidR="00385E80" w:rsidRPr="00752DE3" w:rsidSect="00D16066">
          <w:type w:val="continuous"/>
          <w:pgSz w:w="11906" w:h="16838"/>
          <w:pgMar w:top="709" w:right="424" w:bottom="426" w:left="567" w:header="708" w:footer="708" w:gutter="0"/>
          <w:cols w:num="4" w:space="13"/>
          <w:docGrid w:linePitch="360"/>
        </w:sectPr>
      </w:pPr>
    </w:p>
    <w:p w:rsidR="004513F9" w:rsidRPr="00752DE3" w:rsidRDefault="004513F9" w:rsidP="00626A77">
      <w:pPr>
        <w:tabs>
          <w:tab w:val="left" w:pos="10490"/>
        </w:tabs>
        <w:spacing w:after="0" w:line="240" w:lineRule="atLeast"/>
        <w:ind w:left="360" w:right="-283"/>
        <w:rPr>
          <w:rFonts w:ascii="Arial" w:hAnsi="Arial" w:cs="Arial"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color w:val="000000" w:themeColor="text1"/>
          <w:sz w:val="24"/>
          <w:szCs w:val="24"/>
        </w:rPr>
        <w:t>Ülkemiz, yeryüzü kaynakları bakımından zengin olduğu kadar yeraltı kaynakları bakımından da bir o kadar zengin bir coğrafyada bulunmaktadır. Bu kapsamda ülkemiz toprakları kapsamında birçok maden rezervi bulunmaktadır. Ülkemizde çıkarılan başlıca madenler şu şekildedir,</w:t>
      </w:r>
    </w:p>
    <w:p w:rsidR="004513F9" w:rsidRPr="00752DE3" w:rsidRDefault="004513F9" w:rsidP="00626A77">
      <w:pPr>
        <w:tabs>
          <w:tab w:val="left" w:pos="10490"/>
        </w:tabs>
        <w:spacing w:after="0" w:line="240" w:lineRule="atLeast"/>
        <w:ind w:left="360" w:right="-283"/>
        <w:rPr>
          <w:rFonts w:ascii="Arial" w:hAnsi="Arial" w:cs="Arial"/>
          <w:color w:val="000000" w:themeColor="text1"/>
          <w:sz w:val="24"/>
          <w:szCs w:val="24"/>
        </w:rPr>
      </w:pPr>
    </w:p>
    <w:p w:rsidR="00BC13CA" w:rsidRPr="00752DE3" w:rsidRDefault="007D10AE" w:rsidP="00626A77">
      <w:pPr>
        <w:pStyle w:val="AralkYok"/>
        <w:spacing w:line="240" w:lineRule="atLeast"/>
        <w:rPr>
          <w:rFonts w:ascii="Arial" w:hAnsi="Arial" w:cs="Arial"/>
          <w:color w:val="000000" w:themeColor="text1"/>
          <w:sz w:val="24"/>
          <w:szCs w:val="24"/>
        </w:rPr>
      </w:pPr>
      <w:r w:rsidRPr="007D10AE">
        <w:rPr>
          <w:rFonts w:ascii="Arial" w:eastAsia="Times New Roman" w:hAnsi="Arial" w:cs="Arial"/>
          <w:b/>
          <w:bCs/>
          <w:color w:val="000000" w:themeColor="text1"/>
          <w:sz w:val="24"/>
          <w:szCs w:val="24"/>
        </w:rPr>
        <w:t>1.KAYA TUZU: </w:t>
      </w:r>
      <w:r w:rsidR="00D16066" w:rsidRPr="00752DE3">
        <w:rPr>
          <w:rFonts w:ascii="Arial" w:hAnsi="Arial" w:cs="Arial"/>
          <w:color w:val="000000" w:themeColor="text1"/>
          <w:sz w:val="24"/>
          <w:szCs w:val="24"/>
        </w:rPr>
        <w:t xml:space="preserve">Tuz Gölü ile İzmir </w:t>
      </w:r>
      <w:proofErr w:type="spellStart"/>
      <w:r w:rsidR="00D16066" w:rsidRPr="00752DE3">
        <w:rPr>
          <w:rFonts w:ascii="Arial" w:hAnsi="Arial" w:cs="Arial"/>
          <w:color w:val="000000" w:themeColor="text1"/>
          <w:sz w:val="24"/>
          <w:szCs w:val="24"/>
        </w:rPr>
        <w:t>Çamaltı</w:t>
      </w:r>
      <w:proofErr w:type="spellEnd"/>
      <w:r w:rsidR="00D16066" w:rsidRPr="00752DE3">
        <w:rPr>
          <w:rFonts w:ascii="Arial" w:hAnsi="Arial" w:cs="Arial"/>
          <w:color w:val="000000" w:themeColor="text1"/>
          <w:sz w:val="24"/>
          <w:szCs w:val="24"/>
        </w:rPr>
        <w:t xml:space="preserve"> tuzlasından ile Kaya tuzu Çankırı, Kars, Iğdır ve Nevşehir’den çıkarılır.</w:t>
      </w:r>
      <w:r w:rsidR="00D16066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</w:t>
      </w:r>
      <w:r w:rsidR="004513F9"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Tuzlu suların buharlaşmasıyla geride kalan tortuya denir. </w:t>
      </w:r>
      <w:r w:rsidR="00BC13CA" w:rsidRPr="00752DE3">
        <w:rPr>
          <w:rFonts w:ascii="Arial" w:hAnsi="Arial" w:cs="Arial"/>
          <w:color w:val="000000" w:themeColor="text1"/>
          <w:sz w:val="24"/>
          <w:szCs w:val="24"/>
        </w:rPr>
        <w:t>Besin olarak ,</w:t>
      </w:r>
      <w:r w:rsidR="00D16066">
        <w:rPr>
          <w:rFonts w:ascii="Arial" w:hAnsi="Arial" w:cs="Arial"/>
          <w:color w:val="000000" w:themeColor="text1"/>
          <w:sz w:val="24"/>
          <w:szCs w:val="24"/>
        </w:rPr>
        <w:t xml:space="preserve">tarımda ,trafikte ,sanayide </w:t>
      </w:r>
      <w:r w:rsidR="00BC13CA" w:rsidRPr="00752DE3">
        <w:rPr>
          <w:rFonts w:ascii="Arial" w:hAnsi="Arial" w:cs="Arial"/>
          <w:color w:val="000000" w:themeColor="text1"/>
          <w:sz w:val="24"/>
          <w:szCs w:val="24"/>
        </w:rPr>
        <w:t>kimyasal madde üretiminde kullanılır.</w:t>
      </w:r>
      <w:r w:rsidR="00BC13CA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4513F9"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Sofra tuzu üretiminde kullanılır.</w:t>
      </w:r>
      <w:r w:rsidR="00BC13CA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</w:t>
      </w:r>
      <w:r w:rsidR="00BC13CA" w:rsidRPr="00752DE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:rsidR="004513F9" w:rsidRPr="00752DE3" w:rsidRDefault="004513F9" w:rsidP="00626A77">
      <w:pPr>
        <w:shd w:val="clear" w:color="auto" w:fill="FFFFFF"/>
        <w:spacing w:after="0" w:line="240" w:lineRule="atLeast"/>
        <w:rPr>
          <w:rFonts w:ascii="Arial" w:eastAsia="Times New Roman" w:hAnsi="Arial" w:cs="Arial"/>
          <w:color w:val="000000" w:themeColor="text1"/>
          <w:sz w:val="24"/>
          <w:szCs w:val="24"/>
        </w:rPr>
      </w:pPr>
    </w:p>
    <w:p w:rsidR="004513F9" w:rsidRPr="00752DE3" w:rsidRDefault="004513F9" w:rsidP="00626A77">
      <w:pPr>
        <w:shd w:val="clear" w:color="auto" w:fill="FFFFFF"/>
        <w:spacing w:after="0" w:line="240" w:lineRule="atLeast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       </w:t>
      </w:r>
    </w:p>
    <w:p w:rsidR="004513F9" w:rsidRPr="00752DE3" w:rsidRDefault="007D10AE" w:rsidP="00626A77">
      <w:pPr>
        <w:shd w:val="clear" w:color="auto" w:fill="FFFFFF"/>
        <w:spacing w:after="0" w:line="240" w:lineRule="atLeast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D10AE">
        <w:rPr>
          <w:rFonts w:ascii="Arial" w:eastAsia="Times New Roman" w:hAnsi="Arial" w:cs="Arial"/>
          <w:b/>
          <w:bCs/>
          <w:color w:val="000000" w:themeColor="text1"/>
          <w:sz w:val="24"/>
          <w:szCs w:val="24"/>
        </w:rPr>
        <w:t>2.TALK: </w:t>
      </w:r>
      <w:r w:rsidR="004513F9"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Pudra üretiminde, pencere, kapı, seramik ve kauçuk yapımında kullanılır.</w:t>
      </w:r>
    </w:p>
    <w:p w:rsidR="004513F9" w:rsidRPr="00752DE3" w:rsidRDefault="004513F9" w:rsidP="00626A77">
      <w:pPr>
        <w:shd w:val="clear" w:color="auto" w:fill="FFFFFF"/>
        <w:spacing w:after="0" w:line="240" w:lineRule="atLeast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 </w:t>
      </w:r>
    </w:p>
    <w:p w:rsidR="00D16066" w:rsidRPr="00752DE3" w:rsidRDefault="007D10AE" w:rsidP="00D16066">
      <w:pPr>
        <w:pStyle w:val="AralkYok"/>
        <w:spacing w:line="240" w:lineRule="atLeast"/>
        <w:rPr>
          <w:rFonts w:ascii="Arial" w:hAnsi="Arial" w:cs="Arial"/>
          <w:color w:val="000000" w:themeColor="text1"/>
          <w:sz w:val="24"/>
          <w:szCs w:val="24"/>
        </w:rPr>
      </w:pPr>
      <w:r w:rsidRPr="007D10AE">
        <w:rPr>
          <w:rFonts w:ascii="Arial" w:eastAsia="Times New Roman" w:hAnsi="Arial" w:cs="Arial"/>
          <w:b/>
          <w:bCs/>
          <w:color w:val="000000" w:themeColor="text1"/>
          <w:sz w:val="24"/>
          <w:szCs w:val="24"/>
        </w:rPr>
        <w:t>3. DEMİR:</w:t>
      </w:r>
      <w:r w:rsidRPr="007D10AE">
        <w:rPr>
          <w:rFonts w:ascii="Arial" w:eastAsia="Times New Roman" w:hAnsi="Arial" w:cs="Arial"/>
          <w:b/>
          <w:color w:val="000000" w:themeColor="text1"/>
          <w:sz w:val="24"/>
          <w:szCs w:val="24"/>
        </w:rPr>
        <w:t> </w:t>
      </w:r>
      <w:r w:rsidR="00D16066" w:rsidRPr="00752DE3">
        <w:rPr>
          <w:rFonts w:ascii="Arial" w:hAnsi="Arial" w:cs="Arial"/>
          <w:color w:val="000000" w:themeColor="text1"/>
          <w:sz w:val="24"/>
          <w:szCs w:val="24"/>
        </w:rPr>
        <w:t>Sivas  , Malatya ,Balıkesir , İzmir ve Kütahya’da çıkarılır.</w:t>
      </w:r>
    </w:p>
    <w:p w:rsidR="004513F9" w:rsidRPr="00752DE3" w:rsidRDefault="00D16066" w:rsidP="00626A77">
      <w:pPr>
        <w:shd w:val="clear" w:color="auto" w:fill="FFFFFF"/>
        <w:spacing w:after="0" w:line="240" w:lineRule="atLeast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</w:t>
      </w:r>
      <w:r w:rsidR="004513F9"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Genellikle saf halde kullanılmaz, diğer metallerle karıştırılarak kullanılır. İnşaatlarda beton, kolon, kiriş ve yüzeylerin güçlendirilmesinde kullanılır. Örneğin; demirin karbonla bileşimiyle oluşan çelik, sanayinin ham maddesidir. Demir bileşiklerinden; mürekkep yapımında, deri ve yünleri siyaha boyamada, tarlalardaki parazitlerin öldürülmesinde de yararlanılır.</w:t>
      </w:r>
    </w:p>
    <w:p w:rsidR="00554D72" w:rsidRPr="00752DE3" w:rsidRDefault="00554D72" w:rsidP="00626A77">
      <w:pPr>
        <w:pStyle w:val="AralkYok"/>
        <w:spacing w:line="240" w:lineRule="atLeast"/>
        <w:rPr>
          <w:rFonts w:ascii="Arial" w:hAnsi="Arial" w:cs="Arial"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color w:val="000000" w:themeColor="text1"/>
          <w:sz w:val="24"/>
          <w:szCs w:val="24"/>
        </w:rPr>
        <w:t>Demir, endüstride en çok kullanılan maden cevheridir. Demir-çelik endüstrisinde hammadde olarak kullanılır. Otomotiv sanayinde ,inşaatlarda kullanılır.</w:t>
      </w:r>
    </w:p>
    <w:p w:rsidR="007D10AE" w:rsidRDefault="007D10AE" w:rsidP="00626A77">
      <w:pPr>
        <w:shd w:val="clear" w:color="auto" w:fill="FFFFFF"/>
        <w:spacing w:after="0" w:line="240" w:lineRule="atLeast"/>
        <w:rPr>
          <w:rFonts w:ascii="Arial" w:hAnsi="Arial" w:cs="Arial"/>
          <w:color w:val="000000" w:themeColor="text1"/>
          <w:sz w:val="24"/>
          <w:szCs w:val="24"/>
        </w:rPr>
      </w:pPr>
    </w:p>
    <w:p w:rsidR="00554D72" w:rsidRPr="00D16066" w:rsidRDefault="007D10AE" w:rsidP="00D16066">
      <w:pPr>
        <w:shd w:val="clear" w:color="auto" w:fill="FFFFFF"/>
        <w:spacing w:after="0" w:line="240" w:lineRule="atLeast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D10AE">
        <w:rPr>
          <w:rFonts w:ascii="Arial" w:eastAsia="Times New Roman" w:hAnsi="Arial" w:cs="Arial"/>
          <w:b/>
          <w:bCs/>
          <w:color w:val="000000" w:themeColor="text1"/>
          <w:sz w:val="24"/>
          <w:szCs w:val="24"/>
        </w:rPr>
        <w:lastRenderedPageBreak/>
        <w:t>4.BAKIR: </w:t>
      </w:r>
      <w:r w:rsidR="00D16066" w:rsidRPr="00752DE3">
        <w:rPr>
          <w:rFonts w:ascii="Arial" w:hAnsi="Arial" w:cs="Arial"/>
          <w:color w:val="000000" w:themeColor="text1"/>
          <w:sz w:val="24"/>
          <w:szCs w:val="24"/>
        </w:rPr>
        <w:t xml:space="preserve">Artvin ,Kastamonu ve Elazığ’da çıkarılır.   </w:t>
      </w:r>
      <w:r w:rsidR="004513F9"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Kırmızı renkte bir madendir. Bakırın elektrik iletkenliği çok yüksek olduğu için en önemli kullanım alanı elektrik - elektronik sanayidir. Madeni para yapımında, kuyumculukta, bronz heykelciliğinde kullanılır. Aynı zamanda iyi bir ısı iletkenidir. Bakır madeni, kap kacak yapımında da kullanılır.</w:t>
      </w:r>
      <w:r w:rsidR="00D16066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 xml:space="preserve"> Kolay işlenen bir madendir. Elektrik ve elektronik sanayisinde ,elektrik kablolarında ,elektrik motorlarının bobinlerinde ,mutfak eşya yapımında , inşaatlarda ,turistik eşya yapımında kullanılır.</w:t>
      </w:r>
    </w:p>
    <w:p w:rsidR="00E10601" w:rsidRDefault="00E10601" w:rsidP="00626A77">
      <w:pPr>
        <w:shd w:val="clear" w:color="auto" w:fill="FFFFFF"/>
        <w:spacing w:after="0" w:line="240" w:lineRule="atLeast"/>
        <w:rPr>
          <w:rFonts w:ascii="Arial" w:eastAsia="Times New Roman" w:hAnsi="Arial" w:cs="Arial"/>
          <w:b/>
          <w:bCs/>
          <w:color w:val="000000" w:themeColor="text1"/>
          <w:sz w:val="24"/>
          <w:szCs w:val="24"/>
        </w:rPr>
      </w:pPr>
    </w:p>
    <w:p w:rsidR="004513F9" w:rsidRPr="00752DE3" w:rsidRDefault="007D10AE" w:rsidP="00626A77">
      <w:pPr>
        <w:shd w:val="clear" w:color="auto" w:fill="FFFFFF"/>
        <w:spacing w:after="0" w:line="240" w:lineRule="atLeast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D10AE">
        <w:rPr>
          <w:rFonts w:ascii="Arial" w:eastAsia="Times New Roman" w:hAnsi="Arial" w:cs="Arial"/>
          <w:b/>
          <w:bCs/>
          <w:color w:val="000000" w:themeColor="text1"/>
          <w:sz w:val="24"/>
          <w:szCs w:val="24"/>
        </w:rPr>
        <w:t>5.ALÜMİNYUM: </w:t>
      </w:r>
      <w:r w:rsidR="004513F9"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Demirden sonra en çok kullanılan madendir. </w:t>
      </w:r>
      <w:proofErr w:type="spellStart"/>
      <w:r w:rsidR="004513F9"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Hafiftir,ısı</w:t>
      </w:r>
      <w:proofErr w:type="spellEnd"/>
      <w:r w:rsidR="004513F9"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ve elektriği iyi iletir. Diğer metallerle karıştırılarak kullanılır. Hafif oldukları için bu karışımlar hafif malzemeyi gerektiren her yerde özellikle de uçak ve otomobil sanayisinde kullanılır.</w:t>
      </w:r>
    </w:p>
    <w:p w:rsidR="00DA03E0" w:rsidRPr="00752DE3" w:rsidRDefault="004513F9" w:rsidP="00DA03E0">
      <w:pPr>
        <w:pStyle w:val="AralkYok"/>
        <w:spacing w:line="240" w:lineRule="atLeast"/>
        <w:rPr>
          <w:rFonts w:ascii="Arial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Alüminyum; bina yapımında, elektrikli araçlarda, kap kaçak yapımında vb. yerlerde kullanılır.</w:t>
      </w:r>
      <w:r w:rsidR="00DA03E0" w:rsidRPr="00DA03E0">
        <w:rPr>
          <w:rFonts w:ascii="Arial" w:hAnsi="Arial" w:cs="Arial"/>
          <w:b/>
          <w:color w:val="000000" w:themeColor="text1"/>
          <w:sz w:val="24"/>
          <w:szCs w:val="24"/>
        </w:rPr>
        <w:t xml:space="preserve"> </w:t>
      </w:r>
      <w:r w:rsidR="00DA03E0">
        <w:rPr>
          <w:rFonts w:ascii="Arial" w:hAnsi="Arial" w:cs="Arial"/>
          <w:b/>
          <w:color w:val="000000" w:themeColor="text1"/>
          <w:sz w:val="24"/>
          <w:szCs w:val="24"/>
        </w:rPr>
        <w:t>12.</w:t>
      </w:r>
      <w:r w:rsidR="00DA03E0" w:rsidRPr="00BC13CA">
        <w:rPr>
          <w:rFonts w:ascii="Arial" w:hAnsi="Arial" w:cs="Arial"/>
          <w:b/>
          <w:color w:val="000000" w:themeColor="text1"/>
          <w:sz w:val="24"/>
          <w:szCs w:val="24"/>
        </w:rPr>
        <w:t>ALÜMİNYUM</w:t>
      </w:r>
      <w:r w:rsidR="00DA03E0">
        <w:rPr>
          <w:rFonts w:ascii="Arial" w:hAnsi="Arial" w:cs="Arial"/>
          <w:b/>
          <w:color w:val="000000" w:themeColor="text1"/>
          <w:sz w:val="24"/>
          <w:szCs w:val="24"/>
        </w:rPr>
        <w:t>:</w:t>
      </w:r>
      <w:r w:rsidR="00DA03E0" w:rsidRPr="00752DE3">
        <w:rPr>
          <w:rFonts w:ascii="Arial" w:hAnsi="Arial" w:cs="Arial"/>
          <w:color w:val="000000" w:themeColor="text1"/>
          <w:sz w:val="24"/>
          <w:szCs w:val="24"/>
        </w:rPr>
        <w:t xml:space="preserve"> Konya  ve Antalya çevresinde çıkarılır.</w:t>
      </w:r>
      <w:r w:rsidR="00DA03E0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DA03E0" w:rsidRPr="00752DE3">
        <w:rPr>
          <w:rFonts w:ascii="Arial" w:hAnsi="Arial" w:cs="Arial"/>
          <w:color w:val="000000" w:themeColor="text1"/>
          <w:sz w:val="24"/>
          <w:szCs w:val="24"/>
        </w:rPr>
        <w:t xml:space="preserve">Çok hafif bir maden olduğu için kullanım alanı çok yaygındır. Otomobil ve uçak sanayinde, inşaat sektöründe, mutfak eşyalarının yapımında ve elektrikli araçlarda kullanılmaktadır. Elektrik iletim hatlarında kullanılır. </w:t>
      </w:r>
    </w:p>
    <w:p w:rsidR="004513F9" w:rsidRPr="00752DE3" w:rsidRDefault="004513F9" w:rsidP="00626A77">
      <w:pPr>
        <w:shd w:val="clear" w:color="auto" w:fill="FFFFFF"/>
        <w:spacing w:after="0" w:line="240" w:lineRule="atLeast"/>
        <w:rPr>
          <w:rFonts w:ascii="Arial" w:eastAsia="Times New Roman" w:hAnsi="Arial" w:cs="Arial"/>
          <w:color w:val="000000" w:themeColor="text1"/>
          <w:sz w:val="24"/>
          <w:szCs w:val="24"/>
        </w:rPr>
      </w:pPr>
    </w:p>
    <w:p w:rsidR="004513F9" w:rsidRPr="00752DE3" w:rsidRDefault="004513F9" w:rsidP="00626A77">
      <w:pPr>
        <w:shd w:val="clear" w:color="auto" w:fill="FFFFFF"/>
        <w:spacing w:after="0" w:line="240" w:lineRule="atLeast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> </w:t>
      </w:r>
    </w:p>
    <w:p w:rsidR="00D16066" w:rsidRPr="00752DE3" w:rsidRDefault="007D10AE" w:rsidP="00D16066">
      <w:pPr>
        <w:spacing w:after="0" w:line="240" w:lineRule="atLeast"/>
        <w:rPr>
          <w:rFonts w:ascii="Arial" w:hAnsi="Arial" w:cs="Arial"/>
          <w:color w:val="000000" w:themeColor="text1"/>
          <w:sz w:val="24"/>
          <w:szCs w:val="24"/>
        </w:rPr>
      </w:pPr>
      <w:r w:rsidRPr="007D10AE">
        <w:rPr>
          <w:rFonts w:ascii="Arial" w:eastAsia="Times New Roman" w:hAnsi="Arial" w:cs="Arial"/>
          <w:b/>
          <w:bCs/>
          <w:color w:val="000000" w:themeColor="text1"/>
          <w:sz w:val="24"/>
          <w:szCs w:val="24"/>
        </w:rPr>
        <w:t>6.BOR: </w:t>
      </w:r>
      <w:r w:rsidR="00D16066" w:rsidRPr="00752DE3">
        <w:rPr>
          <w:rFonts w:ascii="Arial" w:hAnsi="Arial" w:cs="Arial"/>
          <w:color w:val="000000" w:themeColor="text1"/>
          <w:sz w:val="24"/>
          <w:szCs w:val="24"/>
        </w:rPr>
        <w:t>Eskişehir , Kütahya , Balıkesir’de çıkarılır.</w:t>
      </w:r>
    </w:p>
    <w:p w:rsidR="00554D72" w:rsidRPr="00F244CD" w:rsidRDefault="00D16066" w:rsidP="00F244CD">
      <w:pPr>
        <w:shd w:val="clear" w:color="auto" w:fill="FFFFFF"/>
        <w:spacing w:after="0" w:line="240" w:lineRule="atLeast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>S</w:t>
      </w:r>
      <w:r w:rsidR="004513F9" w:rsidRPr="00752DE3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anayide sayısız denecek kadar çok çeşitli işlerde kullanılmaktadır. Bor minerallerinden elde edilen boraks ve borik asit; özellikle nükleer alanda, savunma sanayisinde, jet ve roket yakıtı, sabun, deterjan, lehim, fotoğrafçılık, tekstil boyaları, cam elyafı ve genellikle kâğıt sanayinde </w:t>
      </w:r>
      <w:r w:rsidR="00F244CD">
        <w:rPr>
          <w:rFonts w:ascii="Arial" w:eastAsia="Times New Roman" w:hAnsi="Arial" w:cs="Arial"/>
          <w:color w:val="000000" w:themeColor="text1"/>
          <w:sz w:val="24"/>
          <w:szCs w:val="24"/>
        </w:rPr>
        <w:t>,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>Cam ,seramik,</w:t>
      </w:r>
      <w:r w:rsidR="00F244CD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 xml:space="preserve">yapay gübre </w:t>
      </w:r>
      <w:proofErr w:type="spellStart"/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>üretiminde</w:t>
      </w:r>
      <w:r w:rsidR="004B3A61">
        <w:rPr>
          <w:rFonts w:ascii="Arial" w:hAnsi="Arial" w:cs="Arial"/>
          <w:color w:val="000000" w:themeColor="text1"/>
          <w:sz w:val="24"/>
          <w:szCs w:val="24"/>
        </w:rPr>
        <w:t>,tekstil,ilaç</w:t>
      </w:r>
      <w:proofErr w:type="spellEnd"/>
      <w:r w:rsidR="004B3A61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 xml:space="preserve">çimento ,kozmetik , ve kâğıt sanayilerinde , otomobillerin hava yastıkları ve hidrolik frenlerinin yapımında kullanılır.  </w:t>
      </w:r>
    </w:p>
    <w:p w:rsidR="00554D72" w:rsidRPr="00752DE3" w:rsidRDefault="00D16066" w:rsidP="00626A77">
      <w:pPr>
        <w:spacing w:after="0" w:line="240" w:lineRule="atLeast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color w:val="000000" w:themeColor="text1"/>
          <w:sz w:val="24"/>
          <w:szCs w:val="24"/>
        </w:rPr>
        <w:t xml:space="preserve">    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>Türkiye, bor minerallerinde dünyanın en zengin ülkesidir. Dünya rezervinin % 70’i Türkiye’de bulunmaktadır.</w:t>
      </w:r>
    </w:p>
    <w:p w:rsidR="00E10601" w:rsidRDefault="00E10601" w:rsidP="00626A77">
      <w:pPr>
        <w:pStyle w:val="AralkYok"/>
        <w:spacing w:line="240" w:lineRule="atLeast"/>
        <w:rPr>
          <w:rFonts w:ascii="Arial" w:hAnsi="Arial" w:cs="Arial"/>
          <w:b/>
          <w:color w:val="000000" w:themeColor="text1"/>
          <w:sz w:val="24"/>
          <w:szCs w:val="24"/>
        </w:rPr>
      </w:pPr>
    </w:p>
    <w:p w:rsidR="00554D72" w:rsidRPr="00752DE3" w:rsidRDefault="00E10601" w:rsidP="00626A77">
      <w:pPr>
        <w:pStyle w:val="AralkYok"/>
        <w:spacing w:line="240" w:lineRule="atLeast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b/>
          <w:color w:val="000000" w:themeColor="text1"/>
          <w:sz w:val="24"/>
          <w:szCs w:val="24"/>
        </w:rPr>
        <w:t>7.</w:t>
      </w:r>
      <w:r w:rsidR="007D10AE" w:rsidRPr="007D10AE">
        <w:rPr>
          <w:rFonts w:ascii="Arial" w:hAnsi="Arial" w:cs="Arial"/>
          <w:b/>
          <w:color w:val="000000" w:themeColor="text1"/>
          <w:sz w:val="24"/>
          <w:szCs w:val="24"/>
        </w:rPr>
        <w:t>KROM</w:t>
      </w:r>
      <w:r>
        <w:rPr>
          <w:rFonts w:ascii="Arial" w:hAnsi="Arial" w:cs="Arial"/>
          <w:b/>
          <w:color w:val="000000" w:themeColor="text1"/>
          <w:sz w:val="24"/>
          <w:szCs w:val="24"/>
        </w:rPr>
        <w:t>: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 xml:space="preserve">  Elazığ ,Muğla , Denizli ,Kayseri ,Bursa ,Kütahya ,Eskişehir’de çıkarılır.       </w:t>
      </w:r>
    </w:p>
    <w:p w:rsidR="00554D72" w:rsidRPr="00752DE3" w:rsidRDefault="00554D72" w:rsidP="00626A77">
      <w:pPr>
        <w:pStyle w:val="AralkYok"/>
        <w:spacing w:line="240" w:lineRule="atLeast"/>
        <w:rPr>
          <w:rFonts w:ascii="Arial" w:hAnsi="Arial" w:cs="Arial"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color w:val="000000" w:themeColor="text1"/>
          <w:sz w:val="24"/>
          <w:szCs w:val="24"/>
        </w:rPr>
        <w:t>Sert, paslanmaz ve iyi parlatılan bir madendir. Demir çelik sanayinde ,  çeliğin sertleştirilmesinde ve paslanmaz çelik üretiminde kullanılır</w:t>
      </w:r>
    </w:p>
    <w:p w:rsidR="00BC13CA" w:rsidRDefault="00BC13CA" w:rsidP="00626A77">
      <w:pPr>
        <w:pStyle w:val="AralkYok"/>
        <w:spacing w:line="240" w:lineRule="atLeast"/>
        <w:rPr>
          <w:rFonts w:ascii="Arial" w:eastAsiaTheme="minorEastAsia" w:hAnsi="Arial" w:cs="Arial"/>
          <w:color w:val="000000" w:themeColor="text1"/>
          <w:sz w:val="24"/>
          <w:szCs w:val="24"/>
          <w:lang w:eastAsia="tr-TR"/>
        </w:rPr>
      </w:pPr>
    </w:p>
    <w:p w:rsidR="00554D72" w:rsidRPr="00752DE3" w:rsidRDefault="00E10601" w:rsidP="00626A77">
      <w:pPr>
        <w:pStyle w:val="AralkYok"/>
        <w:spacing w:line="240" w:lineRule="atLeast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b/>
          <w:color w:val="000000" w:themeColor="text1"/>
          <w:sz w:val="24"/>
          <w:szCs w:val="24"/>
        </w:rPr>
        <w:t>8.</w:t>
      </w:r>
      <w:r w:rsidR="007D10AE" w:rsidRPr="007D10AE">
        <w:rPr>
          <w:rFonts w:ascii="Arial" w:hAnsi="Arial" w:cs="Arial"/>
          <w:b/>
          <w:color w:val="000000" w:themeColor="text1"/>
          <w:sz w:val="24"/>
          <w:szCs w:val="24"/>
        </w:rPr>
        <w:t>LİNYİT</w:t>
      </w:r>
      <w:r>
        <w:rPr>
          <w:rFonts w:ascii="Arial" w:hAnsi="Arial" w:cs="Arial"/>
          <w:b/>
          <w:color w:val="000000" w:themeColor="text1"/>
          <w:sz w:val="24"/>
          <w:szCs w:val="24"/>
        </w:rPr>
        <w:t>: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 xml:space="preserve">  Kütahya , Manisa , Kahramanmaraş ,Muğla , Konya gibi yurdumu</w:t>
      </w:r>
      <w:r w:rsidR="00C9792F">
        <w:rPr>
          <w:rFonts w:ascii="Arial" w:hAnsi="Arial" w:cs="Arial"/>
          <w:color w:val="000000" w:themeColor="text1"/>
          <w:sz w:val="24"/>
          <w:szCs w:val="24"/>
        </w:rPr>
        <w:t xml:space="preserve">zun pek çok yerinden </w:t>
      </w:r>
      <w:proofErr w:type="spellStart"/>
      <w:r w:rsidR="00C9792F">
        <w:rPr>
          <w:rFonts w:ascii="Arial" w:hAnsi="Arial" w:cs="Arial"/>
          <w:color w:val="000000" w:themeColor="text1"/>
          <w:sz w:val="24"/>
          <w:szCs w:val="24"/>
        </w:rPr>
        <w:t>çıkarılır.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>Linyit</w:t>
      </w:r>
      <w:proofErr w:type="spellEnd"/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 xml:space="preserve"> ülkemizden bol miktarda çıkarılan bir maden çeşididir. Isı değeri düşük olan bir k</w:t>
      </w:r>
      <w:r w:rsidR="00C9792F">
        <w:rPr>
          <w:rFonts w:ascii="Arial" w:hAnsi="Arial" w:cs="Arial"/>
          <w:color w:val="000000" w:themeColor="text1"/>
          <w:sz w:val="24"/>
          <w:szCs w:val="24"/>
        </w:rPr>
        <w:t xml:space="preserve">ömür çeşididir.  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 xml:space="preserve">Termik santrallerde elektrik enerjisi elde etmede yakıt olarak kullanılır. Ayrıca evlerde yakıt olarak kullanılır. </w:t>
      </w:r>
    </w:p>
    <w:p w:rsidR="00554D72" w:rsidRPr="00752DE3" w:rsidRDefault="00554D72" w:rsidP="00626A77">
      <w:pPr>
        <w:spacing w:after="0" w:line="240" w:lineRule="atLeast"/>
        <w:jc w:val="center"/>
        <w:rPr>
          <w:rFonts w:ascii="Arial" w:hAnsi="Arial" w:cs="Arial"/>
          <w:color w:val="000000" w:themeColor="text1"/>
          <w:sz w:val="24"/>
          <w:szCs w:val="24"/>
        </w:rPr>
      </w:pPr>
    </w:p>
    <w:p w:rsidR="00554D72" w:rsidRPr="00752DE3" w:rsidRDefault="00E10601" w:rsidP="00626A77">
      <w:pPr>
        <w:pStyle w:val="AralkYok"/>
        <w:spacing w:line="240" w:lineRule="atLeast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b/>
          <w:color w:val="000000" w:themeColor="text1"/>
          <w:sz w:val="24"/>
          <w:szCs w:val="24"/>
        </w:rPr>
        <w:t>9.</w:t>
      </w:r>
      <w:r w:rsidR="00554D72" w:rsidRPr="00BC13CA">
        <w:rPr>
          <w:rFonts w:ascii="Arial" w:hAnsi="Arial" w:cs="Arial"/>
          <w:b/>
          <w:color w:val="000000" w:themeColor="text1"/>
          <w:sz w:val="24"/>
          <w:szCs w:val="24"/>
        </w:rPr>
        <w:t>TAŞ KÖMÜRÜ</w:t>
      </w:r>
      <w:r>
        <w:rPr>
          <w:rFonts w:ascii="Arial" w:hAnsi="Arial" w:cs="Arial"/>
          <w:b/>
          <w:color w:val="000000" w:themeColor="text1"/>
          <w:sz w:val="24"/>
          <w:szCs w:val="24"/>
        </w:rPr>
        <w:t>: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 xml:space="preserve"> Zonguldak’</w:t>
      </w:r>
      <w:r w:rsidR="00C9792F">
        <w:rPr>
          <w:rFonts w:ascii="Arial" w:hAnsi="Arial" w:cs="Arial"/>
          <w:color w:val="000000" w:themeColor="text1"/>
          <w:sz w:val="24"/>
          <w:szCs w:val="24"/>
        </w:rPr>
        <w:t xml:space="preserve">ta çıkarılır. 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 xml:space="preserve">İstanbul'da asker olan Uzun Mehmet , Zonguldak Kestaneci Köyü'ne dönünce kömür aramaya başlar. 1829 yılında taş kömürünü bulmuştur.         </w:t>
      </w:r>
      <w:r w:rsidR="00C9792F">
        <w:rPr>
          <w:rFonts w:ascii="Arial" w:hAnsi="Arial" w:cs="Arial"/>
          <w:color w:val="000000" w:themeColor="text1"/>
          <w:sz w:val="24"/>
          <w:szCs w:val="24"/>
        </w:rPr>
        <w:t xml:space="preserve">                              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>Isı değeri yüksek olan taş kömürü fosil yakıt olarak da adlandırılır.</w:t>
      </w:r>
    </w:p>
    <w:p w:rsidR="00554D72" w:rsidRPr="00752DE3" w:rsidRDefault="00554D72" w:rsidP="00626A77">
      <w:pPr>
        <w:pStyle w:val="AralkYok"/>
        <w:spacing w:line="240" w:lineRule="atLeast"/>
        <w:rPr>
          <w:rFonts w:ascii="Arial" w:hAnsi="Arial" w:cs="Arial"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color w:val="000000" w:themeColor="text1"/>
          <w:sz w:val="24"/>
          <w:szCs w:val="24"/>
        </w:rPr>
        <w:t>Yüksek sıcaklık gerektiren demir – çelik fabrikalarında demirin eritilmesinde kullanılır.</w:t>
      </w:r>
    </w:p>
    <w:p w:rsidR="00BC13CA" w:rsidRDefault="00BC13CA" w:rsidP="00626A77">
      <w:pPr>
        <w:pStyle w:val="AralkYok"/>
        <w:spacing w:line="240" w:lineRule="atLeast"/>
        <w:rPr>
          <w:rFonts w:ascii="Arial" w:hAnsi="Arial" w:cs="Arial"/>
          <w:color w:val="000000" w:themeColor="text1"/>
          <w:sz w:val="24"/>
          <w:szCs w:val="24"/>
        </w:rPr>
      </w:pPr>
    </w:p>
    <w:p w:rsidR="00BC13CA" w:rsidRDefault="00E10601" w:rsidP="00626A77">
      <w:pPr>
        <w:pStyle w:val="AralkYok"/>
        <w:spacing w:line="240" w:lineRule="atLeast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b/>
          <w:color w:val="000000" w:themeColor="text1"/>
          <w:sz w:val="24"/>
          <w:szCs w:val="24"/>
        </w:rPr>
        <w:t>10.</w:t>
      </w:r>
      <w:r w:rsidR="00554D72" w:rsidRPr="00BC13CA">
        <w:rPr>
          <w:rFonts w:ascii="Arial" w:hAnsi="Arial" w:cs="Arial"/>
          <w:b/>
          <w:color w:val="000000" w:themeColor="text1"/>
          <w:sz w:val="24"/>
          <w:szCs w:val="24"/>
        </w:rPr>
        <w:t>MERMER</w:t>
      </w:r>
      <w:r>
        <w:rPr>
          <w:rFonts w:ascii="Arial" w:hAnsi="Arial" w:cs="Arial"/>
          <w:b/>
          <w:color w:val="000000" w:themeColor="text1"/>
          <w:sz w:val="24"/>
          <w:szCs w:val="24"/>
        </w:rPr>
        <w:t>: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 xml:space="preserve"> Afyon , Balıkesir , Bursa</w:t>
      </w:r>
      <w:r w:rsidR="00C9792F">
        <w:rPr>
          <w:rFonts w:ascii="Arial" w:hAnsi="Arial" w:cs="Arial"/>
          <w:color w:val="000000" w:themeColor="text1"/>
          <w:sz w:val="24"/>
          <w:szCs w:val="24"/>
        </w:rPr>
        <w:t xml:space="preserve"> ,Bilecik ,Elazığ’da çıkarılır. 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>Yurdumuz ,mermer rezervi bakımından zengin olup  ,çok çeşitl</w:t>
      </w:r>
      <w:r w:rsidR="00C9792F">
        <w:rPr>
          <w:rFonts w:ascii="Arial" w:hAnsi="Arial" w:cs="Arial"/>
          <w:color w:val="000000" w:themeColor="text1"/>
          <w:sz w:val="24"/>
          <w:szCs w:val="24"/>
        </w:rPr>
        <w:t xml:space="preserve">i mermer türleri bulunmaktadır. 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>Sert bir madendir. İşlendiğinde parlak görüntü verir. Genel olarak binaların iç ve dış dekorasyonunda  ,heykelcilikte ve</w:t>
      </w:r>
      <w:r w:rsidR="00BC13CA">
        <w:rPr>
          <w:rFonts w:ascii="Arial" w:hAnsi="Arial" w:cs="Arial"/>
          <w:color w:val="000000" w:themeColor="text1"/>
          <w:sz w:val="24"/>
          <w:szCs w:val="24"/>
        </w:rPr>
        <w:t xml:space="preserve"> süs eşya yapımında kullanılır.</w:t>
      </w:r>
    </w:p>
    <w:p w:rsidR="00BC13CA" w:rsidRDefault="00BC13CA" w:rsidP="00626A77">
      <w:pPr>
        <w:pStyle w:val="AralkYok"/>
        <w:spacing w:line="240" w:lineRule="atLeast"/>
        <w:rPr>
          <w:rFonts w:ascii="Arial" w:hAnsi="Arial" w:cs="Arial"/>
          <w:color w:val="000000" w:themeColor="text1"/>
          <w:sz w:val="24"/>
          <w:szCs w:val="24"/>
        </w:rPr>
      </w:pPr>
    </w:p>
    <w:p w:rsidR="00554D72" w:rsidRPr="00752DE3" w:rsidRDefault="00C9792F" w:rsidP="00626A77">
      <w:pPr>
        <w:pStyle w:val="AralkYok"/>
        <w:spacing w:line="240" w:lineRule="atLeast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b/>
          <w:color w:val="000000" w:themeColor="text1"/>
          <w:sz w:val="24"/>
          <w:szCs w:val="24"/>
        </w:rPr>
        <w:t>11.</w:t>
      </w:r>
      <w:r w:rsidR="00554D72" w:rsidRPr="00BC13CA">
        <w:rPr>
          <w:rFonts w:ascii="Arial" w:hAnsi="Arial" w:cs="Arial"/>
          <w:b/>
          <w:color w:val="000000" w:themeColor="text1"/>
          <w:sz w:val="24"/>
          <w:szCs w:val="24"/>
        </w:rPr>
        <w:t>ALTIN</w:t>
      </w:r>
      <w:r w:rsidR="00E10601">
        <w:rPr>
          <w:rFonts w:ascii="Arial" w:hAnsi="Arial" w:cs="Arial"/>
          <w:b/>
          <w:color w:val="000000" w:themeColor="text1"/>
          <w:sz w:val="24"/>
          <w:szCs w:val="24"/>
        </w:rPr>
        <w:t>: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 xml:space="preserve"> İzmir ,Tunceli ,Uşak , Artvin’de  bulunur. Kuyumcular mücevher yapımında kullanır.  Dişçilikte ,gözlük çerçevesi yapımında ,uzay ve elektronik sanayinde kullanılır.</w:t>
      </w:r>
    </w:p>
    <w:p w:rsidR="00BC13CA" w:rsidRDefault="00BC13CA" w:rsidP="00626A77">
      <w:pPr>
        <w:pStyle w:val="AralkYok"/>
        <w:spacing w:line="240" w:lineRule="atLeast"/>
        <w:rPr>
          <w:rFonts w:ascii="Arial" w:eastAsiaTheme="minorEastAsia" w:hAnsi="Arial" w:cs="Arial"/>
          <w:color w:val="000000" w:themeColor="text1"/>
          <w:sz w:val="24"/>
          <w:szCs w:val="24"/>
          <w:lang w:eastAsia="tr-TR"/>
        </w:rPr>
      </w:pPr>
    </w:p>
    <w:p w:rsidR="00BC13CA" w:rsidRDefault="00BC13CA" w:rsidP="00626A77">
      <w:pPr>
        <w:spacing w:after="0" w:line="240" w:lineRule="atLeast"/>
        <w:rPr>
          <w:rFonts w:ascii="Arial" w:hAnsi="Arial" w:cs="Arial"/>
          <w:color w:val="000000" w:themeColor="text1"/>
          <w:sz w:val="24"/>
          <w:szCs w:val="24"/>
        </w:rPr>
      </w:pPr>
    </w:p>
    <w:p w:rsidR="00554D72" w:rsidRPr="00752DE3" w:rsidRDefault="00C9792F" w:rsidP="00C9792F">
      <w:pPr>
        <w:spacing w:after="0" w:line="240" w:lineRule="atLeast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b/>
          <w:color w:val="000000" w:themeColor="text1"/>
          <w:sz w:val="24"/>
          <w:szCs w:val="24"/>
        </w:rPr>
        <w:t>13.</w:t>
      </w:r>
      <w:r w:rsidR="00554D72" w:rsidRPr="00BC13CA">
        <w:rPr>
          <w:rFonts w:ascii="Arial" w:hAnsi="Arial" w:cs="Arial"/>
          <w:b/>
          <w:color w:val="000000" w:themeColor="text1"/>
          <w:sz w:val="24"/>
          <w:szCs w:val="24"/>
        </w:rPr>
        <w:t>CİVA</w:t>
      </w:r>
      <w:r w:rsidR="00E10601">
        <w:rPr>
          <w:rFonts w:ascii="Arial" w:hAnsi="Arial" w:cs="Arial"/>
          <w:b/>
          <w:color w:val="000000" w:themeColor="text1"/>
          <w:sz w:val="24"/>
          <w:szCs w:val="24"/>
        </w:rPr>
        <w:t>: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 xml:space="preserve"> İzmir ve Konya  çevresinde çıkarılır. Madenler arasında doğada ,sıvı halde olan tek madendir. Tıp alanında, fotoğrafçılıkta, termometre üretiminde boya ve ilaç sanayinde kullanılır.</w:t>
      </w:r>
    </w:p>
    <w:p w:rsidR="00BC13CA" w:rsidRDefault="00BC13CA" w:rsidP="00626A77">
      <w:pPr>
        <w:spacing w:after="0" w:line="240" w:lineRule="atLeast"/>
        <w:rPr>
          <w:rFonts w:ascii="Arial" w:eastAsia="Calibri" w:hAnsi="Arial" w:cs="Arial"/>
          <w:color w:val="000000" w:themeColor="text1"/>
          <w:sz w:val="24"/>
          <w:szCs w:val="24"/>
          <w:lang w:eastAsia="en-US"/>
        </w:rPr>
      </w:pPr>
    </w:p>
    <w:p w:rsidR="00554D72" w:rsidRPr="00752DE3" w:rsidRDefault="00C9792F" w:rsidP="00626A77">
      <w:pPr>
        <w:spacing w:after="0" w:line="240" w:lineRule="atLeast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b/>
          <w:color w:val="000000" w:themeColor="text1"/>
          <w:sz w:val="24"/>
          <w:szCs w:val="24"/>
        </w:rPr>
        <w:t>14.</w:t>
      </w:r>
      <w:r w:rsidR="00554D72" w:rsidRPr="00BC13CA">
        <w:rPr>
          <w:rFonts w:ascii="Arial" w:hAnsi="Arial" w:cs="Arial"/>
          <w:b/>
          <w:color w:val="000000" w:themeColor="text1"/>
          <w:sz w:val="24"/>
          <w:szCs w:val="24"/>
        </w:rPr>
        <w:t>PETROL</w:t>
      </w:r>
      <w:r w:rsidR="00E10601">
        <w:rPr>
          <w:rFonts w:ascii="Arial" w:hAnsi="Arial" w:cs="Arial"/>
          <w:b/>
          <w:color w:val="000000" w:themeColor="text1"/>
          <w:sz w:val="24"/>
          <w:szCs w:val="24"/>
        </w:rPr>
        <w:t>: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 xml:space="preserve">  Batman , Siirt , Adıyaman’da petrol çıkarılır.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 xml:space="preserve"> Petrol en çok kullanılan en önemli enerji kaynağıdır. Motorlu taşıtlarda yakıt ,çelik ,cam ,seramik üretiminde ,plastik yapımında ,asfalt ,makine yağı üretiminde kullanılır.</w:t>
      </w:r>
    </w:p>
    <w:p w:rsidR="00C9792F" w:rsidRDefault="00C9792F" w:rsidP="00626A77">
      <w:pPr>
        <w:spacing w:after="0" w:line="240" w:lineRule="atLeast"/>
        <w:rPr>
          <w:rFonts w:ascii="Arial" w:hAnsi="Arial" w:cs="Arial"/>
          <w:b/>
          <w:color w:val="000000" w:themeColor="text1"/>
          <w:sz w:val="24"/>
          <w:szCs w:val="24"/>
        </w:rPr>
      </w:pPr>
    </w:p>
    <w:p w:rsidR="00554D72" w:rsidRPr="00752DE3" w:rsidRDefault="00C9792F" w:rsidP="00626A77">
      <w:pPr>
        <w:spacing w:after="0" w:line="240" w:lineRule="atLeast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b/>
          <w:color w:val="000000" w:themeColor="text1"/>
          <w:sz w:val="24"/>
          <w:szCs w:val="24"/>
        </w:rPr>
        <w:t>15.</w:t>
      </w:r>
      <w:r w:rsidR="00554D72" w:rsidRPr="00BC13CA">
        <w:rPr>
          <w:rFonts w:ascii="Arial" w:hAnsi="Arial" w:cs="Arial"/>
          <w:b/>
          <w:color w:val="000000" w:themeColor="text1"/>
          <w:sz w:val="24"/>
          <w:szCs w:val="24"/>
        </w:rPr>
        <w:t>KÜKÜRT</w:t>
      </w:r>
      <w:r>
        <w:rPr>
          <w:rFonts w:ascii="Arial" w:hAnsi="Arial" w:cs="Arial"/>
          <w:b/>
          <w:color w:val="000000" w:themeColor="text1"/>
          <w:sz w:val="24"/>
          <w:szCs w:val="24"/>
        </w:rPr>
        <w:t xml:space="preserve">: 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>Isparta  ve Denizli çevresinde çıkarılır.</w:t>
      </w:r>
    </w:p>
    <w:p w:rsidR="00554D72" w:rsidRPr="00752DE3" w:rsidRDefault="00554D72" w:rsidP="00626A77">
      <w:pPr>
        <w:spacing w:after="0" w:line="240" w:lineRule="atLeast"/>
        <w:rPr>
          <w:rFonts w:ascii="Arial" w:hAnsi="Arial" w:cs="Arial"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color w:val="000000" w:themeColor="text1"/>
          <w:sz w:val="24"/>
          <w:szCs w:val="24"/>
        </w:rPr>
        <w:lastRenderedPageBreak/>
        <w:t xml:space="preserve">Yapay gübre, tarım ilacı, boya ve patlayıcı madde yapımında kullanılır. </w:t>
      </w:r>
    </w:p>
    <w:p w:rsidR="00C9792F" w:rsidRDefault="00C9792F" w:rsidP="00626A77">
      <w:pPr>
        <w:pStyle w:val="AralkYok"/>
        <w:spacing w:line="240" w:lineRule="atLeast"/>
        <w:rPr>
          <w:rFonts w:ascii="Arial" w:eastAsiaTheme="minorEastAsia" w:hAnsi="Arial" w:cs="Arial"/>
          <w:color w:val="000000" w:themeColor="text1"/>
          <w:sz w:val="24"/>
          <w:szCs w:val="24"/>
          <w:lang w:eastAsia="tr-TR"/>
        </w:rPr>
      </w:pPr>
    </w:p>
    <w:p w:rsidR="00554D72" w:rsidRPr="00752DE3" w:rsidRDefault="00C9792F" w:rsidP="00626A77">
      <w:pPr>
        <w:pStyle w:val="AralkYok"/>
        <w:spacing w:line="240" w:lineRule="atLeast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b/>
          <w:color w:val="000000" w:themeColor="text1"/>
          <w:sz w:val="24"/>
          <w:szCs w:val="24"/>
        </w:rPr>
        <w:t>16.</w:t>
      </w:r>
      <w:r w:rsidR="00554D72" w:rsidRPr="00BC13CA">
        <w:rPr>
          <w:rFonts w:ascii="Arial" w:hAnsi="Arial" w:cs="Arial"/>
          <w:b/>
          <w:color w:val="000000" w:themeColor="text1"/>
          <w:sz w:val="24"/>
          <w:szCs w:val="24"/>
        </w:rPr>
        <w:t>URANYUM</w:t>
      </w:r>
      <w:r w:rsidR="00E10601">
        <w:rPr>
          <w:rFonts w:ascii="Arial" w:hAnsi="Arial" w:cs="Arial"/>
          <w:b/>
          <w:color w:val="000000" w:themeColor="text1"/>
          <w:sz w:val="24"/>
          <w:szCs w:val="24"/>
        </w:rPr>
        <w:t>:</w:t>
      </w:r>
      <w:r w:rsidR="00554D72" w:rsidRPr="00752DE3">
        <w:rPr>
          <w:rFonts w:ascii="Arial" w:hAnsi="Arial" w:cs="Arial"/>
          <w:color w:val="000000" w:themeColor="text1"/>
          <w:sz w:val="24"/>
          <w:szCs w:val="24"/>
        </w:rPr>
        <w:t xml:space="preserve"> Manisa, Çanakkale, Aydın, Rize, Giresun ve Yozgat gibi yerlerde bulunmaktadır.</w:t>
      </w:r>
    </w:p>
    <w:p w:rsidR="00554D72" w:rsidRDefault="00554D72" w:rsidP="00626A77">
      <w:pPr>
        <w:pStyle w:val="AralkYok"/>
        <w:spacing w:line="240" w:lineRule="atLeast"/>
        <w:rPr>
          <w:rFonts w:ascii="Arial" w:hAnsi="Arial" w:cs="Arial"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color w:val="000000" w:themeColor="text1"/>
          <w:sz w:val="24"/>
          <w:szCs w:val="24"/>
        </w:rPr>
        <w:t xml:space="preserve"> Uranyum nükleer enerji santrallerinde yakıt olarak kullanılır.</w:t>
      </w:r>
    </w:p>
    <w:p w:rsidR="00C9792F" w:rsidRDefault="00C9792F" w:rsidP="00626A77">
      <w:pPr>
        <w:pStyle w:val="AralkYok"/>
        <w:spacing w:line="240" w:lineRule="atLeast"/>
        <w:rPr>
          <w:rFonts w:ascii="Arial" w:hAnsi="Arial" w:cs="Arial"/>
          <w:color w:val="000000" w:themeColor="text1"/>
          <w:sz w:val="24"/>
          <w:szCs w:val="24"/>
        </w:rPr>
      </w:pPr>
    </w:p>
    <w:p w:rsidR="00C9792F" w:rsidRPr="00752DE3" w:rsidRDefault="00C9792F" w:rsidP="00C9792F">
      <w:pPr>
        <w:pStyle w:val="AralkYok"/>
        <w:spacing w:line="240" w:lineRule="atLeast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b/>
          <w:color w:val="000000" w:themeColor="text1"/>
          <w:sz w:val="24"/>
          <w:szCs w:val="24"/>
        </w:rPr>
        <w:t>17.</w:t>
      </w:r>
      <w:r w:rsidRPr="00BC13CA">
        <w:rPr>
          <w:rFonts w:ascii="Arial" w:hAnsi="Arial" w:cs="Arial"/>
          <w:b/>
          <w:color w:val="000000" w:themeColor="text1"/>
          <w:sz w:val="24"/>
          <w:szCs w:val="24"/>
        </w:rPr>
        <w:t>GÜMÜŞ</w:t>
      </w:r>
      <w:r>
        <w:rPr>
          <w:rFonts w:ascii="Arial" w:hAnsi="Arial" w:cs="Arial"/>
          <w:b/>
          <w:color w:val="000000" w:themeColor="text1"/>
          <w:sz w:val="24"/>
          <w:szCs w:val="24"/>
        </w:rPr>
        <w:t>:</w:t>
      </w:r>
      <w:r w:rsidRPr="00752DE3">
        <w:rPr>
          <w:rFonts w:ascii="Arial" w:hAnsi="Arial" w:cs="Arial"/>
          <w:color w:val="000000" w:themeColor="text1"/>
          <w:sz w:val="24"/>
          <w:szCs w:val="24"/>
        </w:rPr>
        <w:t xml:space="preserve"> Kütahya’da çıkarılır.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752DE3">
        <w:rPr>
          <w:rFonts w:ascii="Arial" w:hAnsi="Arial" w:cs="Arial"/>
          <w:color w:val="000000" w:themeColor="text1"/>
          <w:sz w:val="24"/>
          <w:szCs w:val="24"/>
        </w:rPr>
        <w:t>Altın gibi değerli bir madendir. Elektriği ilettiği için elektrik ve elektronik sanayinde kullanılır. Süs eşyalarının yapımında ve dişçilikte kullanılır.</w:t>
      </w:r>
    </w:p>
    <w:p w:rsidR="00C9792F" w:rsidRPr="00752DE3" w:rsidRDefault="00C9792F" w:rsidP="00626A77">
      <w:pPr>
        <w:pStyle w:val="AralkYok"/>
        <w:spacing w:line="240" w:lineRule="atLeast"/>
        <w:rPr>
          <w:rFonts w:ascii="Arial" w:hAnsi="Arial" w:cs="Arial"/>
          <w:color w:val="000000" w:themeColor="text1"/>
          <w:sz w:val="24"/>
          <w:szCs w:val="24"/>
        </w:rPr>
      </w:pPr>
    </w:p>
    <w:p w:rsidR="00554D72" w:rsidRPr="00752DE3" w:rsidRDefault="00554D72" w:rsidP="00626A77">
      <w:pPr>
        <w:spacing w:after="0" w:line="240" w:lineRule="atLeast"/>
        <w:jc w:val="center"/>
        <w:rPr>
          <w:rFonts w:ascii="Arial" w:hAnsi="Arial" w:cs="Arial"/>
          <w:color w:val="000000" w:themeColor="text1"/>
          <w:sz w:val="24"/>
          <w:szCs w:val="24"/>
        </w:rPr>
      </w:pPr>
    </w:p>
    <w:p w:rsidR="001966D6" w:rsidRDefault="001966D6" w:rsidP="00626A77">
      <w:pPr>
        <w:spacing w:after="0" w:line="240" w:lineRule="atLeast"/>
        <w:rPr>
          <w:rFonts w:ascii="Arial" w:hAnsi="Arial" w:cs="Arial"/>
          <w:color w:val="000000" w:themeColor="text1"/>
          <w:sz w:val="24"/>
          <w:szCs w:val="24"/>
        </w:rPr>
      </w:pPr>
      <w:r w:rsidRPr="00752DE3">
        <w:rPr>
          <w:rFonts w:ascii="Arial" w:hAnsi="Arial" w:cs="Arial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5477228</wp:posOffset>
            </wp:positionH>
            <wp:positionV relativeFrom="paragraph">
              <wp:posOffset>2192513</wp:posOffset>
            </wp:positionV>
            <wp:extent cx="1657350" cy="1400175"/>
            <wp:effectExtent l="0" t="0" r="0" b="9525"/>
            <wp:wrapSquare wrapText="bothSides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52DE3">
        <w:rPr>
          <w:rFonts w:ascii="Arial" w:hAnsi="Arial" w:cs="Arial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3639750</wp:posOffset>
            </wp:positionH>
            <wp:positionV relativeFrom="paragraph">
              <wp:posOffset>256540</wp:posOffset>
            </wp:positionV>
            <wp:extent cx="1352550" cy="895350"/>
            <wp:effectExtent l="0" t="0" r="0" b="0"/>
            <wp:wrapSquare wrapText="bothSides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52DE3">
        <w:rPr>
          <w:rFonts w:ascii="Arial" w:hAnsi="Arial" w:cs="Arial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2097970</wp:posOffset>
            </wp:positionH>
            <wp:positionV relativeFrom="paragraph">
              <wp:posOffset>273967</wp:posOffset>
            </wp:positionV>
            <wp:extent cx="1333780" cy="876300"/>
            <wp:effectExtent l="0" t="0" r="0" b="0"/>
            <wp:wrapSquare wrapText="bothSides"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78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52DE3">
        <w:rPr>
          <w:rFonts w:ascii="Arial" w:hAnsi="Arial" w:cs="Arial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5050296</wp:posOffset>
            </wp:positionH>
            <wp:positionV relativeFrom="paragraph">
              <wp:posOffset>154799</wp:posOffset>
            </wp:positionV>
            <wp:extent cx="1685925" cy="1238250"/>
            <wp:effectExtent l="0" t="0" r="9525" b="0"/>
            <wp:wrapSquare wrapText="bothSides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52DE3">
        <w:rPr>
          <w:rFonts w:ascii="Arial" w:hAnsi="Arial" w:cs="Arial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222532</wp:posOffset>
            </wp:positionH>
            <wp:positionV relativeFrom="paragraph">
              <wp:posOffset>148732</wp:posOffset>
            </wp:positionV>
            <wp:extent cx="1494720" cy="1143733"/>
            <wp:effectExtent l="0" t="0" r="0" b="0"/>
            <wp:wrapSquare wrapText="bothSides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4720" cy="1143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475B1" w:rsidRDefault="00D475B1" w:rsidP="001966D6">
      <w:pPr>
        <w:tabs>
          <w:tab w:val="left" w:pos="942"/>
        </w:tabs>
        <w:rPr>
          <w:rFonts w:ascii="Arial" w:hAnsi="Arial" w:cs="Arial"/>
          <w:sz w:val="24"/>
          <w:szCs w:val="24"/>
        </w:rPr>
      </w:pPr>
    </w:p>
    <w:p w:rsidR="00D475B1" w:rsidRPr="001966D6" w:rsidRDefault="001966D6" w:rsidP="00D475B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D475B1">
        <w:rPr>
          <w:rFonts w:ascii="Arial" w:hAnsi="Arial" w:cs="Arial"/>
          <w:sz w:val="24"/>
          <w:szCs w:val="24"/>
        </w:rPr>
        <w:t xml:space="preserve"> MERMER                              </w:t>
      </w:r>
      <w:r w:rsidR="00D475B1" w:rsidRPr="00D475B1">
        <w:rPr>
          <w:rFonts w:ascii="Arial" w:hAnsi="Arial" w:cs="Arial"/>
          <w:sz w:val="24"/>
          <w:szCs w:val="24"/>
        </w:rPr>
        <w:t xml:space="preserve"> </w:t>
      </w:r>
      <w:r w:rsidR="00D475B1">
        <w:rPr>
          <w:rFonts w:ascii="Arial" w:hAnsi="Arial" w:cs="Arial"/>
          <w:sz w:val="24"/>
          <w:szCs w:val="24"/>
        </w:rPr>
        <w:t>BAKIR                       DEMİR                         URANYUM</w:t>
      </w:r>
    </w:p>
    <w:p w:rsidR="001966D6" w:rsidRPr="001966D6" w:rsidRDefault="00D475B1" w:rsidP="001966D6">
      <w:pPr>
        <w:tabs>
          <w:tab w:val="left" w:pos="942"/>
        </w:tabs>
        <w:rPr>
          <w:rFonts w:ascii="Arial" w:hAnsi="Arial" w:cs="Arial"/>
          <w:sz w:val="24"/>
          <w:szCs w:val="24"/>
        </w:rPr>
      </w:pPr>
      <w:r w:rsidRPr="00752DE3">
        <w:rPr>
          <w:rFonts w:ascii="Arial" w:hAnsi="Arial" w:cs="Arial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1835574</wp:posOffset>
            </wp:positionH>
            <wp:positionV relativeFrom="paragraph">
              <wp:posOffset>270227</wp:posOffset>
            </wp:positionV>
            <wp:extent cx="1800225" cy="1333500"/>
            <wp:effectExtent l="0" t="0" r="9525" b="0"/>
            <wp:wrapSquare wrapText="bothSides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52DE3">
        <w:rPr>
          <w:rFonts w:ascii="Arial" w:hAnsi="Arial" w:cs="Arial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78528</wp:posOffset>
            </wp:positionH>
            <wp:positionV relativeFrom="paragraph">
              <wp:posOffset>385938</wp:posOffset>
            </wp:positionV>
            <wp:extent cx="1638300" cy="1219200"/>
            <wp:effectExtent l="0" t="0" r="0" b="0"/>
            <wp:wrapSquare wrapText="bothSides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475B1" w:rsidRDefault="00D475B1" w:rsidP="00D475B1">
      <w:pPr>
        <w:rPr>
          <w:rFonts w:ascii="Arial" w:hAnsi="Arial" w:cs="Arial"/>
          <w:sz w:val="24"/>
          <w:szCs w:val="24"/>
        </w:rPr>
      </w:pPr>
      <w:r w:rsidRPr="00752DE3">
        <w:rPr>
          <w:rFonts w:ascii="Arial" w:hAnsi="Arial" w:cs="Arial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3895090</wp:posOffset>
            </wp:positionH>
            <wp:positionV relativeFrom="paragraph">
              <wp:posOffset>61595</wp:posOffset>
            </wp:positionV>
            <wp:extent cx="1485900" cy="1104900"/>
            <wp:effectExtent l="0" t="0" r="0" b="0"/>
            <wp:wrapSquare wrapText="bothSides"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966D6" w:rsidRDefault="00D475B1" w:rsidP="00D475B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color w:val="000000" w:themeColor="text1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</w:rPr>
        <w:t xml:space="preserve">          ALTIN                                 </w:t>
      </w:r>
      <w:r w:rsidR="00B87DF8">
        <w:rPr>
          <w:rFonts w:ascii="Arial" w:hAnsi="Arial" w:cs="Arial"/>
          <w:sz w:val="24"/>
          <w:szCs w:val="24"/>
        </w:rPr>
        <w:t>LİNYİT</w:t>
      </w:r>
      <w:r>
        <w:rPr>
          <w:rFonts w:ascii="Arial" w:hAnsi="Arial" w:cs="Arial"/>
          <w:sz w:val="24"/>
          <w:szCs w:val="24"/>
        </w:rPr>
        <w:t xml:space="preserve">                                      BOR                            KÜKÜRT</w:t>
      </w:r>
    </w:p>
    <w:p w:rsidR="001966D6" w:rsidRPr="001966D6" w:rsidRDefault="00D475B1" w:rsidP="001966D6">
      <w:pPr>
        <w:rPr>
          <w:rFonts w:ascii="Arial" w:hAnsi="Arial" w:cs="Arial"/>
          <w:sz w:val="24"/>
          <w:szCs w:val="24"/>
        </w:rPr>
      </w:pPr>
      <w:r w:rsidRPr="00752DE3">
        <w:rPr>
          <w:rFonts w:ascii="Arial" w:hAnsi="Arial" w:cs="Arial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5381625</wp:posOffset>
            </wp:positionH>
            <wp:positionV relativeFrom="paragraph">
              <wp:posOffset>330835</wp:posOffset>
            </wp:positionV>
            <wp:extent cx="1681480" cy="1026160"/>
            <wp:effectExtent l="0" t="0" r="0" b="2540"/>
            <wp:wrapSquare wrapText="bothSides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1480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52DE3">
        <w:rPr>
          <w:rFonts w:ascii="Arial" w:hAnsi="Arial" w:cs="Arial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3639820</wp:posOffset>
            </wp:positionH>
            <wp:positionV relativeFrom="paragraph">
              <wp:posOffset>191981</wp:posOffset>
            </wp:positionV>
            <wp:extent cx="1677600" cy="1170000"/>
            <wp:effectExtent l="0" t="0" r="0" b="0"/>
            <wp:wrapSquare wrapText="bothSides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600" cy="11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52DE3">
        <w:rPr>
          <w:rFonts w:ascii="Arial" w:hAnsi="Arial" w:cs="Arial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1883410</wp:posOffset>
            </wp:positionH>
            <wp:positionV relativeFrom="paragraph">
              <wp:posOffset>195650</wp:posOffset>
            </wp:positionV>
            <wp:extent cx="1756800" cy="1170000"/>
            <wp:effectExtent l="0" t="0" r="0" b="0"/>
            <wp:wrapSquare wrapText="bothSides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6800" cy="11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52DE3">
        <w:rPr>
          <w:rFonts w:ascii="Arial" w:hAnsi="Arial" w:cs="Arial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249555</wp:posOffset>
            </wp:positionH>
            <wp:positionV relativeFrom="paragraph">
              <wp:posOffset>48190</wp:posOffset>
            </wp:positionV>
            <wp:extent cx="1467485" cy="1184910"/>
            <wp:effectExtent l="0" t="0" r="0" b="0"/>
            <wp:wrapSquare wrapText="bothSides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7485" cy="118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966D6" w:rsidRPr="001966D6" w:rsidRDefault="001966D6" w:rsidP="001966D6">
      <w:pPr>
        <w:rPr>
          <w:rFonts w:ascii="Arial" w:hAnsi="Arial" w:cs="Arial"/>
          <w:sz w:val="24"/>
          <w:szCs w:val="24"/>
        </w:rPr>
      </w:pPr>
    </w:p>
    <w:p w:rsidR="001966D6" w:rsidRPr="001966D6" w:rsidRDefault="00D475B1" w:rsidP="001966D6">
      <w:pPr>
        <w:ind w:firstLine="708"/>
        <w:rPr>
          <w:rFonts w:ascii="Arial" w:hAnsi="Arial" w:cs="Arial"/>
          <w:sz w:val="24"/>
          <w:szCs w:val="24"/>
        </w:rPr>
      </w:pPr>
      <w:r w:rsidRPr="00752DE3">
        <w:rPr>
          <w:rFonts w:ascii="Arial" w:hAnsi="Arial" w:cs="Arial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225989</wp:posOffset>
            </wp:positionH>
            <wp:positionV relativeFrom="paragraph">
              <wp:posOffset>770537</wp:posOffset>
            </wp:positionV>
            <wp:extent cx="2809875" cy="1600200"/>
            <wp:effectExtent l="0" t="0" r="9525" b="0"/>
            <wp:wrapSquare wrapText="bothSides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24"/>
          <w:szCs w:val="24"/>
        </w:rPr>
        <w:t>TAŞ KÖMÜRÜ                 ALÜMİNYUM                      GÜMÜŞ                                  KROM</w:t>
      </w:r>
    </w:p>
    <w:p w:rsidR="001966D6" w:rsidRPr="001966D6" w:rsidRDefault="00D475B1" w:rsidP="001966D6">
      <w:pPr>
        <w:rPr>
          <w:rFonts w:ascii="Arial" w:hAnsi="Arial" w:cs="Arial"/>
          <w:sz w:val="24"/>
          <w:szCs w:val="24"/>
        </w:rPr>
      </w:pPr>
      <w:r w:rsidRPr="00752DE3">
        <w:rPr>
          <w:rFonts w:ascii="Arial" w:hAnsi="Arial" w:cs="Arial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3439301</wp:posOffset>
            </wp:positionH>
            <wp:positionV relativeFrom="paragraph">
              <wp:posOffset>441608</wp:posOffset>
            </wp:positionV>
            <wp:extent cx="2886075" cy="1457325"/>
            <wp:effectExtent l="0" t="0" r="9525" b="9525"/>
            <wp:wrapTopAndBottom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475B1" w:rsidRDefault="00D475B1" w:rsidP="001966D6">
      <w:pPr>
        <w:ind w:firstLine="708"/>
        <w:rPr>
          <w:rFonts w:ascii="Arial" w:hAnsi="Arial" w:cs="Arial"/>
          <w:sz w:val="24"/>
          <w:szCs w:val="24"/>
        </w:rPr>
      </w:pPr>
    </w:p>
    <w:p w:rsidR="00DD2BA7" w:rsidRDefault="00D475B1" w:rsidP="001966D6">
      <w:pPr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CİVA                                                                           TUZ</w:t>
      </w: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 w:themeColor="text1"/>
          <w:sz w:val="24"/>
          <w:szCs w:val="24"/>
        </w:rPr>
      </w:pPr>
      <w:r w:rsidRPr="001D012F">
        <w:rPr>
          <w:rFonts w:ascii="Arial" w:hAnsi="Arial" w:cs="Arial"/>
          <w:b/>
          <w:color w:val="000000" w:themeColor="text1"/>
          <w:sz w:val="24"/>
          <w:szCs w:val="24"/>
        </w:rPr>
        <w:lastRenderedPageBreak/>
        <w:t>FOSİLLER</w:t>
      </w: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  <w:r w:rsidRPr="001D012F">
        <w:rPr>
          <w:rFonts w:ascii="Arial" w:eastAsia="ArialMT" w:hAnsi="Arial" w:cs="Arial"/>
          <w:color w:val="000000" w:themeColor="text1"/>
          <w:sz w:val="24"/>
          <w:szCs w:val="24"/>
        </w:rPr>
        <w:t xml:space="preserve">Üzerinde yaşadığımız kayaç tabakasında pek çok bitki ve hayvan kalıntısı vardır. Bu kalıntılar milyonlarca yıl önceki canlılara </w:t>
      </w:r>
      <w:proofErr w:type="spellStart"/>
      <w:r w:rsidRPr="001D012F">
        <w:rPr>
          <w:rFonts w:ascii="Arial" w:eastAsia="ArialMT" w:hAnsi="Arial" w:cs="Arial"/>
          <w:color w:val="000000" w:themeColor="text1"/>
          <w:sz w:val="24"/>
          <w:szCs w:val="24"/>
        </w:rPr>
        <w:t>aittir.Bu</w:t>
      </w:r>
      <w:proofErr w:type="spellEnd"/>
      <w:r w:rsidRPr="001D012F">
        <w:rPr>
          <w:rFonts w:ascii="Arial" w:eastAsia="ArialMT" w:hAnsi="Arial" w:cs="Arial"/>
          <w:color w:val="000000" w:themeColor="text1"/>
          <w:sz w:val="24"/>
          <w:szCs w:val="24"/>
        </w:rPr>
        <w:t xml:space="preserve"> canlıların taşlaşmış olan kalıntıları </w:t>
      </w:r>
      <w:r w:rsidRPr="001D012F">
        <w:rPr>
          <w:rFonts w:ascii="Arial" w:eastAsia="ArialMT" w:hAnsi="Arial" w:cs="Arial"/>
          <w:b/>
          <w:bCs/>
          <w:color w:val="000000" w:themeColor="text1"/>
          <w:sz w:val="24"/>
          <w:szCs w:val="24"/>
        </w:rPr>
        <w:t xml:space="preserve">fosil </w:t>
      </w:r>
      <w:r w:rsidRPr="001D012F">
        <w:rPr>
          <w:rFonts w:ascii="Arial" w:eastAsia="ArialMT" w:hAnsi="Arial" w:cs="Arial"/>
          <w:color w:val="000000" w:themeColor="text1"/>
          <w:sz w:val="24"/>
          <w:szCs w:val="24"/>
        </w:rPr>
        <w:t xml:space="preserve">olarak adlandırılır. </w:t>
      </w: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000000" w:themeColor="text1"/>
          <w:sz w:val="24"/>
          <w:szCs w:val="24"/>
        </w:rPr>
      </w:pPr>
      <w:r w:rsidRPr="001D012F">
        <w:rPr>
          <w:rFonts w:ascii="Arial" w:hAnsi="Arial" w:cs="Arial"/>
          <w:b/>
          <w:color w:val="000000" w:themeColor="text1"/>
          <w:sz w:val="24"/>
          <w:szCs w:val="24"/>
        </w:rPr>
        <w:t>Fosiller Nasıl Oluşmuştur?</w:t>
      </w: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000000" w:themeColor="text1"/>
          <w:sz w:val="24"/>
          <w:szCs w:val="24"/>
        </w:rPr>
      </w:pP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  <w:r w:rsidRPr="001D012F">
        <w:rPr>
          <w:rFonts w:ascii="Arial" w:eastAsia="ArialMT" w:hAnsi="Arial" w:cs="Arial"/>
          <w:color w:val="000000" w:themeColor="text1"/>
          <w:sz w:val="24"/>
          <w:szCs w:val="24"/>
        </w:rPr>
        <w:t>Ölen her canlı fosilleşmez. Fosilleşmenin oluşabilmesi için bazı şartların sağlanması gerekir. Öncelikle canlı kalıntısının havayla temasının hemen kesilmesi gerekir. Canlı kalıntısının üstü kum, kil, toprak tabakalarıyla örtülerek havayla teması kesilir.</w:t>
      </w: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  <w:r w:rsidRPr="001D012F">
        <w:rPr>
          <w:rFonts w:ascii="Arial" w:eastAsia="ArialMT" w:hAnsi="Arial" w:cs="Arial"/>
          <w:color w:val="000000" w:themeColor="text1"/>
          <w:sz w:val="24"/>
          <w:szCs w:val="24"/>
        </w:rPr>
        <w:t>Havayla teması kesilen canlı kalıntısı çürümeye uğramaz ve böylece binlerce yıl bozulmadan kalabilir.</w:t>
      </w: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000000" w:themeColor="text1"/>
          <w:sz w:val="24"/>
          <w:szCs w:val="24"/>
        </w:rPr>
      </w:pPr>
      <w:r w:rsidRPr="001D012F">
        <w:rPr>
          <w:rFonts w:ascii="Arial" w:hAnsi="Arial" w:cs="Arial"/>
          <w:b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80010</wp:posOffset>
            </wp:positionV>
            <wp:extent cx="1143000" cy="655955"/>
            <wp:effectExtent l="0" t="0" r="0" b="0"/>
            <wp:wrapSquare wrapText="bothSides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655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  <w:r w:rsidRPr="001D012F">
        <w:rPr>
          <w:rFonts w:ascii="Arial" w:eastAsia="ArialMT" w:hAnsi="Arial" w:cs="Arial"/>
          <w:color w:val="000000" w:themeColor="text1"/>
          <w:sz w:val="24"/>
          <w:szCs w:val="24"/>
        </w:rPr>
        <w:t>Canlılar doğar, yaşar ve ölür. Ölen canlılar sel ve toprak kayması gibi dış etkenler ile kum ve çamurun altında kalır.</w:t>
      </w: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  <w:r w:rsidRPr="001D012F">
        <w:rPr>
          <w:rFonts w:ascii="Arial" w:hAnsi="Arial" w:cs="Arial"/>
          <w:b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76835</wp:posOffset>
            </wp:positionV>
            <wp:extent cx="1143000" cy="717550"/>
            <wp:effectExtent l="0" t="0" r="0" b="6350"/>
            <wp:wrapSquare wrapText="bothSides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71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  <w:r w:rsidRPr="001D012F">
        <w:rPr>
          <w:rFonts w:ascii="Arial" w:eastAsia="ArialMT" w:hAnsi="Arial" w:cs="Arial"/>
          <w:color w:val="000000" w:themeColor="text1"/>
          <w:sz w:val="24"/>
          <w:szCs w:val="24"/>
        </w:rPr>
        <w:t>Milyonlarca yıl içinde canlının üzerindeki tabakaların kalınlığı artar. Canlının yumuşak dokuları yavaş yavaş çürür ve oluşan boşluklara su ile mineraller dolar</w:t>
      </w: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  <w:r w:rsidRPr="001D012F">
        <w:rPr>
          <w:rFonts w:ascii="Arial" w:hAnsi="Arial" w:cs="Arial"/>
          <w:b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77248</wp:posOffset>
            </wp:positionV>
            <wp:extent cx="1143000" cy="723265"/>
            <wp:effectExtent l="0" t="0" r="0" b="635"/>
            <wp:wrapSquare wrapText="bothSides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  <w:r w:rsidRPr="001D012F">
        <w:rPr>
          <w:rFonts w:ascii="Arial" w:eastAsia="ArialMT" w:hAnsi="Arial" w:cs="Arial"/>
          <w:color w:val="000000" w:themeColor="text1"/>
          <w:sz w:val="24"/>
          <w:szCs w:val="24"/>
        </w:rPr>
        <w:t>Böylece canlı kalıntısı sertleşerek kayaç hâlini alır ve fosil oluşur. Fosiller yer kabuğunun hareketleri sonucu açığa çıkar.</w:t>
      </w: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  <w:r w:rsidRPr="001D012F">
        <w:rPr>
          <w:rFonts w:ascii="Arial" w:eastAsia="ArialMT" w:hAnsi="Arial" w:cs="Arial"/>
          <w:color w:val="000000" w:themeColor="text1"/>
          <w:sz w:val="24"/>
          <w:szCs w:val="24"/>
        </w:rPr>
        <w:t xml:space="preserve">Fosil, milyonlarca yıl süren tüm bu aşamaların sonunda ortaya çıkar. </w:t>
      </w: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  <w:r w:rsidRPr="001D012F">
        <w:rPr>
          <w:rFonts w:ascii="Arial" w:eastAsia="ArialMT" w:hAnsi="Arial" w:cs="Arial"/>
          <w:color w:val="000000" w:themeColor="text1"/>
          <w:sz w:val="24"/>
          <w:szCs w:val="24"/>
        </w:rPr>
        <w:t xml:space="preserve">Fosilleşme sadece kayaçlarda gerçekleşmez. </w:t>
      </w: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  <w:r w:rsidRPr="001D012F">
        <w:rPr>
          <w:rFonts w:ascii="Arial" w:eastAsia="ArialMT" w:hAnsi="Arial" w:cs="Arial"/>
          <w:color w:val="000000" w:themeColor="text1"/>
          <w:sz w:val="24"/>
          <w:szCs w:val="24"/>
        </w:rPr>
        <w:t>Buzullarda ve bitki reçinesinde de gerçekleşebilir. Buz kütlesi içinde mamut fosilleri, bitki reçinesi içinde böcek ve küçük sürüngen fosilleri de bulunmuştur.</w:t>
      </w: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  <w:r w:rsidRPr="001D012F">
        <w:rPr>
          <w:rFonts w:ascii="Arial" w:eastAsia="ArialMT" w:hAnsi="Arial" w:cs="Arial"/>
          <w:color w:val="000000" w:themeColor="text1"/>
          <w:sz w:val="24"/>
          <w:szCs w:val="24"/>
        </w:rPr>
        <w:t>Bir kayaç kütlesinde birkaç kayaç tabakası olabilir. En alttaki kayaç tabakasında bulunan fosiller, üst tabakalardaki fosillere göre daha eskidir.</w:t>
      </w: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000000" w:themeColor="text1"/>
          <w:sz w:val="24"/>
          <w:szCs w:val="24"/>
        </w:rPr>
      </w:pPr>
    </w:p>
    <w:p w:rsidR="001D012F" w:rsidRPr="001D012F" w:rsidRDefault="001D012F" w:rsidP="001D012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eastAsia="ArialMT" w:hAnsi="Arial" w:cs="Arial"/>
          <w:color w:val="000000" w:themeColor="text1"/>
          <w:sz w:val="24"/>
          <w:szCs w:val="24"/>
        </w:rPr>
      </w:pPr>
      <w:r w:rsidRPr="001D012F">
        <w:rPr>
          <w:rFonts w:ascii="Arial" w:eastAsia="ArialMT" w:hAnsi="Arial" w:cs="Arial"/>
          <w:color w:val="000000" w:themeColor="text1"/>
          <w:sz w:val="24"/>
          <w:szCs w:val="24"/>
        </w:rPr>
        <w:t>Bazı fosillerde canlının her ayrıntısı kolaylıkla görülebilir. Fosiller, bilim insanlarının geçmişte yaşamış canlılara ilişkin birçok bilgi edinmesini sağlar.</w:t>
      </w:r>
    </w:p>
    <w:p w:rsidR="001D012F" w:rsidRPr="001966D6" w:rsidRDefault="001D012F" w:rsidP="001966D6">
      <w:pPr>
        <w:ind w:firstLine="708"/>
        <w:rPr>
          <w:rFonts w:ascii="Arial" w:hAnsi="Arial" w:cs="Arial"/>
          <w:sz w:val="24"/>
          <w:szCs w:val="24"/>
        </w:rPr>
      </w:pPr>
    </w:p>
    <w:sectPr w:rsidR="001D012F" w:rsidRPr="001966D6" w:rsidSect="00385E80">
      <w:type w:val="continuous"/>
      <w:pgSz w:w="11906" w:h="16838"/>
      <w:pgMar w:top="709" w:right="424" w:bottom="426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MT">
    <w:altName w:val="Times New Roman"/>
    <w:charset w:val="00"/>
    <w:family w:val="roman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E053F6"/>
    <w:multiLevelType w:val="multilevel"/>
    <w:tmpl w:val="AEFA42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D1131C4"/>
    <w:multiLevelType w:val="hybridMultilevel"/>
    <w:tmpl w:val="1AD6D078"/>
    <w:lvl w:ilvl="0" w:tplc="DBF047F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CDD77D6"/>
    <w:multiLevelType w:val="hybridMultilevel"/>
    <w:tmpl w:val="4A5C0320"/>
    <w:lvl w:ilvl="0" w:tplc="437EBDE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5ED7"/>
    <w:rsid w:val="000C0CA0"/>
    <w:rsid w:val="000E646B"/>
    <w:rsid w:val="00102432"/>
    <w:rsid w:val="001157A5"/>
    <w:rsid w:val="001966D6"/>
    <w:rsid w:val="001D012F"/>
    <w:rsid w:val="002059F7"/>
    <w:rsid w:val="00224066"/>
    <w:rsid w:val="0024632E"/>
    <w:rsid w:val="002668E2"/>
    <w:rsid w:val="00385E80"/>
    <w:rsid w:val="004513F9"/>
    <w:rsid w:val="004B3A61"/>
    <w:rsid w:val="004C739C"/>
    <w:rsid w:val="00554D72"/>
    <w:rsid w:val="005669F0"/>
    <w:rsid w:val="00626A77"/>
    <w:rsid w:val="0064232E"/>
    <w:rsid w:val="00752DE3"/>
    <w:rsid w:val="007D10AE"/>
    <w:rsid w:val="007E2822"/>
    <w:rsid w:val="00823A65"/>
    <w:rsid w:val="008C65E0"/>
    <w:rsid w:val="008D5573"/>
    <w:rsid w:val="0094419A"/>
    <w:rsid w:val="009809E0"/>
    <w:rsid w:val="009D3261"/>
    <w:rsid w:val="00A40420"/>
    <w:rsid w:val="00AC5ED7"/>
    <w:rsid w:val="00B87DF8"/>
    <w:rsid w:val="00BC13CA"/>
    <w:rsid w:val="00BC4D7D"/>
    <w:rsid w:val="00C9792F"/>
    <w:rsid w:val="00D16066"/>
    <w:rsid w:val="00D475B1"/>
    <w:rsid w:val="00DA03E0"/>
    <w:rsid w:val="00DD2BA7"/>
    <w:rsid w:val="00E10601"/>
    <w:rsid w:val="00E670DF"/>
    <w:rsid w:val="00F244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E10438"/>
  <w15:docId w15:val="{41EC47DA-12C6-2B41-B406-D15A348660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513F9"/>
    <w:pPr>
      <w:spacing w:after="200" w:line="276" w:lineRule="auto"/>
    </w:pPr>
    <w:rPr>
      <w:rFonts w:eastAsiaTheme="minorEastAsia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4513F9"/>
    <w:pPr>
      <w:ind w:left="720"/>
      <w:contextualSpacing/>
    </w:pPr>
  </w:style>
  <w:style w:type="paragraph" w:styleId="AralkYok">
    <w:name w:val="No Spacing"/>
    <w:uiPriority w:val="1"/>
    <w:qFormat/>
    <w:rsid w:val="00554D72"/>
    <w:pPr>
      <w:spacing w:after="0" w:line="240" w:lineRule="auto"/>
    </w:pPr>
    <w:rPr>
      <w:rFonts w:ascii="Calibri" w:eastAsia="Calibri" w:hAnsi="Calibri" w:cs="Times New Roman"/>
    </w:rPr>
  </w:style>
  <w:style w:type="character" w:styleId="Kpr">
    <w:name w:val="Hyperlink"/>
    <w:uiPriority w:val="99"/>
    <w:unhideWhenUsed/>
    <w:rsid w:val="00554D72"/>
    <w:rPr>
      <w:color w:val="0563C1"/>
      <w:u w:val="single"/>
    </w:rPr>
  </w:style>
  <w:style w:type="paragraph" w:styleId="NormalWeb">
    <w:name w:val="Normal (Web)"/>
    <w:basedOn w:val="Normal"/>
    <w:uiPriority w:val="99"/>
    <w:semiHidden/>
    <w:unhideWhenUsed/>
    <w:rsid w:val="00554D72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47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 /><Relationship Id="rId13" Type="http://schemas.openxmlformats.org/officeDocument/2006/relationships/image" Target="media/image9.png" /><Relationship Id="rId18" Type="http://schemas.openxmlformats.org/officeDocument/2006/relationships/image" Target="media/image14.png" /><Relationship Id="rId3" Type="http://schemas.openxmlformats.org/officeDocument/2006/relationships/settings" Target="settings.xml" /><Relationship Id="rId21" Type="http://schemas.openxmlformats.org/officeDocument/2006/relationships/image" Target="media/image17.emf" /><Relationship Id="rId7" Type="http://schemas.openxmlformats.org/officeDocument/2006/relationships/image" Target="media/image3.png" /><Relationship Id="rId12" Type="http://schemas.openxmlformats.org/officeDocument/2006/relationships/image" Target="media/image8.png" /><Relationship Id="rId17" Type="http://schemas.openxmlformats.org/officeDocument/2006/relationships/image" Target="media/image13.png" /><Relationship Id="rId2" Type="http://schemas.openxmlformats.org/officeDocument/2006/relationships/styles" Target="styles.xml" /><Relationship Id="rId16" Type="http://schemas.openxmlformats.org/officeDocument/2006/relationships/image" Target="media/image12.png" /><Relationship Id="rId20" Type="http://schemas.openxmlformats.org/officeDocument/2006/relationships/image" Target="media/image16.emf" /><Relationship Id="rId1" Type="http://schemas.openxmlformats.org/officeDocument/2006/relationships/numbering" Target="numbering.xml" /><Relationship Id="rId6" Type="http://schemas.openxmlformats.org/officeDocument/2006/relationships/image" Target="media/image2.png" /><Relationship Id="rId11" Type="http://schemas.openxmlformats.org/officeDocument/2006/relationships/image" Target="media/image7.png" /><Relationship Id="rId5" Type="http://schemas.openxmlformats.org/officeDocument/2006/relationships/image" Target="media/image1.png" /><Relationship Id="rId15" Type="http://schemas.openxmlformats.org/officeDocument/2006/relationships/image" Target="media/image11.png" /><Relationship Id="rId23" Type="http://schemas.openxmlformats.org/officeDocument/2006/relationships/theme" Target="theme/theme1.xml" /><Relationship Id="rId10" Type="http://schemas.openxmlformats.org/officeDocument/2006/relationships/image" Target="media/image6.png" /><Relationship Id="rId19" Type="http://schemas.openxmlformats.org/officeDocument/2006/relationships/image" Target="media/image15.emf" /><Relationship Id="rId4" Type="http://schemas.openxmlformats.org/officeDocument/2006/relationships/webSettings" Target="webSettings.xml" /><Relationship Id="rId9" Type="http://schemas.openxmlformats.org/officeDocument/2006/relationships/image" Target="media/image5.png" /><Relationship Id="rId14" Type="http://schemas.openxmlformats.org/officeDocument/2006/relationships/image" Target="media/image10.png" /><Relationship Id="rId22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1396</Words>
  <Characters>7960</Characters>
  <Application>Microsoft Office Word</Application>
  <DocSecurity>0</DocSecurity>
  <Lines>66</Lines>
  <Paragraphs>18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Sınıf Öğretmeniyiz Biz</Manager>
  <Company>Sınıf Öğretmeniyiz Biz</Company>
  <LinksUpToDate>false</LinksUpToDate>
  <CharactersWithSpaces>9338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Hasan Ayık</cp:lastModifiedBy>
  <cp:revision>3</cp:revision>
  <dcterms:created xsi:type="dcterms:W3CDTF">2021-11-19T19:10:00Z</dcterms:created>
  <dcterms:modified xsi:type="dcterms:W3CDTF">2021-11-19T19:10:00Z</dcterms:modified>
  <cp:category>http://sinifogretmeniyiz.biz/dosyalar.asp</cp:category>
</cp:coreProperties>
</file>