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62EE8" w:rsidRPr="00662EE8" w:rsidRDefault="00662EE8" w:rsidP="00662EE8">
      <w:pPr>
        <w:widowControl/>
        <w:shd w:val="clear" w:color="auto" w:fill="FFFFFF"/>
        <w:spacing w:line="216" w:lineRule="auto"/>
        <w:ind w:firstLine="300"/>
        <w:jc w:val="both"/>
        <w:rPr>
          <w:rFonts w:ascii="Segoe UI" w:eastAsia="Times New Roman" w:hAnsi="Segoe UI" w:cs="Segoe UI"/>
          <w:color w:val="212529"/>
          <w:sz w:val="20"/>
          <w:lang w:bidi="ar-SA"/>
        </w:rPr>
      </w:pPr>
      <w:r w:rsidRPr="005A755F">
        <w:rPr>
          <w:rFonts w:ascii="Segoe UI" w:eastAsia="Times New Roman" w:hAnsi="Segoe UI" w:cs="Segoe UI"/>
          <w:b/>
          <w:color w:val="212529"/>
          <w:lang w:bidi="ar-SA"/>
        </w:rPr>
        <w:t>1</w:t>
      </w:r>
      <w:r w:rsidRPr="00662EE8">
        <w:rPr>
          <w:rFonts w:ascii="Segoe UI" w:eastAsia="Times New Roman" w:hAnsi="Segoe UI" w:cs="Segoe UI"/>
          <w:color w:val="212529"/>
          <w:sz w:val="20"/>
          <w:lang w:bidi="ar-SA"/>
        </w:rPr>
        <w:t xml:space="preserve">-Doğu Roma İmparatoru </w:t>
      </w:r>
      <w:proofErr w:type="spellStart"/>
      <w:r w:rsidRPr="00662EE8">
        <w:rPr>
          <w:rFonts w:ascii="Segoe UI" w:eastAsia="Times New Roman" w:hAnsi="Segoe UI" w:cs="Segoe UI"/>
          <w:color w:val="212529"/>
          <w:sz w:val="20"/>
          <w:lang w:bidi="ar-SA"/>
        </w:rPr>
        <w:t>Justinianus</w:t>
      </w:r>
      <w:proofErr w:type="spellEnd"/>
      <w:r w:rsidRPr="00662EE8">
        <w:rPr>
          <w:rFonts w:ascii="Segoe UI" w:eastAsia="Times New Roman" w:hAnsi="Segoe UI" w:cs="Segoe UI"/>
          <w:color w:val="212529"/>
          <w:sz w:val="20"/>
          <w:lang w:bidi="ar-SA"/>
        </w:rPr>
        <w:t>, Atina'daki "</w:t>
      </w:r>
      <w:proofErr w:type="spellStart"/>
      <w:r w:rsidRPr="00662EE8">
        <w:rPr>
          <w:rFonts w:ascii="Segoe UI" w:eastAsia="Times New Roman" w:hAnsi="Segoe UI" w:cs="Segoe UI"/>
          <w:color w:val="212529"/>
          <w:sz w:val="20"/>
          <w:lang w:bidi="ar-SA"/>
        </w:rPr>
        <w:t>Akademia"yı</w:t>
      </w:r>
      <w:proofErr w:type="spellEnd"/>
      <w:r w:rsidRPr="00662EE8">
        <w:rPr>
          <w:rFonts w:ascii="Segoe UI" w:eastAsia="Times New Roman" w:hAnsi="Segoe UI" w:cs="Segoe UI"/>
          <w:color w:val="212529"/>
          <w:sz w:val="20"/>
          <w:lang w:bidi="ar-SA"/>
        </w:rPr>
        <w:t xml:space="preserve"> kapattı. Hristiyanlığa aykırı diye Yunan felsefesinin okutulmasını yasakladı. Yunan düşüncesi bir zamanlar rasyonalist tutum ile kendisini mitolojiden kurtarmıştı. Şimdi ise Batı'da uzun zaman bilim ve felsefe değil, inanca dayalı bilginin hüküm süreceği Ortaçağ başlayacaktı.</w:t>
      </w:r>
    </w:p>
    <w:p w:rsidR="00662EE8" w:rsidRPr="00662EE8" w:rsidRDefault="00662EE8" w:rsidP="00662EE8">
      <w:pPr>
        <w:widowControl/>
        <w:shd w:val="clear" w:color="auto" w:fill="FFFFFF"/>
        <w:spacing w:line="216" w:lineRule="auto"/>
        <w:ind w:firstLine="300"/>
        <w:rPr>
          <w:rFonts w:ascii="Segoe UI" w:eastAsia="Times New Roman" w:hAnsi="Segoe UI" w:cs="Segoe UI"/>
          <w:color w:val="212529"/>
          <w:sz w:val="20"/>
          <w:lang w:bidi="ar-SA"/>
        </w:rPr>
      </w:pPr>
      <w:r w:rsidRPr="00662EE8">
        <w:rPr>
          <w:rFonts w:ascii="Segoe UI" w:eastAsia="Times New Roman" w:hAnsi="Segoe UI" w:cs="Segoe UI"/>
          <w:b/>
          <w:bCs/>
          <w:color w:val="212529"/>
          <w:sz w:val="20"/>
          <w:lang w:bidi="ar-SA"/>
        </w:rPr>
        <w:t>Bu bilgiler doğrultusunda aşağıdaki yargılardan hangisi kesin olarak söylenebilir?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A) İlkçağ rasyonalizmi Ortaçağ'da etkisini göstermiştir.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B) Ortaçağ felsefesi, Tanrı'nın bilgisini temele almıştır.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 xml:space="preserve">C) Doğu Roma imparatorluğu </w:t>
      </w:r>
      <w:proofErr w:type="spellStart"/>
      <w:r w:rsidRPr="00662EE8">
        <w:rPr>
          <w:rFonts w:ascii="Segoe UI" w:eastAsia="Times New Roman" w:hAnsi="Segoe UI" w:cs="Segoe UI"/>
          <w:color w:val="212529"/>
          <w:sz w:val="20"/>
          <w:lang w:bidi="ar-SA"/>
        </w:rPr>
        <w:t>İlkçağ'ın</w:t>
      </w:r>
      <w:proofErr w:type="spellEnd"/>
      <w:r w:rsidRPr="00662EE8">
        <w:rPr>
          <w:rFonts w:ascii="Segoe UI" w:eastAsia="Times New Roman" w:hAnsi="Segoe UI" w:cs="Segoe UI"/>
          <w:color w:val="212529"/>
          <w:sz w:val="20"/>
          <w:lang w:bidi="ar-SA"/>
        </w:rPr>
        <w:t xml:space="preserve"> fikirsel anlamda devamıdır.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 xml:space="preserve">D) Hristiyanlık felsefesi </w:t>
      </w:r>
      <w:proofErr w:type="spellStart"/>
      <w:r w:rsidRPr="00662EE8">
        <w:rPr>
          <w:rFonts w:ascii="Segoe UI" w:eastAsia="Times New Roman" w:hAnsi="Segoe UI" w:cs="Segoe UI"/>
          <w:color w:val="212529"/>
          <w:sz w:val="20"/>
          <w:lang w:bidi="ar-SA"/>
        </w:rPr>
        <w:t>İlkçağ'dan</w:t>
      </w:r>
      <w:proofErr w:type="spellEnd"/>
      <w:r w:rsidRPr="00662EE8">
        <w:rPr>
          <w:rFonts w:ascii="Segoe UI" w:eastAsia="Times New Roman" w:hAnsi="Segoe UI" w:cs="Segoe UI"/>
          <w:color w:val="212529"/>
          <w:sz w:val="20"/>
          <w:lang w:bidi="ar-SA"/>
        </w:rPr>
        <w:t xml:space="preserve"> itibaren etkisini göstermiştir.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E) İlkçağ ve Ortaçağ felsefesi birbirinin devamı niteliğindedir.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5A755F">
        <w:rPr>
          <w:rFonts w:ascii="Segoe UI" w:eastAsia="Times New Roman" w:hAnsi="Segoe UI" w:cs="Segoe UI"/>
          <w:b/>
          <w:bCs/>
          <w:color w:val="212529"/>
          <w:lang w:bidi="ar-SA"/>
        </w:rPr>
        <w:t>2</w:t>
      </w:r>
      <w:r w:rsidRPr="00662EE8">
        <w:rPr>
          <w:rFonts w:ascii="Segoe UI" w:eastAsia="Times New Roman" w:hAnsi="Segoe UI" w:cs="Segoe UI"/>
          <w:b/>
          <w:bCs/>
          <w:color w:val="212529"/>
          <w:sz w:val="20"/>
          <w:lang w:bidi="ar-SA"/>
        </w:rPr>
        <w:t>-Aşağıdakilerden hangisi İslam ve Hıristiyan felsefesinin ortak noktalarından biridir?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A) Her iki felsefe, din kaynaklı olup dinî öğretileri temellendirmeyi amaç edinmiştir.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B) Her iki felsefe, farklı yüzyıllarda ortaya çıkmıştır.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C) Her iki felsefe, aynı filozoflar tarafından temsil edilmiştir.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D) Her iki felsefe, çok tanrı inancının olduğu toplumlarda ortaya çıkmıştır.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E) Her iki felsefe de milattan önceki dönemde ortaya çıkmıştır.</w:t>
      </w:r>
    </w:p>
    <w:p w:rsidR="005A755F" w:rsidRDefault="005A755F" w:rsidP="00662EE8">
      <w:pPr>
        <w:widowControl/>
        <w:shd w:val="clear" w:color="auto" w:fill="FFFFFF"/>
        <w:spacing w:line="216" w:lineRule="auto"/>
        <w:rPr>
          <w:rFonts w:ascii="Segoe UI" w:eastAsia="Times New Roman" w:hAnsi="Segoe UI" w:cs="Segoe UI"/>
          <w:b/>
          <w:bCs/>
          <w:color w:val="212529"/>
          <w:lang w:bidi="ar-SA"/>
        </w:rPr>
      </w:pP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5A755F">
        <w:rPr>
          <w:rFonts w:ascii="Segoe UI" w:eastAsia="Times New Roman" w:hAnsi="Segoe UI" w:cs="Segoe UI"/>
          <w:b/>
          <w:bCs/>
          <w:color w:val="212529"/>
          <w:lang w:bidi="ar-SA"/>
        </w:rPr>
        <w:t>3</w:t>
      </w:r>
      <w:r w:rsidRPr="00662EE8">
        <w:rPr>
          <w:rFonts w:ascii="Segoe UI" w:eastAsia="Times New Roman" w:hAnsi="Segoe UI" w:cs="Segoe UI"/>
          <w:b/>
          <w:bCs/>
          <w:color w:val="212529"/>
          <w:sz w:val="20"/>
          <w:lang w:bidi="ar-SA"/>
        </w:rPr>
        <w:t>-Aşağıdaki felsefe geleneklerinden hangisi İslam ve Hristiyan felsefesi üzerinde etkili olmuştur?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A) Mısır Felsefesi</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B) Çin Felsefesi</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C) Antik Yunan Felsefesi</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D) Sümer Felsefesi</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E) Hepsi</w:t>
      </w:r>
    </w:p>
    <w:p w:rsidR="00662EE8" w:rsidRPr="00662EE8" w:rsidRDefault="00662EE8" w:rsidP="00662EE8">
      <w:pPr>
        <w:widowControl/>
        <w:shd w:val="clear" w:color="auto" w:fill="FFFFFF"/>
        <w:spacing w:line="216" w:lineRule="auto"/>
        <w:ind w:firstLine="300"/>
        <w:rPr>
          <w:rFonts w:ascii="Segoe UI" w:eastAsia="Times New Roman" w:hAnsi="Segoe UI" w:cs="Segoe UI"/>
          <w:color w:val="212529"/>
          <w:sz w:val="20"/>
          <w:lang w:bidi="ar-SA"/>
        </w:rPr>
      </w:pPr>
      <w:r w:rsidRPr="005A755F">
        <w:rPr>
          <w:rFonts w:ascii="Segoe UI" w:eastAsia="Times New Roman" w:hAnsi="Segoe UI" w:cs="Segoe UI"/>
          <w:b/>
          <w:bCs/>
          <w:color w:val="212529"/>
          <w:lang w:bidi="ar-SA"/>
        </w:rPr>
        <w:t>4</w:t>
      </w:r>
      <w:r w:rsidRPr="00662EE8">
        <w:rPr>
          <w:rFonts w:ascii="Segoe UI" w:eastAsia="Times New Roman" w:hAnsi="Segoe UI" w:cs="Segoe UI"/>
          <w:b/>
          <w:bCs/>
          <w:color w:val="212529"/>
          <w:sz w:val="20"/>
          <w:lang w:bidi="ar-SA"/>
        </w:rPr>
        <w:t>-</w:t>
      </w:r>
      <w:r w:rsidRPr="00662EE8">
        <w:rPr>
          <w:rFonts w:ascii="Segoe UI" w:eastAsia="Times New Roman" w:hAnsi="Segoe UI" w:cs="Segoe UI"/>
          <w:color w:val="212529"/>
          <w:sz w:val="20"/>
          <w:lang w:bidi="ar-SA"/>
        </w:rPr>
        <w:t xml:space="preserve">Skolastik dönemde Aristo mantığı önem kazanmıştır. Bu dönemde inanç konuları herkes tarafından anlaşılır ve </w:t>
      </w:r>
      <w:proofErr w:type="spellStart"/>
      <w:r w:rsidRPr="00662EE8">
        <w:rPr>
          <w:rFonts w:ascii="Segoe UI" w:eastAsia="Times New Roman" w:hAnsi="Segoe UI" w:cs="Segoe UI"/>
          <w:color w:val="212529"/>
          <w:sz w:val="20"/>
          <w:lang w:bidi="ar-SA"/>
        </w:rPr>
        <w:t>kavranılır</w:t>
      </w:r>
      <w:proofErr w:type="spellEnd"/>
      <w:r w:rsidRPr="00662EE8">
        <w:rPr>
          <w:rFonts w:ascii="Segoe UI" w:eastAsia="Times New Roman" w:hAnsi="Segoe UI" w:cs="Segoe UI"/>
          <w:color w:val="212529"/>
          <w:sz w:val="20"/>
          <w:lang w:bidi="ar-SA"/>
        </w:rPr>
        <w:t xml:space="preserve"> kılınmaya çalışılırken şüpheciliği kesinlikle reddetmiştir. Kilise ve din âlimleri ön planda yer almıştır.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b/>
          <w:bCs/>
          <w:color w:val="212529"/>
          <w:sz w:val="20"/>
          <w:lang w:bidi="ar-SA"/>
        </w:rPr>
        <w:t>Verilen metinde Skolastik felsefe için aşağıdakilerden hangisi kesinlikle söyleneb</w:t>
      </w:r>
      <w:bookmarkStart w:id="0" w:name="_GoBack"/>
      <w:bookmarkEnd w:id="0"/>
      <w:r w:rsidRPr="00662EE8">
        <w:rPr>
          <w:rFonts w:ascii="Segoe UI" w:eastAsia="Times New Roman" w:hAnsi="Segoe UI" w:cs="Segoe UI"/>
          <w:b/>
          <w:bCs/>
          <w:color w:val="212529"/>
          <w:sz w:val="20"/>
          <w:lang w:bidi="ar-SA"/>
        </w:rPr>
        <w:t>ilir?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A) Mantık, felsefenin kılavuzudur.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B) Mantık, Tanrı’nın yarattığını anlamak için önemlidir.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C) Doğru davranış mantıklı olandır.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D) Düşünürler mantık ilkeleri ile sınırlı kalmalıdır.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E) Toplumsal hayat mantıksal olarak düzenlenmelidir.</w:t>
      </w:r>
    </w:p>
    <w:p w:rsidR="005A755F" w:rsidRDefault="005A755F" w:rsidP="00662EE8">
      <w:pPr>
        <w:widowControl/>
        <w:shd w:val="clear" w:color="auto" w:fill="FFFFFF"/>
        <w:spacing w:line="216" w:lineRule="auto"/>
        <w:rPr>
          <w:rFonts w:ascii="Segoe UI" w:eastAsia="Times New Roman" w:hAnsi="Segoe UI" w:cs="Segoe UI"/>
          <w:b/>
          <w:color w:val="212529"/>
          <w:szCs w:val="20"/>
          <w:lang w:bidi="ar-SA"/>
        </w:rPr>
      </w:pPr>
    </w:p>
    <w:p w:rsidR="00662EE8" w:rsidRPr="00662EE8" w:rsidRDefault="005A755F" w:rsidP="00662EE8">
      <w:pPr>
        <w:widowControl/>
        <w:shd w:val="clear" w:color="auto" w:fill="FFFFFF"/>
        <w:spacing w:line="216" w:lineRule="auto"/>
        <w:rPr>
          <w:rFonts w:ascii="Segoe UI" w:eastAsia="Times New Roman" w:hAnsi="Segoe UI" w:cs="Segoe UI"/>
          <w:color w:val="212529"/>
          <w:sz w:val="20"/>
          <w:szCs w:val="20"/>
          <w:lang w:bidi="ar-SA"/>
        </w:rPr>
      </w:pPr>
      <w:r w:rsidRPr="005A755F">
        <w:rPr>
          <w:rFonts w:ascii="Segoe UI" w:eastAsia="Times New Roman" w:hAnsi="Segoe UI" w:cs="Segoe UI"/>
          <w:b/>
          <w:color w:val="212529"/>
          <w:szCs w:val="20"/>
          <w:lang w:bidi="ar-SA"/>
        </w:rPr>
        <w:t>5</w:t>
      </w:r>
      <w:r w:rsidR="00662EE8" w:rsidRPr="005A755F">
        <w:rPr>
          <w:rFonts w:ascii="Segoe UI" w:eastAsia="Times New Roman" w:hAnsi="Segoe UI" w:cs="Segoe UI"/>
          <w:b/>
          <w:color w:val="212529"/>
          <w:szCs w:val="20"/>
          <w:lang w:bidi="ar-SA"/>
        </w:rPr>
        <w:t>-</w:t>
      </w:r>
      <w:r w:rsidR="00662EE8" w:rsidRPr="00662EE8">
        <w:rPr>
          <w:rFonts w:ascii="Segoe UI" w:eastAsia="Times New Roman" w:hAnsi="Segoe UI" w:cs="Segoe UI"/>
          <w:color w:val="212529"/>
          <w:sz w:val="20"/>
          <w:szCs w:val="20"/>
          <w:lang w:bidi="ar-SA"/>
        </w:rPr>
        <w:t>Din ve felsefe, tarihsel süreç içerisinde belirli dönemlerde ilişki içinde olmuştur. Özellikle Ortaçağ'da İslam ve Hristiyanlık, dini dogmalarla aynı doğrultuda olmasa da felsefeden yararlanmıştır. </w:t>
      </w:r>
    </w:p>
    <w:p w:rsidR="00662EE8" w:rsidRPr="00662EE8" w:rsidRDefault="00662EE8" w:rsidP="00662EE8">
      <w:pPr>
        <w:widowControl/>
        <w:shd w:val="clear" w:color="auto" w:fill="FFFFFF"/>
        <w:spacing w:line="216" w:lineRule="auto"/>
        <w:ind w:firstLine="300"/>
        <w:rPr>
          <w:rFonts w:ascii="Segoe UI" w:eastAsia="Times New Roman" w:hAnsi="Segoe UI" w:cs="Segoe UI"/>
          <w:color w:val="212529"/>
          <w:sz w:val="20"/>
          <w:szCs w:val="20"/>
          <w:lang w:bidi="ar-SA"/>
        </w:rPr>
      </w:pPr>
      <w:r w:rsidRPr="00662EE8">
        <w:rPr>
          <w:rFonts w:ascii="Segoe UI" w:eastAsia="Times New Roman" w:hAnsi="Segoe UI" w:cs="Segoe UI"/>
          <w:b/>
          <w:bCs/>
          <w:color w:val="212529"/>
          <w:sz w:val="20"/>
          <w:szCs w:val="20"/>
          <w:lang w:bidi="ar-SA"/>
        </w:rPr>
        <w:t>Bunun sebebi aşağıdakilerden hangisi olabilir? </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szCs w:val="20"/>
          <w:lang w:bidi="ar-SA"/>
        </w:rPr>
      </w:pPr>
      <w:r w:rsidRPr="00662EE8">
        <w:rPr>
          <w:rFonts w:ascii="Segoe UI" w:eastAsia="Times New Roman" w:hAnsi="Segoe UI" w:cs="Segoe UI"/>
          <w:color w:val="212529"/>
          <w:sz w:val="20"/>
          <w:szCs w:val="20"/>
          <w:lang w:bidi="ar-SA"/>
        </w:rPr>
        <w:t>A)Dini düşüncelerin temellendirilmesinde felsefeye ihtiyaç duyulması</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szCs w:val="20"/>
          <w:lang w:bidi="ar-SA"/>
        </w:rPr>
      </w:pPr>
      <w:r w:rsidRPr="00662EE8">
        <w:rPr>
          <w:rFonts w:ascii="Segoe UI" w:eastAsia="Times New Roman" w:hAnsi="Segoe UI" w:cs="Segoe UI"/>
          <w:color w:val="212529"/>
          <w:sz w:val="20"/>
          <w:szCs w:val="20"/>
          <w:lang w:bidi="ar-SA"/>
        </w:rPr>
        <w:t>B)Din adamlarının aynı zamanda felsefeyle ilgilenmesi</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szCs w:val="20"/>
          <w:lang w:bidi="ar-SA"/>
        </w:rPr>
      </w:pPr>
      <w:r w:rsidRPr="00662EE8">
        <w:rPr>
          <w:rFonts w:ascii="Segoe UI" w:eastAsia="Times New Roman" w:hAnsi="Segoe UI" w:cs="Segoe UI"/>
          <w:color w:val="212529"/>
          <w:sz w:val="20"/>
          <w:szCs w:val="20"/>
          <w:lang w:bidi="ar-SA"/>
        </w:rPr>
        <w:t>C)Din ve felsefenin varlığa yaklaşımının aynı olması</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szCs w:val="20"/>
          <w:lang w:bidi="ar-SA"/>
        </w:rPr>
      </w:pPr>
      <w:r w:rsidRPr="00662EE8">
        <w:rPr>
          <w:rFonts w:ascii="Segoe UI" w:eastAsia="Times New Roman" w:hAnsi="Segoe UI" w:cs="Segoe UI"/>
          <w:color w:val="212529"/>
          <w:sz w:val="20"/>
          <w:szCs w:val="20"/>
          <w:lang w:bidi="ar-SA"/>
        </w:rPr>
        <w:t>D)Ortaçağ'da özellikle Avrupa'da tutuculuğun artması</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szCs w:val="20"/>
          <w:lang w:bidi="ar-SA"/>
        </w:rPr>
      </w:pPr>
      <w:r w:rsidRPr="00662EE8">
        <w:rPr>
          <w:rFonts w:ascii="Segoe UI" w:eastAsia="Times New Roman" w:hAnsi="Segoe UI" w:cs="Segoe UI"/>
          <w:color w:val="212529"/>
          <w:sz w:val="20"/>
          <w:szCs w:val="20"/>
          <w:lang w:bidi="ar-SA"/>
        </w:rPr>
        <w:t>E) Bazı filozofların dini baskıdan kurtulma çabası </w:t>
      </w:r>
    </w:p>
    <w:p w:rsidR="00662EE8" w:rsidRPr="00662EE8" w:rsidRDefault="00662EE8" w:rsidP="00662EE8">
      <w:pPr>
        <w:widowControl/>
        <w:shd w:val="clear" w:color="auto" w:fill="FFFFFF"/>
        <w:spacing w:line="216" w:lineRule="auto"/>
        <w:ind w:firstLine="300"/>
        <w:jc w:val="both"/>
        <w:rPr>
          <w:rFonts w:ascii="Segoe UI" w:eastAsia="Times New Roman" w:hAnsi="Segoe UI" w:cs="Segoe UI"/>
          <w:color w:val="212529"/>
          <w:sz w:val="20"/>
          <w:lang w:bidi="ar-SA"/>
        </w:rPr>
      </w:pPr>
      <w:r w:rsidRPr="005A755F">
        <w:rPr>
          <w:rFonts w:ascii="Segoe UI" w:eastAsia="Times New Roman" w:hAnsi="Segoe UI" w:cs="Segoe UI"/>
          <w:b/>
          <w:color w:val="212529"/>
          <w:lang w:bidi="ar-SA"/>
        </w:rPr>
        <w:lastRenderedPageBreak/>
        <w:t>6</w:t>
      </w:r>
      <w:r w:rsidRPr="00662EE8">
        <w:rPr>
          <w:rFonts w:ascii="Segoe UI" w:eastAsia="Times New Roman" w:hAnsi="Segoe UI" w:cs="Segoe UI"/>
          <w:color w:val="212529"/>
          <w:sz w:val="20"/>
          <w:lang w:bidi="ar-SA"/>
        </w:rPr>
        <w:t xml:space="preserve">-Hristiyanlığın ortaya çıktığı ilk üç yüz yılda </w:t>
      </w:r>
      <w:proofErr w:type="gramStart"/>
      <w:r w:rsidRPr="00662EE8">
        <w:rPr>
          <w:rFonts w:ascii="Segoe UI" w:eastAsia="Times New Roman" w:hAnsi="Segoe UI" w:cs="Segoe UI"/>
          <w:color w:val="212529"/>
          <w:sz w:val="20"/>
          <w:lang w:bidi="ar-SA"/>
        </w:rPr>
        <w:t>literatürden</w:t>
      </w:r>
      <w:proofErr w:type="gramEnd"/>
      <w:r w:rsidRPr="00662EE8">
        <w:rPr>
          <w:rFonts w:ascii="Segoe UI" w:eastAsia="Times New Roman" w:hAnsi="Segoe UI" w:cs="Segoe UI"/>
          <w:color w:val="212529"/>
          <w:sz w:val="20"/>
          <w:lang w:bidi="ar-SA"/>
        </w:rPr>
        <w:t xml:space="preserve"> pek azı felsefe ile ilgilidir. </w:t>
      </w:r>
      <w:proofErr w:type="spellStart"/>
      <w:r w:rsidRPr="00662EE8">
        <w:rPr>
          <w:rFonts w:ascii="Segoe UI" w:eastAsia="Times New Roman" w:hAnsi="Segoe UI" w:cs="Segoe UI"/>
          <w:color w:val="212529"/>
          <w:sz w:val="20"/>
          <w:lang w:bidi="ar-SA"/>
        </w:rPr>
        <w:t>Apologetik</w:t>
      </w:r>
      <w:proofErr w:type="spellEnd"/>
      <w:r w:rsidRPr="00662EE8">
        <w:rPr>
          <w:rFonts w:ascii="Segoe UI" w:eastAsia="Times New Roman" w:hAnsi="Segoe UI" w:cs="Segoe UI"/>
          <w:color w:val="212529"/>
          <w:sz w:val="20"/>
          <w:lang w:bidi="ar-SA"/>
        </w:rPr>
        <w:t xml:space="preserve"> adında, imparatora düşünürler tarafından verilen dilekçelerde, Hristiyan inancının hoş görülmesi istenir, adalet ve insanlık beklenir. Bir kısmında da Paganların, Hristiyanlığa yönelik saldırılarına cevap verilir.</w:t>
      </w:r>
    </w:p>
    <w:p w:rsidR="00662EE8" w:rsidRPr="00662EE8" w:rsidRDefault="00662EE8" w:rsidP="00662EE8">
      <w:pPr>
        <w:widowControl/>
        <w:shd w:val="clear" w:color="auto" w:fill="FFFFFF"/>
        <w:spacing w:line="216" w:lineRule="auto"/>
        <w:ind w:firstLine="300"/>
        <w:rPr>
          <w:rFonts w:ascii="Segoe UI" w:eastAsia="Times New Roman" w:hAnsi="Segoe UI" w:cs="Segoe UI"/>
          <w:color w:val="212529"/>
          <w:sz w:val="20"/>
          <w:lang w:bidi="ar-SA"/>
        </w:rPr>
      </w:pPr>
      <w:r w:rsidRPr="00662EE8">
        <w:rPr>
          <w:rFonts w:ascii="Segoe UI" w:eastAsia="Times New Roman" w:hAnsi="Segoe UI" w:cs="Segoe UI"/>
          <w:b/>
          <w:bCs/>
          <w:color w:val="212529"/>
          <w:sz w:val="20"/>
          <w:lang w:bidi="ar-SA"/>
        </w:rPr>
        <w:t>Ortaçağ felsefesinin ilk üç yüz yılı için aşağıdakilerden hangisi söylenebilir?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 xml:space="preserve">A) Ortaçağ boyunca Hristiyanlık temelli anlayış </w:t>
      </w:r>
      <w:proofErr w:type="gramStart"/>
      <w:r w:rsidRPr="00662EE8">
        <w:rPr>
          <w:rFonts w:ascii="Segoe UI" w:eastAsia="Times New Roman" w:hAnsi="Segoe UI" w:cs="Segoe UI"/>
          <w:color w:val="212529"/>
          <w:sz w:val="20"/>
          <w:lang w:bidi="ar-SA"/>
        </w:rPr>
        <w:t>hakim</w:t>
      </w:r>
      <w:proofErr w:type="gramEnd"/>
      <w:r w:rsidRPr="00662EE8">
        <w:rPr>
          <w:rFonts w:ascii="Segoe UI" w:eastAsia="Times New Roman" w:hAnsi="Segoe UI" w:cs="Segoe UI"/>
          <w:color w:val="212529"/>
          <w:sz w:val="20"/>
          <w:lang w:bidi="ar-SA"/>
        </w:rPr>
        <w:t xml:space="preserve"> kılınmaya çalışılmıştır.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B) İmparatorlar Hristiyanlığı derhal kabul ederek topluma yaymaya çalışmışlardır.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C) Hristiyanlık çok tanrılı anlayış karsısında savunulmaya çalışılır.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D) Paganizm Ortaçağ boyunca egemen olmuştur.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E) İmparatorlar rasyonalizmi temel alan Hristiyanlığı reddetmiştir.</w:t>
      </w:r>
    </w:p>
    <w:p w:rsidR="00662EE8" w:rsidRPr="00662EE8" w:rsidRDefault="00662EE8" w:rsidP="00662EE8">
      <w:pPr>
        <w:spacing w:line="216" w:lineRule="auto"/>
        <w:rPr>
          <w:sz w:val="16"/>
        </w:rPr>
      </w:pPr>
    </w:p>
    <w:p w:rsidR="00662EE8" w:rsidRPr="005A755F" w:rsidRDefault="00662EE8" w:rsidP="00662EE8">
      <w:pPr>
        <w:widowControl/>
        <w:shd w:val="clear" w:color="auto" w:fill="FFFFFF"/>
        <w:spacing w:line="216" w:lineRule="auto"/>
        <w:ind w:firstLine="300"/>
        <w:rPr>
          <w:rFonts w:ascii="Segoe UI" w:eastAsia="Times New Roman" w:hAnsi="Segoe UI" w:cs="Segoe UI"/>
          <w:color w:val="212529"/>
          <w:sz w:val="20"/>
          <w:lang w:bidi="ar-SA"/>
        </w:rPr>
      </w:pPr>
      <w:r w:rsidRPr="005A755F">
        <w:rPr>
          <w:rFonts w:ascii="Segoe UI" w:eastAsia="Times New Roman" w:hAnsi="Segoe UI" w:cs="Segoe UI"/>
          <w:b/>
          <w:color w:val="333333"/>
          <w:sz w:val="28"/>
          <w:lang w:bidi="ar-SA"/>
        </w:rPr>
        <w:t>7</w:t>
      </w:r>
      <w:r w:rsidRPr="005A755F">
        <w:rPr>
          <w:rFonts w:ascii="Segoe UI" w:eastAsia="Times New Roman" w:hAnsi="Segoe UI" w:cs="Segoe UI"/>
          <w:color w:val="333333"/>
          <w:sz w:val="20"/>
          <w:lang w:bidi="ar-SA"/>
        </w:rPr>
        <w:t>-Ortaçağ Avrupa'sında bilim, çeşitli nedenler yüzünden eski önemini yitirmiştir. Bu dönemde</w:t>
      </w:r>
      <w:r w:rsidRPr="005A755F">
        <w:rPr>
          <w:rFonts w:ascii="Segoe UI" w:eastAsia="Times New Roman" w:hAnsi="Segoe UI" w:cs="Segoe UI"/>
          <w:color w:val="212529"/>
          <w:sz w:val="20"/>
          <w:lang w:bidi="ar-SA"/>
        </w:rPr>
        <w:t xml:space="preserve"> Romalı bir soylu olan </w:t>
      </w:r>
      <w:proofErr w:type="spellStart"/>
      <w:r w:rsidRPr="005A755F">
        <w:rPr>
          <w:rFonts w:ascii="Segoe UI" w:eastAsia="Times New Roman" w:hAnsi="Segoe UI" w:cs="Segoe UI"/>
          <w:color w:val="212529"/>
          <w:sz w:val="20"/>
          <w:lang w:bidi="ar-SA"/>
        </w:rPr>
        <w:t>Boethius</w:t>
      </w:r>
      <w:proofErr w:type="spellEnd"/>
      <w:r w:rsidRPr="005A755F">
        <w:rPr>
          <w:rFonts w:ascii="Segoe UI" w:eastAsia="Times New Roman" w:hAnsi="Segoe UI" w:cs="Segoe UI"/>
          <w:color w:val="212529"/>
          <w:sz w:val="20"/>
          <w:lang w:bidi="ar-SA"/>
        </w:rPr>
        <w:t xml:space="preserve"> </w:t>
      </w:r>
      <w:proofErr w:type="spellStart"/>
      <w:r w:rsidRPr="005A755F">
        <w:rPr>
          <w:rFonts w:ascii="Segoe UI" w:eastAsia="Times New Roman" w:hAnsi="Segoe UI" w:cs="Segoe UI"/>
          <w:color w:val="212529"/>
          <w:sz w:val="20"/>
          <w:lang w:bidi="ar-SA"/>
        </w:rPr>
        <w:t>seküler</w:t>
      </w:r>
      <w:proofErr w:type="spellEnd"/>
      <w:r w:rsidRPr="005A755F">
        <w:rPr>
          <w:rFonts w:ascii="Segoe UI" w:eastAsia="Times New Roman" w:hAnsi="Segoe UI" w:cs="Segoe UI"/>
          <w:color w:val="212529"/>
          <w:sz w:val="20"/>
          <w:lang w:bidi="ar-SA"/>
        </w:rPr>
        <w:t xml:space="preserve"> nitelikteki yazılarından dolayı kilise tarafından ölüm cezasına çarptırılmıştır. Aynı dönemde Ebubekir El Razi, çiçek ve kızamık hastalıklarını ortaya çıkaran sebepleri yaptığı deneylerle araştırıyordu.</w:t>
      </w:r>
    </w:p>
    <w:p w:rsidR="00662EE8" w:rsidRPr="005A755F" w:rsidRDefault="00662EE8" w:rsidP="00662EE8">
      <w:pPr>
        <w:widowControl/>
        <w:shd w:val="clear" w:color="auto" w:fill="FFFFFF"/>
        <w:spacing w:line="216" w:lineRule="auto"/>
        <w:ind w:firstLine="300"/>
        <w:rPr>
          <w:rFonts w:ascii="Segoe UI" w:eastAsia="Times New Roman" w:hAnsi="Segoe UI" w:cs="Segoe UI"/>
          <w:color w:val="212529"/>
          <w:sz w:val="20"/>
          <w:lang w:bidi="ar-SA"/>
        </w:rPr>
      </w:pPr>
      <w:r w:rsidRPr="005A755F">
        <w:rPr>
          <w:rFonts w:ascii="Segoe UI" w:eastAsia="Times New Roman" w:hAnsi="Segoe UI" w:cs="Segoe UI"/>
          <w:b/>
          <w:bCs/>
          <w:color w:val="212529"/>
          <w:sz w:val="20"/>
          <w:lang w:bidi="ar-SA"/>
        </w:rPr>
        <w:t>Ortaçağ Avrupa'sında yaşanan bu durumun temel nedeni aşağıdakilerden hangisidir?</w:t>
      </w:r>
    </w:p>
    <w:p w:rsidR="00662EE8" w:rsidRPr="005A755F" w:rsidRDefault="00662EE8" w:rsidP="00662EE8">
      <w:pPr>
        <w:widowControl/>
        <w:shd w:val="clear" w:color="auto" w:fill="FFFFFF"/>
        <w:spacing w:line="216" w:lineRule="auto"/>
        <w:rPr>
          <w:rFonts w:ascii="Segoe UI" w:eastAsia="Times New Roman" w:hAnsi="Segoe UI" w:cs="Segoe UI"/>
          <w:color w:val="212529"/>
          <w:sz w:val="20"/>
          <w:lang w:bidi="ar-SA"/>
        </w:rPr>
      </w:pPr>
      <w:r w:rsidRPr="005A755F">
        <w:rPr>
          <w:rFonts w:ascii="Segoe UI" w:eastAsia="Times New Roman" w:hAnsi="Segoe UI" w:cs="Segoe UI"/>
          <w:color w:val="212529"/>
          <w:sz w:val="20"/>
          <w:lang w:bidi="ar-SA"/>
        </w:rPr>
        <w:t>A) Ortaçağ'da Batı bilimden habersizdi.</w:t>
      </w:r>
    </w:p>
    <w:p w:rsidR="00662EE8" w:rsidRPr="005A755F" w:rsidRDefault="00662EE8" w:rsidP="00662EE8">
      <w:pPr>
        <w:widowControl/>
        <w:shd w:val="clear" w:color="auto" w:fill="FFFFFF"/>
        <w:spacing w:line="216" w:lineRule="auto"/>
        <w:rPr>
          <w:rFonts w:ascii="Segoe UI" w:eastAsia="Times New Roman" w:hAnsi="Segoe UI" w:cs="Segoe UI"/>
          <w:color w:val="212529"/>
          <w:sz w:val="20"/>
          <w:lang w:bidi="ar-SA"/>
        </w:rPr>
      </w:pPr>
      <w:r w:rsidRPr="005A755F">
        <w:rPr>
          <w:rFonts w:ascii="Segoe UI" w:eastAsia="Times New Roman" w:hAnsi="Segoe UI" w:cs="Segoe UI"/>
          <w:color w:val="212529"/>
          <w:sz w:val="20"/>
          <w:lang w:bidi="ar-SA"/>
        </w:rPr>
        <w:t xml:space="preserve">B) Orta </w:t>
      </w:r>
      <w:proofErr w:type="spellStart"/>
      <w:r w:rsidRPr="005A755F">
        <w:rPr>
          <w:rFonts w:ascii="Segoe UI" w:eastAsia="Times New Roman" w:hAnsi="Segoe UI" w:cs="Segoe UI"/>
          <w:color w:val="212529"/>
          <w:sz w:val="20"/>
          <w:lang w:bidi="ar-SA"/>
        </w:rPr>
        <w:t>çağ'da</w:t>
      </w:r>
      <w:proofErr w:type="spellEnd"/>
      <w:r w:rsidRPr="005A755F">
        <w:rPr>
          <w:rFonts w:ascii="Segoe UI" w:eastAsia="Times New Roman" w:hAnsi="Segoe UI" w:cs="Segoe UI"/>
          <w:color w:val="212529"/>
          <w:sz w:val="20"/>
          <w:lang w:bidi="ar-SA"/>
        </w:rPr>
        <w:t xml:space="preserve"> Batılılar </w:t>
      </w:r>
      <w:proofErr w:type="spellStart"/>
      <w:r w:rsidRPr="005A755F">
        <w:rPr>
          <w:rFonts w:ascii="Segoe UI" w:eastAsia="Times New Roman" w:hAnsi="Segoe UI" w:cs="Segoe UI"/>
          <w:color w:val="212529"/>
          <w:sz w:val="20"/>
          <w:lang w:bidi="ar-SA"/>
        </w:rPr>
        <w:t>seküler</w:t>
      </w:r>
      <w:proofErr w:type="spellEnd"/>
      <w:r w:rsidRPr="005A755F">
        <w:rPr>
          <w:rFonts w:ascii="Segoe UI" w:eastAsia="Times New Roman" w:hAnsi="Segoe UI" w:cs="Segoe UI"/>
          <w:color w:val="212529"/>
          <w:sz w:val="20"/>
          <w:lang w:bidi="ar-SA"/>
        </w:rPr>
        <w:t xml:space="preserve"> konuları tartışmıştır.</w:t>
      </w:r>
    </w:p>
    <w:p w:rsidR="00662EE8" w:rsidRPr="005A755F" w:rsidRDefault="00662EE8" w:rsidP="00662EE8">
      <w:pPr>
        <w:widowControl/>
        <w:shd w:val="clear" w:color="auto" w:fill="FFFFFF"/>
        <w:spacing w:line="216" w:lineRule="auto"/>
        <w:rPr>
          <w:rFonts w:ascii="Segoe UI" w:eastAsia="Times New Roman" w:hAnsi="Segoe UI" w:cs="Segoe UI"/>
          <w:color w:val="212529"/>
          <w:sz w:val="20"/>
          <w:lang w:bidi="ar-SA"/>
        </w:rPr>
      </w:pPr>
      <w:r w:rsidRPr="005A755F">
        <w:rPr>
          <w:rFonts w:ascii="Segoe UI" w:eastAsia="Times New Roman" w:hAnsi="Segoe UI" w:cs="Segoe UI"/>
          <w:color w:val="212529"/>
          <w:sz w:val="20"/>
          <w:lang w:bidi="ar-SA"/>
        </w:rPr>
        <w:t>C) Orta çağda bilim, Batılılar için öncelikli değildir.</w:t>
      </w:r>
    </w:p>
    <w:p w:rsidR="00662EE8" w:rsidRPr="005A755F" w:rsidRDefault="00662EE8" w:rsidP="00662EE8">
      <w:pPr>
        <w:widowControl/>
        <w:shd w:val="clear" w:color="auto" w:fill="FFFFFF"/>
        <w:spacing w:line="216" w:lineRule="auto"/>
        <w:rPr>
          <w:rFonts w:ascii="Segoe UI" w:eastAsia="Times New Roman" w:hAnsi="Segoe UI" w:cs="Segoe UI"/>
          <w:color w:val="212529"/>
          <w:sz w:val="20"/>
          <w:lang w:bidi="ar-SA"/>
        </w:rPr>
      </w:pPr>
      <w:r w:rsidRPr="005A755F">
        <w:rPr>
          <w:rFonts w:ascii="Segoe UI" w:eastAsia="Times New Roman" w:hAnsi="Segoe UI" w:cs="Segoe UI"/>
          <w:color w:val="212529"/>
          <w:sz w:val="20"/>
          <w:lang w:bidi="ar-SA"/>
        </w:rPr>
        <w:t>D) Ortaçağ'da Batı'da dini düşünce diğer düşünme biçimlerini etkisiz kılmıştır.</w:t>
      </w:r>
    </w:p>
    <w:p w:rsidR="00662EE8" w:rsidRPr="005A755F" w:rsidRDefault="00662EE8" w:rsidP="00662EE8">
      <w:pPr>
        <w:widowControl/>
        <w:shd w:val="clear" w:color="auto" w:fill="FFFFFF"/>
        <w:spacing w:line="216" w:lineRule="auto"/>
        <w:rPr>
          <w:rFonts w:ascii="Segoe UI" w:eastAsia="Times New Roman" w:hAnsi="Segoe UI" w:cs="Segoe UI"/>
          <w:color w:val="212529"/>
          <w:sz w:val="20"/>
          <w:lang w:bidi="ar-SA"/>
        </w:rPr>
      </w:pPr>
      <w:r w:rsidRPr="005A755F">
        <w:rPr>
          <w:rFonts w:ascii="Segoe UI" w:eastAsia="Times New Roman" w:hAnsi="Segoe UI" w:cs="Segoe UI"/>
          <w:color w:val="212529"/>
          <w:sz w:val="20"/>
          <w:lang w:bidi="ar-SA"/>
        </w:rPr>
        <w:t>E) Batılılar aklı temele alırken İslam Dünyası inancı akılla temellendirmeye çalışmıştır.</w:t>
      </w:r>
    </w:p>
    <w:p w:rsidR="00662EE8" w:rsidRDefault="00662EE8" w:rsidP="00662EE8">
      <w:pPr>
        <w:spacing w:line="216" w:lineRule="auto"/>
        <w:rPr>
          <w:sz w:val="20"/>
        </w:rPr>
      </w:pPr>
    </w:p>
    <w:p w:rsidR="00662EE8" w:rsidRPr="00662EE8" w:rsidRDefault="00662EE8" w:rsidP="00662EE8">
      <w:pPr>
        <w:widowControl/>
        <w:shd w:val="clear" w:color="auto" w:fill="FFFFFF"/>
        <w:spacing w:line="216" w:lineRule="auto"/>
        <w:ind w:firstLine="300"/>
        <w:rPr>
          <w:rFonts w:ascii="Segoe UI" w:eastAsia="Times New Roman" w:hAnsi="Segoe UI" w:cs="Segoe UI"/>
          <w:color w:val="212529"/>
          <w:sz w:val="20"/>
          <w:lang w:bidi="ar-SA"/>
        </w:rPr>
      </w:pPr>
      <w:r w:rsidRPr="005A755F">
        <w:rPr>
          <w:rFonts w:ascii="Segoe UI" w:eastAsia="Times New Roman" w:hAnsi="Segoe UI" w:cs="Segoe UI"/>
          <w:b/>
          <w:color w:val="212529"/>
          <w:sz w:val="28"/>
          <w:lang w:bidi="ar-SA"/>
        </w:rPr>
        <w:t>8</w:t>
      </w:r>
      <w:r w:rsidRPr="00662EE8">
        <w:rPr>
          <w:rFonts w:ascii="Segoe UI" w:eastAsia="Times New Roman" w:hAnsi="Segoe UI" w:cs="Segoe UI"/>
          <w:color w:val="212529"/>
          <w:sz w:val="20"/>
          <w:lang w:bidi="ar-SA"/>
        </w:rPr>
        <w:t xml:space="preserve">-Hristiyan Kralı III. </w:t>
      </w:r>
      <w:proofErr w:type="spellStart"/>
      <w:r w:rsidRPr="00662EE8">
        <w:rPr>
          <w:rFonts w:ascii="Segoe UI" w:eastAsia="Times New Roman" w:hAnsi="Segoe UI" w:cs="Segoe UI"/>
          <w:color w:val="212529"/>
          <w:sz w:val="20"/>
          <w:lang w:bidi="ar-SA"/>
        </w:rPr>
        <w:t>Alfonzo</w:t>
      </w:r>
      <w:proofErr w:type="spellEnd"/>
      <w:r w:rsidRPr="00662EE8">
        <w:rPr>
          <w:rFonts w:ascii="Segoe UI" w:eastAsia="Times New Roman" w:hAnsi="Segoe UI" w:cs="Segoe UI"/>
          <w:color w:val="212529"/>
          <w:sz w:val="20"/>
          <w:lang w:bidi="ar-SA"/>
        </w:rPr>
        <w:t xml:space="preserve"> Ortaçağ'da ele geçirdiği toprakları sömürgeleştirebilmek için Endülüs'ten </w:t>
      </w:r>
      <w:proofErr w:type="spellStart"/>
      <w:r w:rsidRPr="00662EE8">
        <w:rPr>
          <w:rFonts w:ascii="Segoe UI" w:eastAsia="Times New Roman" w:hAnsi="Segoe UI" w:cs="Segoe UI"/>
          <w:color w:val="212529"/>
          <w:sz w:val="20"/>
          <w:lang w:bidi="ar-SA"/>
        </w:rPr>
        <w:t>Mozarap</w:t>
      </w:r>
      <w:proofErr w:type="spellEnd"/>
      <w:r w:rsidRPr="00662EE8">
        <w:rPr>
          <w:rFonts w:ascii="Segoe UI" w:eastAsia="Times New Roman" w:hAnsi="Segoe UI" w:cs="Segoe UI"/>
          <w:color w:val="212529"/>
          <w:sz w:val="20"/>
          <w:lang w:bidi="ar-SA"/>
        </w:rPr>
        <w:t xml:space="preserve"> göçmenleri getirip yerleştirmekteydi. </w:t>
      </w:r>
      <w:proofErr w:type="spellStart"/>
      <w:r w:rsidRPr="00662EE8">
        <w:rPr>
          <w:rFonts w:ascii="Segoe UI" w:eastAsia="Times New Roman" w:hAnsi="Segoe UI" w:cs="Segoe UI"/>
          <w:color w:val="212529"/>
          <w:sz w:val="20"/>
          <w:lang w:bidi="ar-SA"/>
        </w:rPr>
        <w:t>Mozaraplar</w:t>
      </w:r>
      <w:proofErr w:type="spellEnd"/>
      <w:r w:rsidRPr="00662EE8">
        <w:rPr>
          <w:rFonts w:ascii="Segoe UI" w:eastAsia="Times New Roman" w:hAnsi="Segoe UI" w:cs="Segoe UI"/>
          <w:color w:val="212529"/>
          <w:sz w:val="20"/>
          <w:lang w:bidi="ar-SA"/>
        </w:rPr>
        <w:t xml:space="preserve"> dil bilgilerini de beraberlerinde getirdiler. Dil bilmeleri onların hem Arapça kitapları tercüme etmelerine </w:t>
      </w:r>
      <w:proofErr w:type="spellStart"/>
      <w:r w:rsidRPr="00662EE8">
        <w:rPr>
          <w:rFonts w:ascii="Segoe UI" w:eastAsia="Times New Roman" w:hAnsi="Segoe UI" w:cs="Segoe UI"/>
          <w:color w:val="212529"/>
          <w:sz w:val="20"/>
          <w:lang w:bidi="ar-SA"/>
        </w:rPr>
        <w:t>hemde</w:t>
      </w:r>
      <w:proofErr w:type="spellEnd"/>
      <w:r w:rsidRPr="00662EE8">
        <w:rPr>
          <w:rFonts w:ascii="Segoe UI" w:eastAsia="Times New Roman" w:hAnsi="Segoe UI" w:cs="Segoe UI"/>
          <w:color w:val="212529"/>
          <w:sz w:val="20"/>
          <w:lang w:bidi="ar-SA"/>
        </w:rPr>
        <w:t xml:space="preserve"> Latince el yazmaları üzerindeki Arapça yorum ve açıklamaları derlemelerine yaradı. Onlar böylece </w:t>
      </w:r>
      <w:proofErr w:type="spellStart"/>
      <w:r w:rsidRPr="00662EE8">
        <w:rPr>
          <w:rFonts w:ascii="Segoe UI" w:eastAsia="Times New Roman" w:hAnsi="Segoe UI" w:cs="Segoe UI"/>
          <w:color w:val="212529"/>
          <w:sz w:val="20"/>
          <w:lang w:bidi="ar-SA"/>
        </w:rPr>
        <w:t>Toledo</w:t>
      </w:r>
      <w:proofErr w:type="spellEnd"/>
      <w:r w:rsidRPr="00662EE8">
        <w:rPr>
          <w:rFonts w:ascii="Segoe UI" w:eastAsia="Times New Roman" w:hAnsi="Segoe UI" w:cs="Segoe UI"/>
          <w:color w:val="212529"/>
          <w:sz w:val="20"/>
          <w:lang w:bidi="ar-SA"/>
        </w:rPr>
        <w:t xml:space="preserve"> Tercüman Okulunu hayata geçiren düşüncenin temellerini attılar. Arap ve İslam lezzetlerini, el sanatlarını ve yönetim hünerlerini Hristiyanlara tanıttılar.</w:t>
      </w:r>
    </w:p>
    <w:p w:rsidR="00662EE8" w:rsidRPr="00662EE8" w:rsidRDefault="00662EE8" w:rsidP="00662EE8">
      <w:pPr>
        <w:widowControl/>
        <w:shd w:val="clear" w:color="auto" w:fill="FFFFFF"/>
        <w:spacing w:line="216" w:lineRule="auto"/>
        <w:ind w:firstLine="300"/>
        <w:rPr>
          <w:rFonts w:ascii="Segoe UI" w:eastAsia="Times New Roman" w:hAnsi="Segoe UI" w:cs="Segoe UI"/>
          <w:color w:val="212529"/>
          <w:sz w:val="20"/>
          <w:lang w:bidi="ar-SA"/>
        </w:rPr>
      </w:pPr>
      <w:r w:rsidRPr="00662EE8">
        <w:rPr>
          <w:rFonts w:ascii="Segoe UI" w:eastAsia="Times New Roman" w:hAnsi="Segoe UI" w:cs="Segoe UI"/>
          <w:b/>
          <w:bCs/>
          <w:color w:val="212529"/>
          <w:sz w:val="20"/>
          <w:lang w:bidi="ar-SA"/>
        </w:rPr>
        <w:t>Bu parçadan aşağıdakilerden hangisine </w:t>
      </w:r>
      <w:r w:rsidRPr="00662EE8">
        <w:rPr>
          <w:rFonts w:ascii="Segoe UI" w:eastAsia="Times New Roman" w:hAnsi="Segoe UI" w:cs="Segoe UI"/>
          <w:b/>
          <w:bCs/>
          <w:color w:val="212529"/>
          <w:sz w:val="20"/>
          <w:u w:val="single"/>
          <w:lang w:bidi="ar-SA"/>
        </w:rPr>
        <w:t>ulaşılamaz?</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A) Müslümanlar ve Hristiyanlar savaşlar yoluyla birbirinin kültürünü tanıma fırsatı bulmuştur.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B) Arapça ve Latince bilen topluluklar İslam ve Hristiyan kültürlerinin etkileşiminde önemli olmuştur.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C) Kültürel etkileşimin gerçekleşebilmesi için öncelikle dilsel faaliyetler gerçekleşmelidir.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 xml:space="preserve">D) </w:t>
      </w:r>
      <w:proofErr w:type="spellStart"/>
      <w:r w:rsidRPr="00662EE8">
        <w:rPr>
          <w:rFonts w:ascii="Segoe UI" w:eastAsia="Times New Roman" w:hAnsi="Segoe UI" w:cs="Segoe UI"/>
          <w:color w:val="212529"/>
          <w:sz w:val="20"/>
          <w:lang w:bidi="ar-SA"/>
        </w:rPr>
        <w:t>Toledo</w:t>
      </w:r>
      <w:proofErr w:type="spellEnd"/>
      <w:r w:rsidRPr="00662EE8">
        <w:rPr>
          <w:rFonts w:ascii="Segoe UI" w:eastAsia="Times New Roman" w:hAnsi="Segoe UI" w:cs="Segoe UI"/>
          <w:color w:val="212529"/>
          <w:sz w:val="20"/>
          <w:lang w:bidi="ar-SA"/>
        </w:rPr>
        <w:t xml:space="preserve"> Tercüman Okulu sayesinde Hristiyanlar, Araplara egemen olmuşlardır.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 xml:space="preserve">E) </w:t>
      </w:r>
      <w:proofErr w:type="spellStart"/>
      <w:r w:rsidRPr="00662EE8">
        <w:rPr>
          <w:rFonts w:ascii="Segoe UI" w:eastAsia="Times New Roman" w:hAnsi="Segoe UI" w:cs="Segoe UI"/>
          <w:color w:val="212529"/>
          <w:sz w:val="20"/>
          <w:lang w:bidi="ar-SA"/>
        </w:rPr>
        <w:t>Mozaraplar</w:t>
      </w:r>
      <w:proofErr w:type="spellEnd"/>
      <w:r w:rsidRPr="00662EE8">
        <w:rPr>
          <w:rFonts w:ascii="Segoe UI" w:eastAsia="Times New Roman" w:hAnsi="Segoe UI" w:cs="Segoe UI"/>
          <w:color w:val="212529"/>
          <w:sz w:val="20"/>
          <w:lang w:bidi="ar-SA"/>
        </w:rPr>
        <w:t>, Endülüs'ten getirdikleri bilgilerini İslam Dünyası'nı tanımada kullanmışlardır.</w:t>
      </w:r>
    </w:p>
    <w:p w:rsidR="00662EE8" w:rsidRDefault="00662EE8" w:rsidP="00662EE8">
      <w:pPr>
        <w:spacing w:line="216" w:lineRule="auto"/>
        <w:rPr>
          <w:sz w:val="20"/>
        </w:rPr>
      </w:pPr>
    </w:p>
    <w:p w:rsidR="005A755F" w:rsidRDefault="005A755F" w:rsidP="00662EE8">
      <w:pPr>
        <w:widowControl/>
        <w:shd w:val="clear" w:color="auto" w:fill="FFFFFF"/>
        <w:spacing w:line="216" w:lineRule="auto"/>
        <w:ind w:firstLine="300"/>
        <w:jc w:val="both"/>
        <w:rPr>
          <w:rFonts w:ascii="Segoe UI" w:eastAsia="Times New Roman" w:hAnsi="Segoe UI" w:cs="Segoe UI"/>
          <w:color w:val="212529"/>
          <w:sz w:val="20"/>
          <w:lang w:bidi="ar-SA"/>
        </w:rPr>
      </w:pPr>
    </w:p>
    <w:p w:rsidR="005A755F" w:rsidRDefault="005A755F" w:rsidP="00662EE8">
      <w:pPr>
        <w:widowControl/>
        <w:shd w:val="clear" w:color="auto" w:fill="FFFFFF"/>
        <w:spacing w:line="216" w:lineRule="auto"/>
        <w:ind w:firstLine="300"/>
        <w:jc w:val="both"/>
        <w:rPr>
          <w:rFonts w:ascii="Segoe UI" w:eastAsia="Times New Roman" w:hAnsi="Segoe UI" w:cs="Segoe UI"/>
          <w:color w:val="212529"/>
          <w:sz w:val="20"/>
          <w:lang w:bidi="ar-SA"/>
        </w:rPr>
      </w:pPr>
    </w:p>
    <w:p w:rsidR="005A755F" w:rsidRDefault="005A755F" w:rsidP="00662EE8">
      <w:pPr>
        <w:widowControl/>
        <w:shd w:val="clear" w:color="auto" w:fill="FFFFFF"/>
        <w:spacing w:line="216" w:lineRule="auto"/>
        <w:ind w:firstLine="300"/>
        <w:jc w:val="both"/>
        <w:rPr>
          <w:rFonts w:ascii="Segoe UI" w:eastAsia="Times New Roman" w:hAnsi="Segoe UI" w:cs="Segoe UI"/>
          <w:color w:val="212529"/>
          <w:sz w:val="20"/>
          <w:lang w:bidi="ar-SA"/>
        </w:rPr>
      </w:pPr>
    </w:p>
    <w:p w:rsidR="00662EE8" w:rsidRPr="00662EE8" w:rsidRDefault="00662EE8" w:rsidP="00662EE8">
      <w:pPr>
        <w:widowControl/>
        <w:shd w:val="clear" w:color="auto" w:fill="FFFFFF"/>
        <w:spacing w:line="216" w:lineRule="auto"/>
        <w:ind w:firstLine="300"/>
        <w:jc w:val="both"/>
        <w:rPr>
          <w:rFonts w:ascii="Segoe UI" w:eastAsia="Times New Roman" w:hAnsi="Segoe UI" w:cs="Segoe UI"/>
          <w:color w:val="212529"/>
          <w:sz w:val="20"/>
          <w:lang w:bidi="ar-SA"/>
        </w:rPr>
      </w:pPr>
      <w:r w:rsidRPr="005A755F">
        <w:rPr>
          <w:rFonts w:ascii="Segoe UI" w:eastAsia="Times New Roman" w:hAnsi="Segoe UI" w:cs="Segoe UI"/>
          <w:b/>
          <w:color w:val="212529"/>
          <w:sz w:val="22"/>
          <w:lang w:bidi="ar-SA"/>
        </w:rPr>
        <w:lastRenderedPageBreak/>
        <w:t>9</w:t>
      </w:r>
      <w:r w:rsidRPr="00662EE8">
        <w:rPr>
          <w:rFonts w:ascii="Segoe UI" w:eastAsia="Times New Roman" w:hAnsi="Segoe UI" w:cs="Segoe UI"/>
          <w:color w:val="212529"/>
          <w:sz w:val="20"/>
          <w:lang w:bidi="ar-SA"/>
        </w:rPr>
        <w:t>-Tertullianus, </w:t>
      </w:r>
      <w:r w:rsidRPr="00662EE8">
        <w:rPr>
          <w:rFonts w:ascii="Segoe UI" w:eastAsia="Times New Roman" w:hAnsi="Segoe UI" w:cs="Segoe UI"/>
          <w:b/>
          <w:bCs/>
          <w:color w:val="212529"/>
          <w:sz w:val="20"/>
          <w:lang w:bidi="ar-SA"/>
        </w:rPr>
        <w:t> </w:t>
      </w:r>
      <w:r w:rsidRPr="00662EE8">
        <w:rPr>
          <w:rFonts w:ascii="Segoe UI" w:eastAsia="Times New Roman" w:hAnsi="Segoe UI" w:cs="Segoe UI"/>
          <w:color w:val="212529"/>
          <w:sz w:val="20"/>
          <w:lang w:bidi="ar-SA"/>
        </w:rPr>
        <w:t>"Akıl almaz olduğu için inanıyorum."  der. O'na göre inanma (</w:t>
      </w:r>
      <w:proofErr w:type="spellStart"/>
      <w:r w:rsidRPr="00662EE8">
        <w:rPr>
          <w:rFonts w:ascii="Segoe UI" w:eastAsia="Times New Roman" w:hAnsi="Segoe UI" w:cs="Segoe UI"/>
          <w:color w:val="212529"/>
          <w:sz w:val="20"/>
          <w:lang w:bidi="ar-SA"/>
        </w:rPr>
        <w:t>pistis</w:t>
      </w:r>
      <w:proofErr w:type="spellEnd"/>
      <w:r w:rsidRPr="00662EE8">
        <w:rPr>
          <w:rFonts w:ascii="Segoe UI" w:eastAsia="Times New Roman" w:hAnsi="Segoe UI" w:cs="Segoe UI"/>
          <w:color w:val="212529"/>
          <w:sz w:val="20"/>
          <w:lang w:bidi="ar-SA"/>
        </w:rPr>
        <w:t>) ve insanın kendi başına bilmesi (</w:t>
      </w:r>
      <w:proofErr w:type="spellStart"/>
      <w:r w:rsidRPr="00662EE8">
        <w:rPr>
          <w:rFonts w:ascii="Segoe UI" w:eastAsia="Times New Roman" w:hAnsi="Segoe UI" w:cs="Segoe UI"/>
          <w:color w:val="212529"/>
          <w:sz w:val="20"/>
          <w:lang w:bidi="ar-SA"/>
        </w:rPr>
        <w:t>gnosis</w:t>
      </w:r>
      <w:proofErr w:type="spellEnd"/>
      <w:r w:rsidRPr="00662EE8">
        <w:rPr>
          <w:rFonts w:ascii="Segoe UI" w:eastAsia="Times New Roman" w:hAnsi="Segoe UI" w:cs="Segoe UI"/>
          <w:color w:val="212529"/>
          <w:sz w:val="20"/>
          <w:lang w:bidi="ar-SA"/>
        </w:rPr>
        <w:t>) birbirine karşıt olan şeylerdir. Tanrı'nın insanın içinde doğrudan doğruya doğmasını, bir ışık olarak parlamasını beklemek ve Tanrı'nın sınırlarına ulaşmaya kalkışmak insan aklının saygısızlığı ve küstahlığıdır. </w:t>
      </w:r>
    </w:p>
    <w:p w:rsidR="00662EE8" w:rsidRPr="00662EE8" w:rsidRDefault="00662EE8" w:rsidP="00662EE8">
      <w:pPr>
        <w:widowControl/>
        <w:shd w:val="clear" w:color="auto" w:fill="FFFFFF"/>
        <w:spacing w:line="216" w:lineRule="auto"/>
        <w:ind w:firstLine="300"/>
        <w:rPr>
          <w:rFonts w:ascii="Segoe UI" w:eastAsia="Times New Roman" w:hAnsi="Segoe UI" w:cs="Segoe UI"/>
          <w:color w:val="212529"/>
          <w:sz w:val="20"/>
          <w:lang w:bidi="ar-SA"/>
        </w:rPr>
      </w:pPr>
      <w:r w:rsidRPr="00662EE8">
        <w:rPr>
          <w:rFonts w:ascii="Segoe UI" w:eastAsia="Times New Roman" w:hAnsi="Segoe UI" w:cs="Segoe UI"/>
          <w:b/>
          <w:bCs/>
          <w:color w:val="212529"/>
          <w:sz w:val="20"/>
          <w:lang w:bidi="ar-SA"/>
        </w:rPr>
        <w:t>Bu parçaya göre "Akıl almaz olduğu için inanıyorum." sözü ile anlatılmak istenen nedir? </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A) Tanrı kavranamayacağı için inanmak anlamsızdır.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B) İnanç esaslarına gibi inanılmalı, akılla kanıtlamaya çalışmamalıdır.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C) İnsan her şeyi kendi çabasıyla bilebilir.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D) Tanrı ancak felsefe yaparak kavranabilir.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 xml:space="preserve">E) </w:t>
      </w:r>
      <w:proofErr w:type="spellStart"/>
      <w:r w:rsidRPr="00662EE8">
        <w:rPr>
          <w:rFonts w:ascii="Segoe UI" w:eastAsia="Times New Roman" w:hAnsi="Segoe UI" w:cs="Segoe UI"/>
          <w:color w:val="212529"/>
          <w:sz w:val="20"/>
          <w:lang w:bidi="ar-SA"/>
        </w:rPr>
        <w:t>Pistis'in</w:t>
      </w:r>
      <w:proofErr w:type="spellEnd"/>
      <w:r w:rsidRPr="00662EE8">
        <w:rPr>
          <w:rFonts w:ascii="Segoe UI" w:eastAsia="Times New Roman" w:hAnsi="Segoe UI" w:cs="Segoe UI"/>
          <w:color w:val="212529"/>
          <w:sz w:val="20"/>
          <w:lang w:bidi="ar-SA"/>
        </w:rPr>
        <w:t xml:space="preserve"> ve </w:t>
      </w:r>
      <w:proofErr w:type="spellStart"/>
      <w:r w:rsidRPr="00662EE8">
        <w:rPr>
          <w:rFonts w:ascii="Segoe UI" w:eastAsia="Times New Roman" w:hAnsi="Segoe UI" w:cs="Segoe UI"/>
          <w:color w:val="212529"/>
          <w:sz w:val="20"/>
          <w:lang w:bidi="ar-SA"/>
        </w:rPr>
        <w:t>Gnosis'in</w:t>
      </w:r>
      <w:proofErr w:type="spellEnd"/>
      <w:r w:rsidRPr="00662EE8">
        <w:rPr>
          <w:rFonts w:ascii="Segoe UI" w:eastAsia="Times New Roman" w:hAnsi="Segoe UI" w:cs="Segoe UI"/>
          <w:color w:val="212529"/>
          <w:sz w:val="20"/>
          <w:lang w:bidi="ar-SA"/>
        </w:rPr>
        <w:t xml:space="preserve"> savaşı Tanrı'yı kavramımızı sağlar.</w:t>
      </w:r>
    </w:p>
    <w:p w:rsidR="005A755F" w:rsidRDefault="005A755F" w:rsidP="00662EE8">
      <w:pPr>
        <w:widowControl/>
        <w:shd w:val="clear" w:color="auto" w:fill="FFFFFF"/>
        <w:spacing w:line="216" w:lineRule="auto"/>
        <w:ind w:firstLine="300"/>
        <w:jc w:val="both"/>
        <w:rPr>
          <w:rFonts w:ascii="Segoe UI" w:eastAsia="Times New Roman" w:hAnsi="Segoe UI" w:cs="Segoe UI"/>
          <w:color w:val="212529"/>
          <w:sz w:val="20"/>
          <w:lang w:bidi="ar-SA"/>
        </w:rPr>
      </w:pPr>
    </w:p>
    <w:p w:rsidR="00662EE8" w:rsidRPr="00662EE8" w:rsidRDefault="00662EE8" w:rsidP="00662EE8">
      <w:pPr>
        <w:widowControl/>
        <w:shd w:val="clear" w:color="auto" w:fill="FFFFFF"/>
        <w:spacing w:line="216" w:lineRule="auto"/>
        <w:ind w:firstLine="300"/>
        <w:jc w:val="both"/>
        <w:rPr>
          <w:rFonts w:ascii="Segoe UI" w:eastAsia="Times New Roman" w:hAnsi="Segoe UI" w:cs="Segoe UI"/>
          <w:color w:val="212529"/>
          <w:sz w:val="20"/>
          <w:lang w:bidi="ar-SA"/>
        </w:rPr>
      </w:pPr>
      <w:r w:rsidRPr="005A755F">
        <w:rPr>
          <w:rFonts w:ascii="Segoe UI" w:eastAsia="Times New Roman" w:hAnsi="Segoe UI" w:cs="Segoe UI"/>
          <w:b/>
          <w:color w:val="212529"/>
          <w:sz w:val="22"/>
          <w:lang w:bidi="ar-SA"/>
        </w:rPr>
        <w:t>10</w:t>
      </w:r>
      <w:r w:rsidRPr="00662EE8">
        <w:rPr>
          <w:rFonts w:ascii="Segoe UI" w:eastAsia="Times New Roman" w:hAnsi="Segoe UI" w:cs="Segoe UI"/>
          <w:color w:val="212529"/>
          <w:sz w:val="20"/>
          <w:lang w:bidi="ar-SA"/>
        </w:rPr>
        <w:t xml:space="preserve">-"İslam felsefesi; Orta Çağ'da Platon ve Aristoteles'in temel felsefelerini; Yeni </w:t>
      </w:r>
      <w:proofErr w:type="spellStart"/>
      <w:r w:rsidRPr="00662EE8">
        <w:rPr>
          <w:rFonts w:ascii="Segoe UI" w:eastAsia="Times New Roman" w:hAnsi="Segoe UI" w:cs="Segoe UI"/>
          <w:color w:val="212529"/>
          <w:sz w:val="20"/>
          <w:lang w:bidi="ar-SA"/>
        </w:rPr>
        <w:t>Eflatunculuk</w:t>
      </w:r>
      <w:proofErr w:type="spellEnd"/>
      <w:r w:rsidRPr="00662EE8">
        <w:rPr>
          <w:rFonts w:ascii="Segoe UI" w:eastAsia="Times New Roman" w:hAnsi="Segoe UI" w:cs="Segoe UI"/>
          <w:color w:val="212529"/>
          <w:sz w:val="20"/>
          <w:lang w:bidi="ar-SA"/>
        </w:rPr>
        <w:t xml:space="preserve"> biçiminde yeniden  kurgulamışlardır. Bunun sonucunda  oluşan, inançla akıl ve felsefe arasında bağ kurma anlayışını İslami Düşünce Sistematiği yaklaşımında temel almışlardır." Bu yaklaşımı ve İslam filozoflarını, Platon ve Aristo'yu tümüyle taklit etmekle eleştiren" </w:t>
      </w:r>
      <w:r w:rsidRPr="00662EE8">
        <w:rPr>
          <w:rFonts w:ascii="Segoe UI" w:eastAsia="Times New Roman" w:hAnsi="Segoe UI" w:cs="Segoe UI"/>
          <w:b/>
          <w:bCs/>
          <w:color w:val="212529"/>
          <w:sz w:val="20"/>
          <w:lang w:bidi="ar-SA"/>
        </w:rPr>
        <w:t> İslam filozofu aşağıdakilerden hangisidir?</w:t>
      </w:r>
    </w:p>
    <w:p w:rsidR="00662EE8" w:rsidRPr="00662EE8" w:rsidRDefault="00662EE8" w:rsidP="00662EE8">
      <w:pPr>
        <w:widowControl/>
        <w:shd w:val="clear" w:color="auto" w:fill="FFFFFF"/>
        <w:spacing w:line="216" w:lineRule="auto"/>
        <w:rPr>
          <w:rFonts w:ascii="Segoe UI" w:eastAsia="Times New Roman" w:hAnsi="Segoe UI" w:cs="Segoe UI"/>
          <w:color w:val="212529"/>
          <w:sz w:val="20"/>
          <w:lang w:bidi="ar-SA"/>
        </w:rPr>
      </w:pPr>
      <w:r w:rsidRPr="00662EE8">
        <w:rPr>
          <w:rFonts w:ascii="Segoe UI" w:eastAsia="Times New Roman" w:hAnsi="Segoe UI" w:cs="Segoe UI"/>
          <w:color w:val="212529"/>
          <w:sz w:val="20"/>
          <w:lang w:bidi="ar-SA"/>
        </w:rPr>
        <w:t xml:space="preserve">A) </w:t>
      </w:r>
      <w:proofErr w:type="gramStart"/>
      <w:r w:rsidRPr="00662EE8">
        <w:rPr>
          <w:rFonts w:ascii="Segoe UI" w:eastAsia="Times New Roman" w:hAnsi="Segoe UI" w:cs="Segoe UI"/>
          <w:color w:val="212529"/>
          <w:sz w:val="20"/>
          <w:lang w:bidi="ar-SA"/>
        </w:rPr>
        <w:t>Farabi</w:t>
      </w:r>
      <w:r>
        <w:rPr>
          <w:rFonts w:ascii="Segoe UI" w:eastAsia="Times New Roman" w:hAnsi="Segoe UI" w:cs="Segoe UI"/>
          <w:color w:val="212529"/>
          <w:sz w:val="20"/>
          <w:lang w:bidi="ar-SA"/>
        </w:rPr>
        <w:t xml:space="preserve">  </w:t>
      </w:r>
      <w:r w:rsidRPr="00662EE8">
        <w:rPr>
          <w:rFonts w:ascii="Segoe UI" w:eastAsia="Times New Roman" w:hAnsi="Segoe UI" w:cs="Segoe UI"/>
          <w:color w:val="212529"/>
          <w:sz w:val="20"/>
          <w:lang w:bidi="ar-SA"/>
        </w:rPr>
        <w:t>B</w:t>
      </w:r>
      <w:proofErr w:type="gramEnd"/>
      <w:r w:rsidRPr="00662EE8">
        <w:rPr>
          <w:rFonts w:ascii="Segoe UI" w:eastAsia="Times New Roman" w:hAnsi="Segoe UI" w:cs="Segoe UI"/>
          <w:color w:val="212529"/>
          <w:sz w:val="20"/>
          <w:lang w:bidi="ar-SA"/>
        </w:rPr>
        <w:t xml:space="preserve">) </w:t>
      </w:r>
      <w:proofErr w:type="spellStart"/>
      <w:r w:rsidRPr="00662EE8">
        <w:rPr>
          <w:rFonts w:ascii="Segoe UI" w:eastAsia="Times New Roman" w:hAnsi="Segoe UI" w:cs="Segoe UI"/>
          <w:color w:val="212529"/>
          <w:sz w:val="20"/>
          <w:lang w:bidi="ar-SA"/>
        </w:rPr>
        <w:t>İbni</w:t>
      </w:r>
      <w:proofErr w:type="spellEnd"/>
      <w:r w:rsidRPr="00662EE8">
        <w:rPr>
          <w:rFonts w:ascii="Segoe UI" w:eastAsia="Times New Roman" w:hAnsi="Segoe UI" w:cs="Segoe UI"/>
          <w:color w:val="212529"/>
          <w:sz w:val="20"/>
          <w:lang w:bidi="ar-SA"/>
        </w:rPr>
        <w:t xml:space="preserve"> </w:t>
      </w:r>
      <w:proofErr w:type="spellStart"/>
      <w:r w:rsidRPr="00662EE8">
        <w:rPr>
          <w:rFonts w:ascii="Segoe UI" w:eastAsia="Times New Roman" w:hAnsi="Segoe UI" w:cs="Segoe UI"/>
          <w:color w:val="212529"/>
          <w:sz w:val="20"/>
          <w:lang w:bidi="ar-SA"/>
        </w:rPr>
        <w:t>Rüşd</w:t>
      </w:r>
      <w:proofErr w:type="spellEnd"/>
      <w:r>
        <w:rPr>
          <w:rFonts w:ascii="Segoe UI" w:eastAsia="Times New Roman" w:hAnsi="Segoe UI" w:cs="Segoe UI"/>
          <w:color w:val="212529"/>
          <w:sz w:val="20"/>
          <w:lang w:bidi="ar-SA"/>
        </w:rPr>
        <w:t xml:space="preserve"> </w:t>
      </w:r>
      <w:r w:rsidRPr="00662EE8">
        <w:rPr>
          <w:rFonts w:ascii="Segoe UI" w:eastAsia="Times New Roman" w:hAnsi="Segoe UI" w:cs="Segoe UI"/>
          <w:color w:val="212529"/>
          <w:sz w:val="20"/>
          <w:lang w:bidi="ar-SA"/>
        </w:rPr>
        <w:t>C) El Kindi</w:t>
      </w:r>
      <w:r>
        <w:rPr>
          <w:rFonts w:ascii="Segoe UI" w:eastAsia="Times New Roman" w:hAnsi="Segoe UI" w:cs="Segoe UI"/>
          <w:color w:val="212529"/>
          <w:sz w:val="20"/>
          <w:lang w:bidi="ar-SA"/>
        </w:rPr>
        <w:t xml:space="preserve"> </w:t>
      </w:r>
      <w:r w:rsidRPr="00662EE8">
        <w:rPr>
          <w:rFonts w:ascii="Segoe UI" w:eastAsia="Times New Roman" w:hAnsi="Segoe UI" w:cs="Segoe UI"/>
          <w:color w:val="212529"/>
          <w:sz w:val="20"/>
          <w:lang w:bidi="ar-SA"/>
        </w:rPr>
        <w:t>D) Gazali</w:t>
      </w:r>
      <w:r>
        <w:rPr>
          <w:rFonts w:ascii="Segoe UI" w:eastAsia="Times New Roman" w:hAnsi="Segoe UI" w:cs="Segoe UI"/>
          <w:color w:val="212529"/>
          <w:sz w:val="20"/>
          <w:lang w:bidi="ar-SA"/>
        </w:rPr>
        <w:t xml:space="preserve"> </w:t>
      </w:r>
      <w:r w:rsidRPr="00662EE8">
        <w:rPr>
          <w:rFonts w:ascii="Segoe UI" w:eastAsia="Times New Roman" w:hAnsi="Segoe UI" w:cs="Segoe UI"/>
          <w:color w:val="212529"/>
          <w:sz w:val="20"/>
          <w:lang w:bidi="ar-SA"/>
        </w:rPr>
        <w:t>E) Er Razi</w:t>
      </w:r>
    </w:p>
    <w:p w:rsidR="005A755F" w:rsidRDefault="005A755F" w:rsidP="0022263F">
      <w:pPr>
        <w:widowControl/>
        <w:shd w:val="clear" w:color="auto" w:fill="FFFFFF"/>
        <w:spacing w:line="216" w:lineRule="auto"/>
        <w:ind w:right="432" w:firstLine="300"/>
        <w:jc w:val="both"/>
        <w:rPr>
          <w:rFonts w:ascii="Segoe UI" w:eastAsia="Times New Roman" w:hAnsi="Segoe UI" w:cs="Segoe UI"/>
          <w:color w:val="212529"/>
          <w:sz w:val="20"/>
          <w:lang w:bidi="ar-SA"/>
        </w:rPr>
      </w:pPr>
    </w:p>
    <w:p w:rsidR="0022263F" w:rsidRPr="0022263F" w:rsidRDefault="0022263F" w:rsidP="0022263F">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5A755F">
        <w:rPr>
          <w:rFonts w:ascii="Segoe UI" w:eastAsia="Times New Roman" w:hAnsi="Segoe UI" w:cs="Segoe UI"/>
          <w:b/>
          <w:color w:val="212529"/>
          <w:sz w:val="22"/>
          <w:lang w:bidi="ar-SA"/>
        </w:rPr>
        <w:t>11</w:t>
      </w:r>
      <w:r w:rsidRPr="0022263F">
        <w:rPr>
          <w:rFonts w:ascii="Segoe UI" w:eastAsia="Times New Roman" w:hAnsi="Segoe UI" w:cs="Segoe UI"/>
          <w:color w:val="212529"/>
          <w:sz w:val="20"/>
          <w:lang w:bidi="ar-SA"/>
        </w:rPr>
        <w:t>- Ortaçağ İslam dünyasında mühendisler, bilginler, tüccarlar; sanata, tarıma, ekonomiye, hukuka, edebiyata, felsefeye, bilime ve teknolojiye önemli katkılar sağladı.</w:t>
      </w:r>
    </w:p>
    <w:p w:rsidR="0022263F" w:rsidRPr="0022263F" w:rsidRDefault="0022263F" w:rsidP="0022263F">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22263F">
        <w:rPr>
          <w:rFonts w:ascii="Segoe UI" w:eastAsia="Times New Roman" w:hAnsi="Segoe UI" w:cs="Segoe UI"/>
          <w:color w:val="212529"/>
          <w:sz w:val="20"/>
          <w:lang w:bidi="ar-SA"/>
        </w:rPr>
        <w:t>1) Ortaçağ'daki ile sonrasındaki İslam dünyası mukayese edildiğinde, o dönemin karşılaştırmalı üstünlüğe sahip oldukları açık bir şekilde görülür.</w:t>
      </w:r>
    </w:p>
    <w:p w:rsidR="0022263F" w:rsidRPr="0022263F" w:rsidRDefault="0022263F" w:rsidP="0022263F">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22263F">
        <w:rPr>
          <w:rFonts w:ascii="Segoe UI" w:eastAsia="Times New Roman" w:hAnsi="Segoe UI" w:cs="Segoe UI"/>
          <w:color w:val="212529"/>
          <w:sz w:val="20"/>
          <w:lang w:bidi="ar-SA"/>
        </w:rPr>
        <w:t>2) El-</w:t>
      </w:r>
      <w:proofErr w:type="spellStart"/>
      <w:r w:rsidRPr="0022263F">
        <w:rPr>
          <w:rFonts w:ascii="Segoe UI" w:eastAsia="Times New Roman" w:hAnsi="Segoe UI" w:cs="Segoe UI"/>
          <w:color w:val="212529"/>
          <w:sz w:val="20"/>
          <w:lang w:bidi="ar-SA"/>
        </w:rPr>
        <w:t>Cebr</w:t>
      </w:r>
      <w:proofErr w:type="spellEnd"/>
      <w:r w:rsidRPr="0022263F">
        <w:rPr>
          <w:rFonts w:ascii="Segoe UI" w:eastAsia="Times New Roman" w:hAnsi="Segoe UI" w:cs="Segoe UI"/>
          <w:color w:val="212529"/>
          <w:sz w:val="20"/>
          <w:lang w:bidi="ar-SA"/>
        </w:rPr>
        <w:t xml:space="preserve">: Algoritma. </w:t>
      </w:r>
      <w:proofErr w:type="spellStart"/>
      <w:r w:rsidRPr="0022263F">
        <w:rPr>
          <w:rFonts w:ascii="Segoe UI" w:eastAsia="Times New Roman" w:hAnsi="Segoe UI" w:cs="Segoe UI"/>
          <w:color w:val="212529"/>
          <w:sz w:val="20"/>
          <w:lang w:bidi="ar-SA"/>
        </w:rPr>
        <w:t>Beyruni</w:t>
      </w:r>
      <w:proofErr w:type="spellEnd"/>
      <w:r w:rsidRPr="0022263F">
        <w:rPr>
          <w:rFonts w:ascii="Segoe UI" w:eastAsia="Times New Roman" w:hAnsi="Segoe UI" w:cs="Segoe UI"/>
          <w:color w:val="212529"/>
          <w:sz w:val="20"/>
          <w:lang w:bidi="ar-SA"/>
        </w:rPr>
        <w:t xml:space="preserve">: Astronomi. Ali Kuşçu: Astronomi(Ay kraterlerinden birisine adı verildi). </w:t>
      </w:r>
      <w:proofErr w:type="spellStart"/>
      <w:r w:rsidRPr="0022263F">
        <w:rPr>
          <w:rFonts w:ascii="Segoe UI" w:eastAsia="Times New Roman" w:hAnsi="Segoe UI" w:cs="Segoe UI"/>
          <w:color w:val="212529"/>
          <w:sz w:val="20"/>
          <w:lang w:bidi="ar-SA"/>
        </w:rPr>
        <w:t>İbn</w:t>
      </w:r>
      <w:proofErr w:type="spellEnd"/>
      <w:r w:rsidRPr="0022263F">
        <w:rPr>
          <w:rFonts w:ascii="Segoe UI" w:eastAsia="Times New Roman" w:hAnsi="Segoe UI" w:cs="Segoe UI"/>
          <w:color w:val="212529"/>
          <w:sz w:val="20"/>
          <w:lang w:bidi="ar-SA"/>
        </w:rPr>
        <w:t xml:space="preserve">- </w:t>
      </w:r>
      <w:proofErr w:type="spellStart"/>
      <w:r w:rsidRPr="0022263F">
        <w:rPr>
          <w:rFonts w:ascii="Segoe UI" w:eastAsia="Times New Roman" w:hAnsi="Segoe UI" w:cs="Segoe UI"/>
          <w:color w:val="212529"/>
          <w:sz w:val="20"/>
          <w:lang w:bidi="ar-SA"/>
        </w:rPr>
        <w:t>ül</w:t>
      </w:r>
      <w:proofErr w:type="spellEnd"/>
      <w:r w:rsidRPr="0022263F">
        <w:rPr>
          <w:rFonts w:ascii="Segoe UI" w:eastAsia="Times New Roman" w:hAnsi="Segoe UI" w:cs="Segoe UI"/>
          <w:color w:val="212529"/>
          <w:sz w:val="20"/>
          <w:lang w:bidi="ar-SA"/>
        </w:rPr>
        <w:t xml:space="preserve"> </w:t>
      </w:r>
      <w:proofErr w:type="spellStart"/>
      <w:r w:rsidRPr="0022263F">
        <w:rPr>
          <w:rFonts w:ascii="Segoe UI" w:eastAsia="Times New Roman" w:hAnsi="Segoe UI" w:cs="Segoe UI"/>
          <w:color w:val="212529"/>
          <w:sz w:val="20"/>
          <w:lang w:bidi="ar-SA"/>
        </w:rPr>
        <w:t>Heysem</w:t>
      </w:r>
      <w:proofErr w:type="spellEnd"/>
      <w:r w:rsidRPr="0022263F">
        <w:rPr>
          <w:rFonts w:ascii="Segoe UI" w:eastAsia="Times New Roman" w:hAnsi="Segoe UI" w:cs="Segoe UI"/>
          <w:color w:val="212529"/>
          <w:sz w:val="20"/>
          <w:lang w:bidi="ar-SA"/>
        </w:rPr>
        <w:t>: Optik.</w:t>
      </w:r>
    </w:p>
    <w:p w:rsidR="0022263F" w:rsidRPr="0022263F" w:rsidRDefault="0022263F" w:rsidP="0022263F">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22263F">
        <w:rPr>
          <w:rFonts w:ascii="Segoe UI" w:eastAsia="Times New Roman" w:hAnsi="Segoe UI" w:cs="Segoe UI"/>
          <w:color w:val="212529"/>
          <w:sz w:val="20"/>
          <w:lang w:bidi="ar-SA"/>
        </w:rPr>
        <w:t>3) Hepsi öncü olan  birçok bilim insanının isimlerini bulabiliriz.</w:t>
      </w:r>
    </w:p>
    <w:p w:rsidR="0022263F" w:rsidRPr="0022263F" w:rsidRDefault="0022263F" w:rsidP="0022263F">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22263F">
        <w:rPr>
          <w:rFonts w:ascii="Segoe UI" w:eastAsia="Times New Roman" w:hAnsi="Segoe UI" w:cs="Segoe UI"/>
          <w:color w:val="212529"/>
          <w:sz w:val="20"/>
          <w:lang w:bidi="ar-SA"/>
        </w:rPr>
        <w:t xml:space="preserve">4) Bu iddiayı doğrulamak için; bilim tarihi </w:t>
      </w:r>
      <w:proofErr w:type="gramStart"/>
      <w:r w:rsidRPr="0022263F">
        <w:rPr>
          <w:rFonts w:ascii="Segoe UI" w:eastAsia="Times New Roman" w:hAnsi="Segoe UI" w:cs="Segoe UI"/>
          <w:color w:val="212529"/>
          <w:sz w:val="20"/>
          <w:lang w:bidi="ar-SA"/>
        </w:rPr>
        <w:t>literatürüne</w:t>
      </w:r>
      <w:proofErr w:type="gramEnd"/>
      <w:r w:rsidRPr="0022263F">
        <w:rPr>
          <w:rFonts w:ascii="Segoe UI" w:eastAsia="Times New Roman" w:hAnsi="Segoe UI" w:cs="Segoe UI"/>
          <w:color w:val="212529"/>
          <w:sz w:val="20"/>
          <w:lang w:bidi="ar-SA"/>
        </w:rPr>
        <w:t xml:space="preserve"> bakmak yeterlidir.</w:t>
      </w:r>
    </w:p>
    <w:p w:rsidR="0022263F" w:rsidRPr="0022263F" w:rsidRDefault="0022263F" w:rsidP="0022263F">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22263F">
        <w:rPr>
          <w:rFonts w:ascii="Segoe UI" w:eastAsia="Times New Roman" w:hAnsi="Segoe UI" w:cs="Segoe UI"/>
          <w:color w:val="212529"/>
          <w:sz w:val="20"/>
          <w:lang w:bidi="ar-SA"/>
        </w:rPr>
        <w:t>5) Saydığımız ya da sayamadığımız isimlerin ortak özelliği ise çoğunun alanında tek ama hepsinin de geleceğe ışık tutmuş olmalarıdır.</w:t>
      </w:r>
    </w:p>
    <w:p w:rsidR="0022263F" w:rsidRPr="0022263F" w:rsidRDefault="0022263F" w:rsidP="0022263F">
      <w:pPr>
        <w:widowControl/>
        <w:shd w:val="clear" w:color="auto" w:fill="FFFFFF"/>
        <w:spacing w:line="216" w:lineRule="auto"/>
        <w:ind w:right="432" w:firstLine="300"/>
        <w:jc w:val="both"/>
        <w:rPr>
          <w:rFonts w:ascii="Segoe UI" w:eastAsia="Times New Roman" w:hAnsi="Segoe UI" w:cs="Segoe UI"/>
          <w:color w:val="212529"/>
          <w:sz w:val="20"/>
          <w:lang w:bidi="ar-SA"/>
        </w:rPr>
      </w:pPr>
      <w:r w:rsidRPr="0022263F">
        <w:rPr>
          <w:rFonts w:ascii="Segoe UI" w:eastAsia="Times New Roman" w:hAnsi="Segoe UI" w:cs="Segoe UI"/>
          <w:b/>
          <w:bCs/>
          <w:color w:val="212529"/>
          <w:sz w:val="20"/>
          <w:lang w:bidi="ar-SA"/>
        </w:rPr>
        <w:t>Yukarıdaki paragrafı anlamlı hale getirebilmek için  hangi maddeler yer değiştirmelidir?</w:t>
      </w:r>
    </w:p>
    <w:p w:rsidR="0022263F" w:rsidRPr="0022263F" w:rsidRDefault="0022263F" w:rsidP="0022263F">
      <w:pPr>
        <w:widowControl/>
        <w:shd w:val="clear" w:color="auto" w:fill="FFFFFF"/>
        <w:spacing w:line="216" w:lineRule="auto"/>
        <w:rPr>
          <w:rFonts w:ascii="Segoe UI" w:eastAsia="Times New Roman" w:hAnsi="Segoe UI" w:cs="Segoe UI"/>
          <w:color w:val="212529"/>
          <w:sz w:val="20"/>
          <w:lang w:bidi="ar-SA"/>
        </w:rPr>
      </w:pPr>
      <w:r w:rsidRPr="0022263F">
        <w:rPr>
          <w:rFonts w:ascii="Segoe UI" w:eastAsia="Times New Roman" w:hAnsi="Segoe UI" w:cs="Segoe UI"/>
          <w:color w:val="212529"/>
          <w:sz w:val="20"/>
          <w:lang w:bidi="ar-SA"/>
        </w:rPr>
        <w:t xml:space="preserve">A) 3 ile 2   B) 1 ile 3          C) 1 ile 2      D) 2 ile </w:t>
      </w:r>
      <w:proofErr w:type="gramStart"/>
      <w:r w:rsidRPr="0022263F">
        <w:rPr>
          <w:rFonts w:ascii="Segoe UI" w:eastAsia="Times New Roman" w:hAnsi="Segoe UI" w:cs="Segoe UI"/>
          <w:color w:val="212529"/>
          <w:sz w:val="20"/>
          <w:lang w:bidi="ar-SA"/>
        </w:rPr>
        <w:t>4</w:t>
      </w:r>
      <w:r>
        <w:rPr>
          <w:rFonts w:ascii="Segoe UI" w:eastAsia="Times New Roman" w:hAnsi="Segoe UI" w:cs="Segoe UI"/>
          <w:color w:val="212529"/>
          <w:sz w:val="20"/>
          <w:lang w:bidi="ar-SA"/>
        </w:rPr>
        <w:t xml:space="preserve">  </w:t>
      </w:r>
      <w:r w:rsidRPr="0022263F">
        <w:rPr>
          <w:rFonts w:ascii="Segoe UI" w:eastAsia="Times New Roman" w:hAnsi="Segoe UI" w:cs="Segoe UI"/>
          <w:color w:val="212529"/>
          <w:sz w:val="20"/>
          <w:lang w:bidi="ar-SA"/>
        </w:rPr>
        <w:t>E</w:t>
      </w:r>
      <w:proofErr w:type="gramEnd"/>
      <w:r w:rsidRPr="0022263F">
        <w:rPr>
          <w:rFonts w:ascii="Segoe UI" w:eastAsia="Times New Roman" w:hAnsi="Segoe UI" w:cs="Segoe UI"/>
          <w:color w:val="212529"/>
          <w:sz w:val="20"/>
          <w:lang w:bidi="ar-SA"/>
        </w:rPr>
        <w:t>) 1 ile 5</w:t>
      </w:r>
    </w:p>
    <w:p w:rsidR="00662EE8" w:rsidRDefault="00662EE8" w:rsidP="0022263F">
      <w:pPr>
        <w:spacing w:line="216" w:lineRule="auto"/>
        <w:rPr>
          <w:sz w:val="12"/>
        </w:rPr>
      </w:pPr>
    </w:p>
    <w:p w:rsidR="00FD712A" w:rsidRPr="005A755F" w:rsidRDefault="00FD712A" w:rsidP="00FD712A">
      <w:pPr>
        <w:widowControl/>
        <w:shd w:val="clear" w:color="auto" w:fill="FFFFFF"/>
        <w:spacing w:line="216" w:lineRule="auto"/>
        <w:ind w:firstLine="300"/>
        <w:rPr>
          <w:rFonts w:ascii="Segoe UI" w:eastAsia="Times New Roman" w:hAnsi="Segoe UI" w:cs="Segoe UI"/>
          <w:color w:val="212529"/>
          <w:sz w:val="20"/>
          <w:lang w:bidi="ar-SA"/>
        </w:rPr>
      </w:pPr>
      <w:r w:rsidRPr="005A755F">
        <w:rPr>
          <w:rFonts w:ascii="Segoe UI" w:eastAsia="Times New Roman" w:hAnsi="Segoe UI" w:cs="Segoe UI"/>
          <w:b/>
          <w:color w:val="212529"/>
          <w:lang w:bidi="ar-SA"/>
        </w:rPr>
        <w:t>12</w:t>
      </w:r>
      <w:r w:rsidRPr="005A755F">
        <w:rPr>
          <w:rFonts w:ascii="Segoe UI" w:eastAsia="Times New Roman" w:hAnsi="Segoe UI" w:cs="Segoe UI"/>
          <w:color w:val="212529"/>
          <w:sz w:val="20"/>
          <w:lang w:bidi="ar-SA"/>
        </w:rPr>
        <w:t xml:space="preserve">-Bütün Ortaçağ döneminin değişmez karakteristiği, inancın bilgiden üstün tutulması yaklaşımıdır. Bundan dolayı </w:t>
      </w:r>
      <w:proofErr w:type="spellStart"/>
      <w:r w:rsidRPr="005A755F">
        <w:rPr>
          <w:rFonts w:ascii="Segoe UI" w:eastAsia="Times New Roman" w:hAnsi="Segoe UI" w:cs="Segoe UI"/>
          <w:color w:val="212529"/>
          <w:sz w:val="20"/>
          <w:lang w:bidi="ar-SA"/>
        </w:rPr>
        <w:t>Clemens</w:t>
      </w:r>
      <w:proofErr w:type="spellEnd"/>
      <w:r w:rsidRPr="005A755F">
        <w:rPr>
          <w:rFonts w:ascii="Segoe UI" w:eastAsia="Times New Roman" w:hAnsi="Segoe UI" w:cs="Segoe UI"/>
          <w:color w:val="212529"/>
          <w:sz w:val="20"/>
          <w:lang w:bidi="ar-SA"/>
        </w:rPr>
        <w:t xml:space="preserve"> de Hıristiyan dininin dogmalarını felsefenin yardımıyla rasyonelleştirme çabası içerisine girmiştir</w:t>
      </w:r>
    </w:p>
    <w:p w:rsidR="00FD712A" w:rsidRPr="005A755F" w:rsidRDefault="00FD712A" w:rsidP="00FD712A">
      <w:pPr>
        <w:widowControl/>
        <w:shd w:val="clear" w:color="auto" w:fill="FFFFFF"/>
        <w:spacing w:line="216" w:lineRule="auto"/>
        <w:ind w:firstLine="300"/>
        <w:rPr>
          <w:rFonts w:ascii="Segoe UI" w:eastAsia="Times New Roman" w:hAnsi="Segoe UI" w:cs="Segoe UI"/>
          <w:color w:val="212529"/>
          <w:sz w:val="20"/>
          <w:lang w:bidi="ar-SA"/>
        </w:rPr>
      </w:pPr>
      <w:r w:rsidRPr="005A755F">
        <w:rPr>
          <w:rFonts w:ascii="Segoe UI" w:eastAsia="Times New Roman" w:hAnsi="Segoe UI" w:cs="Segoe UI"/>
          <w:b/>
          <w:bCs/>
          <w:color w:val="212529"/>
          <w:sz w:val="20"/>
          <w:lang w:bidi="ar-SA"/>
        </w:rPr>
        <w:t>Parçada vurgulanmak istenen düşünce aşağıdakilerden hangisidir?</w:t>
      </w:r>
    </w:p>
    <w:p w:rsidR="00FD712A" w:rsidRPr="005A755F" w:rsidRDefault="00FD712A" w:rsidP="00FD712A">
      <w:pPr>
        <w:widowControl/>
        <w:shd w:val="clear" w:color="auto" w:fill="FFFFFF"/>
        <w:spacing w:line="216" w:lineRule="auto"/>
        <w:rPr>
          <w:rFonts w:ascii="Segoe UI" w:eastAsia="Times New Roman" w:hAnsi="Segoe UI" w:cs="Segoe UI"/>
          <w:color w:val="212529"/>
          <w:sz w:val="20"/>
          <w:lang w:bidi="ar-SA"/>
        </w:rPr>
      </w:pPr>
      <w:r w:rsidRPr="005A755F">
        <w:rPr>
          <w:rFonts w:ascii="Segoe UI" w:eastAsia="Times New Roman" w:hAnsi="Segoe UI" w:cs="Segoe UI"/>
          <w:color w:val="212529"/>
          <w:sz w:val="20"/>
          <w:lang w:bidi="ar-SA"/>
        </w:rPr>
        <w:t>A) Bilgi inançtan üstündür.</w:t>
      </w:r>
    </w:p>
    <w:p w:rsidR="00FD712A" w:rsidRPr="005A755F" w:rsidRDefault="00FD712A" w:rsidP="00FD712A">
      <w:pPr>
        <w:widowControl/>
        <w:shd w:val="clear" w:color="auto" w:fill="FFFFFF"/>
        <w:spacing w:line="216" w:lineRule="auto"/>
        <w:rPr>
          <w:rFonts w:ascii="Segoe UI" w:eastAsia="Times New Roman" w:hAnsi="Segoe UI" w:cs="Segoe UI"/>
          <w:color w:val="212529"/>
          <w:sz w:val="20"/>
          <w:lang w:bidi="ar-SA"/>
        </w:rPr>
      </w:pPr>
      <w:r w:rsidRPr="005A755F">
        <w:rPr>
          <w:rFonts w:ascii="Segoe UI" w:eastAsia="Times New Roman" w:hAnsi="Segoe UI" w:cs="Segoe UI"/>
          <w:color w:val="212529"/>
          <w:sz w:val="20"/>
          <w:lang w:bidi="ar-SA"/>
        </w:rPr>
        <w:t>B) Hıristiyanlıkta dogmalar mantıksızdır.</w:t>
      </w:r>
    </w:p>
    <w:p w:rsidR="00FD712A" w:rsidRPr="005A755F" w:rsidRDefault="00FD712A" w:rsidP="00FD712A">
      <w:pPr>
        <w:widowControl/>
        <w:shd w:val="clear" w:color="auto" w:fill="FFFFFF"/>
        <w:spacing w:line="216" w:lineRule="auto"/>
        <w:rPr>
          <w:rFonts w:ascii="Segoe UI" w:eastAsia="Times New Roman" w:hAnsi="Segoe UI" w:cs="Segoe UI"/>
          <w:color w:val="212529"/>
          <w:sz w:val="20"/>
          <w:lang w:bidi="ar-SA"/>
        </w:rPr>
      </w:pPr>
      <w:r w:rsidRPr="005A755F">
        <w:rPr>
          <w:rFonts w:ascii="Segoe UI" w:eastAsia="Times New Roman" w:hAnsi="Segoe UI" w:cs="Segoe UI"/>
          <w:color w:val="212529"/>
          <w:sz w:val="20"/>
          <w:lang w:bidi="ar-SA"/>
        </w:rPr>
        <w:t>C) Ortaçağ'da felsefeciler rahiptir.</w:t>
      </w:r>
    </w:p>
    <w:p w:rsidR="00FD712A" w:rsidRPr="005A755F" w:rsidRDefault="00FD712A" w:rsidP="00FD712A">
      <w:pPr>
        <w:widowControl/>
        <w:shd w:val="clear" w:color="auto" w:fill="FFFFFF"/>
        <w:spacing w:line="216" w:lineRule="auto"/>
        <w:rPr>
          <w:rFonts w:ascii="Segoe UI" w:eastAsia="Times New Roman" w:hAnsi="Segoe UI" w:cs="Segoe UI"/>
          <w:color w:val="212529"/>
          <w:sz w:val="20"/>
          <w:lang w:bidi="ar-SA"/>
        </w:rPr>
      </w:pPr>
      <w:r w:rsidRPr="005A755F">
        <w:rPr>
          <w:rFonts w:ascii="Segoe UI" w:eastAsia="Times New Roman" w:hAnsi="Segoe UI" w:cs="Segoe UI"/>
          <w:color w:val="212529"/>
          <w:sz w:val="20"/>
          <w:lang w:bidi="ar-SA"/>
        </w:rPr>
        <w:t>D) Din ve felsefe aynı değerdedir.</w:t>
      </w:r>
    </w:p>
    <w:p w:rsidR="00FD712A" w:rsidRPr="005A755F" w:rsidRDefault="00FD712A" w:rsidP="00FD712A">
      <w:pPr>
        <w:widowControl/>
        <w:shd w:val="clear" w:color="auto" w:fill="FFFFFF"/>
        <w:spacing w:line="216" w:lineRule="auto"/>
        <w:rPr>
          <w:rFonts w:ascii="Segoe UI" w:eastAsia="Times New Roman" w:hAnsi="Segoe UI" w:cs="Segoe UI"/>
          <w:color w:val="212529"/>
          <w:sz w:val="20"/>
          <w:lang w:bidi="ar-SA"/>
        </w:rPr>
      </w:pPr>
      <w:r w:rsidRPr="005A755F">
        <w:rPr>
          <w:rFonts w:ascii="Segoe UI" w:eastAsia="Times New Roman" w:hAnsi="Segoe UI" w:cs="Segoe UI"/>
          <w:color w:val="212529"/>
          <w:sz w:val="20"/>
          <w:lang w:bidi="ar-SA"/>
        </w:rPr>
        <w:t>E) Anlamak için inanılır.</w:t>
      </w:r>
    </w:p>
    <w:p w:rsidR="0022263F" w:rsidRDefault="0022263F" w:rsidP="0022263F">
      <w:pPr>
        <w:spacing w:line="216" w:lineRule="auto"/>
        <w:rPr>
          <w:sz w:val="12"/>
        </w:rPr>
      </w:pPr>
    </w:p>
    <w:p w:rsidR="00FD712A" w:rsidRDefault="00FD712A" w:rsidP="0022263F">
      <w:pPr>
        <w:spacing w:line="216" w:lineRule="auto"/>
        <w:rPr>
          <w:sz w:val="12"/>
        </w:rPr>
      </w:pPr>
    </w:p>
    <w:p w:rsidR="00FD712A" w:rsidRDefault="00FD712A" w:rsidP="0022263F">
      <w:pPr>
        <w:spacing w:line="216" w:lineRule="auto"/>
        <w:rPr>
          <w:sz w:val="12"/>
        </w:rPr>
      </w:pPr>
    </w:p>
    <w:p w:rsidR="00FD712A" w:rsidRDefault="00FD712A" w:rsidP="0022263F">
      <w:pPr>
        <w:spacing w:line="216" w:lineRule="auto"/>
        <w:rPr>
          <w:sz w:val="12"/>
        </w:rPr>
      </w:pPr>
    </w:p>
    <w:p w:rsidR="00FD712A" w:rsidRDefault="00FD712A" w:rsidP="005006B4">
      <w:pPr>
        <w:widowControl/>
        <w:shd w:val="clear" w:color="auto" w:fill="FFFFFF"/>
        <w:spacing w:line="216" w:lineRule="auto"/>
        <w:ind w:firstLine="300"/>
        <w:rPr>
          <w:rFonts w:ascii="Segoe UI" w:eastAsia="Times New Roman" w:hAnsi="Segoe UI" w:cs="Segoe UI"/>
          <w:color w:val="212529"/>
          <w:lang w:bidi="ar-SA"/>
        </w:rPr>
      </w:pPr>
      <w:r w:rsidRPr="005A755F">
        <w:rPr>
          <w:rFonts w:ascii="Segoe UI" w:eastAsia="Times New Roman" w:hAnsi="Segoe UI" w:cs="Segoe UI"/>
          <w:b/>
          <w:color w:val="212529"/>
          <w:lang w:bidi="ar-SA"/>
        </w:rPr>
        <w:lastRenderedPageBreak/>
        <w:t>13</w:t>
      </w:r>
      <w:r>
        <w:rPr>
          <w:rFonts w:ascii="Segoe UI" w:eastAsia="Times New Roman" w:hAnsi="Segoe UI" w:cs="Segoe UI"/>
          <w:color w:val="212529"/>
          <w:lang w:bidi="ar-SA"/>
        </w:rPr>
        <w:t>-</w:t>
      </w:r>
    </w:p>
    <w:p w:rsidR="00FD712A" w:rsidRPr="00FD712A" w:rsidRDefault="00FD712A" w:rsidP="005006B4">
      <w:pPr>
        <w:widowControl/>
        <w:shd w:val="clear" w:color="auto" w:fill="FFFFFF"/>
        <w:spacing w:line="216" w:lineRule="auto"/>
        <w:ind w:firstLine="300"/>
        <w:rPr>
          <w:rFonts w:ascii="Segoe UI" w:eastAsia="Times New Roman" w:hAnsi="Segoe UI" w:cs="Segoe UI"/>
          <w:color w:val="212529"/>
          <w:lang w:bidi="ar-SA"/>
        </w:rPr>
      </w:pPr>
      <w:r w:rsidRPr="00FD712A">
        <w:rPr>
          <w:rFonts w:ascii="Segoe UI" w:eastAsia="Times New Roman" w:hAnsi="Segoe UI" w:cs="Segoe UI"/>
          <w:color w:val="212529"/>
          <w:lang w:bidi="ar-SA"/>
        </w:rPr>
        <w:t>I.    Kötülük Problemi</w:t>
      </w:r>
    </w:p>
    <w:p w:rsidR="00FD712A" w:rsidRPr="00FD712A" w:rsidRDefault="00FD712A" w:rsidP="005006B4">
      <w:pPr>
        <w:widowControl/>
        <w:shd w:val="clear" w:color="auto" w:fill="FFFFFF"/>
        <w:spacing w:line="216" w:lineRule="auto"/>
        <w:ind w:firstLine="300"/>
        <w:rPr>
          <w:rFonts w:ascii="Segoe UI" w:eastAsia="Times New Roman" w:hAnsi="Segoe UI" w:cs="Segoe UI"/>
          <w:color w:val="212529"/>
          <w:lang w:bidi="ar-SA"/>
        </w:rPr>
      </w:pPr>
      <w:r w:rsidRPr="00FD712A">
        <w:rPr>
          <w:rFonts w:ascii="Segoe UI" w:eastAsia="Times New Roman" w:hAnsi="Segoe UI" w:cs="Segoe UI"/>
          <w:color w:val="212529"/>
          <w:lang w:bidi="ar-SA"/>
        </w:rPr>
        <w:t>II.   Tanrı'nın varlığı problemi</w:t>
      </w:r>
    </w:p>
    <w:p w:rsidR="00FD712A" w:rsidRPr="00FD712A" w:rsidRDefault="00FD712A" w:rsidP="005006B4">
      <w:pPr>
        <w:widowControl/>
        <w:shd w:val="clear" w:color="auto" w:fill="FFFFFF"/>
        <w:spacing w:line="216" w:lineRule="auto"/>
        <w:ind w:firstLine="300"/>
        <w:rPr>
          <w:rFonts w:ascii="Segoe UI" w:eastAsia="Times New Roman" w:hAnsi="Segoe UI" w:cs="Segoe UI"/>
          <w:color w:val="212529"/>
          <w:lang w:bidi="ar-SA"/>
        </w:rPr>
      </w:pPr>
      <w:r w:rsidRPr="00FD712A">
        <w:rPr>
          <w:rFonts w:ascii="Segoe UI" w:eastAsia="Times New Roman" w:hAnsi="Segoe UI" w:cs="Segoe UI"/>
          <w:color w:val="212529"/>
          <w:lang w:bidi="ar-SA"/>
        </w:rPr>
        <w:t>III.  Tümeller problemi</w:t>
      </w:r>
    </w:p>
    <w:p w:rsidR="00FD712A" w:rsidRPr="00FD712A" w:rsidRDefault="00FD712A" w:rsidP="005006B4">
      <w:pPr>
        <w:widowControl/>
        <w:shd w:val="clear" w:color="auto" w:fill="FFFFFF"/>
        <w:spacing w:line="216" w:lineRule="auto"/>
        <w:ind w:firstLine="300"/>
        <w:rPr>
          <w:rFonts w:ascii="Segoe UI" w:eastAsia="Times New Roman" w:hAnsi="Segoe UI" w:cs="Segoe UI"/>
          <w:color w:val="212529"/>
          <w:lang w:bidi="ar-SA"/>
        </w:rPr>
      </w:pPr>
      <w:r w:rsidRPr="00FD712A">
        <w:rPr>
          <w:rFonts w:ascii="Segoe UI" w:eastAsia="Times New Roman" w:hAnsi="Segoe UI" w:cs="Segoe UI"/>
          <w:b/>
          <w:bCs/>
          <w:color w:val="212529"/>
          <w:lang w:bidi="ar-SA"/>
        </w:rPr>
        <w:t>Yukardakilerden hangisi veya hangileri 2-15 yüzyıl felsefesinin temel problemleri  arasında gösterilir?</w:t>
      </w:r>
      <w:r w:rsidRPr="00FD712A">
        <w:rPr>
          <w:rFonts w:ascii="Segoe UI" w:eastAsia="Times New Roman" w:hAnsi="Segoe UI" w:cs="Segoe UI"/>
          <w:color w:val="212529"/>
          <w:lang w:bidi="ar-SA"/>
        </w:rPr>
        <w:t> </w:t>
      </w:r>
    </w:p>
    <w:p w:rsidR="00FD712A" w:rsidRPr="00FD712A" w:rsidRDefault="00FD712A" w:rsidP="005006B4">
      <w:pPr>
        <w:widowControl/>
        <w:shd w:val="clear" w:color="auto" w:fill="FFFFFF"/>
        <w:spacing w:line="216" w:lineRule="auto"/>
        <w:rPr>
          <w:rFonts w:ascii="Segoe UI" w:eastAsia="Times New Roman" w:hAnsi="Segoe UI" w:cs="Segoe UI"/>
          <w:color w:val="212529"/>
          <w:lang w:bidi="ar-SA"/>
        </w:rPr>
      </w:pPr>
      <w:r w:rsidRPr="00FD712A">
        <w:rPr>
          <w:rFonts w:ascii="Segoe UI" w:eastAsia="Times New Roman" w:hAnsi="Segoe UI" w:cs="Segoe UI"/>
          <w:color w:val="212529"/>
          <w:lang w:bidi="ar-SA"/>
        </w:rPr>
        <w:t xml:space="preserve">A) </w:t>
      </w:r>
      <w:proofErr w:type="spellStart"/>
      <w:r w:rsidRPr="00FD712A">
        <w:rPr>
          <w:rFonts w:ascii="Segoe UI" w:eastAsia="Times New Roman" w:hAnsi="Segoe UI" w:cs="Segoe UI"/>
          <w:color w:val="212529"/>
          <w:lang w:bidi="ar-SA"/>
        </w:rPr>
        <w:t>Yanlız</w:t>
      </w:r>
      <w:proofErr w:type="spellEnd"/>
      <w:r w:rsidRPr="00FD712A">
        <w:rPr>
          <w:rFonts w:ascii="Segoe UI" w:eastAsia="Times New Roman" w:hAnsi="Segoe UI" w:cs="Segoe UI"/>
          <w:color w:val="212529"/>
          <w:lang w:bidi="ar-SA"/>
        </w:rPr>
        <w:t xml:space="preserve"> </w:t>
      </w:r>
      <w:proofErr w:type="gramStart"/>
      <w:r w:rsidRPr="00FD712A">
        <w:rPr>
          <w:rFonts w:ascii="Segoe UI" w:eastAsia="Times New Roman" w:hAnsi="Segoe UI" w:cs="Segoe UI"/>
          <w:color w:val="212529"/>
          <w:lang w:bidi="ar-SA"/>
        </w:rPr>
        <w:t>I</w:t>
      </w:r>
      <w:r>
        <w:rPr>
          <w:rFonts w:ascii="Segoe UI" w:eastAsia="Times New Roman" w:hAnsi="Segoe UI" w:cs="Segoe UI"/>
          <w:color w:val="212529"/>
          <w:lang w:bidi="ar-SA"/>
        </w:rPr>
        <w:t xml:space="preserve">  </w:t>
      </w:r>
      <w:r w:rsidRPr="00FD712A">
        <w:rPr>
          <w:rFonts w:ascii="Segoe UI" w:eastAsia="Times New Roman" w:hAnsi="Segoe UI" w:cs="Segoe UI"/>
          <w:color w:val="212529"/>
          <w:lang w:bidi="ar-SA"/>
        </w:rPr>
        <w:t>B</w:t>
      </w:r>
      <w:proofErr w:type="gramEnd"/>
      <w:r w:rsidRPr="00FD712A">
        <w:rPr>
          <w:rFonts w:ascii="Segoe UI" w:eastAsia="Times New Roman" w:hAnsi="Segoe UI" w:cs="Segoe UI"/>
          <w:color w:val="212529"/>
          <w:lang w:bidi="ar-SA"/>
        </w:rPr>
        <w:t xml:space="preserve">) </w:t>
      </w:r>
      <w:proofErr w:type="spellStart"/>
      <w:r w:rsidRPr="00FD712A">
        <w:rPr>
          <w:rFonts w:ascii="Segoe UI" w:eastAsia="Times New Roman" w:hAnsi="Segoe UI" w:cs="Segoe UI"/>
          <w:color w:val="212529"/>
          <w:lang w:bidi="ar-SA"/>
        </w:rPr>
        <w:t>Yanlız</w:t>
      </w:r>
      <w:proofErr w:type="spellEnd"/>
      <w:r w:rsidRPr="00FD712A">
        <w:rPr>
          <w:rFonts w:ascii="Segoe UI" w:eastAsia="Times New Roman" w:hAnsi="Segoe UI" w:cs="Segoe UI"/>
          <w:color w:val="212529"/>
          <w:lang w:bidi="ar-SA"/>
        </w:rPr>
        <w:t xml:space="preserve"> II</w:t>
      </w:r>
      <w:r>
        <w:rPr>
          <w:rFonts w:ascii="Segoe UI" w:eastAsia="Times New Roman" w:hAnsi="Segoe UI" w:cs="Segoe UI"/>
          <w:color w:val="212529"/>
          <w:lang w:bidi="ar-SA"/>
        </w:rPr>
        <w:t xml:space="preserve"> </w:t>
      </w:r>
      <w:r w:rsidRPr="00FD712A">
        <w:rPr>
          <w:rFonts w:ascii="Segoe UI" w:eastAsia="Times New Roman" w:hAnsi="Segoe UI" w:cs="Segoe UI"/>
          <w:color w:val="212529"/>
          <w:lang w:bidi="ar-SA"/>
        </w:rPr>
        <w:t>C) I-II</w:t>
      </w:r>
      <w:r>
        <w:rPr>
          <w:rFonts w:ascii="Segoe UI" w:eastAsia="Times New Roman" w:hAnsi="Segoe UI" w:cs="Segoe UI"/>
          <w:color w:val="212529"/>
          <w:lang w:bidi="ar-SA"/>
        </w:rPr>
        <w:t xml:space="preserve"> </w:t>
      </w:r>
      <w:r w:rsidRPr="00FD712A">
        <w:rPr>
          <w:rFonts w:ascii="Segoe UI" w:eastAsia="Times New Roman" w:hAnsi="Segoe UI" w:cs="Segoe UI"/>
          <w:color w:val="212529"/>
          <w:lang w:bidi="ar-SA"/>
        </w:rPr>
        <w:t>D) I-III</w:t>
      </w:r>
      <w:r>
        <w:rPr>
          <w:rFonts w:ascii="Segoe UI" w:eastAsia="Times New Roman" w:hAnsi="Segoe UI" w:cs="Segoe UI"/>
          <w:color w:val="212529"/>
          <w:lang w:bidi="ar-SA"/>
        </w:rPr>
        <w:t xml:space="preserve">  </w:t>
      </w:r>
      <w:r w:rsidRPr="00FD712A">
        <w:rPr>
          <w:rFonts w:ascii="Segoe UI" w:eastAsia="Times New Roman" w:hAnsi="Segoe UI" w:cs="Segoe UI"/>
          <w:color w:val="212529"/>
          <w:lang w:bidi="ar-SA"/>
        </w:rPr>
        <w:t>E) I-II-III</w:t>
      </w:r>
    </w:p>
    <w:p w:rsidR="005A755F" w:rsidRDefault="005A755F" w:rsidP="005006B4">
      <w:pPr>
        <w:widowControl/>
        <w:shd w:val="clear" w:color="auto" w:fill="FFFFFF"/>
        <w:spacing w:line="216" w:lineRule="auto"/>
        <w:rPr>
          <w:rFonts w:ascii="Segoe UI" w:eastAsia="Times New Roman" w:hAnsi="Segoe UI" w:cs="Segoe UI"/>
          <w:b/>
          <w:bCs/>
          <w:color w:val="212529"/>
          <w:lang w:bidi="ar-SA"/>
        </w:rPr>
      </w:pPr>
    </w:p>
    <w:p w:rsidR="005006B4" w:rsidRPr="005006B4" w:rsidRDefault="005006B4" w:rsidP="005006B4">
      <w:pPr>
        <w:widowControl/>
        <w:shd w:val="clear" w:color="auto" w:fill="FFFFFF"/>
        <w:spacing w:line="216" w:lineRule="auto"/>
        <w:rPr>
          <w:rFonts w:ascii="Segoe UI" w:eastAsia="Times New Roman" w:hAnsi="Segoe UI" w:cs="Segoe UI"/>
          <w:color w:val="212529"/>
          <w:lang w:bidi="ar-SA"/>
        </w:rPr>
      </w:pPr>
      <w:r>
        <w:rPr>
          <w:rFonts w:ascii="Segoe UI" w:eastAsia="Times New Roman" w:hAnsi="Segoe UI" w:cs="Segoe UI"/>
          <w:b/>
          <w:bCs/>
          <w:color w:val="212529"/>
          <w:lang w:bidi="ar-SA"/>
        </w:rPr>
        <w:t>14-</w:t>
      </w:r>
      <w:r w:rsidRPr="005006B4">
        <w:rPr>
          <w:rFonts w:ascii="Segoe UI" w:eastAsia="Times New Roman" w:hAnsi="Segoe UI" w:cs="Segoe UI"/>
          <w:b/>
          <w:bCs/>
          <w:color w:val="212529"/>
          <w:lang w:bidi="ar-SA"/>
        </w:rPr>
        <w:t>Aşağıda verilen İslam felsefesi ekollerinden hangisi farklı alanlardaki bilgileri ansiklopedik yayın olarak derlemiştir?</w:t>
      </w:r>
    </w:p>
    <w:p w:rsidR="005006B4" w:rsidRPr="005006B4" w:rsidRDefault="005006B4" w:rsidP="005006B4">
      <w:pPr>
        <w:widowControl/>
        <w:shd w:val="clear" w:color="auto" w:fill="FFFFFF"/>
        <w:spacing w:line="216" w:lineRule="auto"/>
        <w:rPr>
          <w:rFonts w:ascii="Segoe UI" w:eastAsia="Times New Roman" w:hAnsi="Segoe UI" w:cs="Segoe UI"/>
          <w:color w:val="212529"/>
          <w:lang w:bidi="ar-SA"/>
        </w:rPr>
      </w:pPr>
      <w:r w:rsidRPr="005006B4">
        <w:rPr>
          <w:rFonts w:ascii="Segoe UI" w:eastAsia="Times New Roman" w:hAnsi="Segoe UI" w:cs="Segoe UI"/>
          <w:color w:val="212529"/>
          <w:lang w:bidi="ar-SA"/>
        </w:rPr>
        <w:t xml:space="preserve">A) </w:t>
      </w:r>
      <w:proofErr w:type="spellStart"/>
      <w:proofErr w:type="gramStart"/>
      <w:r w:rsidRPr="005006B4">
        <w:rPr>
          <w:rFonts w:ascii="Segoe UI" w:eastAsia="Times New Roman" w:hAnsi="Segoe UI" w:cs="Segoe UI"/>
          <w:color w:val="212529"/>
          <w:lang w:bidi="ar-SA"/>
        </w:rPr>
        <w:t>İşrakilik</w:t>
      </w:r>
      <w:proofErr w:type="spellEnd"/>
      <w:r>
        <w:rPr>
          <w:rFonts w:ascii="Segoe UI" w:eastAsia="Times New Roman" w:hAnsi="Segoe UI" w:cs="Segoe UI"/>
          <w:color w:val="212529"/>
          <w:lang w:bidi="ar-SA"/>
        </w:rPr>
        <w:t xml:space="preserve">  </w:t>
      </w:r>
      <w:r w:rsidRPr="005006B4">
        <w:rPr>
          <w:rFonts w:ascii="Segoe UI" w:eastAsia="Times New Roman" w:hAnsi="Segoe UI" w:cs="Segoe UI"/>
          <w:color w:val="212529"/>
          <w:lang w:bidi="ar-SA"/>
        </w:rPr>
        <w:t>B</w:t>
      </w:r>
      <w:proofErr w:type="gramEnd"/>
      <w:r w:rsidRPr="005006B4">
        <w:rPr>
          <w:rFonts w:ascii="Segoe UI" w:eastAsia="Times New Roman" w:hAnsi="Segoe UI" w:cs="Segoe UI"/>
          <w:color w:val="212529"/>
          <w:lang w:bidi="ar-SA"/>
        </w:rPr>
        <w:t xml:space="preserve">) </w:t>
      </w:r>
      <w:proofErr w:type="spellStart"/>
      <w:r w:rsidRPr="005006B4">
        <w:rPr>
          <w:rFonts w:ascii="Segoe UI" w:eastAsia="Times New Roman" w:hAnsi="Segoe UI" w:cs="Segoe UI"/>
          <w:color w:val="212529"/>
          <w:lang w:bidi="ar-SA"/>
        </w:rPr>
        <w:t>Meşşailik</w:t>
      </w:r>
      <w:proofErr w:type="spellEnd"/>
      <w:r>
        <w:rPr>
          <w:rFonts w:ascii="Segoe UI" w:eastAsia="Times New Roman" w:hAnsi="Segoe UI" w:cs="Segoe UI"/>
          <w:color w:val="212529"/>
          <w:lang w:bidi="ar-SA"/>
        </w:rPr>
        <w:t xml:space="preserve"> </w:t>
      </w:r>
      <w:r w:rsidRPr="005006B4">
        <w:rPr>
          <w:rFonts w:ascii="Segoe UI" w:eastAsia="Times New Roman" w:hAnsi="Segoe UI" w:cs="Segoe UI"/>
          <w:color w:val="212529"/>
          <w:lang w:bidi="ar-SA"/>
        </w:rPr>
        <w:t xml:space="preserve">C) </w:t>
      </w:r>
      <w:proofErr w:type="spellStart"/>
      <w:r w:rsidRPr="005006B4">
        <w:rPr>
          <w:rFonts w:ascii="Segoe UI" w:eastAsia="Times New Roman" w:hAnsi="Segoe UI" w:cs="Segoe UI"/>
          <w:color w:val="212529"/>
          <w:lang w:bidi="ar-SA"/>
        </w:rPr>
        <w:t>İhvani</w:t>
      </w:r>
      <w:proofErr w:type="spellEnd"/>
      <w:r w:rsidRPr="005006B4">
        <w:rPr>
          <w:rFonts w:ascii="Segoe UI" w:eastAsia="Times New Roman" w:hAnsi="Segoe UI" w:cs="Segoe UI"/>
          <w:color w:val="212529"/>
          <w:lang w:bidi="ar-SA"/>
        </w:rPr>
        <w:t xml:space="preserve"> Safa</w:t>
      </w:r>
      <w:r>
        <w:rPr>
          <w:rFonts w:ascii="Segoe UI" w:eastAsia="Times New Roman" w:hAnsi="Segoe UI" w:cs="Segoe UI"/>
          <w:color w:val="212529"/>
          <w:lang w:bidi="ar-SA"/>
        </w:rPr>
        <w:t xml:space="preserve"> </w:t>
      </w:r>
      <w:r w:rsidRPr="005006B4">
        <w:rPr>
          <w:rFonts w:ascii="Segoe UI" w:eastAsia="Times New Roman" w:hAnsi="Segoe UI" w:cs="Segoe UI"/>
          <w:color w:val="212529"/>
          <w:lang w:bidi="ar-SA"/>
        </w:rPr>
        <w:t xml:space="preserve">D) </w:t>
      </w:r>
      <w:proofErr w:type="spellStart"/>
      <w:r w:rsidRPr="005006B4">
        <w:rPr>
          <w:rFonts w:ascii="Segoe UI" w:eastAsia="Times New Roman" w:hAnsi="Segoe UI" w:cs="Segoe UI"/>
          <w:color w:val="212529"/>
          <w:lang w:bidi="ar-SA"/>
        </w:rPr>
        <w:t>Deheriye</w:t>
      </w:r>
      <w:proofErr w:type="spellEnd"/>
    </w:p>
    <w:p w:rsidR="005006B4" w:rsidRPr="005006B4" w:rsidRDefault="005006B4" w:rsidP="005006B4">
      <w:pPr>
        <w:widowControl/>
        <w:shd w:val="clear" w:color="auto" w:fill="FFFFFF"/>
        <w:spacing w:line="216" w:lineRule="auto"/>
        <w:rPr>
          <w:rFonts w:ascii="Segoe UI" w:eastAsia="Times New Roman" w:hAnsi="Segoe UI" w:cs="Segoe UI"/>
          <w:color w:val="212529"/>
          <w:lang w:bidi="ar-SA"/>
        </w:rPr>
      </w:pPr>
      <w:r w:rsidRPr="005006B4">
        <w:rPr>
          <w:rFonts w:ascii="Segoe UI" w:eastAsia="Times New Roman" w:hAnsi="Segoe UI" w:cs="Segoe UI"/>
          <w:color w:val="212529"/>
          <w:lang w:bidi="ar-SA"/>
        </w:rPr>
        <w:t xml:space="preserve">E) </w:t>
      </w:r>
      <w:proofErr w:type="spellStart"/>
      <w:r w:rsidRPr="005006B4">
        <w:rPr>
          <w:rFonts w:ascii="Segoe UI" w:eastAsia="Times New Roman" w:hAnsi="Segoe UI" w:cs="Segoe UI"/>
          <w:color w:val="212529"/>
          <w:lang w:bidi="ar-SA"/>
        </w:rPr>
        <w:t>Bâtinilik</w:t>
      </w:r>
      <w:proofErr w:type="spellEnd"/>
    </w:p>
    <w:p w:rsidR="005A755F" w:rsidRDefault="005A755F" w:rsidP="005006B4">
      <w:pPr>
        <w:pStyle w:val="NormalWeb"/>
        <w:shd w:val="clear" w:color="auto" w:fill="FFFFFF"/>
        <w:spacing w:line="216" w:lineRule="auto"/>
        <w:ind w:firstLine="300"/>
        <w:rPr>
          <w:rFonts w:ascii="Segoe UI" w:eastAsia="Times New Roman" w:hAnsi="Segoe UI" w:cs="Segoe UI"/>
          <w:color w:val="212529"/>
          <w:sz w:val="20"/>
          <w:lang w:bidi="ar-SA"/>
        </w:rPr>
      </w:pPr>
    </w:p>
    <w:p w:rsidR="005006B4" w:rsidRPr="005006B4" w:rsidRDefault="005006B4" w:rsidP="005A755F">
      <w:pPr>
        <w:pStyle w:val="NormalWeb"/>
        <w:shd w:val="clear" w:color="auto" w:fill="FFFFFF"/>
        <w:spacing w:line="216" w:lineRule="auto"/>
        <w:rPr>
          <w:rFonts w:ascii="Segoe UI" w:eastAsia="Times New Roman" w:hAnsi="Segoe UI" w:cs="Segoe UI"/>
          <w:color w:val="212529"/>
          <w:sz w:val="20"/>
          <w:lang w:bidi="ar-SA"/>
        </w:rPr>
      </w:pPr>
      <w:r w:rsidRPr="005A755F">
        <w:rPr>
          <w:rFonts w:ascii="Segoe UI" w:eastAsia="Times New Roman" w:hAnsi="Segoe UI" w:cs="Segoe UI"/>
          <w:b/>
          <w:color w:val="212529"/>
          <w:lang w:bidi="ar-SA"/>
        </w:rPr>
        <w:t>15</w:t>
      </w:r>
      <w:r w:rsidRPr="005006B4">
        <w:rPr>
          <w:rFonts w:ascii="Segoe UI" w:eastAsia="Times New Roman" w:hAnsi="Segoe UI" w:cs="Segoe UI"/>
          <w:color w:val="212529"/>
          <w:sz w:val="20"/>
          <w:lang w:bidi="ar-SA"/>
        </w:rPr>
        <w:t>-</w:t>
      </w:r>
      <w:r w:rsidRPr="005006B4">
        <w:rPr>
          <w:rFonts w:ascii="Segoe UI" w:eastAsia="Times New Roman" w:hAnsi="Segoe UI" w:cs="Segoe UI"/>
          <w:b/>
          <w:bCs/>
          <w:color w:val="212529"/>
          <w:sz w:val="20"/>
          <w:lang w:bidi="ar-SA"/>
        </w:rPr>
        <w:t>MS 2.-15. yüzyıl felsefesi, önceki dönemin felsefi anlayışından farklı olarak nasıl bir nitelik kazanmıştır?</w:t>
      </w:r>
    </w:p>
    <w:p w:rsidR="005006B4" w:rsidRPr="005006B4" w:rsidRDefault="005006B4" w:rsidP="005006B4">
      <w:pPr>
        <w:widowControl/>
        <w:shd w:val="clear" w:color="auto" w:fill="FFFFFF"/>
        <w:spacing w:line="216" w:lineRule="auto"/>
        <w:rPr>
          <w:rFonts w:ascii="Segoe UI" w:eastAsia="Times New Roman" w:hAnsi="Segoe UI" w:cs="Segoe UI"/>
          <w:color w:val="212529"/>
          <w:sz w:val="20"/>
          <w:lang w:bidi="ar-SA"/>
        </w:rPr>
      </w:pPr>
      <w:r w:rsidRPr="005006B4">
        <w:rPr>
          <w:rFonts w:ascii="Segoe UI" w:eastAsia="Times New Roman" w:hAnsi="Segoe UI" w:cs="Segoe UI"/>
          <w:color w:val="212529"/>
          <w:sz w:val="20"/>
          <w:lang w:bidi="ar-SA"/>
        </w:rPr>
        <w:t>A) Kozmolojik B) Teolojik C) Jeolojik D) Politik</w:t>
      </w:r>
    </w:p>
    <w:p w:rsidR="005006B4" w:rsidRPr="005006B4" w:rsidRDefault="005006B4" w:rsidP="005006B4">
      <w:pPr>
        <w:widowControl/>
        <w:shd w:val="clear" w:color="auto" w:fill="FFFFFF"/>
        <w:spacing w:line="216" w:lineRule="auto"/>
        <w:rPr>
          <w:rFonts w:ascii="Segoe UI" w:eastAsia="Times New Roman" w:hAnsi="Segoe UI" w:cs="Segoe UI"/>
          <w:color w:val="212529"/>
          <w:sz w:val="20"/>
          <w:lang w:bidi="ar-SA"/>
        </w:rPr>
      </w:pPr>
      <w:r w:rsidRPr="005006B4">
        <w:rPr>
          <w:rFonts w:ascii="Segoe UI" w:eastAsia="Times New Roman" w:hAnsi="Segoe UI" w:cs="Segoe UI"/>
          <w:color w:val="212529"/>
          <w:sz w:val="20"/>
          <w:lang w:bidi="ar-SA"/>
        </w:rPr>
        <w:t>E) Mitolojik</w:t>
      </w:r>
    </w:p>
    <w:p w:rsidR="005A755F" w:rsidRDefault="005A755F" w:rsidP="005006B4">
      <w:pPr>
        <w:pStyle w:val="NormalWeb"/>
        <w:shd w:val="clear" w:color="auto" w:fill="FFFFFF"/>
        <w:spacing w:line="216" w:lineRule="auto"/>
        <w:ind w:firstLine="300"/>
        <w:rPr>
          <w:rFonts w:ascii="Segoe UI" w:eastAsia="Times New Roman" w:hAnsi="Segoe UI" w:cs="Segoe UI"/>
          <w:color w:val="212529"/>
          <w:sz w:val="16"/>
          <w:lang w:bidi="ar-SA"/>
        </w:rPr>
      </w:pPr>
    </w:p>
    <w:p w:rsidR="005006B4" w:rsidRPr="005006B4" w:rsidRDefault="005006B4" w:rsidP="005006B4">
      <w:pPr>
        <w:pStyle w:val="NormalWeb"/>
        <w:shd w:val="clear" w:color="auto" w:fill="FFFFFF"/>
        <w:spacing w:line="216" w:lineRule="auto"/>
        <w:ind w:firstLine="300"/>
        <w:rPr>
          <w:rFonts w:ascii="Segoe UI" w:eastAsia="Times New Roman" w:hAnsi="Segoe UI" w:cs="Segoe UI"/>
          <w:color w:val="212529"/>
          <w:sz w:val="20"/>
          <w:lang w:bidi="ar-SA"/>
        </w:rPr>
      </w:pPr>
      <w:r w:rsidRPr="005A755F">
        <w:rPr>
          <w:rFonts w:ascii="Segoe UI" w:eastAsia="Times New Roman" w:hAnsi="Segoe UI" w:cs="Segoe UI"/>
          <w:b/>
          <w:color w:val="212529"/>
          <w:sz w:val="22"/>
          <w:lang w:bidi="ar-SA"/>
        </w:rPr>
        <w:t>16</w:t>
      </w:r>
      <w:r w:rsidRPr="005006B4">
        <w:rPr>
          <w:rFonts w:ascii="Segoe UI" w:eastAsia="Times New Roman" w:hAnsi="Segoe UI" w:cs="Segoe UI"/>
          <w:color w:val="212529"/>
          <w:sz w:val="16"/>
          <w:lang w:bidi="ar-SA"/>
        </w:rPr>
        <w:t>-</w:t>
      </w:r>
      <w:r w:rsidRPr="005006B4">
        <w:rPr>
          <w:rFonts w:ascii="Segoe UI" w:eastAsia="Times New Roman" w:hAnsi="Segoe UI" w:cs="Segoe UI"/>
          <w:b/>
          <w:bCs/>
          <w:color w:val="212529"/>
          <w:sz w:val="20"/>
          <w:lang w:bidi="ar-SA"/>
        </w:rPr>
        <w:t>MS 2-15. yüzyıl felsefesi, </w:t>
      </w:r>
      <w:r w:rsidRPr="005006B4">
        <w:rPr>
          <w:rFonts w:ascii="Segoe UI" w:eastAsia="Times New Roman" w:hAnsi="Segoe UI" w:cs="Segoe UI"/>
          <w:color w:val="212529"/>
          <w:sz w:val="20"/>
          <w:lang w:bidi="ar-SA"/>
        </w:rPr>
        <w:t>“Asıl varlık yani ilk neden nedir?” </w:t>
      </w:r>
      <w:r w:rsidRPr="005006B4">
        <w:rPr>
          <w:rFonts w:ascii="Segoe UI" w:eastAsia="Times New Roman" w:hAnsi="Segoe UI" w:cs="Segoe UI"/>
          <w:b/>
          <w:bCs/>
          <w:color w:val="212529"/>
          <w:sz w:val="20"/>
          <w:lang w:bidi="ar-SA"/>
        </w:rPr>
        <w:t>sorusuna aşağıdakilerden hangisi ile cevap vermiştir?</w:t>
      </w:r>
    </w:p>
    <w:p w:rsidR="005006B4" w:rsidRPr="005006B4" w:rsidRDefault="005006B4" w:rsidP="005006B4">
      <w:pPr>
        <w:widowControl/>
        <w:shd w:val="clear" w:color="auto" w:fill="FFFFFF"/>
        <w:spacing w:line="216" w:lineRule="auto"/>
        <w:rPr>
          <w:rFonts w:ascii="Segoe UI" w:eastAsia="Times New Roman" w:hAnsi="Segoe UI" w:cs="Segoe UI"/>
          <w:color w:val="212529"/>
          <w:sz w:val="20"/>
          <w:lang w:bidi="ar-SA"/>
        </w:rPr>
      </w:pPr>
      <w:r w:rsidRPr="005006B4">
        <w:rPr>
          <w:rFonts w:ascii="Segoe UI" w:eastAsia="Times New Roman" w:hAnsi="Segoe UI" w:cs="Segoe UI"/>
          <w:color w:val="212529"/>
          <w:sz w:val="20"/>
          <w:lang w:bidi="ar-SA"/>
        </w:rPr>
        <w:t xml:space="preserve">A) </w:t>
      </w:r>
      <w:proofErr w:type="gramStart"/>
      <w:r w:rsidRPr="005006B4">
        <w:rPr>
          <w:rFonts w:ascii="Segoe UI" w:eastAsia="Times New Roman" w:hAnsi="Segoe UI" w:cs="Segoe UI"/>
          <w:color w:val="212529"/>
          <w:sz w:val="20"/>
          <w:lang w:bidi="ar-SA"/>
        </w:rPr>
        <w:t>Hava   B</w:t>
      </w:r>
      <w:proofErr w:type="gramEnd"/>
      <w:r w:rsidRPr="005006B4">
        <w:rPr>
          <w:rFonts w:ascii="Segoe UI" w:eastAsia="Times New Roman" w:hAnsi="Segoe UI" w:cs="Segoe UI"/>
          <w:color w:val="212529"/>
          <w:sz w:val="20"/>
          <w:lang w:bidi="ar-SA"/>
        </w:rPr>
        <w:t>) Tanrı C) Toprak D) Su E) Ateş</w:t>
      </w:r>
    </w:p>
    <w:p w:rsidR="005006B4" w:rsidRPr="005006B4" w:rsidRDefault="005006B4" w:rsidP="005006B4">
      <w:pPr>
        <w:widowControl/>
        <w:shd w:val="clear" w:color="auto" w:fill="FFFFFF"/>
        <w:spacing w:line="216" w:lineRule="auto"/>
        <w:ind w:firstLine="300"/>
        <w:rPr>
          <w:rFonts w:ascii="Segoe UI" w:eastAsia="Times New Roman" w:hAnsi="Segoe UI" w:cs="Segoe UI"/>
          <w:color w:val="212529"/>
          <w:sz w:val="20"/>
          <w:lang w:bidi="ar-SA"/>
        </w:rPr>
      </w:pPr>
      <w:r w:rsidRPr="005A755F">
        <w:rPr>
          <w:rFonts w:ascii="Segoe UI" w:eastAsia="Times New Roman" w:hAnsi="Segoe UI" w:cs="Segoe UI"/>
          <w:b/>
          <w:color w:val="212529"/>
          <w:sz w:val="22"/>
          <w:lang w:bidi="ar-SA"/>
        </w:rPr>
        <w:t>17</w:t>
      </w:r>
      <w:r w:rsidRPr="005006B4">
        <w:rPr>
          <w:rFonts w:ascii="Segoe UI" w:eastAsia="Times New Roman" w:hAnsi="Segoe UI" w:cs="Segoe UI"/>
          <w:color w:val="212529"/>
          <w:sz w:val="20"/>
          <w:lang w:bidi="ar-SA"/>
        </w:rPr>
        <w:t>-</w:t>
      </w:r>
    </w:p>
    <w:p w:rsidR="005006B4" w:rsidRPr="005006B4" w:rsidRDefault="005006B4" w:rsidP="005006B4">
      <w:pPr>
        <w:widowControl/>
        <w:shd w:val="clear" w:color="auto" w:fill="FFFFFF"/>
        <w:spacing w:line="216" w:lineRule="auto"/>
        <w:ind w:firstLine="300"/>
        <w:rPr>
          <w:rFonts w:ascii="Segoe UI" w:eastAsia="Times New Roman" w:hAnsi="Segoe UI" w:cs="Segoe UI"/>
          <w:color w:val="212529"/>
          <w:sz w:val="20"/>
          <w:lang w:bidi="ar-SA"/>
        </w:rPr>
      </w:pPr>
      <w:r w:rsidRPr="005006B4">
        <w:rPr>
          <w:rFonts w:ascii="Segoe UI" w:eastAsia="Times New Roman" w:hAnsi="Segoe UI" w:cs="Segoe UI"/>
          <w:color w:val="212529"/>
          <w:sz w:val="20"/>
          <w:lang w:bidi="ar-SA"/>
        </w:rPr>
        <w:t xml:space="preserve">I) </w:t>
      </w:r>
      <w:proofErr w:type="spellStart"/>
      <w:r w:rsidRPr="005006B4">
        <w:rPr>
          <w:rFonts w:ascii="Segoe UI" w:eastAsia="Times New Roman" w:hAnsi="Segoe UI" w:cs="Segoe UI"/>
          <w:color w:val="212529"/>
          <w:sz w:val="20"/>
          <w:lang w:bidi="ar-SA"/>
        </w:rPr>
        <w:t>Patristik</w:t>
      </w:r>
      <w:proofErr w:type="spellEnd"/>
      <w:r w:rsidRPr="005006B4">
        <w:rPr>
          <w:rFonts w:ascii="Segoe UI" w:eastAsia="Times New Roman" w:hAnsi="Segoe UI" w:cs="Segoe UI"/>
          <w:color w:val="212529"/>
          <w:sz w:val="20"/>
          <w:lang w:bidi="ar-SA"/>
        </w:rPr>
        <w:t xml:space="preserve">   II) </w:t>
      </w:r>
      <w:proofErr w:type="spellStart"/>
      <w:r w:rsidRPr="005006B4">
        <w:rPr>
          <w:rFonts w:ascii="Segoe UI" w:eastAsia="Times New Roman" w:hAnsi="Segoe UI" w:cs="Segoe UI"/>
          <w:color w:val="212529"/>
          <w:sz w:val="20"/>
          <w:lang w:bidi="ar-SA"/>
        </w:rPr>
        <w:t>Sokratik</w:t>
      </w:r>
      <w:proofErr w:type="spellEnd"/>
      <w:r w:rsidRPr="005006B4">
        <w:rPr>
          <w:rFonts w:ascii="Segoe UI" w:eastAsia="Times New Roman" w:hAnsi="Segoe UI" w:cs="Segoe UI"/>
          <w:color w:val="212529"/>
          <w:sz w:val="20"/>
          <w:lang w:bidi="ar-SA"/>
        </w:rPr>
        <w:t>   III) Antik   IV) Skolastik   V) Septik</w:t>
      </w:r>
    </w:p>
    <w:p w:rsidR="005006B4" w:rsidRPr="005006B4" w:rsidRDefault="005006B4" w:rsidP="005006B4">
      <w:pPr>
        <w:widowControl/>
        <w:shd w:val="clear" w:color="auto" w:fill="FFFFFF"/>
        <w:spacing w:line="216" w:lineRule="auto"/>
        <w:ind w:firstLine="300"/>
        <w:rPr>
          <w:rFonts w:ascii="Segoe UI" w:eastAsia="Times New Roman" w:hAnsi="Segoe UI" w:cs="Segoe UI"/>
          <w:color w:val="212529"/>
          <w:sz w:val="20"/>
          <w:lang w:bidi="ar-SA"/>
        </w:rPr>
      </w:pPr>
      <w:r w:rsidRPr="005006B4">
        <w:rPr>
          <w:rFonts w:ascii="Segoe UI" w:eastAsia="Times New Roman" w:hAnsi="Segoe UI" w:cs="Segoe UI"/>
          <w:b/>
          <w:bCs/>
          <w:color w:val="212529"/>
          <w:sz w:val="20"/>
          <w:lang w:bidi="ar-SA"/>
        </w:rPr>
        <w:t>Verilen dönemlerden hangileri Hristiyan felsefesine aittir?</w:t>
      </w:r>
    </w:p>
    <w:p w:rsidR="005006B4" w:rsidRPr="005006B4" w:rsidRDefault="005006B4" w:rsidP="005006B4">
      <w:pPr>
        <w:widowControl/>
        <w:shd w:val="clear" w:color="auto" w:fill="FFFFFF"/>
        <w:spacing w:line="216" w:lineRule="auto"/>
        <w:rPr>
          <w:rFonts w:ascii="Segoe UI" w:eastAsia="Times New Roman" w:hAnsi="Segoe UI" w:cs="Segoe UI"/>
          <w:color w:val="212529"/>
          <w:sz w:val="20"/>
          <w:lang w:bidi="ar-SA"/>
        </w:rPr>
      </w:pPr>
      <w:r w:rsidRPr="005006B4">
        <w:rPr>
          <w:rFonts w:ascii="Segoe UI" w:eastAsia="Times New Roman" w:hAnsi="Segoe UI" w:cs="Segoe UI"/>
          <w:color w:val="212529"/>
          <w:sz w:val="20"/>
          <w:lang w:bidi="ar-SA"/>
        </w:rPr>
        <w:t>A) I,</w:t>
      </w:r>
      <w:proofErr w:type="gramStart"/>
      <w:r w:rsidRPr="005006B4">
        <w:rPr>
          <w:rFonts w:ascii="Segoe UI" w:eastAsia="Times New Roman" w:hAnsi="Segoe UI" w:cs="Segoe UI"/>
          <w:color w:val="212529"/>
          <w:sz w:val="20"/>
          <w:lang w:bidi="ar-SA"/>
        </w:rPr>
        <w:t>II   B</w:t>
      </w:r>
      <w:proofErr w:type="gramEnd"/>
      <w:r w:rsidRPr="005006B4">
        <w:rPr>
          <w:rFonts w:ascii="Segoe UI" w:eastAsia="Times New Roman" w:hAnsi="Segoe UI" w:cs="Segoe UI"/>
          <w:color w:val="212529"/>
          <w:sz w:val="20"/>
          <w:lang w:bidi="ar-SA"/>
        </w:rPr>
        <w:t>) I,III C) I,V  D) I, IV E) Hepsi</w:t>
      </w:r>
    </w:p>
    <w:p w:rsidR="005A755F" w:rsidRDefault="005A755F" w:rsidP="005006B4">
      <w:pPr>
        <w:widowControl/>
        <w:shd w:val="clear" w:color="auto" w:fill="FFFFFF"/>
        <w:spacing w:line="216" w:lineRule="auto"/>
        <w:ind w:firstLine="300"/>
        <w:rPr>
          <w:rFonts w:ascii="Segoe UI" w:eastAsia="Times New Roman" w:hAnsi="Segoe UI" w:cs="Segoe UI"/>
          <w:color w:val="212529"/>
          <w:sz w:val="20"/>
          <w:lang w:bidi="ar-SA"/>
        </w:rPr>
      </w:pPr>
    </w:p>
    <w:p w:rsidR="005006B4" w:rsidRPr="005A755F" w:rsidRDefault="005006B4" w:rsidP="005A755F">
      <w:pPr>
        <w:widowControl/>
        <w:shd w:val="clear" w:color="auto" w:fill="FFFFFF"/>
        <w:spacing w:line="216" w:lineRule="auto"/>
        <w:rPr>
          <w:rFonts w:ascii="Segoe UI" w:eastAsia="Times New Roman" w:hAnsi="Segoe UI" w:cs="Segoe UI"/>
          <w:color w:val="212529"/>
          <w:sz w:val="20"/>
          <w:lang w:bidi="ar-SA"/>
        </w:rPr>
      </w:pPr>
      <w:r w:rsidRPr="005A755F">
        <w:rPr>
          <w:rFonts w:ascii="Segoe UI" w:eastAsia="Times New Roman" w:hAnsi="Segoe UI" w:cs="Segoe UI"/>
          <w:b/>
          <w:color w:val="212529"/>
          <w:sz w:val="22"/>
          <w:lang w:bidi="ar-SA"/>
        </w:rPr>
        <w:t>18</w:t>
      </w:r>
      <w:r w:rsidR="005A755F">
        <w:rPr>
          <w:rFonts w:ascii="Segoe UI" w:eastAsia="Times New Roman" w:hAnsi="Segoe UI" w:cs="Segoe UI"/>
          <w:color w:val="212529"/>
          <w:sz w:val="20"/>
          <w:lang w:bidi="ar-SA"/>
        </w:rPr>
        <w:t>-</w:t>
      </w:r>
      <w:r w:rsidRPr="005A755F">
        <w:rPr>
          <w:rFonts w:ascii="Segoe UI" w:eastAsia="Times New Roman" w:hAnsi="Segoe UI" w:cs="Segoe UI"/>
          <w:color w:val="212529"/>
          <w:sz w:val="20"/>
          <w:lang w:bidi="ar-SA"/>
        </w:rPr>
        <w:t>Skolastik felsefe, Hristiyan dogmalarını sistemleştirme çabası içinde olan bir teolojidir. Amacı; Hristiyanlık dogmalarını temellendirmek, anlaşılabilir hâle getirmek ve geniş kitlelere ulaştırmaktır.</w:t>
      </w:r>
      <w:r w:rsidRPr="005A755F">
        <w:rPr>
          <w:rFonts w:ascii="Segoe UI" w:eastAsia="Times New Roman" w:hAnsi="Segoe UI" w:cs="Segoe UI"/>
          <w:b/>
          <w:bCs/>
          <w:color w:val="212529"/>
          <w:sz w:val="20"/>
          <w:lang w:bidi="ar-SA"/>
        </w:rPr>
        <w:t> Bu amaca ulaşmak için Skolastik felsefe, aşağıdaki filozoflardan hangisinin görüşlerinden faydalanmıştır?</w:t>
      </w:r>
    </w:p>
    <w:p w:rsidR="005006B4" w:rsidRPr="005A755F" w:rsidRDefault="005006B4" w:rsidP="005006B4">
      <w:pPr>
        <w:widowControl/>
        <w:shd w:val="clear" w:color="auto" w:fill="FFFFFF"/>
        <w:spacing w:line="216" w:lineRule="auto"/>
        <w:rPr>
          <w:rFonts w:ascii="Segoe UI" w:eastAsia="Times New Roman" w:hAnsi="Segoe UI" w:cs="Segoe UI"/>
          <w:color w:val="212529"/>
          <w:sz w:val="20"/>
          <w:lang w:bidi="ar-SA"/>
        </w:rPr>
      </w:pPr>
      <w:r w:rsidRPr="005A755F">
        <w:rPr>
          <w:rFonts w:ascii="Segoe UI" w:eastAsia="Times New Roman" w:hAnsi="Segoe UI" w:cs="Segoe UI"/>
          <w:color w:val="212529"/>
          <w:sz w:val="20"/>
          <w:lang w:bidi="ar-SA"/>
        </w:rPr>
        <w:t xml:space="preserve">A) Aristoteles B) Platon C) </w:t>
      </w:r>
      <w:proofErr w:type="spellStart"/>
      <w:r w:rsidRPr="005A755F">
        <w:rPr>
          <w:rFonts w:ascii="Segoe UI" w:eastAsia="Times New Roman" w:hAnsi="Segoe UI" w:cs="Segoe UI"/>
          <w:color w:val="212529"/>
          <w:sz w:val="20"/>
          <w:lang w:bidi="ar-SA"/>
        </w:rPr>
        <w:t>Thales</w:t>
      </w:r>
      <w:proofErr w:type="spellEnd"/>
      <w:r w:rsidRPr="005A755F">
        <w:rPr>
          <w:rFonts w:ascii="Segoe UI" w:eastAsia="Times New Roman" w:hAnsi="Segoe UI" w:cs="Segoe UI"/>
          <w:color w:val="212529"/>
          <w:sz w:val="20"/>
          <w:lang w:bidi="ar-SA"/>
        </w:rPr>
        <w:t xml:space="preserve"> D) Sokrates</w:t>
      </w:r>
    </w:p>
    <w:p w:rsidR="005006B4" w:rsidRPr="005A755F" w:rsidRDefault="005006B4" w:rsidP="005006B4">
      <w:pPr>
        <w:widowControl/>
        <w:shd w:val="clear" w:color="auto" w:fill="FFFFFF"/>
        <w:spacing w:line="216" w:lineRule="auto"/>
        <w:rPr>
          <w:rFonts w:ascii="Segoe UI" w:eastAsia="Times New Roman" w:hAnsi="Segoe UI" w:cs="Segoe UI"/>
          <w:color w:val="212529"/>
          <w:sz w:val="20"/>
          <w:lang w:bidi="ar-SA"/>
        </w:rPr>
      </w:pPr>
      <w:r w:rsidRPr="005A755F">
        <w:rPr>
          <w:rFonts w:ascii="Segoe UI" w:eastAsia="Times New Roman" w:hAnsi="Segoe UI" w:cs="Segoe UI"/>
          <w:color w:val="212529"/>
          <w:sz w:val="20"/>
          <w:lang w:bidi="ar-SA"/>
        </w:rPr>
        <w:t>E) Hepsi</w:t>
      </w:r>
    </w:p>
    <w:p w:rsidR="005A755F" w:rsidRDefault="005A755F" w:rsidP="005006B4">
      <w:pPr>
        <w:widowControl/>
        <w:shd w:val="clear" w:color="auto" w:fill="FFFFFF"/>
        <w:spacing w:line="216" w:lineRule="auto"/>
        <w:ind w:firstLine="300"/>
        <w:rPr>
          <w:rFonts w:ascii="Segoe UI" w:eastAsia="Times New Roman" w:hAnsi="Segoe UI" w:cs="Segoe UI"/>
          <w:color w:val="212529"/>
          <w:sz w:val="20"/>
          <w:lang w:bidi="ar-SA"/>
        </w:rPr>
      </w:pPr>
    </w:p>
    <w:p w:rsidR="005006B4" w:rsidRPr="005A755F" w:rsidRDefault="005006B4" w:rsidP="005006B4">
      <w:pPr>
        <w:widowControl/>
        <w:shd w:val="clear" w:color="auto" w:fill="FFFFFF"/>
        <w:spacing w:line="216" w:lineRule="auto"/>
        <w:ind w:firstLine="300"/>
        <w:rPr>
          <w:rFonts w:ascii="Segoe UI" w:eastAsia="Times New Roman" w:hAnsi="Segoe UI" w:cs="Segoe UI"/>
          <w:color w:val="212529"/>
          <w:sz w:val="20"/>
          <w:lang w:bidi="ar-SA"/>
        </w:rPr>
      </w:pPr>
      <w:r w:rsidRPr="005A755F">
        <w:rPr>
          <w:rFonts w:ascii="Segoe UI" w:eastAsia="Times New Roman" w:hAnsi="Segoe UI" w:cs="Segoe UI"/>
          <w:b/>
          <w:color w:val="212529"/>
          <w:sz w:val="20"/>
          <w:lang w:bidi="ar-SA"/>
        </w:rPr>
        <w:t>19</w:t>
      </w:r>
      <w:r w:rsidRPr="005A755F">
        <w:rPr>
          <w:rFonts w:ascii="Segoe UI" w:eastAsia="Times New Roman" w:hAnsi="Segoe UI" w:cs="Segoe UI"/>
          <w:color w:val="212529"/>
          <w:sz w:val="20"/>
          <w:lang w:bidi="ar-SA"/>
        </w:rPr>
        <w:t>-</w:t>
      </w:r>
    </w:p>
    <w:p w:rsidR="005006B4" w:rsidRPr="005A755F" w:rsidRDefault="005006B4" w:rsidP="005006B4">
      <w:pPr>
        <w:widowControl/>
        <w:shd w:val="clear" w:color="auto" w:fill="FFFFFF"/>
        <w:spacing w:line="216" w:lineRule="auto"/>
        <w:ind w:firstLine="300"/>
        <w:rPr>
          <w:rFonts w:ascii="Segoe UI" w:eastAsia="Times New Roman" w:hAnsi="Segoe UI" w:cs="Segoe UI"/>
          <w:color w:val="212529"/>
          <w:sz w:val="20"/>
          <w:lang w:bidi="ar-SA"/>
        </w:rPr>
      </w:pPr>
      <w:r w:rsidRPr="005A755F">
        <w:rPr>
          <w:rFonts w:ascii="Segoe UI" w:eastAsia="Times New Roman" w:hAnsi="Segoe UI" w:cs="Segoe UI"/>
          <w:color w:val="212529"/>
          <w:sz w:val="20"/>
          <w:lang w:bidi="ar-SA"/>
        </w:rPr>
        <w:t>I) Kur’an-ı Kerim    II) Hadis   III) Kelam   IV) Antik Yunan Felsefesi</w:t>
      </w:r>
    </w:p>
    <w:p w:rsidR="005006B4" w:rsidRPr="005A755F" w:rsidRDefault="005006B4" w:rsidP="005006B4">
      <w:pPr>
        <w:widowControl/>
        <w:shd w:val="clear" w:color="auto" w:fill="FFFFFF"/>
        <w:spacing w:line="216" w:lineRule="auto"/>
        <w:ind w:firstLine="300"/>
        <w:rPr>
          <w:rFonts w:ascii="Segoe UI" w:eastAsia="Times New Roman" w:hAnsi="Segoe UI" w:cs="Segoe UI"/>
          <w:color w:val="212529"/>
          <w:sz w:val="20"/>
          <w:lang w:bidi="ar-SA"/>
        </w:rPr>
      </w:pPr>
      <w:r w:rsidRPr="005A755F">
        <w:rPr>
          <w:rFonts w:ascii="Segoe UI" w:eastAsia="Times New Roman" w:hAnsi="Segoe UI" w:cs="Segoe UI"/>
          <w:b/>
          <w:bCs/>
          <w:color w:val="212529"/>
          <w:sz w:val="20"/>
          <w:lang w:bidi="ar-SA"/>
        </w:rPr>
        <w:t>Yukarıdakilerden hangisi İslam felsefesinin ortaya çıkışında etkili olmuştur?</w:t>
      </w:r>
    </w:p>
    <w:p w:rsidR="005006B4" w:rsidRPr="005A755F" w:rsidRDefault="005006B4" w:rsidP="005006B4">
      <w:pPr>
        <w:widowControl/>
        <w:shd w:val="clear" w:color="auto" w:fill="FFFFFF"/>
        <w:spacing w:line="216" w:lineRule="auto"/>
        <w:rPr>
          <w:rFonts w:ascii="Segoe UI" w:eastAsia="Times New Roman" w:hAnsi="Segoe UI" w:cs="Segoe UI"/>
          <w:color w:val="212529"/>
          <w:sz w:val="20"/>
          <w:lang w:bidi="ar-SA"/>
        </w:rPr>
      </w:pPr>
      <w:r w:rsidRPr="005A755F">
        <w:rPr>
          <w:rFonts w:ascii="Segoe UI" w:eastAsia="Times New Roman" w:hAnsi="Segoe UI" w:cs="Segoe UI"/>
          <w:color w:val="212529"/>
          <w:sz w:val="20"/>
          <w:lang w:bidi="ar-SA"/>
        </w:rPr>
        <w:t xml:space="preserve">A) I, </w:t>
      </w:r>
      <w:proofErr w:type="gramStart"/>
      <w:r w:rsidRPr="005A755F">
        <w:rPr>
          <w:rFonts w:ascii="Segoe UI" w:eastAsia="Times New Roman" w:hAnsi="Segoe UI" w:cs="Segoe UI"/>
          <w:color w:val="212529"/>
          <w:sz w:val="20"/>
          <w:lang w:bidi="ar-SA"/>
        </w:rPr>
        <w:t>II  B</w:t>
      </w:r>
      <w:proofErr w:type="gramEnd"/>
      <w:r w:rsidRPr="005A755F">
        <w:rPr>
          <w:rFonts w:ascii="Segoe UI" w:eastAsia="Times New Roman" w:hAnsi="Segoe UI" w:cs="Segoe UI"/>
          <w:color w:val="212529"/>
          <w:sz w:val="20"/>
          <w:lang w:bidi="ar-SA"/>
        </w:rPr>
        <w:t>) I, III  C) I, IV  D) II, IV  E) Hepsi</w:t>
      </w:r>
    </w:p>
    <w:p w:rsidR="005A755F" w:rsidRDefault="005A755F" w:rsidP="005006B4">
      <w:pPr>
        <w:widowControl/>
        <w:shd w:val="clear" w:color="auto" w:fill="FFFFFF"/>
        <w:spacing w:line="216" w:lineRule="auto"/>
        <w:ind w:firstLine="300"/>
        <w:rPr>
          <w:rFonts w:ascii="Segoe UI" w:eastAsia="Times New Roman" w:hAnsi="Segoe UI" w:cs="Segoe UI"/>
          <w:b/>
          <w:bCs/>
          <w:color w:val="212529"/>
          <w:sz w:val="20"/>
          <w:lang w:bidi="ar-SA"/>
        </w:rPr>
      </w:pPr>
    </w:p>
    <w:p w:rsidR="005006B4" w:rsidRPr="005006B4" w:rsidRDefault="005006B4" w:rsidP="005006B4">
      <w:pPr>
        <w:widowControl/>
        <w:shd w:val="clear" w:color="auto" w:fill="FFFFFF"/>
        <w:spacing w:line="216" w:lineRule="auto"/>
        <w:ind w:firstLine="300"/>
        <w:rPr>
          <w:rFonts w:ascii="Segoe UI" w:eastAsia="Times New Roman" w:hAnsi="Segoe UI" w:cs="Segoe UI"/>
          <w:color w:val="212529"/>
          <w:sz w:val="20"/>
          <w:lang w:bidi="ar-SA"/>
        </w:rPr>
      </w:pPr>
      <w:r w:rsidRPr="005A755F">
        <w:rPr>
          <w:rFonts w:ascii="Segoe UI" w:eastAsia="Times New Roman" w:hAnsi="Segoe UI" w:cs="Segoe UI"/>
          <w:b/>
          <w:bCs/>
          <w:color w:val="212529"/>
          <w:lang w:bidi="ar-SA"/>
        </w:rPr>
        <w:t>20</w:t>
      </w:r>
      <w:r w:rsidRPr="005006B4">
        <w:rPr>
          <w:rFonts w:ascii="Segoe UI" w:eastAsia="Times New Roman" w:hAnsi="Segoe UI" w:cs="Segoe UI"/>
          <w:b/>
          <w:bCs/>
          <w:color w:val="212529"/>
          <w:sz w:val="20"/>
          <w:lang w:bidi="ar-SA"/>
        </w:rPr>
        <w:t>-Antik Yunan’ın bilim ve felsefedeki liderliği MS 7. yüzyıldan itibaren aşağıdakilerden hangisine geçmiştir?</w:t>
      </w:r>
    </w:p>
    <w:p w:rsidR="005006B4" w:rsidRPr="005006B4" w:rsidRDefault="005006B4" w:rsidP="005006B4">
      <w:pPr>
        <w:widowControl/>
        <w:shd w:val="clear" w:color="auto" w:fill="FFFFFF"/>
        <w:spacing w:line="216" w:lineRule="auto"/>
        <w:rPr>
          <w:rFonts w:ascii="Segoe UI" w:eastAsia="Times New Roman" w:hAnsi="Segoe UI" w:cs="Segoe UI"/>
          <w:color w:val="212529"/>
          <w:sz w:val="20"/>
          <w:lang w:bidi="ar-SA"/>
        </w:rPr>
      </w:pPr>
      <w:r w:rsidRPr="005006B4">
        <w:rPr>
          <w:rFonts w:ascii="Segoe UI" w:eastAsia="Times New Roman" w:hAnsi="Segoe UI" w:cs="Segoe UI"/>
          <w:color w:val="212529"/>
          <w:sz w:val="20"/>
          <w:lang w:bidi="ar-SA"/>
        </w:rPr>
        <w:t>A) Mısır</w:t>
      </w:r>
    </w:p>
    <w:p w:rsidR="005006B4" w:rsidRPr="005006B4" w:rsidRDefault="005006B4" w:rsidP="005006B4">
      <w:pPr>
        <w:widowControl/>
        <w:shd w:val="clear" w:color="auto" w:fill="FFFFFF"/>
        <w:spacing w:line="216" w:lineRule="auto"/>
        <w:rPr>
          <w:rFonts w:ascii="Segoe UI" w:eastAsia="Times New Roman" w:hAnsi="Segoe UI" w:cs="Segoe UI"/>
          <w:color w:val="212529"/>
          <w:sz w:val="20"/>
          <w:lang w:bidi="ar-SA"/>
        </w:rPr>
      </w:pPr>
      <w:r w:rsidRPr="005006B4">
        <w:rPr>
          <w:rFonts w:ascii="Segoe UI" w:eastAsia="Times New Roman" w:hAnsi="Segoe UI" w:cs="Segoe UI"/>
          <w:color w:val="212529"/>
          <w:sz w:val="20"/>
          <w:lang w:bidi="ar-SA"/>
        </w:rPr>
        <w:t>B) Mezopotamya</w:t>
      </w:r>
    </w:p>
    <w:p w:rsidR="005006B4" w:rsidRPr="005006B4" w:rsidRDefault="005006B4" w:rsidP="005006B4">
      <w:pPr>
        <w:widowControl/>
        <w:shd w:val="clear" w:color="auto" w:fill="FFFFFF"/>
        <w:spacing w:line="216" w:lineRule="auto"/>
        <w:rPr>
          <w:rFonts w:ascii="Segoe UI" w:eastAsia="Times New Roman" w:hAnsi="Segoe UI" w:cs="Segoe UI"/>
          <w:color w:val="212529"/>
          <w:sz w:val="20"/>
          <w:lang w:bidi="ar-SA"/>
        </w:rPr>
      </w:pPr>
      <w:r w:rsidRPr="005006B4">
        <w:rPr>
          <w:rFonts w:ascii="Segoe UI" w:eastAsia="Times New Roman" w:hAnsi="Segoe UI" w:cs="Segoe UI"/>
          <w:color w:val="212529"/>
          <w:sz w:val="20"/>
          <w:lang w:bidi="ar-SA"/>
        </w:rPr>
        <w:t>C) Hristiyan dünyası</w:t>
      </w:r>
    </w:p>
    <w:p w:rsidR="005006B4" w:rsidRPr="005006B4" w:rsidRDefault="005006B4" w:rsidP="005006B4">
      <w:pPr>
        <w:widowControl/>
        <w:shd w:val="clear" w:color="auto" w:fill="FFFFFF"/>
        <w:spacing w:line="216" w:lineRule="auto"/>
        <w:rPr>
          <w:rFonts w:ascii="Segoe UI" w:eastAsia="Times New Roman" w:hAnsi="Segoe UI" w:cs="Segoe UI"/>
          <w:color w:val="212529"/>
          <w:sz w:val="20"/>
          <w:lang w:bidi="ar-SA"/>
        </w:rPr>
      </w:pPr>
      <w:r w:rsidRPr="005006B4">
        <w:rPr>
          <w:rFonts w:ascii="Segoe UI" w:eastAsia="Times New Roman" w:hAnsi="Segoe UI" w:cs="Segoe UI"/>
          <w:color w:val="212529"/>
          <w:sz w:val="20"/>
          <w:lang w:bidi="ar-SA"/>
        </w:rPr>
        <w:t>D) İslam dünyası</w:t>
      </w:r>
    </w:p>
    <w:p w:rsidR="005006B4" w:rsidRPr="005006B4" w:rsidRDefault="005006B4" w:rsidP="005006B4">
      <w:pPr>
        <w:widowControl/>
        <w:shd w:val="clear" w:color="auto" w:fill="FFFFFF"/>
        <w:spacing w:line="216" w:lineRule="auto"/>
        <w:rPr>
          <w:rFonts w:ascii="Segoe UI" w:eastAsia="Times New Roman" w:hAnsi="Segoe UI" w:cs="Segoe UI"/>
          <w:color w:val="212529"/>
          <w:sz w:val="20"/>
          <w:lang w:bidi="ar-SA"/>
        </w:rPr>
      </w:pPr>
      <w:r w:rsidRPr="005006B4">
        <w:rPr>
          <w:rFonts w:ascii="Segoe UI" w:eastAsia="Times New Roman" w:hAnsi="Segoe UI" w:cs="Segoe UI"/>
          <w:color w:val="212529"/>
          <w:sz w:val="20"/>
          <w:lang w:bidi="ar-SA"/>
        </w:rPr>
        <w:t>E) Sümer</w:t>
      </w:r>
    </w:p>
    <w:p w:rsidR="00FD712A" w:rsidRPr="005006B4" w:rsidRDefault="00FD712A" w:rsidP="005006B4">
      <w:pPr>
        <w:spacing w:line="216" w:lineRule="auto"/>
        <w:rPr>
          <w:rFonts w:ascii="Segoe UI" w:eastAsia="Times New Roman" w:hAnsi="Segoe UI" w:cs="Segoe UI"/>
          <w:color w:val="212529"/>
          <w:sz w:val="16"/>
          <w:lang w:bidi="ar-SA"/>
        </w:rPr>
      </w:pPr>
    </w:p>
    <w:sectPr w:rsidR="00FD712A" w:rsidRPr="005006B4" w:rsidSect="00213F8B">
      <w:headerReference w:type="default" r:id="rId7"/>
      <w:footerReference w:type="default" r:id="rId8"/>
      <w:pgSz w:w="11906" w:h="16838"/>
      <w:pgMar w:top="1417" w:right="424" w:bottom="709" w:left="426" w:header="708" w:footer="313" w:gutter="0"/>
      <w:cols w:num="2" w:sep="1" w:space="142"/>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4704A" w:rsidRDefault="00E4704A" w:rsidP="00A27F7A">
      <w:r>
        <w:separator/>
      </w:r>
    </w:p>
  </w:endnote>
  <w:endnote w:type="continuationSeparator" w:id="0">
    <w:p w:rsidR="00E4704A" w:rsidRDefault="00E4704A" w:rsidP="00A27F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2"/>
    <w:family w:val="swiss"/>
    <w:pitch w:val="variable"/>
    <w:sig w:usb0="E00002FF" w:usb1="4000ACFF" w:usb2="00000001" w:usb3="00000000" w:csb0="0000019F" w:csb1="00000000"/>
  </w:font>
  <w:font w:name="Times New Roman">
    <w:panose1 w:val="02020603050405020304"/>
    <w:charset w:val="A2"/>
    <w:family w:val="roman"/>
    <w:pitch w:val="variable"/>
    <w:sig w:usb0="E0002EFF" w:usb1="C0007843" w:usb2="00000009" w:usb3="00000000" w:csb0="000001FF" w:csb1="00000000"/>
  </w:font>
  <w:font w:name="Courier New">
    <w:panose1 w:val="02070309020205020404"/>
    <w:charset w:val="A2"/>
    <w:family w:val="modern"/>
    <w:pitch w:val="fixed"/>
    <w:sig w:usb0="E0002E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Segoe UI">
    <w:panose1 w:val="020B0502040204020203"/>
    <w:charset w:val="A2"/>
    <w:family w:val="swiss"/>
    <w:pitch w:val="variable"/>
    <w:sig w:usb0="E4002EFF" w:usb1="C000E47F" w:usb2="00000009" w:usb3="00000000" w:csb0="000001FF" w:csb1="00000000"/>
  </w:font>
  <w:font w:name="Arial">
    <w:panose1 w:val="020B0604020202020204"/>
    <w:charset w:val="A2"/>
    <w:family w:val="swiss"/>
    <w:pitch w:val="variable"/>
    <w:sig w:usb0="E0002EFF" w:usb1="C0007843" w:usb2="00000009" w:usb3="00000000" w:csb0="000001FF" w:csb1="00000000"/>
  </w:font>
  <w:font w:name="Cambria">
    <w:panose1 w:val="02040503050406030204"/>
    <w:charset w:val="A2"/>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4D79" w:rsidRPr="002475F7" w:rsidRDefault="00484D79" w:rsidP="00484D79">
    <w:pPr>
      <w:pStyle w:val="Altbilgi"/>
      <w:pBdr>
        <w:top w:val="thinThickSmallGap" w:sz="24" w:space="0" w:color="622423"/>
      </w:pBdr>
      <w:jc w:val="center"/>
      <w:rPr>
        <w:rFonts w:ascii="Tahoma" w:hAnsi="Tahoma" w:cs="Tahoma"/>
        <w:sz w:val="16"/>
        <w:szCs w:val="16"/>
      </w:rPr>
    </w:pPr>
    <w:r>
      <w:rPr>
        <w:rFonts w:ascii="Tahoma" w:hAnsi="Tahoma" w:cs="Tahoma"/>
        <w:b/>
        <w:noProof/>
        <w:sz w:val="10"/>
        <w:szCs w:val="10"/>
        <w:lang w:bidi="ar-SA"/>
      </w:rPr>
      <w:drawing>
        <wp:anchor distT="0" distB="0" distL="114300" distR="114300" simplePos="0" relativeHeight="251664384" behindDoc="1" locked="0" layoutInCell="1" allowOverlap="1" wp14:anchorId="133D34B3" wp14:editId="2E1B66FC">
          <wp:simplePos x="0" y="0"/>
          <wp:positionH relativeFrom="column">
            <wp:posOffset>6123940</wp:posOffset>
          </wp:positionH>
          <wp:positionV relativeFrom="paragraph">
            <wp:posOffset>127635</wp:posOffset>
          </wp:positionV>
          <wp:extent cx="394970" cy="508000"/>
          <wp:effectExtent l="19050" t="0" r="5080" b="0"/>
          <wp:wrapNone/>
          <wp:docPr id="13"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394970" cy="508000"/>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3360" behindDoc="1" locked="0" layoutInCell="1" allowOverlap="1" wp14:anchorId="6C4A8E9C" wp14:editId="034DF84D">
          <wp:simplePos x="0" y="0"/>
          <wp:positionH relativeFrom="column">
            <wp:posOffset>662305</wp:posOffset>
          </wp:positionH>
          <wp:positionV relativeFrom="paragraph">
            <wp:posOffset>51435</wp:posOffset>
          </wp:positionV>
          <wp:extent cx="433705" cy="504825"/>
          <wp:effectExtent l="19050" t="0" r="4445" b="0"/>
          <wp:wrapNone/>
          <wp:docPr id="10" name="Resim 5"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descr="MEBlogo"/>
                  <pic:cNvPicPr>
                    <a:picLocks noChangeAspect="1" noChangeArrowheads="1"/>
                  </pic:cNvPicPr>
                </pic:nvPicPr>
                <pic:blipFill>
                  <a:blip r:embed="rId2"/>
                  <a:srcRect/>
                  <a:stretch>
                    <a:fillRect/>
                  </a:stretch>
                </pic:blipFill>
                <pic:spPr bwMode="auto">
                  <a:xfrm>
                    <a:off x="0" y="0"/>
                    <a:ext cx="433705" cy="504825"/>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2336" behindDoc="1" locked="0" layoutInCell="1" allowOverlap="1" wp14:anchorId="613B5EBD" wp14:editId="3DAE5E6A">
          <wp:simplePos x="0" y="0"/>
          <wp:positionH relativeFrom="column">
            <wp:posOffset>932180</wp:posOffset>
          </wp:positionH>
          <wp:positionV relativeFrom="paragraph">
            <wp:posOffset>7035800</wp:posOffset>
          </wp:positionV>
          <wp:extent cx="433705" cy="362585"/>
          <wp:effectExtent l="19050" t="0" r="4445" b="0"/>
          <wp:wrapNone/>
          <wp:docPr id="9" name="Resim 3"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0"/>
        <w:szCs w:val="10"/>
      </w:rPr>
      <w:br/>
    </w:r>
    <w:r w:rsidRPr="00623AAC">
      <w:rPr>
        <w:rFonts w:ascii="Tahoma" w:hAnsi="Tahoma" w:cs="Tahoma"/>
        <w:b/>
        <w:sz w:val="10"/>
        <w:szCs w:val="10"/>
      </w:rPr>
      <w:t xml:space="preserve">                      </w:t>
    </w:r>
    <w:r>
      <w:rPr>
        <w:rFonts w:ascii="Tahoma" w:hAnsi="Tahoma" w:cs="Tahoma"/>
        <w:b/>
        <w:sz w:val="10"/>
        <w:szCs w:val="10"/>
      </w:rPr>
      <w:t xml:space="preserve">   </w:t>
    </w:r>
    <w:r w:rsidRPr="002475F7">
      <w:rPr>
        <w:rFonts w:ascii="Tahoma" w:hAnsi="Tahoma" w:cs="Tahoma"/>
        <w:b/>
        <w:sz w:val="16"/>
        <w:szCs w:val="16"/>
      </w:rPr>
      <w:t>Adres:</w:t>
    </w:r>
    <w:r w:rsidRPr="002475F7">
      <w:rPr>
        <w:rFonts w:ascii="Tahoma" w:hAnsi="Tahoma" w:cs="Tahoma"/>
        <w:sz w:val="16"/>
        <w:szCs w:val="16"/>
      </w:rPr>
      <w:t xml:space="preserve"> Koşuyolu </w:t>
    </w:r>
    <w:proofErr w:type="gramStart"/>
    <w:r w:rsidRPr="002475F7">
      <w:rPr>
        <w:rFonts w:ascii="Tahoma" w:hAnsi="Tahoma" w:cs="Tahoma"/>
        <w:sz w:val="16"/>
        <w:szCs w:val="16"/>
      </w:rPr>
      <w:t>Mevkii  Mustafa</w:t>
    </w:r>
    <w:proofErr w:type="gramEnd"/>
    <w:r w:rsidRPr="002475F7">
      <w:rPr>
        <w:rFonts w:ascii="Tahoma" w:hAnsi="Tahoma" w:cs="Tahoma"/>
        <w:sz w:val="16"/>
        <w:szCs w:val="16"/>
      </w:rPr>
      <w:t xml:space="preserve"> Kemal Paşa /BURSA</w:t>
    </w:r>
  </w:p>
  <w:p w:rsidR="00484D79" w:rsidRPr="002475F7" w:rsidRDefault="00484D79" w:rsidP="00484D79">
    <w:pPr>
      <w:pStyle w:val="Altbilgi"/>
      <w:pBdr>
        <w:top w:val="thinThickSmallGap" w:sz="24" w:space="0" w:color="622423"/>
      </w:pBdr>
      <w:jc w:val="center"/>
      <w:rPr>
        <w:rFonts w:ascii="Tahoma" w:hAnsi="Tahoma" w:cs="Tahoma"/>
        <w:sz w:val="16"/>
        <w:szCs w:val="16"/>
      </w:rPr>
    </w:pPr>
    <w:r w:rsidRPr="002475F7">
      <w:rPr>
        <w:rFonts w:ascii="Tahoma" w:hAnsi="Tahoma" w:cs="Tahoma"/>
        <w:b/>
        <w:noProof/>
        <w:sz w:val="16"/>
        <w:szCs w:val="16"/>
        <w:lang w:bidi="ar-SA"/>
      </w:rPr>
      <w:drawing>
        <wp:anchor distT="0" distB="0" distL="114300" distR="114300" simplePos="0" relativeHeight="251661312" behindDoc="1" locked="0" layoutInCell="1" allowOverlap="1" wp14:anchorId="6568EC9C" wp14:editId="054A104A">
          <wp:simplePos x="0" y="0"/>
          <wp:positionH relativeFrom="column">
            <wp:posOffset>932180</wp:posOffset>
          </wp:positionH>
          <wp:positionV relativeFrom="paragraph">
            <wp:posOffset>7035800</wp:posOffset>
          </wp:positionV>
          <wp:extent cx="433705" cy="362585"/>
          <wp:effectExtent l="19050" t="0" r="4445" b="0"/>
          <wp:wrapNone/>
          <wp:docPr id="8" name="Resim 2"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6"/>
        <w:szCs w:val="16"/>
      </w:rPr>
      <w:t xml:space="preserve">                 </w:t>
    </w:r>
    <w:r w:rsidRPr="002475F7">
      <w:rPr>
        <w:rFonts w:ascii="Tahoma" w:hAnsi="Tahoma" w:cs="Tahoma"/>
        <w:b/>
        <w:sz w:val="16"/>
        <w:szCs w:val="16"/>
      </w:rPr>
      <w:t>Web:</w:t>
    </w:r>
    <w:r w:rsidRPr="002475F7">
      <w:rPr>
        <w:sz w:val="16"/>
        <w:szCs w:val="16"/>
      </w:rPr>
      <w:t xml:space="preserve"> </w:t>
    </w:r>
    <w:r w:rsidRPr="002475F7">
      <w:rPr>
        <w:rFonts w:ascii="Tahoma" w:hAnsi="Tahoma" w:cs="Tahoma"/>
        <w:sz w:val="16"/>
        <w:szCs w:val="16"/>
      </w:rPr>
      <w:t>www.skal.meb.k12.</w:t>
    </w:r>
    <w:proofErr w:type="gramStart"/>
    <w:r w:rsidRPr="002475F7">
      <w:rPr>
        <w:rFonts w:ascii="Tahoma" w:hAnsi="Tahoma" w:cs="Tahoma"/>
        <w:sz w:val="16"/>
        <w:szCs w:val="16"/>
      </w:rPr>
      <w:t xml:space="preserve">tr   </w:t>
    </w:r>
    <w:r w:rsidRPr="002475F7">
      <w:rPr>
        <w:rFonts w:ascii="Tahoma" w:hAnsi="Tahoma" w:cs="Tahoma"/>
        <w:b/>
        <w:sz w:val="16"/>
        <w:szCs w:val="16"/>
      </w:rPr>
      <w:t>E</w:t>
    </w:r>
    <w:proofErr w:type="gramEnd"/>
    <w:r w:rsidRPr="002475F7">
      <w:rPr>
        <w:rFonts w:ascii="Tahoma" w:hAnsi="Tahoma" w:cs="Tahoma"/>
        <w:b/>
        <w:sz w:val="16"/>
        <w:szCs w:val="16"/>
      </w:rPr>
      <w:t>-Posta:</w:t>
    </w:r>
    <w:r w:rsidRPr="002475F7">
      <w:rPr>
        <w:rFonts w:ascii="Tahoma" w:hAnsi="Tahoma" w:cs="Tahoma"/>
        <w:sz w:val="16"/>
        <w:szCs w:val="16"/>
      </w:rPr>
      <w:t xml:space="preserve"> </w:t>
    </w:r>
    <w:hyperlink r:id="rId3" w:history="1">
      <w:r w:rsidRPr="002475F7">
        <w:rPr>
          <w:rStyle w:val="Kpr"/>
          <w:rFonts w:ascii="Arial" w:hAnsi="Arial" w:cs="Arial"/>
          <w:sz w:val="14"/>
          <w:szCs w:val="26"/>
        </w:rPr>
        <w:t>264509</w:t>
      </w:r>
      <w:r w:rsidRPr="002475F7">
        <w:rPr>
          <w:rStyle w:val="Kpr"/>
          <w:rFonts w:ascii="Tahoma" w:hAnsi="Tahoma" w:cs="Tahoma"/>
          <w:sz w:val="16"/>
          <w:szCs w:val="16"/>
        </w:rPr>
        <w:t>@meb.k12.tr</w:t>
      </w:r>
    </w:hyperlink>
  </w:p>
  <w:p w:rsidR="004263CF" w:rsidRDefault="00484D79" w:rsidP="00484D79">
    <w:pPr>
      <w:pStyle w:val="Altbilgi"/>
      <w:jc w:val="center"/>
    </w:pPr>
    <w:r>
      <w:rPr>
        <w:rFonts w:ascii="Tahoma" w:hAnsi="Tahoma" w:cs="Tahoma"/>
        <w:b/>
        <w:sz w:val="16"/>
        <w:szCs w:val="16"/>
      </w:rPr>
      <w:t xml:space="preserve">                   </w:t>
    </w:r>
    <w:r w:rsidRPr="002475F7">
      <w:rPr>
        <w:rFonts w:ascii="Tahoma" w:hAnsi="Tahoma" w:cs="Tahoma"/>
        <w:b/>
        <w:sz w:val="16"/>
        <w:szCs w:val="16"/>
      </w:rPr>
      <w:t>Tel:</w:t>
    </w:r>
    <w:r w:rsidRPr="002475F7">
      <w:rPr>
        <w:rFonts w:ascii="Tahoma" w:hAnsi="Tahoma" w:cs="Tahoma"/>
        <w:sz w:val="16"/>
        <w:szCs w:val="16"/>
      </w:rPr>
      <w:t xml:space="preserve"> </w:t>
    </w:r>
    <w:proofErr w:type="gramStart"/>
    <w:r w:rsidRPr="002475F7">
      <w:rPr>
        <w:rFonts w:ascii="Tahoma" w:hAnsi="Tahoma" w:cs="Tahoma"/>
        <w:sz w:val="16"/>
        <w:szCs w:val="16"/>
      </w:rPr>
      <w:t xml:space="preserve">02246136990    </w:t>
    </w:r>
    <w:r w:rsidRPr="002475F7">
      <w:rPr>
        <w:rFonts w:ascii="Tahoma" w:hAnsi="Tahoma" w:cs="Tahoma"/>
        <w:b/>
        <w:sz w:val="16"/>
        <w:szCs w:val="16"/>
      </w:rPr>
      <w:t>Faks</w:t>
    </w:r>
    <w:proofErr w:type="gramEnd"/>
    <w:r w:rsidRPr="002475F7">
      <w:rPr>
        <w:rFonts w:ascii="Tahoma" w:hAnsi="Tahoma" w:cs="Tahoma"/>
        <w:b/>
        <w:sz w:val="16"/>
        <w:szCs w:val="16"/>
      </w:rPr>
      <w:t>:</w:t>
    </w:r>
    <w:r w:rsidRPr="002475F7">
      <w:rPr>
        <w:rFonts w:ascii="Tahoma" w:hAnsi="Tahoma" w:cs="Tahoma"/>
        <w:sz w:val="16"/>
        <w:szCs w:val="16"/>
      </w:rPr>
      <w:t xml:space="preserve"> 02246133466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4704A" w:rsidRDefault="00E4704A" w:rsidP="00A27F7A">
      <w:r>
        <w:separator/>
      </w:r>
    </w:p>
  </w:footnote>
  <w:footnote w:type="continuationSeparator" w:id="0">
    <w:p w:rsidR="00E4704A" w:rsidRDefault="00E4704A" w:rsidP="00A27F7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7F7A" w:rsidRDefault="00E4704A" w:rsidP="00A27F7A">
    <w:pPr>
      <w:pStyle w:val="stbilgi"/>
    </w:pPr>
    <w:r>
      <w:rPr>
        <w:noProof/>
        <w:lang w:eastAsia="tr-TR"/>
      </w:rPr>
      <w:pict>
        <v:shapetype id="_x0000_t202" coordsize="21600,21600" o:spt="202" path="m,l,21600r21600,l21600,xe">
          <v:stroke joinstyle="miter"/>
          <v:path gradientshapeok="t" o:connecttype="rect"/>
        </v:shapetype>
        <v:shape id="_x0000_s2050" type="#_x0000_t202" style="position:absolute;margin-left:262.85pt;margin-top:-10.4pt;width:197.8pt;height:22pt;z-index:251667456;mso-width-relative:margin;mso-height-relative:margin">
          <v:textbox>
            <w:txbxContent>
              <w:p w:rsidR="00412E5C" w:rsidRDefault="00412E5C">
                <w:r>
                  <w:t>Sınıf</w:t>
                </w:r>
                <w:proofErr w:type="gramStart"/>
                <w:r>
                  <w:t>:…………………</w:t>
                </w:r>
                <w:proofErr w:type="gramEnd"/>
                <w:r>
                  <w:t>No:………………….</w:t>
                </w:r>
              </w:p>
            </w:txbxContent>
          </v:textbox>
        </v:shape>
      </w:pict>
    </w:r>
    <w:r>
      <w:rPr>
        <w:noProof/>
      </w:rPr>
      <w:pict>
        <v:shape id="_x0000_s2049" type="#_x0000_t202" style="position:absolute;margin-left:.85pt;margin-top:-10.4pt;width:197.8pt;height:22pt;z-index:251666432;mso-width-relative:margin;mso-height-relative:margin">
          <v:textbox>
            <w:txbxContent>
              <w:p w:rsidR="00412E5C" w:rsidRDefault="00412E5C">
                <w:proofErr w:type="spellStart"/>
                <w:r>
                  <w:t>AdıSoyadı</w:t>
                </w:r>
                <w:proofErr w:type="spellEnd"/>
                <w:proofErr w:type="gramStart"/>
                <w:r>
                  <w:t>:……………………………</w:t>
                </w:r>
                <w:proofErr w:type="gramEnd"/>
              </w:p>
            </w:txbxContent>
          </v:textbox>
        </v:shape>
      </w:pict>
    </w:r>
    <w:r w:rsidR="00A27F7A" w:rsidRPr="007F6659">
      <w:rPr>
        <w:noProof/>
        <w:lang w:eastAsia="tr-TR"/>
      </w:rPr>
      <w:drawing>
        <wp:anchor distT="0" distB="0" distL="114300" distR="114300" simplePos="0" relativeHeight="251659264" behindDoc="1" locked="0" layoutInCell="1" allowOverlap="1" wp14:anchorId="1F4FBD3D" wp14:editId="511B9551">
          <wp:simplePos x="0" y="0"/>
          <wp:positionH relativeFrom="column">
            <wp:posOffset>2672080</wp:posOffset>
          </wp:positionH>
          <wp:positionV relativeFrom="paragraph">
            <wp:posOffset>-306705</wp:posOffset>
          </wp:positionV>
          <wp:extent cx="466725" cy="447675"/>
          <wp:effectExtent l="19050" t="0" r="9525" b="0"/>
          <wp:wrapNone/>
          <wp:docPr id="6"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466725" cy="447675"/>
                  </a:xfrm>
                  <a:prstGeom prst="rect">
                    <a:avLst/>
                  </a:prstGeom>
                  <a:noFill/>
                  <a:ln w="9525">
                    <a:noFill/>
                    <a:miter lim="800000"/>
                    <a:headEnd/>
                    <a:tailEnd/>
                  </a:ln>
                </pic:spPr>
              </pic:pic>
            </a:graphicData>
          </a:graphic>
        </wp:anchor>
      </w:drawing>
    </w:r>
  </w:p>
  <w:tbl>
    <w:tblPr>
      <w:tblW w:w="10647" w:type="dxa"/>
      <w:tblLook w:val="04A0" w:firstRow="1" w:lastRow="0" w:firstColumn="1" w:lastColumn="0" w:noHBand="0" w:noVBand="1"/>
    </w:tblPr>
    <w:tblGrid>
      <w:gridCol w:w="9484"/>
      <w:gridCol w:w="1163"/>
    </w:tblGrid>
    <w:tr w:rsidR="00A27F7A" w:rsidRPr="001F2526" w:rsidTr="000F2F13">
      <w:trPr>
        <w:trHeight w:hRule="exact" w:val="603"/>
      </w:trPr>
      <w:tc>
        <w:tcPr>
          <w:tcW w:w="9484" w:type="dxa"/>
          <w:vAlign w:val="center"/>
        </w:tcPr>
        <w:p w:rsidR="00A27F7A" w:rsidRPr="009B4272" w:rsidRDefault="00A27F7A" w:rsidP="00AC1166">
          <w:pPr>
            <w:pStyle w:val="stbilgi"/>
            <w:jc w:val="right"/>
            <w:rPr>
              <w:color w:val="FF0000"/>
              <w:highlight w:val="cyan"/>
              <w:bdr w:val="single" w:sz="4" w:space="0" w:color="auto"/>
              <w:shd w:val="clear" w:color="auto" w:fill="365F91"/>
            </w:rPr>
          </w:pPr>
          <w:r w:rsidRPr="000F2F13">
            <w:rPr>
              <w:color w:val="FF0000"/>
              <w:sz w:val="28"/>
              <w:highlight w:val="cyan"/>
              <w:bdr w:val="single" w:sz="4" w:space="0" w:color="auto"/>
              <w:shd w:val="clear" w:color="auto" w:fill="365F91"/>
            </w:rPr>
            <w:t>SEDAT KARAN ANADOLU LİSESİ</w:t>
          </w:r>
          <w:r w:rsidR="00342869" w:rsidRPr="000F2F13">
            <w:rPr>
              <w:color w:val="FF0000"/>
              <w:sz w:val="28"/>
              <w:highlight w:val="cyan"/>
              <w:bdr w:val="single" w:sz="4" w:space="0" w:color="auto"/>
              <w:shd w:val="clear" w:color="auto" w:fill="365F91"/>
            </w:rPr>
            <w:t xml:space="preserve"> </w:t>
          </w:r>
          <w:r w:rsidR="00281FEA" w:rsidRPr="002F4128">
            <w:rPr>
              <w:color w:val="FF0000"/>
              <w:sz w:val="40"/>
              <w:highlight w:val="cyan"/>
              <w:bdr w:val="single" w:sz="4" w:space="0" w:color="auto"/>
              <w:shd w:val="clear" w:color="auto" w:fill="365F91"/>
            </w:rPr>
            <w:t>11</w:t>
          </w:r>
          <w:r w:rsidR="00AC1166">
            <w:rPr>
              <w:color w:val="FF0000"/>
              <w:sz w:val="28"/>
              <w:highlight w:val="cyan"/>
              <w:bdr w:val="single" w:sz="4" w:space="0" w:color="auto"/>
              <w:shd w:val="clear" w:color="auto" w:fill="365F91"/>
            </w:rPr>
            <w:t xml:space="preserve">.SINIF </w:t>
          </w:r>
          <w:r w:rsidR="00662EE8">
            <w:rPr>
              <w:b/>
              <w:color w:val="FF0000"/>
              <w:sz w:val="32"/>
              <w:highlight w:val="cyan"/>
              <w:u w:val="single"/>
              <w:bdr w:val="single" w:sz="4" w:space="0" w:color="auto"/>
              <w:shd w:val="clear" w:color="auto" w:fill="365F91"/>
            </w:rPr>
            <w:t>2</w:t>
          </w:r>
          <w:r w:rsidR="00AC1166" w:rsidRPr="00283C77">
            <w:rPr>
              <w:b/>
              <w:color w:val="FF0000"/>
              <w:sz w:val="32"/>
              <w:highlight w:val="cyan"/>
              <w:u w:val="single"/>
              <w:bdr w:val="single" w:sz="4" w:space="0" w:color="auto"/>
              <w:shd w:val="clear" w:color="auto" w:fill="365F91"/>
            </w:rPr>
            <w:t>.ÜNİTE 1.</w:t>
          </w:r>
          <w:r w:rsidR="00AC1166" w:rsidRPr="00283C77">
            <w:rPr>
              <w:color w:val="FF0000"/>
              <w:sz w:val="32"/>
              <w:highlight w:val="cyan"/>
              <w:bdr w:val="single" w:sz="4" w:space="0" w:color="auto"/>
              <w:shd w:val="clear" w:color="auto" w:fill="365F91"/>
            </w:rPr>
            <w:t xml:space="preserve"> </w:t>
          </w:r>
          <w:r w:rsidR="00AC1166">
            <w:rPr>
              <w:color w:val="FF0000"/>
              <w:sz w:val="28"/>
              <w:highlight w:val="cyan"/>
              <w:bdr w:val="single" w:sz="4" w:space="0" w:color="auto"/>
              <w:shd w:val="clear" w:color="auto" w:fill="365F91"/>
            </w:rPr>
            <w:t>TEST 2018</w:t>
          </w:r>
          <w:r w:rsidR="008E035C" w:rsidRPr="000F2F13">
            <w:rPr>
              <w:color w:val="FF0000"/>
              <w:sz w:val="28"/>
              <w:highlight w:val="cyan"/>
              <w:bdr w:val="single" w:sz="4" w:space="0" w:color="auto"/>
              <w:shd w:val="clear" w:color="auto" w:fill="365F91"/>
            </w:rPr>
            <w:t xml:space="preserve"> </w:t>
          </w:r>
        </w:p>
      </w:tc>
      <w:tc>
        <w:tcPr>
          <w:tcW w:w="1163" w:type="dxa"/>
          <w:shd w:val="clear" w:color="auto" w:fill="C0504D"/>
          <w:vAlign w:val="center"/>
        </w:tcPr>
        <w:p w:rsidR="00A27F7A" w:rsidRPr="009B4272" w:rsidRDefault="00FF713B" w:rsidP="00F01B78">
          <w:pPr>
            <w:pStyle w:val="stbilgi"/>
            <w:jc w:val="center"/>
          </w:pPr>
          <w:r>
            <w:fldChar w:fldCharType="begin"/>
          </w:r>
          <w:r>
            <w:instrText xml:space="preserve"> PAGE   \* MERGEFORMAT </w:instrText>
          </w:r>
          <w:r>
            <w:fldChar w:fldCharType="separate"/>
          </w:r>
          <w:r w:rsidR="005A755F">
            <w:rPr>
              <w:noProof/>
            </w:rPr>
            <w:t>2</w:t>
          </w:r>
          <w:r>
            <w:rPr>
              <w:noProof/>
            </w:rPr>
            <w:fldChar w:fldCharType="end"/>
          </w:r>
        </w:p>
      </w:tc>
    </w:tr>
  </w:tbl>
  <w:p w:rsidR="00A27F7A" w:rsidRDefault="00AC1166" w:rsidP="00A27F7A">
    <w:pPr>
      <w:pStyle w:val="stbilgi"/>
      <w:shd w:val="clear" w:color="auto" w:fill="548DD4"/>
    </w:pPr>
    <w:r>
      <w:t>12</w:t>
    </w:r>
    <w:r w:rsidR="00A27F7A">
      <w:t>.</w:t>
    </w:r>
    <w:r>
      <w:t>10.2018</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hideSpellingErrors/>
  <w:proofState w:spelling="clean" w:grammar="clean"/>
  <w:defaultTabStop w:val="708"/>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A27F7A"/>
    <w:rsid w:val="0000396B"/>
    <w:rsid w:val="00020F62"/>
    <w:rsid w:val="00053323"/>
    <w:rsid w:val="0007118C"/>
    <w:rsid w:val="00074780"/>
    <w:rsid w:val="00090638"/>
    <w:rsid w:val="000D005C"/>
    <w:rsid w:val="000F2F13"/>
    <w:rsid w:val="0010352F"/>
    <w:rsid w:val="001039D4"/>
    <w:rsid w:val="00107CEE"/>
    <w:rsid w:val="00127C5C"/>
    <w:rsid w:val="001333AE"/>
    <w:rsid w:val="00145134"/>
    <w:rsid w:val="00164832"/>
    <w:rsid w:val="001732F3"/>
    <w:rsid w:val="00176090"/>
    <w:rsid w:val="0019095F"/>
    <w:rsid w:val="001C4A2E"/>
    <w:rsid w:val="001E0CDF"/>
    <w:rsid w:val="001E6C2A"/>
    <w:rsid w:val="002049FD"/>
    <w:rsid w:val="00213F8B"/>
    <w:rsid w:val="0022263F"/>
    <w:rsid w:val="00281FAA"/>
    <w:rsid w:val="00281FEA"/>
    <w:rsid w:val="00283C77"/>
    <w:rsid w:val="002A4F4C"/>
    <w:rsid w:val="002D57DF"/>
    <w:rsid w:val="002D7292"/>
    <w:rsid w:val="002F4128"/>
    <w:rsid w:val="00316982"/>
    <w:rsid w:val="00331C22"/>
    <w:rsid w:val="00342869"/>
    <w:rsid w:val="00376B60"/>
    <w:rsid w:val="00381DF2"/>
    <w:rsid w:val="00393E4E"/>
    <w:rsid w:val="003A7374"/>
    <w:rsid w:val="003F5885"/>
    <w:rsid w:val="00405901"/>
    <w:rsid w:val="00412E5C"/>
    <w:rsid w:val="004263CF"/>
    <w:rsid w:val="00430C0F"/>
    <w:rsid w:val="00432949"/>
    <w:rsid w:val="0043733E"/>
    <w:rsid w:val="00452E9F"/>
    <w:rsid w:val="00474C85"/>
    <w:rsid w:val="0047603B"/>
    <w:rsid w:val="00484D79"/>
    <w:rsid w:val="004A0413"/>
    <w:rsid w:val="005006B4"/>
    <w:rsid w:val="005037A9"/>
    <w:rsid w:val="00513EE4"/>
    <w:rsid w:val="00550C0A"/>
    <w:rsid w:val="005901A2"/>
    <w:rsid w:val="005A755F"/>
    <w:rsid w:val="005E707D"/>
    <w:rsid w:val="005F3313"/>
    <w:rsid w:val="006260C5"/>
    <w:rsid w:val="00652698"/>
    <w:rsid w:val="006574CA"/>
    <w:rsid w:val="00662EE8"/>
    <w:rsid w:val="006E2360"/>
    <w:rsid w:val="006F27E2"/>
    <w:rsid w:val="00737B43"/>
    <w:rsid w:val="007468D1"/>
    <w:rsid w:val="007479B9"/>
    <w:rsid w:val="007677B4"/>
    <w:rsid w:val="007808CA"/>
    <w:rsid w:val="00793561"/>
    <w:rsid w:val="007958C7"/>
    <w:rsid w:val="007B120C"/>
    <w:rsid w:val="007B725B"/>
    <w:rsid w:val="007D1A5B"/>
    <w:rsid w:val="007D2D80"/>
    <w:rsid w:val="00834696"/>
    <w:rsid w:val="00841EAE"/>
    <w:rsid w:val="00842C63"/>
    <w:rsid w:val="00851A00"/>
    <w:rsid w:val="0086506A"/>
    <w:rsid w:val="008661F6"/>
    <w:rsid w:val="008B2671"/>
    <w:rsid w:val="008C05DA"/>
    <w:rsid w:val="008E035C"/>
    <w:rsid w:val="00900463"/>
    <w:rsid w:val="009103E7"/>
    <w:rsid w:val="00933191"/>
    <w:rsid w:val="00961577"/>
    <w:rsid w:val="00973183"/>
    <w:rsid w:val="009F7E9B"/>
    <w:rsid w:val="00A13E88"/>
    <w:rsid w:val="00A27F7A"/>
    <w:rsid w:val="00A325F8"/>
    <w:rsid w:val="00A642B3"/>
    <w:rsid w:val="00A709F7"/>
    <w:rsid w:val="00A90474"/>
    <w:rsid w:val="00A9220D"/>
    <w:rsid w:val="00AB1163"/>
    <w:rsid w:val="00AC1166"/>
    <w:rsid w:val="00AE5683"/>
    <w:rsid w:val="00B639AA"/>
    <w:rsid w:val="00B72C3D"/>
    <w:rsid w:val="00B8166C"/>
    <w:rsid w:val="00B953D8"/>
    <w:rsid w:val="00B95FAE"/>
    <w:rsid w:val="00BC1433"/>
    <w:rsid w:val="00BE4E51"/>
    <w:rsid w:val="00C179A0"/>
    <w:rsid w:val="00C4608C"/>
    <w:rsid w:val="00C90304"/>
    <w:rsid w:val="00CA7554"/>
    <w:rsid w:val="00CC7E40"/>
    <w:rsid w:val="00CD3F8C"/>
    <w:rsid w:val="00CD54AA"/>
    <w:rsid w:val="00D23689"/>
    <w:rsid w:val="00D47E4E"/>
    <w:rsid w:val="00D848DF"/>
    <w:rsid w:val="00D908AE"/>
    <w:rsid w:val="00E4704A"/>
    <w:rsid w:val="00E6443C"/>
    <w:rsid w:val="00E86D81"/>
    <w:rsid w:val="00E90511"/>
    <w:rsid w:val="00EA3173"/>
    <w:rsid w:val="00EA53BF"/>
    <w:rsid w:val="00EB399C"/>
    <w:rsid w:val="00EF0D9E"/>
    <w:rsid w:val="00EF1B0E"/>
    <w:rsid w:val="00F00A94"/>
    <w:rsid w:val="00F13B2B"/>
    <w:rsid w:val="00F375A7"/>
    <w:rsid w:val="00F62610"/>
    <w:rsid w:val="00F71AD9"/>
    <w:rsid w:val="00F8334F"/>
    <w:rsid w:val="00FD6EDE"/>
    <w:rsid w:val="00FD712A"/>
    <w:rsid w:val="00FF713B"/>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342869"/>
    <w:pPr>
      <w:widowControl w:val="0"/>
      <w:spacing w:after="0" w:line="240" w:lineRule="auto"/>
    </w:pPr>
    <w:rPr>
      <w:rFonts w:ascii="Courier New" w:eastAsia="Courier New" w:hAnsi="Courier New" w:cs="Courier New"/>
      <w:color w:val="000000"/>
      <w:sz w:val="24"/>
      <w:szCs w:val="24"/>
      <w:lang w:eastAsia="tr-TR" w:bidi="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A27F7A"/>
    <w:pPr>
      <w:widowControl/>
      <w:tabs>
        <w:tab w:val="center" w:pos="4536"/>
        <w:tab w:val="right" w:pos="9072"/>
      </w:tabs>
    </w:pPr>
    <w:rPr>
      <w:rFonts w:asciiTheme="minorHAnsi" w:eastAsiaTheme="minorHAnsi" w:hAnsiTheme="minorHAnsi" w:cstheme="minorBidi"/>
      <w:color w:val="auto"/>
      <w:sz w:val="22"/>
      <w:szCs w:val="22"/>
      <w:lang w:eastAsia="en-US" w:bidi="ar-SA"/>
    </w:rPr>
  </w:style>
  <w:style w:type="character" w:customStyle="1" w:styleId="stbilgiChar">
    <w:name w:val="Üstbilgi Char"/>
    <w:basedOn w:val="VarsaylanParagrafYazTipi"/>
    <w:link w:val="stbilgi"/>
    <w:uiPriority w:val="99"/>
    <w:rsid w:val="00A27F7A"/>
  </w:style>
  <w:style w:type="paragraph" w:styleId="Altbilgi">
    <w:name w:val="footer"/>
    <w:basedOn w:val="Normal"/>
    <w:link w:val="AltbilgiChar"/>
    <w:uiPriority w:val="99"/>
    <w:unhideWhenUsed/>
    <w:rsid w:val="00A27F7A"/>
    <w:pPr>
      <w:tabs>
        <w:tab w:val="center" w:pos="4536"/>
        <w:tab w:val="right" w:pos="9072"/>
      </w:tabs>
    </w:pPr>
  </w:style>
  <w:style w:type="character" w:customStyle="1" w:styleId="AltbilgiChar">
    <w:name w:val="Altbilgi Char"/>
    <w:basedOn w:val="VarsaylanParagrafYazTipi"/>
    <w:link w:val="Altbilgi"/>
    <w:uiPriority w:val="99"/>
    <w:rsid w:val="00A27F7A"/>
  </w:style>
  <w:style w:type="table" w:styleId="TabloKlavuzu">
    <w:name w:val="Table Grid"/>
    <w:basedOn w:val="NormalTablo"/>
    <w:uiPriority w:val="59"/>
    <w:rsid w:val="00D848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onMetni">
    <w:name w:val="Balloon Text"/>
    <w:basedOn w:val="Normal"/>
    <w:link w:val="BalonMetniChar"/>
    <w:uiPriority w:val="99"/>
    <w:semiHidden/>
    <w:unhideWhenUsed/>
    <w:rsid w:val="00484D79"/>
    <w:rPr>
      <w:rFonts w:ascii="Tahoma" w:hAnsi="Tahoma" w:cs="Tahoma"/>
      <w:sz w:val="16"/>
      <w:szCs w:val="16"/>
    </w:rPr>
  </w:style>
  <w:style w:type="character" w:customStyle="1" w:styleId="BalonMetniChar">
    <w:name w:val="Balon Metni Char"/>
    <w:basedOn w:val="VarsaylanParagrafYazTipi"/>
    <w:link w:val="BalonMetni"/>
    <w:uiPriority w:val="99"/>
    <w:semiHidden/>
    <w:rsid w:val="00484D79"/>
    <w:rPr>
      <w:rFonts w:ascii="Tahoma" w:eastAsia="Courier New" w:hAnsi="Tahoma" w:cs="Tahoma"/>
      <w:color w:val="000000"/>
      <w:sz w:val="16"/>
      <w:szCs w:val="16"/>
      <w:lang w:eastAsia="tr-TR" w:bidi="tr-TR"/>
    </w:rPr>
  </w:style>
  <w:style w:type="character" w:styleId="Kpr">
    <w:name w:val="Hyperlink"/>
    <w:basedOn w:val="VarsaylanParagrafYazTipi"/>
    <w:uiPriority w:val="99"/>
    <w:semiHidden/>
    <w:unhideWhenUsed/>
    <w:rsid w:val="00484D79"/>
    <w:rPr>
      <w:color w:val="0000FF"/>
      <w:u w:val="single"/>
    </w:rPr>
  </w:style>
  <w:style w:type="paragraph" w:styleId="NormalWeb">
    <w:name w:val="Normal (Web)"/>
    <w:basedOn w:val="Normal"/>
    <w:uiPriority w:val="99"/>
    <w:semiHidden/>
    <w:unhideWhenUsed/>
    <w:rsid w:val="005006B4"/>
    <w:rPr>
      <w:rFonts w:ascii="Times New Roman" w:hAnsi="Times New Roman"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545638">
      <w:bodyDiv w:val="1"/>
      <w:marLeft w:val="0"/>
      <w:marRight w:val="0"/>
      <w:marTop w:val="0"/>
      <w:marBottom w:val="0"/>
      <w:divBdr>
        <w:top w:val="none" w:sz="0" w:space="0" w:color="auto"/>
        <w:left w:val="none" w:sz="0" w:space="0" w:color="auto"/>
        <w:bottom w:val="none" w:sz="0" w:space="0" w:color="auto"/>
        <w:right w:val="none" w:sz="0" w:space="0" w:color="auto"/>
      </w:divBdr>
      <w:divsChild>
        <w:div w:id="1560097536">
          <w:marLeft w:val="0"/>
          <w:marRight w:val="0"/>
          <w:marTop w:val="0"/>
          <w:marBottom w:val="75"/>
          <w:divBdr>
            <w:top w:val="none" w:sz="0" w:space="0" w:color="auto"/>
            <w:left w:val="none" w:sz="0" w:space="0" w:color="auto"/>
            <w:bottom w:val="none" w:sz="0" w:space="0" w:color="auto"/>
            <w:right w:val="none" w:sz="0" w:space="0" w:color="auto"/>
          </w:divBdr>
        </w:div>
        <w:div w:id="263879784">
          <w:marLeft w:val="0"/>
          <w:marRight w:val="0"/>
          <w:marTop w:val="0"/>
          <w:marBottom w:val="75"/>
          <w:divBdr>
            <w:top w:val="none" w:sz="0" w:space="0" w:color="auto"/>
            <w:left w:val="none" w:sz="0" w:space="0" w:color="auto"/>
            <w:bottom w:val="none" w:sz="0" w:space="0" w:color="auto"/>
            <w:right w:val="none" w:sz="0" w:space="0" w:color="auto"/>
          </w:divBdr>
        </w:div>
        <w:div w:id="1240410790">
          <w:marLeft w:val="0"/>
          <w:marRight w:val="0"/>
          <w:marTop w:val="0"/>
          <w:marBottom w:val="75"/>
          <w:divBdr>
            <w:top w:val="none" w:sz="0" w:space="0" w:color="auto"/>
            <w:left w:val="none" w:sz="0" w:space="0" w:color="auto"/>
            <w:bottom w:val="none" w:sz="0" w:space="0" w:color="auto"/>
            <w:right w:val="none" w:sz="0" w:space="0" w:color="auto"/>
          </w:divBdr>
        </w:div>
        <w:div w:id="724065649">
          <w:marLeft w:val="0"/>
          <w:marRight w:val="0"/>
          <w:marTop w:val="0"/>
          <w:marBottom w:val="75"/>
          <w:divBdr>
            <w:top w:val="none" w:sz="0" w:space="0" w:color="auto"/>
            <w:left w:val="none" w:sz="0" w:space="0" w:color="auto"/>
            <w:bottom w:val="none" w:sz="0" w:space="0" w:color="auto"/>
            <w:right w:val="none" w:sz="0" w:space="0" w:color="auto"/>
          </w:divBdr>
        </w:div>
        <w:div w:id="1388871595">
          <w:marLeft w:val="0"/>
          <w:marRight w:val="0"/>
          <w:marTop w:val="0"/>
          <w:marBottom w:val="225"/>
          <w:divBdr>
            <w:top w:val="none" w:sz="0" w:space="0" w:color="auto"/>
            <w:left w:val="none" w:sz="0" w:space="0" w:color="auto"/>
            <w:bottom w:val="none" w:sz="0" w:space="0" w:color="auto"/>
            <w:right w:val="none" w:sz="0" w:space="0" w:color="auto"/>
          </w:divBdr>
        </w:div>
      </w:divsChild>
    </w:div>
    <w:div w:id="115223985">
      <w:bodyDiv w:val="1"/>
      <w:marLeft w:val="0"/>
      <w:marRight w:val="0"/>
      <w:marTop w:val="0"/>
      <w:marBottom w:val="0"/>
      <w:divBdr>
        <w:top w:val="none" w:sz="0" w:space="0" w:color="auto"/>
        <w:left w:val="none" w:sz="0" w:space="0" w:color="auto"/>
        <w:bottom w:val="none" w:sz="0" w:space="0" w:color="auto"/>
        <w:right w:val="none" w:sz="0" w:space="0" w:color="auto"/>
      </w:divBdr>
      <w:divsChild>
        <w:div w:id="1106735383">
          <w:marLeft w:val="0"/>
          <w:marRight w:val="0"/>
          <w:marTop w:val="0"/>
          <w:marBottom w:val="75"/>
          <w:divBdr>
            <w:top w:val="none" w:sz="0" w:space="0" w:color="auto"/>
            <w:left w:val="none" w:sz="0" w:space="0" w:color="auto"/>
            <w:bottom w:val="none" w:sz="0" w:space="0" w:color="auto"/>
            <w:right w:val="none" w:sz="0" w:space="0" w:color="auto"/>
          </w:divBdr>
        </w:div>
        <w:div w:id="757940280">
          <w:marLeft w:val="0"/>
          <w:marRight w:val="0"/>
          <w:marTop w:val="0"/>
          <w:marBottom w:val="75"/>
          <w:divBdr>
            <w:top w:val="none" w:sz="0" w:space="0" w:color="auto"/>
            <w:left w:val="none" w:sz="0" w:space="0" w:color="auto"/>
            <w:bottom w:val="none" w:sz="0" w:space="0" w:color="auto"/>
            <w:right w:val="none" w:sz="0" w:space="0" w:color="auto"/>
          </w:divBdr>
        </w:div>
        <w:div w:id="1358657584">
          <w:marLeft w:val="0"/>
          <w:marRight w:val="0"/>
          <w:marTop w:val="0"/>
          <w:marBottom w:val="75"/>
          <w:divBdr>
            <w:top w:val="none" w:sz="0" w:space="0" w:color="auto"/>
            <w:left w:val="none" w:sz="0" w:space="0" w:color="auto"/>
            <w:bottom w:val="none" w:sz="0" w:space="0" w:color="auto"/>
            <w:right w:val="none" w:sz="0" w:space="0" w:color="auto"/>
          </w:divBdr>
        </w:div>
        <w:div w:id="2103799944">
          <w:marLeft w:val="0"/>
          <w:marRight w:val="0"/>
          <w:marTop w:val="0"/>
          <w:marBottom w:val="75"/>
          <w:divBdr>
            <w:top w:val="none" w:sz="0" w:space="0" w:color="auto"/>
            <w:left w:val="none" w:sz="0" w:space="0" w:color="auto"/>
            <w:bottom w:val="none" w:sz="0" w:space="0" w:color="auto"/>
            <w:right w:val="none" w:sz="0" w:space="0" w:color="auto"/>
          </w:divBdr>
        </w:div>
        <w:div w:id="1210412490">
          <w:marLeft w:val="0"/>
          <w:marRight w:val="0"/>
          <w:marTop w:val="0"/>
          <w:marBottom w:val="225"/>
          <w:divBdr>
            <w:top w:val="none" w:sz="0" w:space="0" w:color="auto"/>
            <w:left w:val="none" w:sz="0" w:space="0" w:color="auto"/>
            <w:bottom w:val="none" w:sz="0" w:space="0" w:color="auto"/>
            <w:right w:val="none" w:sz="0" w:space="0" w:color="auto"/>
          </w:divBdr>
        </w:div>
      </w:divsChild>
    </w:div>
    <w:div w:id="149568427">
      <w:bodyDiv w:val="1"/>
      <w:marLeft w:val="0"/>
      <w:marRight w:val="0"/>
      <w:marTop w:val="0"/>
      <w:marBottom w:val="0"/>
      <w:divBdr>
        <w:top w:val="none" w:sz="0" w:space="0" w:color="auto"/>
        <w:left w:val="none" w:sz="0" w:space="0" w:color="auto"/>
        <w:bottom w:val="none" w:sz="0" w:space="0" w:color="auto"/>
        <w:right w:val="none" w:sz="0" w:space="0" w:color="auto"/>
      </w:divBdr>
      <w:divsChild>
        <w:div w:id="1850874663">
          <w:marLeft w:val="0"/>
          <w:marRight w:val="0"/>
          <w:marTop w:val="0"/>
          <w:marBottom w:val="75"/>
          <w:divBdr>
            <w:top w:val="none" w:sz="0" w:space="0" w:color="auto"/>
            <w:left w:val="none" w:sz="0" w:space="0" w:color="auto"/>
            <w:bottom w:val="none" w:sz="0" w:space="0" w:color="auto"/>
            <w:right w:val="none" w:sz="0" w:space="0" w:color="auto"/>
          </w:divBdr>
        </w:div>
        <w:div w:id="825437408">
          <w:marLeft w:val="0"/>
          <w:marRight w:val="0"/>
          <w:marTop w:val="0"/>
          <w:marBottom w:val="75"/>
          <w:divBdr>
            <w:top w:val="none" w:sz="0" w:space="0" w:color="auto"/>
            <w:left w:val="none" w:sz="0" w:space="0" w:color="auto"/>
            <w:bottom w:val="none" w:sz="0" w:space="0" w:color="auto"/>
            <w:right w:val="none" w:sz="0" w:space="0" w:color="auto"/>
          </w:divBdr>
        </w:div>
        <w:div w:id="724111917">
          <w:marLeft w:val="0"/>
          <w:marRight w:val="0"/>
          <w:marTop w:val="0"/>
          <w:marBottom w:val="75"/>
          <w:divBdr>
            <w:top w:val="none" w:sz="0" w:space="0" w:color="auto"/>
            <w:left w:val="none" w:sz="0" w:space="0" w:color="auto"/>
            <w:bottom w:val="none" w:sz="0" w:space="0" w:color="auto"/>
            <w:right w:val="none" w:sz="0" w:space="0" w:color="auto"/>
          </w:divBdr>
        </w:div>
        <w:div w:id="1417435571">
          <w:marLeft w:val="0"/>
          <w:marRight w:val="0"/>
          <w:marTop w:val="0"/>
          <w:marBottom w:val="75"/>
          <w:divBdr>
            <w:top w:val="none" w:sz="0" w:space="0" w:color="auto"/>
            <w:left w:val="none" w:sz="0" w:space="0" w:color="auto"/>
            <w:bottom w:val="none" w:sz="0" w:space="0" w:color="auto"/>
            <w:right w:val="none" w:sz="0" w:space="0" w:color="auto"/>
          </w:divBdr>
        </w:div>
        <w:div w:id="1139033093">
          <w:marLeft w:val="0"/>
          <w:marRight w:val="0"/>
          <w:marTop w:val="0"/>
          <w:marBottom w:val="225"/>
          <w:divBdr>
            <w:top w:val="none" w:sz="0" w:space="0" w:color="auto"/>
            <w:left w:val="none" w:sz="0" w:space="0" w:color="auto"/>
            <w:bottom w:val="none" w:sz="0" w:space="0" w:color="auto"/>
            <w:right w:val="none" w:sz="0" w:space="0" w:color="auto"/>
          </w:divBdr>
        </w:div>
      </w:divsChild>
    </w:div>
    <w:div w:id="307051718">
      <w:bodyDiv w:val="1"/>
      <w:marLeft w:val="0"/>
      <w:marRight w:val="0"/>
      <w:marTop w:val="0"/>
      <w:marBottom w:val="0"/>
      <w:divBdr>
        <w:top w:val="none" w:sz="0" w:space="0" w:color="auto"/>
        <w:left w:val="none" w:sz="0" w:space="0" w:color="auto"/>
        <w:bottom w:val="none" w:sz="0" w:space="0" w:color="auto"/>
        <w:right w:val="none" w:sz="0" w:space="0" w:color="auto"/>
      </w:divBdr>
      <w:divsChild>
        <w:div w:id="1994680621">
          <w:marLeft w:val="0"/>
          <w:marRight w:val="0"/>
          <w:marTop w:val="0"/>
          <w:marBottom w:val="75"/>
          <w:divBdr>
            <w:top w:val="none" w:sz="0" w:space="0" w:color="auto"/>
            <w:left w:val="none" w:sz="0" w:space="0" w:color="auto"/>
            <w:bottom w:val="none" w:sz="0" w:space="0" w:color="auto"/>
            <w:right w:val="none" w:sz="0" w:space="0" w:color="auto"/>
          </w:divBdr>
        </w:div>
        <w:div w:id="251820743">
          <w:marLeft w:val="0"/>
          <w:marRight w:val="0"/>
          <w:marTop w:val="0"/>
          <w:marBottom w:val="75"/>
          <w:divBdr>
            <w:top w:val="none" w:sz="0" w:space="0" w:color="auto"/>
            <w:left w:val="none" w:sz="0" w:space="0" w:color="auto"/>
            <w:bottom w:val="none" w:sz="0" w:space="0" w:color="auto"/>
            <w:right w:val="none" w:sz="0" w:space="0" w:color="auto"/>
          </w:divBdr>
        </w:div>
        <w:div w:id="1217820126">
          <w:marLeft w:val="0"/>
          <w:marRight w:val="0"/>
          <w:marTop w:val="0"/>
          <w:marBottom w:val="75"/>
          <w:divBdr>
            <w:top w:val="none" w:sz="0" w:space="0" w:color="auto"/>
            <w:left w:val="none" w:sz="0" w:space="0" w:color="auto"/>
            <w:bottom w:val="none" w:sz="0" w:space="0" w:color="auto"/>
            <w:right w:val="none" w:sz="0" w:space="0" w:color="auto"/>
          </w:divBdr>
        </w:div>
        <w:div w:id="1702170355">
          <w:marLeft w:val="0"/>
          <w:marRight w:val="0"/>
          <w:marTop w:val="0"/>
          <w:marBottom w:val="75"/>
          <w:divBdr>
            <w:top w:val="none" w:sz="0" w:space="0" w:color="auto"/>
            <w:left w:val="none" w:sz="0" w:space="0" w:color="auto"/>
            <w:bottom w:val="none" w:sz="0" w:space="0" w:color="auto"/>
            <w:right w:val="none" w:sz="0" w:space="0" w:color="auto"/>
          </w:divBdr>
        </w:div>
        <w:div w:id="200017717">
          <w:marLeft w:val="0"/>
          <w:marRight w:val="0"/>
          <w:marTop w:val="0"/>
          <w:marBottom w:val="225"/>
          <w:divBdr>
            <w:top w:val="none" w:sz="0" w:space="0" w:color="auto"/>
            <w:left w:val="none" w:sz="0" w:space="0" w:color="auto"/>
            <w:bottom w:val="none" w:sz="0" w:space="0" w:color="auto"/>
            <w:right w:val="none" w:sz="0" w:space="0" w:color="auto"/>
          </w:divBdr>
        </w:div>
      </w:divsChild>
    </w:div>
    <w:div w:id="334920833">
      <w:bodyDiv w:val="1"/>
      <w:marLeft w:val="0"/>
      <w:marRight w:val="0"/>
      <w:marTop w:val="0"/>
      <w:marBottom w:val="0"/>
      <w:divBdr>
        <w:top w:val="none" w:sz="0" w:space="0" w:color="auto"/>
        <w:left w:val="none" w:sz="0" w:space="0" w:color="auto"/>
        <w:bottom w:val="none" w:sz="0" w:space="0" w:color="auto"/>
        <w:right w:val="none" w:sz="0" w:space="0" w:color="auto"/>
      </w:divBdr>
      <w:divsChild>
        <w:div w:id="961498349">
          <w:marLeft w:val="0"/>
          <w:marRight w:val="0"/>
          <w:marTop w:val="0"/>
          <w:marBottom w:val="75"/>
          <w:divBdr>
            <w:top w:val="none" w:sz="0" w:space="0" w:color="auto"/>
            <w:left w:val="none" w:sz="0" w:space="0" w:color="auto"/>
            <w:bottom w:val="none" w:sz="0" w:space="0" w:color="auto"/>
            <w:right w:val="none" w:sz="0" w:space="0" w:color="auto"/>
          </w:divBdr>
        </w:div>
        <w:div w:id="1171944246">
          <w:marLeft w:val="0"/>
          <w:marRight w:val="0"/>
          <w:marTop w:val="0"/>
          <w:marBottom w:val="75"/>
          <w:divBdr>
            <w:top w:val="none" w:sz="0" w:space="0" w:color="auto"/>
            <w:left w:val="none" w:sz="0" w:space="0" w:color="auto"/>
            <w:bottom w:val="none" w:sz="0" w:space="0" w:color="auto"/>
            <w:right w:val="none" w:sz="0" w:space="0" w:color="auto"/>
          </w:divBdr>
        </w:div>
        <w:div w:id="217134342">
          <w:marLeft w:val="0"/>
          <w:marRight w:val="0"/>
          <w:marTop w:val="0"/>
          <w:marBottom w:val="75"/>
          <w:divBdr>
            <w:top w:val="none" w:sz="0" w:space="0" w:color="auto"/>
            <w:left w:val="none" w:sz="0" w:space="0" w:color="auto"/>
            <w:bottom w:val="none" w:sz="0" w:space="0" w:color="auto"/>
            <w:right w:val="none" w:sz="0" w:space="0" w:color="auto"/>
          </w:divBdr>
        </w:div>
        <w:div w:id="1251936605">
          <w:marLeft w:val="0"/>
          <w:marRight w:val="0"/>
          <w:marTop w:val="0"/>
          <w:marBottom w:val="75"/>
          <w:divBdr>
            <w:top w:val="none" w:sz="0" w:space="0" w:color="auto"/>
            <w:left w:val="none" w:sz="0" w:space="0" w:color="auto"/>
            <w:bottom w:val="none" w:sz="0" w:space="0" w:color="auto"/>
            <w:right w:val="none" w:sz="0" w:space="0" w:color="auto"/>
          </w:divBdr>
        </w:div>
        <w:div w:id="860430956">
          <w:marLeft w:val="0"/>
          <w:marRight w:val="0"/>
          <w:marTop w:val="0"/>
          <w:marBottom w:val="225"/>
          <w:divBdr>
            <w:top w:val="none" w:sz="0" w:space="0" w:color="auto"/>
            <w:left w:val="none" w:sz="0" w:space="0" w:color="auto"/>
            <w:bottom w:val="none" w:sz="0" w:space="0" w:color="auto"/>
            <w:right w:val="none" w:sz="0" w:space="0" w:color="auto"/>
          </w:divBdr>
        </w:div>
      </w:divsChild>
    </w:div>
    <w:div w:id="343089736">
      <w:bodyDiv w:val="1"/>
      <w:marLeft w:val="0"/>
      <w:marRight w:val="0"/>
      <w:marTop w:val="0"/>
      <w:marBottom w:val="0"/>
      <w:divBdr>
        <w:top w:val="none" w:sz="0" w:space="0" w:color="auto"/>
        <w:left w:val="none" w:sz="0" w:space="0" w:color="auto"/>
        <w:bottom w:val="none" w:sz="0" w:space="0" w:color="auto"/>
        <w:right w:val="none" w:sz="0" w:space="0" w:color="auto"/>
      </w:divBdr>
      <w:divsChild>
        <w:div w:id="798576003">
          <w:marLeft w:val="0"/>
          <w:marRight w:val="0"/>
          <w:marTop w:val="0"/>
          <w:marBottom w:val="75"/>
          <w:divBdr>
            <w:top w:val="none" w:sz="0" w:space="0" w:color="auto"/>
            <w:left w:val="none" w:sz="0" w:space="0" w:color="auto"/>
            <w:bottom w:val="none" w:sz="0" w:space="0" w:color="auto"/>
            <w:right w:val="none" w:sz="0" w:space="0" w:color="auto"/>
          </w:divBdr>
        </w:div>
        <w:div w:id="1090472690">
          <w:marLeft w:val="0"/>
          <w:marRight w:val="0"/>
          <w:marTop w:val="0"/>
          <w:marBottom w:val="75"/>
          <w:divBdr>
            <w:top w:val="none" w:sz="0" w:space="0" w:color="auto"/>
            <w:left w:val="none" w:sz="0" w:space="0" w:color="auto"/>
            <w:bottom w:val="none" w:sz="0" w:space="0" w:color="auto"/>
            <w:right w:val="none" w:sz="0" w:space="0" w:color="auto"/>
          </w:divBdr>
        </w:div>
        <w:div w:id="1294823693">
          <w:marLeft w:val="0"/>
          <w:marRight w:val="0"/>
          <w:marTop w:val="0"/>
          <w:marBottom w:val="75"/>
          <w:divBdr>
            <w:top w:val="none" w:sz="0" w:space="0" w:color="auto"/>
            <w:left w:val="none" w:sz="0" w:space="0" w:color="auto"/>
            <w:bottom w:val="none" w:sz="0" w:space="0" w:color="auto"/>
            <w:right w:val="none" w:sz="0" w:space="0" w:color="auto"/>
          </w:divBdr>
        </w:div>
        <w:div w:id="624502126">
          <w:marLeft w:val="0"/>
          <w:marRight w:val="0"/>
          <w:marTop w:val="0"/>
          <w:marBottom w:val="75"/>
          <w:divBdr>
            <w:top w:val="none" w:sz="0" w:space="0" w:color="auto"/>
            <w:left w:val="none" w:sz="0" w:space="0" w:color="auto"/>
            <w:bottom w:val="none" w:sz="0" w:space="0" w:color="auto"/>
            <w:right w:val="none" w:sz="0" w:space="0" w:color="auto"/>
          </w:divBdr>
        </w:div>
        <w:div w:id="240986622">
          <w:marLeft w:val="0"/>
          <w:marRight w:val="0"/>
          <w:marTop w:val="0"/>
          <w:marBottom w:val="225"/>
          <w:divBdr>
            <w:top w:val="none" w:sz="0" w:space="0" w:color="auto"/>
            <w:left w:val="none" w:sz="0" w:space="0" w:color="auto"/>
            <w:bottom w:val="none" w:sz="0" w:space="0" w:color="auto"/>
            <w:right w:val="none" w:sz="0" w:space="0" w:color="auto"/>
          </w:divBdr>
        </w:div>
      </w:divsChild>
    </w:div>
    <w:div w:id="370227902">
      <w:bodyDiv w:val="1"/>
      <w:marLeft w:val="0"/>
      <w:marRight w:val="0"/>
      <w:marTop w:val="0"/>
      <w:marBottom w:val="0"/>
      <w:divBdr>
        <w:top w:val="none" w:sz="0" w:space="0" w:color="auto"/>
        <w:left w:val="none" w:sz="0" w:space="0" w:color="auto"/>
        <w:bottom w:val="none" w:sz="0" w:space="0" w:color="auto"/>
        <w:right w:val="none" w:sz="0" w:space="0" w:color="auto"/>
      </w:divBdr>
      <w:divsChild>
        <w:div w:id="1578588732">
          <w:marLeft w:val="0"/>
          <w:marRight w:val="0"/>
          <w:marTop w:val="0"/>
          <w:marBottom w:val="75"/>
          <w:divBdr>
            <w:top w:val="none" w:sz="0" w:space="0" w:color="auto"/>
            <w:left w:val="none" w:sz="0" w:space="0" w:color="auto"/>
            <w:bottom w:val="none" w:sz="0" w:space="0" w:color="auto"/>
            <w:right w:val="none" w:sz="0" w:space="0" w:color="auto"/>
          </w:divBdr>
        </w:div>
        <w:div w:id="1677464200">
          <w:marLeft w:val="0"/>
          <w:marRight w:val="0"/>
          <w:marTop w:val="0"/>
          <w:marBottom w:val="75"/>
          <w:divBdr>
            <w:top w:val="none" w:sz="0" w:space="0" w:color="auto"/>
            <w:left w:val="none" w:sz="0" w:space="0" w:color="auto"/>
            <w:bottom w:val="none" w:sz="0" w:space="0" w:color="auto"/>
            <w:right w:val="none" w:sz="0" w:space="0" w:color="auto"/>
          </w:divBdr>
        </w:div>
        <w:div w:id="1751582902">
          <w:marLeft w:val="0"/>
          <w:marRight w:val="0"/>
          <w:marTop w:val="0"/>
          <w:marBottom w:val="75"/>
          <w:divBdr>
            <w:top w:val="none" w:sz="0" w:space="0" w:color="auto"/>
            <w:left w:val="none" w:sz="0" w:space="0" w:color="auto"/>
            <w:bottom w:val="none" w:sz="0" w:space="0" w:color="auto"/>
            <w:right w:val="none" w:sz="0" w:space="0" w:color="auto"/>
          </w:divBdr>
        </w:div>
        <w:div w:id="1134518358">
          <w:marLeft w:val="0"/>
          <w:marRight w:val="0"/>
          <w:marTop w:val="0"/>
          <w:marBottom w:val="75"/>
          <w:divBdr>
            <w:top w:val="none" w:sz="0" w:space="0" w:color="auto"/>
            <w:left w:val="none" w:sz="0" w:space="0" w:color="auto"/>
            <w:bottom w:val="none" w:sz="0" w:space="0" w:color="auto"/>
            <w:right w:val="none" w:sz="0" w:space="0" w:color="auto"/>
          </w:divBdr>
        </w:div>
        <w:div w:id="1554847609">
          <w:marLeft w:val="0"/>
          <w:marRight w:val="0"/>
          <w:marTop w:val="0"/>
          <w:marBottom w:val="225"/>
          <w:divBdr>
            <w:top w:val="none" w:sz="0" w:space="0" w:color="auto"/>
            <w:left w:val="none" w:sz="0" w:space="0" w:color="auto"/>
            <w:bottom w:val="none" w:sz="0" w:space="0" w:color="auto"/>
            <w:right w:val="none" w:sz="0" w:space="0" w:color="auto"/>
          </w:divBdr>
        </w:div>
      </w:divsChild>
    </w:div>
    <w:div w:id="484585478">
      <w:bodyDiv w:val="1"/>
      <w:marLeft w:val="0"/>
      <w:marRight w:val="0"/>
      <w:marTop w:val="0"/>
      <w:marBottom w:val="0"/>
      <w:divBdr>
        <w:top w:val="none" w:sz="0" w:space="0" w:color="auto"/>
        <w:left w:val="none" w:sz="0" w:space="0" w:color="auto"/>
        <w:bottom w:val="none" w:sz="0" w:space="0" w:color="auto"/>
        <w:right w:val="none" w:sz="0" w:space="0" w:color="auto"/>
      </w:divBdr>
      <w:divsChild>
        <w:div w:id="1557081081">
          <w:marLeft w:val="0"/>
          <w:marRight w:val="0"/>
          <w:marTop w:val="0"/>
          <w:marBottom w:val="75"/>
          <w:divBdr>
            <w:top w:val="none" w:sz="0" w:space="0" w:color="auto"/>
            <w:left w:val="none" w:sz="0" w:space="0" w:color="auto"/>
            <w:bottom w:val="none" w:sz="0" w:space="0" w:color="auto"/>
            <w:right w:val="none" w:sz="0" w:space="0" w:color="auto"/>
          </w:divBdr>
        </w:div>
        <w:div w:id="151067008">
          <w:marLeft w:val="0"/>
          <w:marRight w:val="0"/>
          <w:marTop w:val="0"/>
          <w:marBottom w:val="75"/>
          <w:divBdr>
            <w:top w:val="none" w:sz="0" w:space="0" w:color="auto"/>
            <w:left w:val="none" w:sz="0" w:space="0" w:color="auto"/>
            <w:bottom w:val="none" w:sz="0" w:space="0" w:color="auto"/>
            <w:right w:val="none" w:sz="0" w:space="0" w:color="auto"/>
          </w:divBdr>
        </w:div>
        <w:div w:id="1594237218">
          <w:marLeft w:val="0"/>
          <w:marRight w:val="0"/>
          <w:marTop w:val="0"/>
          <w:marBottom w:val="75"/>
          <w:divBdr>
            <w:top w:val="none" w:sz="0" w:space="0" w:color="auto"/>
            <w:left w:val="none" w:sz="0" w:space="0" w:color="auto"/>
            <w:bottom w:val="none" w:sz="0" w:space="0" w:color="auto"/>
            <w:right w:val="none" w:sz="0" w:space="0" w:color="auto"/>
          </w:divBdr>
        </w:div>
        <w:div w:id="790829334">
          <w:marLeft w:val="0"/>
          <w:marRight w:val="0"/>
          <w:marTop w:val="0"/>
          <w:marBottom w:val="75"/>
          <w:divBdr>
            <w:top w:val="none" w:sz="0" w:space="0" w:color="auto"/>
            <w:left w:val="none" w:sz="0" w:space="0" w:color="auto"/>
            <w:bottom w:val="none" w:sz="0" w:space="0" w:color="auto"/>
            <w:right w:val="none" w:sz="0" w:space="0" w:color="auto"/>
          </w:divBdr>
        </w:div>
        <w:div w:id="2139832345">
          <w:marLeft w:val="0"/>
          <w:marRight w:val="0"/>
          <w:marTop w:val="0"/>
          <w:marBottom w:val="225"/>
          <w:divBdr>
            <w:top w:val="none" w:sz="0" w:space="0" w:color="auto"/>
            <w:left w:val="none" w:sz="0" w:space="0" w:color="auto"/>
            <w:bottom w:val="none" w:sz="0" w:space="0" w:color="auto"/>
            <w:right w:val="none" w:sz="0" w:space="0" w:color="auto"/>
          </w:divBdr>
        </w:div>
      </w:divsChild>
    </w:div>
    <w:div w:id="557788707">
      <w:bodyDiv w:val="1"/>
      <w:marLeft w:val="0"/>
      <w:marRight w:val="0"/>
      <w:marTop w:val="0"/>
      <w:marBottom w:val="0"/>
      <w:divBdr>
        <w:top w:val="none" w:sz="0" w:space="0" w:color="auto"/>
        <w:left w:val="none" w:sz="0" w:space="0" w:color="auto"/>
        <w:bottom w:val="none" w:sz="0" w:space="0" w:color="auto"/>
        <w:right w:val="none" w:sz="0" w:space="0" w:color="auto"/>
      </w:divBdr>
      <w:divsChild>
        <w:div w:id="1294021251">
          <w:marLeft w:val="0"/>
          <w:marRight w:val="0"/>
          <w:marTop w:val="0"/>
          <w:marBottom w:val="75"/>
          <w:divBdr>
            <w:top w:val="none" w:sz="0" w:space="0" w:color="auto"/>
            <w:left w:val="none" w:sz="0" w:space="0" w:color="auto"/>
            <w:bottom w:val="none" w:sz="0" w:space="0" w:color="auto"/>
            <w:right w:val="none" w:sz="0" w:space="0" w:color="auto"/>
          </w:divBdr>
        </w:div>
        <w:div w:id="1740713925">
          <w:marLeft w:val="0"/>
          <w:marRight w:val="0"/>
          <w:marTop w:val="0"/>
          <w:marBottom w:val="75"/>
          <w:divBdr>
            <w:top w:val="none" w:sz="0" w:space="0" w:color="auto"/>
            <w:left w:val="none" w:sz="0" w:space="0" w:color="auto"/>
            <w:bottom w:val="none" w:sz="0" w:space="0" w:color="auto"/>
            <w:right w:val="none" w:sz="0" w:space="0" w:color="auto"/>
          </w:divBdr>
        </w:div>
        <w:div w:id="902987318">
          <w:marLeft w:val="0"/>
          <w:marRight w:val="0"/>
          <w:marTop w:val="0"/>
          <w:marBottom w:val="75"/>
          <w:divBdr>
            <w:top w:val="none" w:sz="0" w:space="0" w:color="auto"/>
            <w:left w:val="none" w:sz="0" w:space="0" w:color="auto"/>
            <w:bottom w:val="none" w:sz="0" w:space="0" w:color="auto"/>
            <w:right w:val="none" w:sz="0" w:space="0" w:color="auto"/>
          </w:divBdr>
        </w:div>
        <w:div w:id="2116245081">
          <w:marLeft w:val="0"/>
          <w:marRight w:val="0"/>
          <w:marTop w:val="0"/>
          <w:marBottom w:val="75"/>
          <w:divBdr>
            <w:top w:val="none" w:sz="0" w:space="0" w:color="auto"/>
            <w:left w:val="none" w:sz="0" w:space="0" w:color="auto"/>
            <w:bottom w:val="none" w:sz="0" w:space="0" w:color="auto"/>
            <w:right w:val="none" w:sz="0" w:space="0" w:color="auto"/>
          </w:divBdr>
        </w:div>
        <w:div w:id="1045448870">
          <w:marLeft w:val="0"/>
          <w:marRight w:val="0"/>
          <w:marTop w:val="0"/>
          <w:marBottom w:val="225"/>
          <w:divBdr>
            <w:top w:val="none" w:sz="0" w:space="0" w:color="auto"/>
            <w:left w:val="none" w:sz="0" w:space="0" w:color="auto"/>
            <w:bottom w:val="none" w:sz="0" w:space="0" w:color="auto"/>
            <w:right w:val="none" w:sz="0" w:space="0" w:color="auto"/>
          </w:divBdr>
        </w:div>
      </w:divsChild>
    </w:div>
    <w:div w:id="591202499">
      <w:bodyDiv w:val="1"/>
      <w:marLeft w:val="0"/>
      <w:marRight w:val="0"/>
      <w:marTop w:val="0"/>
      <w:marBottom w:val="0"/>
      <w:divBdr>
        <w:top w:val="none" w:sz="0" w:space="0" w:color="auto"/>
        <w:left w:val="none" w:sz="0" w:space="0" w:color="auto"/>
        <w:bottom w:val="none" w:sz="0" w:space="0" w:color="auto"/>
        <w:right w:val="none" w:sz="0" w:space="0" w:color="auto"/>
      </w:divBdr>
      <w:divsChild>
        <w:div w:id="2125299041">
          <w:marLeft w:val="0"/>
          <w:marRight w:val="0"/>
          <w:marTop w:val="0"/>
          <w:marBottom w:val="75"/>
          <w:divBdr>
            <w:top w:val="none" w:sz="0" w:space="0" w:color="auto"/>
            <w:left w:val="none" w:sz="0" w:space="0" w:color="auto"/>
            <w:bottom w:val="none" w:sz="0" w:space="0" w:color="auto"/>
            <w:right w:val="none" w:sz="0" w:space="0" w:color="auto"/>
          </w:divBdr>
        </w:div>
        <w:div w:id="456029619">
          <w:marLeft w:val="0"/>
          <w:marRight w:val="0"/>
          <w:marTop w:val="0"/>
          <w:marBottom w:val="75"/>
          <w:divBdr>
            <w:top w:val="none" w:sz="0" w:space="0" w:color="auto"/>
            <w:left w:val="none" w:sz="0" w:space="0" w:color="auto"/>
            <w:bottom w:val="none" w:sz="0" w:space="0" w:color="auto"/>
            <w:right w:val="none" w:sz="0" w:space="0" w:color="auto"/>
          </w:divBdr>
        </w:div>
        <w:div w:id="2006392216">
          <w:marLeft w:val="0"/>
          <w:marRight w:val="0"/>
          <w:marTop w:val="0"/>
          <w:marBottom w:val="75"/>
          <w:divBdr>
            <w:top w:val="none" w:sz="0" w:space="0" w:color="auto"/>
            <w:left w:val="none" w:sz="0" w:space="0" w:color="auto"/>
            <w:bottom w:val="none" w:sz="0" w:space="0" w:color="auto"/>
            <w:right w:val="none" w:sz="0" w:space="0" w:color="auto"/>
          </w:divBdr>
        </w:div>
        <w:div w:id="1834446356">
          <w:marLeft w:val="0"/>
          <w:marRight w:val="0"/>
          <w:marTop w:val="0"/>
          <w:marBottom w:val="75"/>
          <w:divBdr>
            <w:top w:val="none" w:sz="0" w:space="0" w:color="auto"/>
            <w:left w:val="none" w:sz="0" w:space="0" w:color="auto"/>
            <w:bottom w:val="none" w:sz="0" w:space="0" w:color="auto"/>
            <w:right w:val="none" w:sz="0" w:space="0" w:color="auto"/>
          </w:divBdr>
        </w:div>
        <w:div w:id="374626067">
          <w:marLeft w:val="0"/>
          <w:marRight w:val="0"/>
          <w:marTop w:val="0"/>
          <w:marBottom w:val="225"/>
          <w:divBdr>
            <w:top w:val="none" w:sz="0" w:space="0" w:color="auto"/>
            <w:left w:val="none" w:sz="0" w:space="0" w:color="auto"/>
            <w:bottom w:val="none" w:sz="0" w:space="0" w:color="auto"/>
            <w:right w:val="none" w:sz="0" w:space="0" w:color="auto"/>
          </w:divBdr>
        </w:div>
      </w:divsChild>
    </w:div>
    <w:div w:id="771898246">
      <w:bodyDiv w:val="1"/>
      <w:marLeft w:val="0"/>
      <w:marRight w:val="0"/>
      <w:marTop w:val="0"/>
      <w:marBottom w:val="0"/>
      <w:divBdr>
        <w:top w:val="none" w:sz="0" w:space="0" w:color="auto"/>
        <w:left w:val="none" w:sz="0" w:space="0" w:color="auto"/>
        <w:bottom w:val="none" w:sz="0" w:space="0" w:color="auto"/>
        <w:right w:val="none" w:sz="0" w:space="0" w:color="auto"/>
      </w:divBdr>
      <w:divsChild>
        <w:div w:id="423261387">
          <w:marLeft w:val="0"/>
          <w:marRight w:val="0"/>
          <w:marTop w:val="0"/>
          <w:marBottom w:val="75"/>
          <w:divBdr>
            <w:top w:val="none" w:sz="0" w:space="0" w:color="auto"/>
            <w:left w:val="none" w:sz="0" w:space="0" w:color="auto"/>
            <w:bottom w:val="none" w:sz="0" w:space="0" w:color="auto"/>
            <w:right w:val="none" w:sz="0" w:space="0" w:color="auto"/>
          </w:divBdr>
        </w:div>
        <w:div w:id="772476476">
          <w:marLeft w:val="0"/>
          <w:marRight w:val="0"/>
          <w:marTop w:val="0"/>
          <w:marBottom w:val="75"/>
          <w:divBdr>
            <w:top w:val="none" w:sz="0" w:space="0" w:color="auto"/>
            <w:left w:val="none" w:sz="0" w:space="0" w:color="auto"/>
            <w:bottom w:val="none" w:sz="0" w:space="0" w:color="auto"/>
            <w:right w:val="none" w:sz="0" w:space="0" w:color="auto"/>
          </w:divBdr>
        </w:div>
        <w:div w:id="234168697">
          <w:marLeft w:val="0"/>
          <w:marRight w:val="0"/>
          <w:marTop w:val="0"/>
          <w:marBottom w:val="75"/>
          <w:divBdr>
            <w:top w:val="none" w:sz="0" w:space="0" w:color="auto"/>
            <w:left w:val="none" w:sz="0" w:space="0" w:color="auto"/>
            <w:bottom w:val="none" w:sz="0" w:space="0" w:color="auto"/>
            <w:right w:val="none" w:sz="0" w:space="0" w:color="auto"/>
          </w:divBdr>
        </w:div>
        <w:div w:id="1043865528">
          <w:marLeft w:val="0"/>
          <w:marRight w:val="0"/>
          <w:marTop w:val="0"/>
          <w:marBottom w:val="75"/>
          <w:divBdr>
            <w:top w:val="none" w:sz="0" w:space="0" w:color="auto"/>
            <w:left w:val="none" w:sz="0" w:space="0" w:color="auto"/>
            <w:bottom w:val="none" w:sz="0" w:space="0" w:color="auto"/>
            <w:right w:val="none" w:sz="0" w:space="0" w:color="auto"/>
          </w:divBdr>
        </w:div>
        <w:div w:id="2010208914">
          <w:marLeft w:val="0"/>
          <w:marRight w:val="0"/>
          <w:marTop w:val="0"/>
          <w:marBottom w:val="225"/>
          <w:divBdr>
            <w:top w:val="none" w:sz="0" w:space="0" w:color="auto"/>
            <w:left w:val="none" w:sz="0" w:space="0" w:color="auto"/>
            <w:bottom w:val="none" w:sz="0" w:space="0" w:color="auto"/>
            <w:right w:val="none" w:sz="0" w:space="0" w:color="auto"/>
          </w:divBdr>
        </w:div>
      </w:divsChild>
    </w:div>
    <w:div w:id="806628010">
      <w:bodyDiv w:val="1"/>
      <w:marLeft w:val="0"/>
      <w:marRight w:val="0"/>
      <w:marTop w:val="0"/>
      <w:marBottom w:val="0"/>
      <w:divBdr>
        <w:top w:val="none" w:sz="0" w:space="0" w:color="auto"/>
        <w:left w:val="none" w:sz="0" w:space="0" w:color="auto"/>
        <w:bottom w:val="none" w:sz="0" w:space="0" w:color="auto"/>
        <w:right w:val="none" w:sz="0" w:space="0" w:color="auto"/>
      </w:divBdr>
      <w:divsChild>
        <w:div w:id="2082210865">
          <w:marLeft w:val="0"/>
          <w:marRight w:val="0"/>
          <w:marTop w:val="0"/>
          <w:marBottom w:val="75"/>
          <w:divBdr>
            <w:top w:val="none" w:sz="0" w:space="0" w:color="auto"/>
            <w:left w:val="none" w:sz="0" w:space="0" w:color="auto"/>
            <w:bottom w:val="none" w:sz="0" w:space="0" w:color="auto"/>
            <w:right w:val="none" w:sz="0" w:space="0" w:color="auto"/>
          </w:divBdr>
        </w:div>
        <w:div w:id="1250962363">
          <w:marLeft w:val="0"/>
          <w:marRight w:val="0"/>
          <w:marTop w:val="0"/>
          <w:marBottom w:val="75"/>
          <w:divBdr>
            <w:top w:val="none" w:sz="0" w:space="0" w:color="auto"/>
            <w:left w:val="none" w:sz="0" w:space="0" w:color="auto"/>
            <w:bottom w:val="none" w:sz="0" w:space="0" w:color="auto"/>
            <w:right w:val="none" w:sz="0" w:space="0" w:color="auto"/>
          </w:divBdr>
        </w:div>
        <w:div w:id="1288781899">
          <w:marLeft w:val="0"/>
          <w:marRight w:val="0"/>
          <w:marTop w:val="0"/>
          <w:marBottom w:val="75"/>
          <w:divBdr>
            <w:top w:val="none" w:sz="0" w:space="0" w:color="auto"/>
            <w:left w:val="none" w:sz="0" w:space="0" w:color="auto"/>
            <w:bottom w:val="none" w:sz="0" w:space="0" w:color="auto"/>
            <w:right w:val="none" w:sz="0" w:space="0" w:color="auto"/>
          </w:divBdr>
        </w:div>
        <w:div w:id="555318871">
          <w:marLeft w:val="0"/>
          <w:marRight w:val="0"/>
          <w:marTop w:val="0"/>
          <w:marBottom w:val="75"/>
          <w:divBdr>
            <w:top w:val="none" w:sz="0" w:space="0" w:color="auto"/>
            <w:left w:val="none" w:sz="0" w:space="0" w:color="auto"/>
            <w:bottom w:val="none" w:sz="0" w:space="0" w:color="auto"/>
            <w:right w:val="none" w:sz="0" w:space="0" w:color="auto"/>
          </w:divBdr>
        </w:div>
        <w:div w:id="241333848">
          <w:marLeft w:val="0"/>
          <w:marRight w:val="0"/>
          <w:marTop w:val="0"/>
          <w:marBottom w:val="225"/>
          <w:divBdr>
            <w:top w:val="none" w:sz="0" w:space="0" w:color="auto"/>
            <w:left w:val="none" w:sz="0" w:space="0" w:color="auto"/>
            <w:bottom w:val="none" w:sz="0" w:space="0" w:color="auto"/>
            <w:right w:val="none" w:sz="0" w:space="0" w:color="auto"/>
          </w:divBdr>
        </w:div>
      </w:divsChild>
    </w:div>
    <w:div w:id="822232706">
      <w:bodyDiv w:val="1"/>
      <w:marLeft w:val="0"/>
      <w:marRight w:val="0"/>
      <w:marTop w:val="0"/>
      <w:marBottom w:val="0"/>
      <w:divBdr>
        <w:top w:val="none" w:sz="0" w:space="0" w:color="auto"/>
        <w:left w:val="none" w:sz="0" w:space="0" w:color="auto"/>
        <w:bottom w:val="none" w:sz="0" w:space="0" w:color="auto"/>
        <w:right w:val="none" w:sz="0" w:space="0" w:color="auto"/>
      </w:divBdr>
      <w:divsChild>
        <w:div w:id="1242063394">
          <w:marLeft w:val="0"/>
          <w:marRight w:val="0"/>
          <w:marTop w:val="0"/>
          <w:marBottom w:val="75"/>
          <w:divBdr>
            <w:top w:val="none" w:sz="0" w:space="0" w:color="auto"/>
            <w:left w:val="none" w:sz="0" w:space="0" w:color="auto"/>
            <w:bottom w:val="none" w:sz="0" w:space="0" w:color="auto"/>
            <w:right w:val="none" w:sz="0" w:space="0" w:color="auto"/>
          </w:divBdr>
        </w:div>
        <w:div w:id="1547253801">
          <w:marLeft w:val="0"/>
          <w:marRight w:val="0"/>
          <w:marTop w:val="0"/>
          <w:marBottom w:val="75"/>
          <w:divBdr>
            <w:top w:val="none" w:sz="0" w:space="0" w:color="auto"/>
            <w:left w:val="none" w:sz="0" w:space="0" w:color="auto"/>
            <w:bottom w:val="none" w:sz="0" w:space="0" w:color="auto"/>
            <w:right w:val="none" w:sz="0" w:space="0" w:color="auto"/>
          </w:divBdr>
        </w:div>
        <w:div w:id="133985769">
          <w:marLeft w:val="0"/>
          <w:marRight w:val="0"/>
          <w:marTop w:val="0"/>
          <w:marBottom w:val="75"/>
          <w:divBdr>
            <w:top w:val="none" w:sz="0" w:space="0" w:color="auto"/>
            <w:left w:val="none" w:sz="0" w:space="0" w:color="auto"/>
            <w:bottom w:val="none" w:sz="0" w:space="0" w:color="auto"/>
            <w:right w:val="none" w:sz="0" w:space="0" w:color="auto"/>
          </w:divBdr>
        </w:div>
        <w:div w:id="338045586">
          <w:marLeft w:val="0"/>
          <w:marRight w:val="0"/>
          <w:marTop w:val="0"/>
          <w:marBottom w:val="75"/>
          <w:divBdr>
            <w:top w:val="none" w:sz="0" w:space="0" w:color="auto"/>
            <w:left w:val="none" w:sz="0" w:space="0" w:color="auto"/>
            <w:bottom w:val="none" w:sz="0" w:space="0" w:color="auto"/>
            <w:right w:val="none" w:sz="0" w:space="0" w:color="auto"/>
          </w:divBdr>
        </w:div>
        <w:div w:id="883105422">
          <w:marLeft w:val="0"/>
          <w:marRight w:val="0"/>
          <w:marTop w:val="0"/>
          <w:marBottom w:val="225"/>
          <w:divBdr>
            <w:top w:val="none" w:sz="0" w:space="0" w:color="auto"/>
            <w:left w:val="none" w:sz="0" w:space="0" w:color="auto"/>
            <w:bottom w:val="none" w:sz="0" w:space="0" w:color="auto"/>
            <w:right w:val="none" w:sz="0" w:space="0" w:color="auto"/>
          </w:divBdr>
        </w:div>
      </w:divsChild>
    </w:div>
    <w:div w:id="982195272">
      <w:bodyDiv w:val="1"/>
      <w:marLeft w:val="0"/>
      <w:marRight w:val="0"/>
      <w:marTop w:val="0"/>
      <w:marBottom w:val="0"/>
      <w:divBdr>
        <w:top w:val="none" w:sz="0" w:space="0" w:color="auto"/>
        <w:left w:val="none" w:sz="0" w:space="0" w:color="auto"/>
        <w:bottom w:val="none" w:sz="0" w:space="0" w:color="auto"/>
        <w:right w:val="none" w:sz="0" w:space="0" w:color="auto"/>
      </w:divBdr>
      <w:divsChild>
        <w:div w:id="122159303">
          <w:marLeft w:val="0"/>
          <w:marRight w:val="0"/>
          <w:marTop w:val="0"/>
          <w:marBottom w:val="75"/>
          <w:divBdr>
            <w:top w:val="none" w:sz="0" w:space="0" w:color="auto"/>
            <w:left w:val="none" w:sz="0" w:space="0" w:color="auto"/>
            <w:bottom w:val="none" w:sz="0" w:space="0" w:color="auto"/>
            <w:right w:val="none" w:sz="0" w:space="0" w:color="auto"/>
          </w:divBdr>
        </w:div>
        <w:div w:id="1651322469">
          <w:marLeft w:val="0"/>
          <w:marRight w:val="0"/>
          <w:marTop w:val="0"/>
          <w:marBottom w:val="75"/>
          <w:divBdr>
            <w:top w:val="none" w:sz="0" w:space="0" w:color="auto"/>
            <w:left w:val="none" w:sz="0" w:space="0" w:color="auto"/>
            <w:bottom w:val="none" w:sz="0" w:space="0" w:color="auto"/>
            <w:right w:val="none" w:sz="0" w:space="0" w:color="auto"/>
          </w:divBdr>
        </w:div>
        <w:div w:id="2126120660">
          <w:marLeft w:val="0"/>
          <w:marRight w:val="0"/>
          <w:marTop w:val="0"/>
          <w:marBottom w:val="75"/>
          <w:divBdr>
            <w:top w:val="none" w:sz="0" w:space="0" w:color="auto"/>
            <w:left w:val="none" w:sz="0" w:space="0" w:color="auto"/>
            <w:bottom w:val="none" w:sz="0" w:space="0" w:color="auto"/>
            <w:right w:val="none" w:sz="0" w:space="0" w:color="auto"/>
          </w:divBdr>
        </w:div>
        <w:div w:id="46414657">
          <w:marLeft w:val="0"/>
          <w:marRight w:val="0"/>
          <w:marTop w:val="0"/>
          <w:marBottom w:val="75"/>
          <w:divBdr>
            <w:top w:val="none" w:sz="0" w:space="0" w:color="auto"/>
            <w:left w:val="none" w:sz="0" w:space="0" w:color="auto"/>
            <w:bottom w:val="none" w:sz="0" w:space="0" w:color="auto"/>
            <w:right w:val="none" w:sz="0" w:space="0" w:color="auto"/>
          </w:divBdr>
        </w:div>
        <w:div w:id="1268125969">
          <w:marLeft w:val="0"/>
          <w:marRight w:val="0"/>
          <w:marTop w:val="0"/>
          <w:marBottom w:val="225"/>
          <w:divBdr>
            <w:top w:val="none" w:sz="0" w:space="0" w:color="auto"/>
            <w:left w:val="none" w:sz="0" w:space="0" w:color="auto"/>
            <w:bottom w:val="none" w:sz="0" w:space="0" w:color="auto"/>
            <w:right w:val="none" w:sz="0" w:space="0" w:color="auto"/>
          </w:divBdr>
        </w:div>
      </w:divsChild>
    </w:div>
    <w:div w:id="1018894456">
      <w:bodyDiv w:val="1"/>
      <w:marLeft w:val="0"/>
      <w:marRight w:val="0"/>
      <w:marTop w:val="0"/>
      <w:marBottom w:val="0"/>
      <w:divBdr>
        <w:top w:val="none" w:sz="0" w:space="0" w:color="auto"/>
        <w:left w:val="none" w:sz="0" w:space="0" w:color="auto"/>
        <w:bottom w:val="none" w:sz="0" w:space="0" w:color="auto"/>
        <w:right w:val="none" w:sz="0" w:space="0" w:color="auto"/>
      </w:divBdr>
      <w:divsChild>
        <w:div w:id="42365574">
          <w:marLeft w:val="0"/>
          <w:marRight w:val="0"/>
          <w:marTop w:val="0"/>
          <w:marBottom w:val="75"/>
          <w:divBdr>
            <w:top w:val="none" w:sz="0" w:space="0" w:color="auto"/>
            <w:left w:val="none" w:sz="0" w:space="0" w:color="auto"/>
            <w:bottom w:val="none" w:sz="0" w:space="0" w:color="auto"/>
            <w:right w:val="none" w:sz="0" w:space="0" w:color="auto"/>
          </w:divBdr>
        </w:div>
        <w:div w:id="987980106">
          <w:marLeft w:val="0"/>
          <w:marRight w:val="0"/>
          <w:marTop w:val="0"/>
          <w:marBottom w:val="75"/>
          <w:divBdr>
            <w:top w:val="none" w:sz="0" w:space="0" w:color="auto"/>
            <w:left w:val="none" w:sz="0" w:space="0" w:color="auto"/>
            <w:bottom w:val="none" w:sz="0" w:space="0" w:color="auto"/>
            <w:right w:val="none" w:sz="0" w:space="0" w:color="auto"/>
          </w:divBdr>
        </w:div>
        <w:div w:id="58481375">
          <w:marLeft w:val="0"/>
          <w:marRight w:val="0"/>
          <w:marTop w:val="0"/>
          <w:marBottom w:val="75"/>
          <w:divBdr>
            <w:top w:val="none" w:sz="0" w:space="0" w:color="auto"/>
            <w:left w:val="none" w:sz="0" w:space="0" w:color="auto"/>
            <w:bottom w:val="none" w:sz="0" w:space="0" w:color="auto"/>
            <w:right w:val="none" w:sz="0" w:space="0" w:color="auto"/>
          </w:divBdr>
        </w:div>
        <w:div w:id="1350372814">
          <w:marLeft w:val="0"/>
          <w:marRight w:val="0"/>
          <w:marTop w:val="0"/>
          <w:marBottom w:val="75"/>
          <w:divBdr>
            <w:top w:val="none" w:sz="0" w:space="0" w:color="auto"/>
            <w:left w:val="none" w:sz="0" w:space="0" w:color="auto"/>
            <w:bottom w:val="none" w:sz="0" w:space="0" w:color="auto"/>
            <w:right w:val="none" w:sz="0" w:space="0" w:color="auto"/>
          </w:divBdr>
        </w:div>
        <w:div w:id="415519091">
          <w:marLeft w:val="0"/>
          <w:marRight w:val="0"/>
          <w:marTop w:val="0"/>
          <w:marBottom w:val="225"/>
          <w:divBdr>
            <w:top w:val="none" w:sz="0" w:space="0" w:color="auto"/>
            <w:left w:val="none" w:sz="0" w:space="0" w:color="auto"/>
            <w:bottom w:val="none" w:sz="0" w:space="0" w:color="auto"/>
            <w:right w:val="none" w:sz="0" w:space="0" w:color="auto"/>
          </w:divBdr>
        </w:div>
      </w:divsChild>
    </w:div>
    <w:div w:id="1024400206">
      <w:bodyDiv w:val="1"/>
      <w:marLeft w:val="0"/>
      <w:marRight w:val="0"/>
      <w:marTop w:val="0"/>
      <w:marBottom w:val="0"/>
      <w:divBdr>
        <w:top w:val="none" w:sz="0" w:space="0" w:color="auto"/>
        <w:left w:val="none" w:sz="0" w:space="0" w:color="auto"/>
        <w:bottom w:val="none" w:sz="0" w:space="0" w:color="auto"/>
        <w:right w:val="none" w:sz="0" w:space="0" w:color="auto"/>
      </w:divBdr>
      <w:divsChild>
        <w:div w:id="490293157">
          <w:marLeft w:val="0"/>
          <w:marRight w:val="0"/>
          <w:marTop w:val="0"/>
          <w:marBottom w:val="75"/>
          <w:divBdr>
            <w:top w:val="none" w:sz="0" w:space="0" w:color="auto"/>
            <w:left w:val="none" w:sz="0" w:space="0" w:color="auto"/>
            <w:bottom w:val="none" w:sz="0" w:space="0" w:color="auto"/>
            <w:right w:val="none" w:sz="0" w:space="0" w:color="auto"/>
          </w:divBdr>
        </w:div>
        <w:div w:id="347145277">
          <w:marLeft w:val="0"/>
          <w:marRight w:val="0"/>
          <w:marTop w:val="0"/>
          <w:marBottom w:val="75"/>
          <w:divBdr>
            <w:top w:val="none" w:sz="0" w:space="0" w:color="auto"/>
            <w:left w:val="none" w:sz="0" w:space="0" w:color="auto"/>
            <w:bottom w:val="none" w:sz="0" w:space="0" w:color="auto"/>
            <w:right w:val="none" w:sz="0" w:space="0" w:color="auto"/>
          </w:divBdr>
        </w:div>
        <w:div w:id="313948607">
          <w:marLeft w:val="0"/>
          <w:marRight w:val="0"/>
          <w:marTop w:val="0"/>
          <w:marBottom w:val="75"/>
          <w:divBdr>
            <w:top w:val="none" w:sz="0" w:space="0" w:color="auto"/>
            <w:left w:val="none" w:sz="0" w:space="0" w:color="auto"/>
            <w:bottom w:val="none" w:sz="0" w:space="0" w:color="auto"/>
            <w:right w:val="none" w:sz="0" w:space="0" w:color="auto"/>
          </w:divBdr>
        </w:div>
        <w:div w:id="1190333414">
          <w:marLeft w:val="0"/>
          <w:marRight w:val="0"/>
          <w:marTop w:val="0"/>
          <w:marBottom w:val="75"/>
          <w:divBdr>
            <w:top w:val="none" w:sz="0" w:space="0" w:color="auto"/>
            <w:left w:val="none" w:sz="0" w:space="0" w:color="auto"/>
            <w:bottom w:val="none" w:sz="0" w:space="0" w:color="auto"/>
            <w:right w:val="none" w:sz="0" w:space="0" w:color="auto"/>
          </w:divBdr>
        </w:div>
        <w:div w:id="209921372">
          <w:marLeft w:val="0"/>
          <w:marRight w:val="0"/>
          <w:marTop w:val="0"/>
          <w:marBottom w:val="225"/>
          <w:divBdr>
            <w:top w:val="none" w:sz="0" w:space="0" w:color="auto"/>
            <w:left w:val="none" w:sz="0" w:space="0" w:color="auto"/>
            <w:bottom w:val="none" w:sz="0" w:space="0" w:color="auto"/>
            <w:right w:val="none" w:sz="0" w:space="0" w:color="auto"/>
          </w:divBdr>
        </w:div>
      </w:divsChild>
    </w:div>
    <w:div w:id="1032850191">
      <w:bodyDiv w:val="1"/>
      <w:marLeft w:val="0"/>
      <w:marRight w:val="0"/>
      <w:marTop w:val="0"/>
      <w:marBottom w:val="0"/>
      <w:divBdr>
        <w:top w:val="none" w:sz="0" w:space="0" w:color="auto"/>
        <w:left w:val="none" w:sz="0" w:space="0" w:color="auto"/>
        <w:bottom w:val="none" w:sz="0" w:space="0" w:color="auto"/>
        <w:right w:val="none" w:sz="0" w:space="0" w:color="auto"/>
      </w:divBdr>
      <w:divsChild>
        <w:div w:id="1980106005">
          <w:marLeft w:val="0"/>
          <w:marRight w:val="0"/>
          <w:marTop w:val="0"/>
          <w:marBottom w:val="75"/>
          <w:divBdr>
            <w:top w:val="none" w:sz="0" w:space="0" w:color="auto"/>
            <w:left w:val="none" w:sz="0" w:space="0" w:color="auto"/>
            <w:bottom w:val="none" w:sz="0" w:space="0" w:color="auto"/>
            <w:right w:val="none" w:sz="0" w:space="0" w:color="auto"/>
          </w:divBdr>
        </w:div>
        <w:div w:id="2040163818">
          <w:marLeft w:val="0"/>
          <w:marRight w:val="0"/>
          <w:marTop w:val="0"/>
          <w:marBottom w:val="75"/>
          <w:divBdr>
            <w:top w:val="none" w:sz="0" w:space="0" w:color="auto"/>
            <w:left w:val="none" w:sz="0" w:space="0" w:color="auto"/>
            <w:bottom w:val="none" w:sz="0" w:space="0" w:color="auto"/>
            <w:right w:val="none" w:sz="0" w:space="0" w:color="auto"/>
          </w:divBdr>
        </w:div>
        <w:div w:id="1366053144">
          <w:marLeft w:val="0"/>
          <w:marRight w:val="0"/>
          <w:marTop w:val="0"/>
          <w:marBottom w:val="75"/>
          <w:divBdr>
            <w:top w:val="none" w:sz="0" w:space="0" w:color="auto"/>
            <w:left w:val="none" w:sz="0" w:space="0" w:color="auto"/>
            <w:bottom w:val="none" w:sz="0" w:space="0" w:color="auto"/>
            <w:right w:val="none" w:sz="0" w:space="0" w:color="auto"/>
          </w:divBdr>
        </w:div>
        <w:div w:id="663552119">
          <w:marLeft w:val="0"/>
          <w:marRight w:val="0"/>
          <w:marTop w:val="0"/>
          <w:marBottom w:val="75"/>
          <w:divBdr>
            <w:top w:val="none" w:sz="0" w:space="0" w:color="auto"/>
            <w:left w:val="none" w:sz="0" w:space="0" w:color="auto"/>
            <w:bottom w:val="none" w:sz="0" w:space="0" w:color="auto"/>
            <w:right w:val="none" w:sz="0" w:space="0" w:color="auto"/>
          </w:divBdr>
        </w:div>
        <w:div w:id="1739942664">
          <w:marLeft w:val="0"/>
          <w:marRight w:val="0"/>
          <w:marTop w:val="0"/>
          <w:marBottom w:val="225"/>
          <w:divBdr>
            <w:top w:val="none" w:sz="0" w:space="0" w:color="auto"/>
            <w:left w:val="none" w:sz="0" w:space="0" w:color="auto"/>
            <w:bottom w:val="none" w:sz="0" w:space="0" w:color="auto"/>
            <w:right w:val="none" w:sz="0" w:space="0" w:color="auto"/>
          </w:divBdr>
        </w:div>
      </w:divsChild>
    </w:div>
    <w:div w:id="1201161380">
      <w:bodyDiv w:val="1"/>
      <w:marLeft w:val="0"/>
      <w:marRight w:val="0"/>
      <w:marTop w:val="0"/>
      <w:marBottom w:val="0"/>
      <w:divBdr>
        <w:top w:val="none" w:sz="0" w:space="0" w:color="auto"/>
        <w:left w:val="none" w:sz="0" w:space="0" w:color="auto"/>
        <w:bottom w:val="none" w:sz="0" w:space="0" w:color="auto"/>
        <w:right w:val="none" w:sz="0" w:space="0" w:color="auto"/>
      </w:divBdr>
      <w:divsChild>
        <w:div w:id="619185721">
          <w:marLeft w:val="0"/>
          <w:marRight w:val="0"/>
          <w:marTop w:val="0"/>
          <w:marBottom w:val="75"/>
          <w:divBdr>
            <w:top w:val="none" w:sz="0" w:space="0" w:color="auto"/>
            <w:left w:val="none" w:sz="0" w:space="0" w:color="auto"/>
            <w:bottom w:val="none" w:sz="0" w:space="0" w:color="auto"/>
            <w:right w:val="none" w:sz="0" w:space="0" w:color="auto"/>
          </w:divBdr>
        </w:div>
        <w:div w:id="892499212">
          <w:marLeft w:val="0"/>
          <w:marRight w:val="0"/>
          <w:marTop w:val="0"/>
          <w:marBottom w:val="75"/>
          <w:divBdr>
            <w:top w:val="none" w:sz="0" w:space="0" w:color="auto"/>
            <w:left w:val="none" w:sz="0" w:space="0" w:color="auto"/>
            <w:bottom w:val="none" w:sz="0" w:space="0" w:color="auto"/>
            <w:right w:val="none" w:sz="0" w:space="0" w:color="auto"/>
          </w:divBdr>
        </w:div>
        <w:div w:id="1972398903">
          <w:marLeft w:val="0"/>
          <w:marRight w:val="0"/>
          <w:marTop w:val="0"/>
          <w:marBottom w:val="75"/>
          <w:divBdr>
            <w:top w:val="none" w:sz="0" w:space="0" w:color="auto"/>
            <w:left w:val="none" w:sz="0" w:space="0" w:color="auto"/>
            <w:bottom w:val="none" w:sz="0" w:space="0" w:color="auto"/>
            <w:right w:val="none" w:sz="0" w:space="0" w:color="auto"/>
          </w:divBdr>
        </w:div>
        <w:div w:id="965233745">
          <w:marLeft w:val="0"/>
          <w:marRight w:val="0"/>
          <w:marTop w:val="0"/>
          <w:marBottom w:val="75"/>
          <w:divBdr>
            <w:top w:val="none" w:sz="0" w:space="0" w:color="auto"/>
            <w:left w:val="none" w:sz="0" w:space="0" w:color="auto"/>
            <w:bottom w:val="none" w:sz="0" w:space="0" w:color="auto"/>
            <w:right w:val="none" w:sz="0" w:space="0" w:color="auto"/>
          </w:divBdr>
        </w:div>
        <w:div w:id="1596747252">
          <w:marLeft w:val="0"/>
          <w:marRight w:val="0"/>
          <w:marTop w:val="0"/>
          <w:marBottom w:val="225"/>
          <w:divBdr>
            <w:top w:val="none" w:sz="0" w:space="0" w:color="auto"/>
            <w:left w:val="none" w:sz="0" w:space="0" w:color="auto"/>
            <w:bottom w:val="none" w:sz="0" w:space="0" w:color="auto"/>
            <w:right w:val="none" w:sz="0" w:space="0" w:color="auto"/>
          </w:divBdr>
        </w:div>
      </w:divsChild>
    </w:div>
    <w:div w:id="1202285379">
      <w:bodyDiv w:val="1"/>
      <w:marLeft w:val="0"/>
      <w:marRight w:val="0"/>
      <w:marTop w:val="0"/>
      <w:marBottom w:val="0"/>
      <w:divBdr>
        <w:top w:val="none" w:sz="0" w:space="0" w:color="auto"/>
        <w:left w:val="none" w:sz="0" w:space="0" w:color="auto"/>
        <w:bottom w:val="none" w:sz="0" w:space="0" w:color="auto"/>
        <w:right w:val="none" w:sz="0" w:space="0" w:color="auto"/>
      </w:divBdr>
      <w:divsChild>
        <w:div w:id="1325864401">
          <w:marLeft w:val="0"/>
          <w:marRight w:val="0"/>
          <w:marTop w:val="0"/>
          <w:marBottom w:val="75"/>
          <w:divBdr>
            <w:top w:val="none" w:sz="0" w:space="0" w:color="auto"/>
            <w:left w:val="none" w:sz="0" w:space="0" w:color="auto"/>
            <w:bottom w:val="none" w:sz="0" w:space="0" w:color="auto"/>
            <w:right w:val="none" w:sz="0" w:space="0" w:color="auto"/>
          </w:divBdr>
        </w:div>
        <w:div w:id="221796430">
          <w:marLeft w:val="0"/>
          <w:marRight w:val="0"/>
          <w:marTop w:val="0"/>
          <w:marBottom w:val="75"/>
          <w:divBdr>
            <w:top w:val="none" w:sz="0" w:space="0" w:color="auto"/>
            <w:left w:val="none" w:sz="0" w:space="0" w:color="auto"/>
            <w:bottom w:val="none" w:sz="0" w:space="0" w:color="auto"/>
            <w:right w:val="none" w:sz="0" w:space="0" w:color="auto"/>
          </w:divBdr>
        </w:div>
        <w:div w:id="1545755785">
          <w:marLeft w:val="0"/>
          <w:marRight w:val="0"/>
          <w:marTop w:val="0"/>
          <w:marBottom w:val="75"/>
          <w:divBdr>
            <w:top w:val="none" w:sz="0" w:space="0" w:color="auto"/>
            <w:left w:val="none" w:sz="0" w:space="0" w:color="auto"/>
            <w:bottom w:val="none" w:sz="0" w:space="0" w:color="auto"/>
            <w:right w:val="none" w:sz="0" w:space="0" w:color="auto"/>
          </w:divBdr>
        </w:div>
        <w:div w:id="285426262">
          <w:marLeft w:val="0"/>
          <w:marRight w:val="0"/>
          <w:marTop w:val="0"/>
          <w:marBottom w:val="75"/>
          <w:divBdr>
            <w:top w:val="none" w:sz="0" w:space="0" w:color="auto"/>
            <w:left w:val="none" w:sz="0" w:space="0" w:color="auto"/>
            <w:bottom w:val="none" w:sz="0" w:space="0" w:color="auto"/>
            <w:right w:val="none" w:sz="0" w:space="0" w:color="auto"/>
          </w:divBdr>
        </w:div>
        <w:div w:id="2102290514">
          <w:marLeft w:val="0"/>
          <w:marRight w:val="0"/>
          <w:marTop w:val="0"/>
          <w:marBottom w:val="225"/>
          <w:divBdr>
            <w:top w:val="none" w:sz="0" w:space="0" w:color="auto"/>
            <w:left w:val="none" w:sz="0" w:space="0" w:color="auto"/>
            <w:bottom w:val="none" w:sz="0" w:space="0" w:color="auto"/>
            <w:right w:val="none" w:sz="0" w:space="0" w:color="auto"/>
          </w:divBdr>
        </w:div>
      </w:divsChild>
    </w:div>
    <w:div w:id="1220095914">
      <w:bodyDiv w:val="1"/>
      <w:marLeft w:val="0"/>
      <w:marRight w:val="0"/>
      <w:marTop w:val="0"/>
      <w:marBottom w:val="0"/>
      <w:divBdr>
        <w:top w:val="none" w:sz="0" w:space="0" w:color="auto"/>
        <w:left w:val="none" w:sz="0" w:space="0" w:color="auto"/>
        <w:bottom w:val="none" w:sz="0" w:space="0" w:color="auto"/>
        <w:right w:val="none" w:sz="0" w:space="0" w:color="auto"/>
      </w:divBdr>
      <w:divsChild>
        <w:div w:id="1594044116">
          <w:marLeft w:val="0"/>
          <w:marRight w:val="0"/>
          <w:marTop w:val="0"/>
          <w:marBottom w:val="75"/>
          <w:divBdr>
            <w:top w:val="none" w:sz="0" w:space="0" w:color="auto"/>
            <w:left w:val="none" w:sz="0" w:space="0" w:color="auto"/>
            <w:bottom w:val="none" w:sz="0" w:space="0" w:color="auto"/>
            <w:right w:val="none" w:sz="0" w:space="0" w:color="auto"/>
          </w:divBdr>
        </w:div>
        <w:div w:id="231962930">
          <w:marLeft w:val="0"/>
          <w:marRight w:val="0"/>
          <w:marTop w:val="0"/>
          <w:marBottom w:val="75"/>
          <w:divBdr>
            <w:top w:val="none" w:sz="0" w:space="0" w:color="auto"/>
            <w:left w:val="none" w:sz="0" w:space="0" w:color="auto"/>
            <w:bottom w:val="none" w:sz="0" w:space="0" w:color="auto"/>
            <w:right w:val="none" w:sz="0" w:space="0" w:color="auto"/>
          </w:divBdr>
        </w:div>
        <w:div w:id="589774836">
          <w:marLeft w:val="0"/>
          <w:marRight w:val="0"/>
          <w:marTop w:val="0"/>
          <w:marBottom w:val="75"/>
          <w:divBdr>
            <w:top w:val="none" w:sz="0" w:space="0" w:color="auto"/>
            <w:left w:val="none" w:sz="0" w:space="0" w:color="auto"/>
            <w:bottom w:val="none" w:sz="0" w:space="0" w:color="auto"/>
            <w:right w:val="none" w:sz="0" w:space="0" w:color="auto"/>
          </w:divBdr>
        </w:div>
        <w:div w:id="520433346">
          <w:marLeft w:val="0"/>
          <w:marRight w:val="0"/>
          <w:marTop w:val="0"/>
          <w:marBottom w:val="75"/>
          <w:divBdr>
            <w:top w:val="none" w:sz="0" w:space="0" w:color="auto"/>
            <w:left w:val="none" w:sz="0" w:space="0" w:color="auto"/>
            <w:bottom w:val="none" w:sz="0" w:space="0" w:color="auto"/>
            <w:right w:val="none" w:sz="0" w:space="0" w:color="auto"/>
          </w:divBdr>
        </w:div>
        <w:div w:id="1552307271">
          <w:marLeft w:val="0"/>
          <w:marRight w:val="0"/>
          <w:marTop w:val="0"/>
          <w:marBottom w:val="225"/>
          <w:divBdr>
            <w:top w:val="none" w:sz="0" w:space="0" w:color="auto"/>
            <w:left w:val="none" w:sz="0" w:space="0" w:color="auto"/>
            <w:bottom w:val="none" w:sz="0" w:space="0" w:color="auto"/>
            <w:right w:val="none" w:sz="0" w:space="0" w:color="auto"/>
          </w:divBdr>
        </w:div>
      </w:divsChild>
    </w:div>
    <w:div w:id="1277447210">
      <w:bodyDiv w:val="1"/>
      <w:marLeft w:val="0"/>
      <w:marRight w:val="0"/>
      <w:marTop w:val="0"/>
      <w:marBottom w:val="0"/>
      <w:divBdr>
        <w:top w:val="none" w:sz="0" w:space="0" w:color="auto"/>
        <w:left w:val="none" w:sz="0" w:space="0" w:color="auto"/>
        <w:bottom w:val="none" w:sz="0" w:space="0" w:color="auto"/>
        <w:right w:val="none" w:sz="0" w:space="0" w:color="auto"/>
      </w:divBdr>
      <w:divsChild>
        <w:div w:id="390933777">
          <w:marLeft w:val="0"/>
          <w:marRight w:val="0"/>
          <w:marTop w:val="0"/>
          <w:marBottom w:val="75"/>
          <w:divBdr>
            <w:top w:val="none" w:sz="0" w:space="0" w:color="auto"/>
            <w:left w:val="none" w:sz="0" w:space="0" w:color="auto"/>
            <w:bottom w:val="none" w:sz="0" w:space="0" w:color="auto"/>
            <w:right w:val="none" w:sz="0" w:space="0" w:color="auto"/>
          </w:divBdr>
        </w:div>
        <w:div w:id="1775976035">
          <w:marLeft w:val="0"/>
          <w:marRight w:val="0"/>
          <w:marTop w:val="0"/>
          <w:marBottom w:val="75"/>
          <w:divBdr>
            <w:top w:val="none" w:sz="0" w:space="0" w:color="auto"/>
            <w:left w:val="none" w:sz="0" w:space="0" w:color="auto"/>
            <w:bottom w:val="none" w:sz="0" w:space="0" w:color="auto"/>
            <w:right w:val="none" w:sz="0" w:space="0" w:color="auto"/>
          </w:divBdr>
        </w:div>
        <w:div w:id="1995717335">
          <w:marLeft w:val="0"/>
          <w:marRight w:val="0"/>
          <w:marTop w:val="0"/>
          <w:marBottom w:val="75"/>
          <w:divBdr>
            <w:top w:val="none" w:sz="0" w:space="0" w:color="auto"/>
            <w:left w:val="none" w:sz="0" w:space="0" w:color="auto"/>
            <w:bottom w:val="none" w:sz="0" w:space="0" w:color="auto"/>
            <w:right w:val="none" w:sz="0" w:space="0" w:color="auto"/>
          </w:divBdr>
        </w:div>
        <w:div w:id="1949727640">
          <w:marLeft w:val="0"/>
          <w:marRight w:val="0"/>
          <w:marTop w:val="0"/>
          <w:marBottom w:val="75"/>
          <w:divBdr>
            <w:top w:val="none" w:sz="0" w:space="0" w:color="auto"/>
            <w:left w:val="none" w:sz="0" w:space="0" w:color="auto"/>
            <w:bottom w:val="none" w:sz="0" w:space="0" w:color="auto"/>
            <w:right w:val="none" w:sz="0" w:space="0" w:color="auto"/>
          </w:divBdr>
        </w:div>
        <w:div w:id="911082935">
          <w:marLeft w:val="0"/>
          <w:marRight w:val="0"/>
          <w:marTop w:val="0"/>
          <w:marBottom w:val="225"/>
          <w:divBdr>
            <w:top w:val="none" w:sz="0" w:space="0" w:color="auto"/>
            <w:left w:val="none" w:sz="0" w:space="0" w:color="auto"/>
            <w:bottom w:val="none" w:sz="0" w:space="0" w:color="auto"/>
            <w:right w:val="none" w:sz="0" w:space="0" w:color="auto"/>
          </w:divBdr>
        </w:div>
      </w:divsChild>
    </w:div>
    <w:div w:id="1285308062">
      <w:bodyDiv w:val="1"/>
      <w:marLeft w:val="0"/>
      <w:marRight w:val="0"/>
      <w:marTop w:val="0"/>
      <w:marBottom w:val="0"/>
      <w:divBdr>
        <w:top w:val="none" w:sz="0" w:space="0" w:color="auto"/>
        <w:left w:val="none" w:sz="0" w:space="0" w:color="auto"/>
        <w:bottom w:val="none" w:sz="0" w:space="0" w:color="auto"/>
        <w:right w:val="none" w:sz="0" w:space="0" w:color="auto"/>
      </w:divBdr>
      <w:divsChild>
        <w:div w:id="656803158">
          <w:marLeft w:val="0"/>
          <w:marRight w:val="0"/>
          <w:marTop w:val="0"/>
          <w:marBottom w:val="75"/>
          <w:divBdr>
            <w:top w:val="none" w:sz="0" w:space="0" w:color="auto"/>
            <w:left w:val="none" w:sz="0" w:space="0" w:color="auto"/>
            <w:bottom w:val="none" w:sz="0" w:space="0" w:color="auto"/>
            <w:right w:val="none" w:sz="0" w:space="0" w:color="auto"/>
          </w:divBdr>
        </w:div>
        <w:div w:id="847793331">
          <w:marLeft w:val="0"/>
          <w:marRight w:val="0"/>
          <w:marTop w:val="0"/>
          <w:marBottom w:val="75"/>
          <w:divBdr>
            <w:top w:val="none" w:sz="0" w:space="0" w:color="auto"/>
            <w:left w:val="none" w:sz="0" w:space="0" w:color="auto"/>
            <w:bottom w:val="none" w:sz="0" w:space="0" w:color="auto"/>
            <w:right w:val="none" w:sz="0" w:space="0" w:color="auto"/>
          </w:divBdr>
        </w:div>
        <w:div w:id="504245290">
          <w:marLeft w:val="0"/>
          <w:marRight w:val="0"/>
          <w:marTop w:val="0"/>
          <w:marBottom w:val="75"/>
          <w:divBdr>
            <w:top w:val="none" w:sz="0" w:space="0" w:color="auto"/>
            <w:left w:val="none" w:sz="0" w:space="0" w:color="auto"/>
            <w:bottom w:val="none" w:sz="0" w:space="0" w:color="auto"/>
            <w:right w:val="none" w:sz="0" w:space="0" w:color="auto"/>
          </w:divBdr>
        </w:div>
        <w:div w:id="1608582626">
          <w:marLeft w:val="0"/>
          <w:marRight w:val="0"/>
          <w:marTop w:val="0"/>
          <w:marBottom w:val="75"/>
          <w:divBdr>
            <w:top w:val="none" w:sz="0" w:space="0" w:color="auto"/>
            <w:left w:val="none" w:sz="0" w:space="0" w:color="auto"/>
            <w:bottom w:val="none" w:sz="0" w:space="0" w:color="auto"/>
            <w:right w:val="none" w:sz="0" w:space="0" w:color="auto"/>
          </w:divBdr>
        </w:div>
        <w:div w:id="1014452325">
          <w:marLeft w:val="0"/>
          <w:marRight w:val="0"/>
          <w:marTop w:val="0"/>
          <w:marBottom w:val="225"/>
          <w:divBdr>
            <w:top w:val="none" w:sz="0" w:space="0" w:color="auto"/>
            <w:left w:val="none" w:sz="0" w:space="0" w:color="auto"/>
            <w:bottom w:val="none" w:sz="0" w:space="0" w:color="auto"/>
            <w:right w:val="none" w:sz="0" w:space="0" w:color="auto"/>
          </w:divBdr>
        </w:div>
      </w:divsChild>
    </w:div>
    <w:div w:id="1308634156">
      <w:bodyDiv w:val="1"/>
      <w:marLeft w:val="0"/>
      <w:marRight w:val="0"/>
      <w:marTop w:val="0"/>
      <w:marBottom w:val="0"/>
      <w:divBdr>
        <w:top w:val="none" w:sz="0" w:space="0" w:color="auto"/>
        <w:left w:val="none" w:sz="0" w:space="0" w:color="auto"/>
        <w:bottom w:val="none" w:sz="0" w:space="0" w:color="auto"/>
        <w:right w:val="none" w:sz="0" w:space="0" w:color="auto"/>
      </w:divBdr>
      <w:divsChild>
        <w:div w:id="952248425">
          <w:marLeft w:val="0"/>
          <w:marRight w:val="0"/>
          <w:marTop w:val="0"/>
          <w:marBottom w:val="75"/>
          <w:divBdr>
            <w:top w:val="none" w:sz="0" w:space="0" w:color="auto"/>
            <w:left w:val="none" w:sz="0" w:space="0" w:color="auto"/>
            <w:bottom w:val="none" w:sz="0" w:space="0" w:color="auto"/>
            <w:right w:val="none" w:sz="0" w:space="0" w:color="auto"/>
          </w:divBdr>
        </w:div>
        <w:div w:id="1359429096">
          <w:marLeft w:val="0"/>
          <w:marRight w:val="0"/>
          <w:marTop w:val="0"/>
          <w:marBottom w:val="75"/>
          <w:divBdr>
            <w:top w:val="none" w:sz="0" w:space="0" w:color="auto"/>
            <w:left w:val="none" w:sz="0" w:space="0" w:color="auto"/>
            <w:bottom w:val="none" w:sz="0" w:space="0" w:color="auto"/>
            <w:right w:val="none" w:sz="0" w:space="0" w:color="auto"/>
          </w:divBdr>
        </w:div>
        <w:div w:id="2006778626">
          <w:marLeft w:val="0"/>
          <w:marRight w:val="0"/>
          <w:marTop w:val="0"/>
          <w:marBottom w:val="75"/>
          <w:divBdr>
            <w:top w:val="none" w:sz="0" w:space="0" w:color="auto"/>
            <w:left w:val="none" w:sz="0" w:space="0" w:color="auto"/>
            <w:bottom w:val="none" w:sz="0" w:space="0" w:color="auto"/>
            <w:right w:val="none" w:sz="0" w:space="0" w:color="auto"/>
          </w:divBdr>
        </w:div>
        <w:div w:id="1832015446">
          <w:marLeft w:val="0"/>
          <w:marRight w:val="0"/>
          <w:marTop w:val="0"/>
          <w:marBottom w:val="75"/>
          <w:divBdr>
            <w:top w:val="none" w:sz="0" w:space="0" w:color="auto"/>
            <w:left w:val="none" w:sz="0" w:space="0" w:color="auto"/>
            <w:bottom w:val="none" w:sz="0" w:space="0" w:color="auto"/>
            <w:right w:val="none" w:sz="0" w:space="0" w:color="auto"/>
          </w:divBdr>
        </w:div>
        <w:div w:id="813790758">
          <w:marLeft w:val="0"/>
          <w:marRight w:val="0"/>
          <w:marTop w:val="0"/>
          <w:marBottom w:val="225"/>
          <w:divBdr>
            <w:top w:val="none" w:sz="0" w:space="0" w:color="auto"/>
            <w:left w:val="none" w:sz="0" w:space="0" w:color="auto"/>
            <w:bottom w:val="none" w:sz="0" w:space="0" w:color="auto"/>
            <w:right w:val="none" w:sz="0" w:space="0" w:color="auto"/>
          </w:divBdr>
        </w:div>
      </w:divsChild>
    </w:div>
    <w:div w:id="1346059340">
      <w:bodyDiv w:val="1"/>
      <w:marLeft w:val="0"/>
      <w:marRight w:val="0"/>
      <w:marTop w:val="0"/>
      <w:marBottom w:val="0"/>
      <w:divBdr>
        <w:top w:val="none" w:sz="0" w:space="0" w:color="auto"/>
        <w:left w:val="none" w:sz="0" w:space="0" w:color="auto"/>
        <w:bottom w:val="none" w:sz="0" w:space="0" w:color="auto"/>
        <w:right w:val="none" w:sz="0" w:space="0" w:color="auto"/>
      </w:divBdr>
      <w:divsChild>
        <w:div w:id="634725986">
          <w:marLeft w:val="0"/>
          <w:marRight w:val="0"/>
          <w:marTop w:val="0"/>
          <w:marBottom w:val="75"/>
          <w:divBdr>
            <w:top w:val="none" w:sz="0" w:space="0" w:color="auto"/>
            <w:left w:val="none" w:sz="0" w:space="0" w:color="auto"/>
            <w:bottom w:val="none" w:sz="0" w:space="0" w:color="auto"/>
            <w:right w:val="none" w:sz="0" w:space="0" w:color="auto"/>
          </w:divBdr>
        </w:div>
        <w:div w:id="283853792">
          <w:marLeft w:val="0"/>
          <w:marRight w:val="0"/>
          <w:marTop w:val="0"/>
          <w:marBottom w:val="75"/>
          <w:divBdr>
            <w:top w:val="none" w:sz="0" w:space="0" w:color="auto"/>
            <w:left w:val="none" w:sz="0" w:space="0" w:color="auto"/>
            <w:bottom w:val="none" w:sz="0" w:space="0" w:color="auto"/>
            <w:right w:val="none" w:sz="0" w:space="0" w:color="auto"/>
          </w:divBdr>
        </w:div>
        <w:div w:id="108009622">
          <w:marLeft w:val="0"/>
          <w:marRight w:val="0"/>
          <w:marTop w:val="0"/>
          <w:marBottom w:val="75"/>
          <w:divBdr>
            <w:top w:val="none" w:sz="0" w:space="0" w:color="auto"/>
            <w:left w:val="none" w:sz="0" w:space="0" w:color="auto"/>
            <w:bottom w:val="none" w:sz="0" w:space="0" w:color="auto"/>
            <w:right w:val="none" w:sz="0" w:space="0" w:color="auto"/>
          </w:divBdr>
        </w:div>
        <w:div w:id="1180198098">
          <w:marLeft w:val="0"/>
          <w:marRight w:val="0"/>
          <w:marTop w:val="0"/>
          <w:marBottom w:val="75"/>
          <w:divBdr>
            <w:top w:val="none" w:sz="0" w:space="0" w:color="auto"/>
            <w:left w:val="none" w:sz="0" w:space="0" w:color="auto"/>
            <w:bottom w:val="none" w:sz="0" w:space="0" w:color="auto"/>
            <w:right w:val="none" w:sz="0" w:space="0" w:color="auto"/>
          </w:divBdr>
        </w:div>
        <w:div w:id="5598254">
          <w:marLeft w:val="0"/>
          <w:marRight w:val="0"/>
          <w:marTop w:val="0"/>
          <w:marBottom w:val="225"/>
          <w:divBdr>
            <w:top w:val="none" w:sz="0" w:space="0" w:color="auto"/>
            <w:left w:val="none" w:sz="0" w:space="0" w:color="auto"/>
            <w:bottom w:val="none" w:sz="0" w:space="0" w:color="auto"/>
            <w:right w:val="none" w:sz="0" w:space="0" w:color="auto"/>
          </w:divBdr>
        </w:div>
      </w:divsChild>
    </w:div>
    <w:div w:id="1412001558">
      <w:bodyDiv w:val="1"/>
      <w:marLeft w:val="0"/>
      <w:marRight w:val="0"/>
      <w:marTop w:val="0"/>
      <w:marBottom w:val="0"/>
      <w:divBdr>
        <w:top w:val="none" w:sz="0" w:space="0" w:color="auto"/>
        <w:left w:val="none" w:sz="0" w:space="0" w:color="auto"/>
        <w:bottom w:val="none" w:sz="0" w:space="0" w:color="auto"/>
        <w:right w:val="none" w:sz="0" w:space="0" w:color="auto"/>
      </w:divBdr>
      <w:divsChild>
        <w:div w:id="605236282">
          <w:marLeft w:val="0"/>
          <w:marRight w:val="0"/>
          <w:marTop w:val="0"/>
          <w:marBottom w:val="75"/>
          <w:divBdr>
            <w:top w:val="none" w:sz="0" w:space="0" w:color="auto"/>
            <w:left w:val="none" w:sz="0" w:space="0" w:color="auto"/>
            <w:bottom w:val="none" w:sz="0" w:space="0" w:color="auto"/>
            <w:right w:val="none" w:sz="0" w:space="0" w:color="auto"/>
          </w:divBdr>
        </w:div>
        <w:div w:id="902133882">
          <w:marLeft w:val="0"/>
          <w:marRight w:val="0"/>
          <w:marTop w:val="0"/>
          <w:marBottom w:val="75"/>
          <w:divBdr>
            <w:top w:val="none" w:sz="0" w:space="0" w:color="auto"/>
            <w:left w:val="none" w:sz="0" w:space="0" w:color="auto"/>
            <w:bottom w:val="none" w:sz="0" w:space="0" w:color="auto"/>
            <w:right w:val="none" w:sz="0" w:space="0" w:color="auto"/>
          </w:divBdr>
        </w:div>
        <w:div w:id="363405056">
          <w:marLeft w:val="0"/>
          <w:marRight w:val="0"/>
          <w:marTop w:val="0"/>
          <w:marBottom w:val="75"/>
          <w:divBdr>
            <w:top w:val="none" w:sz="0" w:space="0" w:color="auto"/>
            <w:left w:val="none" w:sz="0" w:space="0" w:color="auto"/>
            <w:bottom w:val="none" w:sz="0" w:space="0" w:color="auto"/>
            <w:right w:val="none" w:sz="0" w:space="0" w:color="auto"/>
          </w:divBdr>
        </w:div>
        <w:div w:id="1635870756">
          <w:marLeft w:val="0"/>
          <w:marRight w:val="0"/>
          <w:marTop w:val="0"/>
          <w:marBottom w:val="75"/>
          <w:divBdr>
            <w:top w:val="none" w:sz="0" w:space="0" w:color="auto"/>
            <w:left w:val="none" w:sz="0" w:space="0" w:color="auto"/>
            <w:bottom w:val="none" w:sz="0" w:space="0" w:color="auto"/>
            <w:right w:val="none" w:sz="0" w:space="0" w:color="auto"/>
          </w:divBdr>
        </w:div>
        <w:div w:id="1720592479">
          <w:marLeft w:val="0"/>
          <w:marRight w:val="0"/>
          <w:marTop w:val="0"/>
          <w:marBottom w:val="225"/>
          <w:divBdr>
            <w:top w:val="none" w:sz="0" w:space="0" w:color="auto"/>
            <w:left w:val="none" w:sz="0" w:space="0" w:color="auto"/>
            <w:bottom w:val="none" w:sz="0" w:space="0" w:color="auto"/>
            <w:right w:val="none" w:sz="0" w:space="0" w:color="auto"/>
          </w:divBdr>
        </w:div>
      </w:divsChild>
    </w:div>
    <w:div w:id="1487166687">
      <w:bodyDiv w:val="1"/>
      <w:marLeft w:val="0"/>
      <w:marRight w:val="0"/>
      <w:marTop w:val="0"/>
      <w:marBottom w:val="0"/>
      <w:divBdr>
        <w:top w:val="none" w:sz="0" w:space="0" w:color="auto"/>
        <w:left w:val="none" w:sz="0" w:space="0" w:color="auto"/>
        <w:bottom w:val="none" w:sz="0" w:space="0" w:color="auto"/>
        <w:right w:val="none" w:sz="0" w:space="0" w:color="auto"/>
      </w:divBdr>
      <w:divsChild>
        <w:div w:id="514730754">
          <w:marLeft w:val="0"/>
          <w:marRight w:val="0"/>
          <w:marTop w:val="0"/>
          <w:marBottom w:val="75"/>
          <w:divBdr>
            <w:top w:val="none" w:sz="0" w:space="0" w:color="auto"/>
            <w:left w:val="none" w:sz="0" w:space="0" w:color="auto"/>
            <w:bottom w:val="none" w:sz="0" w:space="0" w:color="auto"/>
            <w:right w:val="none" w:sz="0" w:space="0" w:color="auto"/>
          </w:divBdr>
        </w:div>
        <w:div w:id="1940480175">
          <w:marLeft w:val="0"/>
          <w:marRight w:val="0"/>
          <w:marTop w:val="0"/>
          <w:marBottom w:val="75"/>
          <w:divBdr>
            <w:top w:val="none" w:sz="0" w:space="0" w:color="auto"/>
            <w:left w:val="none" w:sz="0" w:space="0" w:color="auto"/>
            <w:bottom w:val="none" w:sz="0" w:space="0" w:color="auto"/>
            <w:right w:val="none" w:sz="0" w:space="0" w:color="auto"/>
          </w:divBdr>
        </w:div>
        <w:div w:id="843395400">
          <w:marLeft w:val="0"/>
          <w:marRight w:val="0"/>
          <w:marTop w:val="0"/>
          <w:marBottom w:val="75"/>
          <w:divBdr>
            <w:top w:val="none" w:sz="0" w:space="0" w:color="auto"/>
            <w:left w:val="none" w:sz="0" w:space="0" w:color="auto"/>
            <w:bottom w:val="none" w:sz="0" w:space="0" w:color="auto"/>
            <w:right w:val="none" w:sz="0" w:space="0" w:color="auto"/>
          </w:divBdr>
        </w:div>
        <w:div w:id="479272760">
          <w:marLeft w:val="0"/>
          <w:marRight w:val="0"/>
          <w:marTop w:val="0"/>
          <w:marBottom w:val="75"/>
          <w:divBdr>
            <w:top w:val="none" w:sz="0" w:space="0" w:color="auto"/>
            <w:left w:val="none" w:sz="0" w:space="0" w:color="auto"/>
            <w:bottom w:val="none" w:sz="0" w:space="0" w:color="auto"/>
            <w:right w:val="none" w:sz="0" w:space="0" w:color="auto"/>
          </w:divBdr>
        </w:div>
        <w:div w:id="1146119307">
          <w:marLeft w:val="0"/>
          <w:marRight w:val="0"/>
          <w:marTop w:val="0"/>
          <w:marBottom w:val="225"/>
          <w:divBdr>
            <w:top w:val="none" w:sz="0" w:space="0" w:color="auto"/>
            <w:left w:val="none" w:sz="0" w:space="0" w:color="auto"/>
            <w:bottom w:val="none" w:sz="0" w:space="0" w:color="auto"/>
            <w:right w:val="none" w:sz="0" w:space="0" w:color="auto"/>
          </w:divBdr>
        </w:div>
      </w:divsChild>
    </w:div>
    <w:div w:id="1529490149">
      <w:bodyDiv w:val="1"/>
      <w:marLeft w:val="0"/>
      <w:marRight w:val="0"/>
      <w:marTop w:val="0"/>
      <w:marBottom w:val="0"/>
      <w:divBdr>
        <w:top w:val="none" w:sz="0" w:space="0" w:color="auto"/>
        <w:left w:val="none" w:sz="0" w:space="0" w:color="auto"/>
        <w:bottom w:val="none" w:sz="0" w:space="0" w:color="auto"/>
        <w:right w:val="none" w:sz="0" w:space="0" w:color="auto"/>
      </w:divBdr>
      <w:divsChild>
        <w:div w:id="843933788">
          <w:marLeft w:val="0"/>
          <w:marRight w:val="0"/>
          <w:marTop w:val="0"/>
          <w:marBottom w:val="75"/>
          <w:divBdr>
            <w:top w:val="none" w:sz="0" w:space="0" w:color="auto"/>
            <w:left w:val="none" w:sz="0" w:space="0" w:color="auto"/>
            <w:bottom w:val="none" w:sz="0" w:space="0" w:color="auto"/>
            <w:right w:val="none" w:sz="0" w:space="0" w:color="auto"/>
          </w:divBdr>
        </w:div>
        <w:div w:id="654334792">
          <w:marLeft w:val="0"/>
          <w:marRight w:val="0"/>
          <w:marTop w:val="0"/>
          <w:marBottom w:val="75"/>
          <w:divBdr>
            <w:top w:val="none" w:sz="0" w:space="0" w:color="auto"/>
            <w:left w:val="none" w:sz="0" w:space="0" w:color="auto"/>
            <w:bottom w:val="none" w:sz="0" w:space="0" w:color="auto"/>
            <w:right w:val="none" w:sz="0" w:space="0" w:color="auto"/>
          </w:divBdr>
        </w:div>
        <w:div w:id="1886598829">
          <w:marLeft w:val="0"/>
          <w:marRight w:val="0"/>
          <w:marTop w:val="0"/>
          <w:marBottom w:val="75"/>
          <w:divBdr>
            <w:top w:val="none" w:sz="0" w:space="0" w:color="auto"/>
            <w:left w:val="none" w:sz="0" w:space="0" w:color="auto"/>
            <w:bottom w:val="none" w:sz="0" w:space="0" w:color="auto"/>
            <w:right w:val="none" w:sz="0" w:space="0" w:color="auto"/>
          </w:divBdr>
        </w:div>
        <w:div w:id="470245545">
          <w:marLeft w:val="0"/>
          <w:marRight w:val="0"/>
          <w:marTop w:val="0"/>
          <w:marBottom w:val="75"/>
          <w:divBdr>
            <w:top w:val="none" w:sz="0" w:space="0" w:color="auto"/>
            <w:left w:val="none" w:sz="0" w:space="0" w:color="auto"/>
            <w:bottom w:val="none" w:sz="0" w:space="0" w:color="auto"/>
            <w:right w:val="none" w:sz="0" w:space="0" w:color="auto"/>
          </w:divBdr>
        </w:div>
        <w:div w:id="1390151319">
          <w:marLeft w:val="0"/>
          <w:marRight w:val="0"/>
          <w:marTop w:val="0"/>
          <w:marBottom w:val="225"/>
          <w:divBdr>
            <w:top w:val="none" w:sz="0" w:space="0" w:color="auto"/>
            <w:left w:val="none" w:sz="0" w:space="0" w:color="auto"/>
            <w:bottom w:val="none" w:sz="0" w:space="0" w:color="auto"/>
            <w:right w:val="none" w:sz="0" w:space="0" w:color="auto"/>
          </w:divBdr>
        </w:div>
      </w:divsChild>
    </w:div>
    <w:div w:id="1635208956">
      <w:bodyDiv w:val="1"/>
      <w:marLeft w:val="0"/>
      <w:marRight w:val="0"/>
      <w:marTop w:val="0"/>
      <w:marBottom w:val="0"/>
      <w:divBdr>
        <w:top w:val="none" w:sz="0" w:space="0" w:color="auto"/>
        <w:left w:val="none" w:sz="0" w:space="0" w:color="auto"/>
        <w:bottom w:val="none" w:sz="0" w:space="0" w:color="auto"/>
        <w:right w:val="none" w:sz="0" w:space="0" w:color="auto"/>
      </w:divBdr>
    </w:div>
    <w:div w:id="1657027038">
      <w:bodyDiv w:val="1"/>
      <w:marLeft w:val="0"/>
      <w:marRight w:val="0"/>
      <w:marTop w:val="0"/>
      <w:marBottom w:val="0"/>
      <w:divBdr>
        <w:top w:val="none" w:sz="0" w:space="0" w:color="auto"/>
        <w:left w:val="none" w:sz="0" w:space="0" w:color="auto"/>
        <w:bottom w:val="none" w:sz="0" w:space="0" w:color="auto"/>
        <w:right w:val="none" w:sz="0" w:space="0" w:color="auto"/>
      </w:divBdr>
      <w:divsChild>
        <w:div w:id="772556763">
          <w:marLeft w:val="0"/>
          <w:marRight w:val="0"/>
          <w:marTop w:val="0"/>
          <w:marBottom w:val="75"/>
          <w:divBdr>
            <w:top w:val="none" w:sz="0" w:space="0" w:color="auto"/>
            <w:left w:val="none" w:sz="0" w:space="0" w:color="auto"/>
            <w:bottom w:val="none" w:sz="0" w:space="0" w:color="auto"/>
            <w:right w:val="none" w:sz="0" w:space="0" w:color="auto"/>
          </w:divBdr>
        </w:div>
        <w:div w:id="888373016">
          <w:marLeft w:val="0"/>
          <w:marRight w:val="0"/>
          <w:marTop w:val="0"/>
          <w:marBottom w:val="75"/>
          <w:divBdr>
            <w:top w:val="none" w:sz="0" w:space="0" w:color="auto"/>
            <w:left w:val="none" w:sz="0" w:space="0" w:color="auto"/>
            <w:bottom w:val="none" w:sz="0" w:space="0" w:color="auto"/>
            <w:right w:val="none" w:sz="0" w:space="0" w:color="auto"/>
          </w:divBdr>
        </w:div>
        <w:div w:id="1559589222">
          <w:marLeft w:val="0"/>
          <w:marRight w:val="0"/>
          <w:marTop w:val="0"/>
          <w:marBottom w:val="75"/>
          <w:divBdr>
            <w:top w:val="none" w:sz="0" w:space="0" w:color="auto"/>
            <w:left w:val="none" w:sz="0" w:space="0" w:color="auto"/>
            <w:bottom w:val="none" w:sz="0" w:space="0" w:color="auto"/>
            <w:right w:val="none" w:sz="0" w:space="0" w:color="auto"/>
          </w:divBdr>
        </w:div>
        <w:div w:id="2027057086">
          <w:marLeft w:val="0"/>
          <w:marRight w:val="0"/>
          <w:marTop w:val="0"/>
          <w:marBottom w:val="75"/>
          <w:divBdr>
            <w:top w:val="none" w:sz="0" w:space="0" w:color="auto"/>
            <w:left w:val="none" w:sz="0" w:space="0" w:color="auto"/>
            <w:bottom w:val="none" w:sz="0" w:space="0" w:color="auto"/>
            <w:right w:val="none" w:sz="0" w:space="0" w:color="auto"/>
          </w:divBdr>
        </w:div>
        <w:div w:id="1935285836">
          <w:marLeft w:val="0"/>
          <w:marRight w:val="0"/>
          <w:marTop w:val="0"/>
          <w:marBottom w:val="225"/>
          <w:divBdr>
            <w:top w:val="none" w:sz="0" w:space="0" w:color="auto"/>
            <w:left w:val="none" w:sz="0" w:space="0" w:color="auto"/>
            <w:bottom w:val="none" w:sz="0" w:space="0" w:color="auto"/>
            <w:right w:val="none" w:sz="0" w:space="0" w:color="auto"/>
          </w:divBdr>
        </w:div>
      </w:divsChild>
    </w:div>
    <w:div w:id="1701203942">
      <w:bodyDiv w:val="1"/>
      <w:marLeft w:val="0"/>
      <w:marRight w:val="0"/>
      <w:marTop w:val="0"/>
      <w:marBottom w:val="0"/>
      <w:divBdr>
        <w:top w:val="none" w:sz="0" w:space="0" w:color="auto"/>
        <w:left w:val="none" w:sz="0" w:space="0" w:color="auto"/>
        <w:bottom w:val="none" w:sz="0" w:space="0" w:color="auto"/>
        <w:right w:val="none" w:sz="0" w:space="0" w:color="auto"/>
      </w:divBdr>
      <w:divsChild>
        <w:div w:id="1498154808">
          <w:marLeft w:val="0"/>
          <w:marRight w:val="0"/>
          <w:marTop w:val="0"/>
          <w:marBottom w:val="75"/>
          <w:divBdr>
            <w:top w:val="none" w:sz="0" w:space="0" w:color="auto"/>
            <w:left w:val="none" w:sz="0" w:space="0" w:color="auto"/>
            <w:bottom w:val="none" w:sz="0" w:space="0" w:color="auto"/>
            <w:right w:val="none" w:sz="0" w:space="0" w:color="auto"/>
          </w:divBdr>
        </w:div>
        <w:div w:id="1750224327">
          <w:marLeft w:val="0"/>
          <w:marRight w:val="0"/>
          <w:marTop w:val="0"/>
          <w:marBottom w:val="75"/>
          <w:divBdr>
            <w:top w:val="none" w:sz="0" w:space="0" w:color="auto"/>
            <w:left w:val="none" w:sz="0" w:space="0" w:color="auto"/>
            <w:bottom w:val="none" w:sz="0" w:space="0" w:color="auto"/>
            <w:right w:val="none" w:sz="0" w:space="0" w:color="auto"/>
          </w:divBdr>
        </w:div>
        <w:div w:id="1870219508">
          <w:marLeft w:val="0"/>
          <w:marRight w:val="0"/>
          <w:marTop w:val="0"/>
          <w:marBottom w:val="75"/>
          <w:divBdr>
            <w:top w:val="none" w:sz="0" w:space="0" w:color="auto"/>
            <w:left w:val="none" w:sz="0" w:space="0" w:color="auto"/>
            <w:bottom w:val="none" w:sz="0" w:space="0" w:color="auto"/>
            <w:right w:val="none" w:sz="0" w:space="0" w:color="auto"/>
          </w:divBdr>
        </w:div>
        <w:div w:id="1661345322">
          <w:marLeft w:val="0"/>
          <w:marRight w:val="0"/>
          <w:marTop w:val="0"/>
          <w:marBottom w:val="75"/>
          <w:divBdr>
            <w:top w:val="none" w:sz="0" w:space="0" w:color="auto"/>
            <w:left w:val="none" w:sz="0" w:space="0" w:color="auto"/>
            <w:bottom w:val="none" w:sz="0" w:space="0" w:color="auto"/>
            <w:right w:val="none" w:sz="0" w:space="0" w:color="auto"/>
          </w:divBdr>
        </w:div>
        <w:div w:id="1199508840">
          <w:marLeft w:val="0"/>
          <w:marRight w:val="0"/>
          <w:marTop w:val="0"/>
          <w:marBottom w:val="225"/>
          <w:divBdr>
            <w:top w:val="none" w:sz="0" w:space="0" w:color="auto"/>
            <w:left w:val="none" w:sz="0" w:space="0" w:color="auto"/>
            <w:bottom w:val="none" w:sz="0" w:space="0" w:color="auto"/>
            <w:right w:val="none" w:sz="0" w:space="0" w:color="auto"/>
          </w:divBdr>
        </w:div>
      </w:divsChild>
    </w:div>
    <w:div w:id="1703819785">
      <w:bodyDiv w:val="1"/>
      <w:marLeft w:val="0"/>
      <w:marRight w:val="0"/>
      <w:marTop w:val="0"/>
      <w:marBottom w:val="0"/>
      <w:divBdr>
        <w:top w:val="none" w:sz="0" w:space="0" w:color="auto"/>
        <w:left w:val="none" w:sz="0" w:space="0" w:color="auto"/>
        <w:bottom w:val="none" w:sz="0" w:space="0" w:color="auto"/>
        <w:right w:val="none" w:sz="0" w:space="0" w:color="auto"/>
      </w:divBdr>
      <w:divsChild>
        <w:div w:id="390810446">
          <w:marLeft w:val="0"/>
          <w:marRight w:val="0"/>
          <w:marTop w:val="0"/>
          <w:marBottom w:val="75"/>
          <w:divBdr>
            <w:top w:val="none" w:sz="0" w:space="0" w:color="auto"/>
            <w:left w:val="none" w:sz="0" w:space="0" w:color="auto"/>
            <w:bottom w:val="none" w:sz="0" w:space="0" w:color="auto"/>
            <w:right w:val="none" w:sz="0" w:space="0" w:color="auto"/>
          </w:divBdr>
        </w:div>
        <w:div w:id="39746004">
          <w:marLeft w:val="0"/>
          <w:marRight w:val="0"/>
          <w:marTop w:val="0"/>
          <w:marBottom w:val="75"/>
          <w:divBdr>
            <w:top w:val="none" w:sz="0" w:space="0" w:color="auto"/>
            <w:left w:val="none" w:sz="0" w:space="0" w:color="auto"/>
            <w:bottom w:val="none" w:sz="0" w:space="0" w:color="auto"/>
            <w:right w:val="none" w:sz="0" w:space="0" w:color="auto"/>
          </w:divBdr>
        </w:div>
        <w:div w:id="2021154874">
          <w:marLeft w:val="0"/>
          <w:marRight w:val="0"/>
          <w:marTop w:val="0"/>
          <w:marBottom w:val="75"/>
          <w:divBdr>
            <w:top w:val="none" w:sz="0" w:space="0" w:color="auto"/>
            <w:left w:val="none" w:sz="0" w:space="0" w:color="auto"/>
            <w:bottom w:val="none" w:sz="0" w:space="0" w:color="auto"/>
            <w:right w:val="none" w:sz="0" w:space="0" w:color="auto"/>
          </w:divBdr>
        </w:div>
        <w:div w:id="757216028">
          <w:marLeft w:val="0"/>
          <w:marRight w:val="0"/>
          <w:marTop w:val="0"/>
          <w:marBottom w:val="75"/>
          <w:divBdr>
            <w:top w:val="none" w:sz="0" w:space="0" w:color="auto"/>
            <w:left w:val="none" w:sz="0" w:space="0" w:color="auto"/>
            <w:bottom w:val="none" w:sz="0" w:space="0" w:color="auto"/>
            <w:right w:val="none" w:sz="0" w:space="0" w:color="auto"/>
          </w:divBdr>
        </w:div>
        <w:div w:id="1309162516">
          <w:marLeft w:val="0"/>
          <w:marRight w:val="0"/>
          <w:marTop w:val="0"/>
          <w:marBottom w:val="225"/>
          <w:divBdr>
            <w:top w:val="none" w:sz="0" w:space="0" w:color="auto"/>
            <w:left w:val="none" w:sz="0" w:space="0" w:color="auto"/>
            <w:bottom w:val="none" w:sz="0" w:space="0" w:color="auto"/>
            <w:right w:val="none" w:sz="0" w:space="0" w:color="auto"/>
          </w:divBdr>
        </w:div>
      </w:divsChild>
    </w:div>
    <w:div w:id="1738360210">
      <w:bodyDiv w:val="1"/>
      <w:marLeft w:val="0"/>
      <w:marRight w:val="0"/>
      <w:marTop w:val="0"/>
      <w:marBottom w:val="0"/>
      <w:divBdr>
        <w:top w:val="none" w:sz="0" w:space="0" w:color="auto"/>
        <w:left w:val="none" w:sz="0" w:space="0" w:color="auto"/>
        <w:bottom w:val="none" w:sz="0" w:space="0" w:color="auto"/>
        <w:right w:val="none" w:sz="0" w:space="0" w:color="auto"/>
      </w:divBdr>
      <w:divsChild>
        <w:div w:id="2052997693">
          <w:marLeft w:val="0"/>
          <w:marRight w:val="0"/>
          <w:marTop w:val="0"/>
          <w:marBottom w:val="75"/>
          <w:divBdr>
            <w:top w:val="none" w:sz="0" w:space="0" w:color="auto"/>
            <w:left w:val="none" w:sz="0" w:space="0" w:color="auto"/>
            <w:bottom w:val="none" w:sz="0" w:space="0" w:color="auto"/>
            <w:right w:val="none" w:sz="0" w:space="0" w:color="auto"/>
          </w:divBdr>
        </w:div>
        <w:div w:id="1068728178">
          <w:marLeft w:val="0"/>
          <w:marRight w:val="0"/>
          <w:marTop w:val="0"/>
          <w:marBottom w:val="75"/>
          <w:divBdr>
            <w:top w:val="none" w:sz="0" w:space="0" w:color="auto"/>
            <w:left w:val="none" w:sz="0" w:space="0" w:color="auto"/>
            <w:bottom w:val="none" w:sz="0" w:space="0" w:color="auto"/>
            <w:right w:val="none" w:sz="0" w:space="0" w:color="auto"/>
          </w:divBdr>
        </w:div>
        <w:div w:id="1495873569">
          <w:marLeft w:val="0"/>
          <w:marRight w:val="0"/>
          <w:marTop w:val="0"/>
          <w:marBottom w:val="75"/>
          <w:divBdr>
            <w:top w:val="none" w:sz="0" w:space="0" w:color="auto"/>
            <w:left w:val="none" w:sz="0" w:space="0" w:color="auto"/>
            <w:bottom w:val="none" w:sz="0" w:space="0" w:color="auto"/>
            <w:right w:val="none" w:sz="0" w:space="0" w:color="auto"/>
          </w:divBdr>
        </w:div>
        <w:div w:id="1552889442">
          <w:marLeft w:val="0"/>
          <w:marRight w:val="0"/>
          <w:marTop w:val="0"/>
          <w:marBottom w:val="75"/>
          <w:divBdr>
            <w:top w:val="none" w:sz="0" w:space="0" w:color="auto"/>
            <w:left w:val="none" w:sz="0" w:space="0" w:color="auto"/>
            <w:bottom w:val="none" w:sz="0" w:space="0" w:color="auto"/>
            <w:right w:val="none" w:sz="0" w:space="0" w:color="auto"/>
          </w:divBdr>
        </w:div>
        <w:div w:id="1872912046">
          <w:marLeft w:val="0"/>
          <w:marRight w:val="0"/>
          <w:marTop w:val="0"/>
          <w:marBottom w:val="225"/>
          <w:divBdr>
            <w:top w:val="none" w:sz="0" w:space="0" w:color="auto"/>
            <w:left w:val="none" w:sz="0" w:space="0" w:color="auto"/>
            <w:bottom w:val="none" w:sz="0" w:space="0" w:color="auto"/>
            <w:right w:val="none" w:sz="0" w:space="0" w:color="auto"/>
          </w:divBdr>
        </w:div>
      </w:divsChild>
    </w:div>
    <w:div w:id="1789737733">
      <w:bodyDiv w:val="1"/>
      <w:marLeft w:val="0"/>
      <w:marRight w:val="0"/>
      <w:marTop w:val="0"/>
      <w:marBottom w:val="0"/>
      <w:divBdr>
        <w:top w:val="none" w:sz="0" w:space="0" w:color="auto"/>
        <w:left w:val="none" w:sz="0" w:space="0" w:color="auto"/>
        <w:bottom w:val="none" w:sz="0" w:space="0" w:color="auto"/>
        <w:right w:val="none" w:sz="0" w:space="0" w:color="auto"/>
      </w:divBdr>
      <w:divsChild>
        <w:div w:id="789862177">
          <w:marLeft w:val="0"/>
          <w:marRight w:val="0"/>
          <w:marTop w:val="0"/>
          <w:marBottom w:val="75"/>
          <w:divBdr>
            <w:top w:val="none" w:sz="0" w:space="0" w:color="auto"/>
            <w:left w:val="none" w:sz="0" w:space="0" w:color="auto"/>
            <w:bottom w:val="none" w:sz="0" w:space="0" w:color="auto"/>
            <w:right w:val="none" w:sz="0" w:space="0" w:color="auto"/>
          </w:divBdr>
        </w:div>
        <w:div w:id="474026414">
          <w:marLeft w:val="0"/>
          <w:marRight w:val="0"/>
          <w:marTop w:val="0"/>
          <w:marBottom w:val="75"/>
          <w:divBdr>
            <w:top w:val="none" w:sz="0" w:space="0" w:color="auto"/>
            <w:left w:val="none" w:sz="0" w:space="0" w:color="auto"/>
            <w:bottom w:val="none" w:sz="0" w:space="0" w:color="auto"/>
            <w:right w:val="none" w:sz="0" w:space="0" w:color="auto"/>
          </w:divBdr>
        </w:div>
        <w:div w:id="1035693432">
          <w:marLeft w:val="0"/>
          <w:marRight w:val="0"/>
          <w:marTop w:val="0"/>
          <w:marBottom w:val="75"/>
          <w:divBdr>
            <w:top w:val="none" w:sz="0" w:space="0" w:color="auto"/>
            <w:left w:val="none" w:sz="0" w:space="0" w:color="auto"/>
            <w:bottom w:val="none" w:sz="0" w:space="0" w:color="auto"/>
            <w:right w:val="none" w:sz="0" w:space="0" w:color="auto"/>
          </w:divBdr>
        </w:div>
        <w:div w:id="906113361">
          <w:marLeft w:val="0"/>
          <w:marRight w:val="0"/>
          <w:marTop w:val="0"/>
          <w:marBottom w:val="75"/>
          <w:divBdr>
            <w:top w:val="none" w:sz="0" w:space="0" w:color="auto"/>
            <w:left w:val="none" w:sz="0" w:space="0" w:color="auto"/>
            <w:bottom w:val="none" w:sz="0" w:space="0" w:color="auto"/>
            <w:right w:val="none" w:sz="0" w:space="0" w:color="auto"/>
          </w:divBdr>
        </w:div>
        <w:div w:id="438794428">
          <w:marLeft w:val="0"/>
          <w:marRight w:val="0"/>
          <w:marTop w:val="0"/>
          <w:marBottom w:val="225"/>
          <w:divBdr>
            <w:top w:val="none" w:sz="0" w:space="0" w:color="auto"/>
            <w:left w:val="none" w:sz="0" w:space="0" w:color="auto"/>
            <w:bottom w:val="none" w:sz="0" w:space="0" w:color="auto"/>
            <w:right w:val="none" w:sz="0" w:space="0" w:color="auto"/>
          </w:divBdr>
        </w:div>
      </w:divsChild>
    </w:div>
    <w:div w:id="1815100379">
      <w:bodyDiv w:val="1"/>
      <w:marLeft w:val="0"/>
      <w:marRight w:val="0"/>
      <w:marTop w:val="0"/>
      <w:marBottom w:val="0"/>
      <w:divBdr>
        <w:top w:val="none" w:sz="0" w:space="0" w:color="auto"/>
        <w:left w:val="none" w:sz="0" w:space="0" w:color="auto"/>
        <w:bottom w:val="none" w:sz="0" w:space="0" w:color="auto"/>
        <w:right w:val="none" w:sz="0" w:space="0" w:color="auto"/>
      </w:divBdr>
      <w:divsChild>
        <w:div w:id="32658518">
          <w:marLeft w:val="0"/>
          <w:marRight w:val="0"/>
          <w:marTop w:val="0"/>
          <w:marBottom w:val="75"/>
          <w:divBdr>
            <w:top w:val="none" w:sz="0" w:space="0" w:color="auto"/>
            <w:left w:val="none" w:sz="0" w:space="0" w:color="auto"/>
            <w:bottom w:val="none" w:sz="0" w:space="0" w:color="auto"/>
            <w:right w:val="none" w:sz="0" w:space="0" w:color="auto"/>
          </w:divBdr>
        </w:div>
        <w:div w:id="176769509">
          <w:marLeft w:val="0"/>
          <w:marRight w:val="0"/>
          <w:marTop w:val="0"/>
          <w:marBottom w:val="75"/>
          <w:divBdr>
            <w:top w:val="none" w:sz="0" w:space="0" w:color="auto"/>
            <w:left w:val="none" w:sz="0" w:space="0" w:color="auto"/>
            <w:bottom w:val="none" w:sz="0" w:space="0" w:color="auto"/>
            <w:right w:val="none" w:sz="0" w:space="0" w:color="auto"/>
          </w:divBdr>
        </w:div>
        <w:div w:id="1979871033">
          <w:marLeft w:val="0"/>
          <w:marRight w:val="0"/>
          <w:marTop w:val="0"/>
          <w:marBottom w:val="75"/>
          <w:divBdr>
            <w:top w:val="none" w:sz="0" w:space="0" w:color="auto"/>
            <w:left w:val="none" w:sz="0" w:space="0" w:color="auto"/>
            <w:bottom w:val="none" w:sz="0" w:space="0" w:color="auto"/>
            <w:right w:val="none" w:sz="0" w:space="0" w:color="auto"/>
          </w:divBdr>
        </w:div>
        <w:div w:id="141625603">
          <w:marLeft w:val="0"/>
          <w:marRight w:val="0"/>
          <w:marTop w:val="0"/>
          <w:marBottom w:val="75"/>
          <w:divBdr>
            <w:top w:val="none" w:sz="0" w:space="0" w:color="auto"/>
            <w:left w:val="none" w:sz="0" w:space="0" w:color="auto"/>
            <w:bottom w:val="none" w:sz="0" w:space="0" w:color="auto"/>
            <w:right w:val="none" w:sz="0" w:space="0" w:color="auto"/>
          </w:divBdr>
        </w:div>
        <w:div w:id="1209024960">
          <w:marLeft w:val="0"/>
          <w:marRight w:val="0"/>
          <w:marTop w:val="0"/>
          <w:marBottom w:val="225"/>
          <w:divBdr>
            <w:top w:val="none" w:sz="0" w:space="0" w:color="auto"/>
            <w:left w:val="none" w:sz="0" w:space="0" w:color="auto"/>
            <w:bottom w:val="none" w:sz="0" w:space="0" w:color="auto"/>
            <w:right w:val="none" w:sz="0" w:space="0" w:color="auto"/>
          </w:divBdr>
        </w:div>
      </w:divsChild>
    </w:div>
    <w:div w:id="1840734379">
      <w:bodyDiv w:val="1"/>
      <w:marLeft w:val="0"/>
      <w:marRight w:val="0"/>
      <w:marTop w:val="0"/>
      <w:marBottom w:val="0"/>
      <w:divBdr>
        <w:top w:val="none" w:sz="0" w:space="0" w:color="auto"/>
        <w:left w:val="none" w:sz="0" w:space="0" w:color="auto"/>
        <w:bottom w:val="none" w:sz="0" w:space="0" w:color="auto"/>
        <w:right w:val="none" w:sz="0" w:space="0" w:color="auto"/>
      </w:divBdr>
      <w:divsChild>
        <w:div w:id="495268721">
          <w:marLeft w:val="0"/>
          <w:marRight w:val="0"/>
          <w:marTop w:val="0"/>
          <w:marBottom w:val="75"/>
          <w:divBdr>
            <w:top w:val="none" w:sz="0" w:space="0" w:color="auto"/>
            <w:left w:val="none" w:sz="0" w:space="0" w:color="auto"/>
            <w:bottom w:val="none" w:sz="0" w:space="0" w:color="auto"/>
            <w:right w:val="none" w:sz="0" w:space="0" w:color="auto"/>
          </w:divBdr>
        </w:div>
        <w:div w:id="192424039">
          <w:marLeft w:val="0"/>
          <w:marRight w:val="0"/>
          <w:marTop w:val="0"/>
          <w:marBottom w:val="75"/>
          <w:divBdr>
            <w:top w:val="none" w:sz="0" w:space="0" w:color="auto"/>
            <w:left w:val="none" w:sz="0" w:space="0" w:color="auto"/>
            <w:bottom w:val="none" w:sz="0" w:space="0" w:color="auto"/>
            <w:right w:val="none" w:sz="0" w:space="0" w:color="auto"/>
          </w:divBdr>
        </w:div>
        <w:div w:id="2073849666">
          <w:marLeft w:val="0"/>
          <w:marRight w:val="0"/>
          <w:marTop w:val="0"/>
          <w:marBottom w:val="75"/>
          <w:divBdr>
            <w:top w:val="none" w:sz="0" w:space="0" w:color="auto"/>
            <w:left w:val="none" w:sz="0" w:space="0" w:color="auto"/>
            <w:bottom w:val="none" w:sz="0" w:space="0" w:color="auto"/>
            <w:right w:val="none" w:sz="0" w:space="0" w:color="auto"/>
          </w:divBdr>
        </w:div>
        <w:div w:id="1732653391">
          <w:marLeft w:val="0"/>
          <w:marRight w:val="0"/>
          <w:marTop w:val="0"/>
          <w:marBottom w:val="75"/>
          <w:divBdr>
            <w:top w:val="none" w:sz="0" w:space="0" w:color="auto"/>
            <w:left w:val="none" w:sz="0" w:space="0" w:color="auto"/>
            <w:bottom w:val="none" w:sz="0" w:space="0" w:color="auto"/>
            <w:right w:val="none" w:sz="0" w:space="0" w:color="auto"/>
          </w:divBdr>
        </w:div>
        <w:div w:id="964430441">
          <w:marLeft w:val="0"/>
          <w:marRight w:val="0"/>
          <w:marTop w:val="0"/>
          <w:marBottom w:val="225"/>
          <w:divBdr>
            <w:top w:val="none" w:sz="0" w:space="0" w:color="auto"/>
            <w:left w:val="none" w:sz="0" w:space="0" w:color="auto"/>
            <w:bottom w:val="none" w:sz="0" w:space="0" w:color="auto"/>
            <w:right w:val="none" w:sz="0" w:space="0" w:color="auto"/>
          </w:divBdr>
        </w:div>
      </w:divsChild>
    </w:div>
    <w:div w:id="1980572151">
      <w:bodyDiv w:val="1"/>
      <w:marLeft w:val="0"/>
      <w:marRight w:val="0"/>
      <w:marTop w:val="0"/>
      <w:marBottom w:val="0"/>
      <w:divBdr>
        <w:top w:val="none" w:sz="0" w:space="0" w:color="auto"/>
        <w:left w:val="none" w:sz="0" w:space="0" w:color="auto"/>
        <w:bottom w:val="none" w:sz="0" w:space="0" w:color="auto"/>
        <w:right w:val="none" w:sz="0" w:space="0" w:color="auto"/>
      </w:divBdr>
      <w:divsChild>
        <w:div w:id="978611801">
          <w:marLeft w:val="0"/>
          <w:marRight w:val="0"/>
          <w:marTop w:val="0"/>
          <w:marBottom w:val="75"/>
          <w:divBdr>
            <w:top w:val="none" w:sz="0" w:space="0" w:color="auto"/>
            <w:left w:val="none" w:sz="0" w:space="0" w:color="auto"/>
            <w:bottom w:val="none" w:sz="0" w:space="0" w:color="auto"/>
            <w:right w:val="none" w:sz="0" w:space="0" w:color="auto"/>
          </w:divBdr>
        </w:div>
        <w:div w:id="1787848161">
          <w:marLeft w:val="0"/>
          <w:marRight w:val="0"/>
          <w:marTop w:val="0"/>
          <w:marBottom w:val="75"/>
          <w:divBdr>
            <w:top w:val="none" w:sz="0" w:space="0" w:color="auto"/>
            <w:left w:val="none" w:sz="0" w:space="0" w:color="auto"/>
            <w:bottom w:val="none" w:sz="0" w:space="0" w:color="auto"/>
            <w:right w:val="none" w:sz="0" w:space="0" w:color="auto"/>
          </w:divBdr>
        </w:div>
        <w:div w:id="9190250">
          <w:marLeft w:val="0"/>
          <w:marRight w:val="0"/>
          <w:marTop w:val="0"/>
          <w:marBottom w:val="75"/>
          <w:divBdr>
            <w:top w:val="none" w:sz="0" w:space="0" w:color="auto"/>
            <w:left w:val="none" w:sz="0" w:space="0" w:color="auto"/>
            <w:bottom w:val="none" w:sz="0" w:space="0" w:color="auto"/>
            <w:right w:val="none" w:sz="0" w:space="0" w:color="auto"/>
          </w:divBdr>
        </w:div>
        <w:div w:id="1581018594">
          <w:marLeft w:val="0"/>
          <w:marRight w:val="0"/>
          <w:marTop w:val="0"/>
          <w:marBottom w:val="75"/>
          <w:divBdr>
            <w:top w:val="none" w:sz="0" w:space="0" w:color="auto"/>
            <w:left w:val="none" w:sz="0" w:space="0" w:color="auto"/>
            <w:bottom w:val="none" w:sz="0" w:space="0" w:color="auto"/>
            <w:right w:val="none" w:sz="0" w:space="0" w:color="auto"/>
          </w:divBdr>
        </w:div>
        <w:div w:id="717241488">
          <w:marLeft w:val="0"/>
          <w:marRight w:val="0"/>
          <w:marTop w:val="0"/>
          <w:marBottom w:val="225"/>
          <w:divBdr>
            <w:top w:val="none" w:sz="0" w:space="0" w:color="auto"/>
            <w:left w:val="none" w:sz="0" w:space="0" w:color="auto"/>
            <w:bottom w:val="none" w:sz="0" w:space="0" w:color="auto"/>
            <w:right w:val="none" w:sz="0" w:space="0" w:color="auto"/>
          </w:divBdr>
        </w:div>
      </w:divsChild>
    </w:div>
    <w:div w:id="1982610794">
      <w:bodyDiv w:val="1"/>
      <w:marLeft w:val="0"/>
      <w:marRight w:val="0"/>
      <w:marTop w:val="0"/>
      <w:marBottom w:val="0"/>
      <w:divBdr>
        <w:top w:val="none" w:sz="0" w:space="0" w:color="auto"/>
        <w:left w:val="none" w:sz="0" w:space="0" w:color="auto"/>
        <w:bottom w:val="none" w:sz="0" w:space="0" w:color="auto"/>
        <w:right w:val="none" w:sz="0" w:space="0" w:color="auto"/>
      </w:divBdr>
      <w:divsChild>
        <w:div w:id="1398700925">
          <w:marLeft w:val="0"/>
          <w:marRight w:val="0"/>
          <w:marTop w:val="0"/>
          <w:marBottom w:val="75"/>
          <w:divBdr>
            <w:top w:val="none" w:sz="0" w:space="0" w:color="auto"/>
            <w:left w:val="none" w:sz="0" w:space="0" w:color="auto"/>
            <w:bottom w:val="none" w:sz="0" w:space="0" w:color="auto"/>
            <w:right w:val="none" w:sz="0" w:space="0" w:color="auto"/>
          </w:divBdr>
        </w:div>
        <w:div w:id="565380597">
          <w:marLeft w:val="0"/>
          <w:marRight w:val="0"/>
          <w:marTop w:val="0"/>
          <w:marBottom w:val="75"/>
          <w:divBdr>
            <w:top w:val="none" w:sz="0" w:space="0" w:color="auto"/>
            <w:left w:val="none" w:sz="0" w:space="0" w:color="auto"/>
            <w:bottom w:val="none" w:sz="0" w:space="0" w:color="auto"/>
            <w:right w:val="none" w:sz="0" w:space="0" w:color="auto"/>
          </w:divBdr>
        </w:div>
        <w:div w:id="465201906">
          <w:marLeft w:val="0"/>
          <w:marRight w:val="0"/>
          <w:marTop w:val="0"/>
          <w:marBottom w:val="75"/>
          <w:divBdr>
            <w:top w:val="none" w:sz="0" w:space="0" w:color="auto"/>
            <w:left w:val="none" w:sz="0" w:space="0" w:color="auto"/>
            <w:bottom w:val="none" w:sz="0" w:space="0" w:color="auto"/>
            <w:right w:val="none" w:sz="0" w:space="0" w:color="auto"/>
          </w:divBdr>
        </w:div>
        <w:div w:id="1759206546">
          <w:marLeft w:val="0"/>
          <w:marRight w:val="0"/>
          <w:marTop w:val="0"/>
          <w:marBottom w:val="75"/>
          <w:divBdr>
            <w:top w:val="none" w:sz="0" w:space="0" w:color="auto"/>
            <w:left w:val="none" w:sz="0" w:space="0" w:color="auto"/>
            <w:bottom w:val="none" w:sz="0" w:space="0" w:color="auto"/>
            <w:right w:val="none" w:sz="0" w:space="0" w:color="auto"/>
          </w:divBdr>
        </w:div>
        <w:div w:id="1861775294">
          <w:marLeft w:val="0"/>
          <w:marRight w:val="0"/>
          <w:marTop w:val="0"/>
          <w:marBottom w:val="225"/>
          <w:divBdr>
            <w:top w:val="none" w:sz="0" w:space="0" w:color="auto"/>
            <w:left w:val="none" w:sz="0" w:space="0" w:color="auto"/>
            <w:bottom w:val="none" w:sz="0" w:space="0" w:color="auto"/>
            <w:right w:val="none" w:sz="0" w:space="0" w:color="auto"/>
          </w:divBdr>
        </w:div>
      </w:divsChild>
    </w:div>
    <w:div w:id="2002587315">
      <w:bodyDiv w:val="1"/>
      <w:marLeft w:val="0"/>
      <w:marRight w:val="0"/>
      <w:marTop w:val="0"/>
      <w:marBottom w:val="0"/>
      <w:divBdr>
        <w:top w:val="none" w:sz="0" w:space="0" w:color="auto"/>
        <w:left w:val="none" w:sz="0" w:space="0" w:color="auto"/>
        <w:bottom w:val="none" w:sz="0" w:space="0" w:color="auto"/>
        <w:right w:val="none" w:sz="0" w:space="0" w:color="auto"/>
      </w:divBdr>
      <w:divsChild>
        <w:div w:id="957223024">
          <w:marLeft w:val="0"/>
          <w:marRight w:val="0"/>
          <w:marTop w:val="0"/>
          <w:marBottom w:val="75"/>
          <w:divBdr>
            <w:top w:val="none" w:sz="0" w:space="0" w:color="auto"/>
            <w:left w:val="none" w:sz="0" w:space="0" w:color="auto"/>
            <w:bottom w:val="none" w:sz="0" w:space="0" w:color="auto"/>
            <w:right w:val="none" w:sz="0" w:space="0" w:color="auto"/>
          </w:divBdr>
        </w:div>
        <w:div w:id="863910132">
          <w:marLeft w:val="0"/>
          <w:marRight w:val="0"/>
          <w:marTop w:val="0"/>
          <w:marBottom w:val="75"/>
          <w:divBdr>
            <w:top w:val="none" w:sz="0" w:space="0" w:color="auto"/>
            <w:left w:val="none" w:sz="0" w:space="0" w:color="auto"/>
            <w:bottom w:val="none" w:sz="0" w:space="0" w:color="auto"/>
            <w:right w:val="none" w:sz="0" w:space="0" w:color="auto"/>
          </w:divBdr>
        </w:div>
        <w:div w:id="1942452741">
          <w:marLeft w:val="0"/>
          <w:marRight w:val="0"/>
          <w:marTop w:val="0"/>
          <w:marBottom w:val="75"/>
          <w:divBdr>
            <w:top w:val="none" w:sz="0" w:space="0" w:color="auto"/>
            <w:left w:val="none" w:sz="0" w:space="0" w:color="auto"/>
            <w:bottom w:val="none" w:sz="0" w:space="0" w:color="auto"/>
            <w:right w:val="none" w:sz="0" w:space="0" w:color="auto"/>
          </w:divBdr>
        </w:div>
        <w:div w:id="1111818765">
          <w:marLeft w:val="0"/>
          <w:marRight w:val="0"/>
          <w:marTop w:val="0"/>
          <w:marBottom w:val="75"/>
          <w:divBdr>
            <w:top w:val="none" w:sz="0" w:space="0" w:color="auto"/>
            <w:left w:val="none" w:sz="0" w:space="0" w:color="auto"/>
            <w:bottom w:val="none" w:sz="0" w:space="0" w:color="auto"/>
            <w:right w:val="none" w:sz="0" w:space="0" w:color="auto"/>
          </w:divBdr>
        </w:div>
        <w:div w:id="1138493857">
          <w:marLeft w:val="0"/>
          <w:marRight w:val="0"/>
          <w:marTop w:val="0"/>
          <w:marBottom w:val="225"/>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mailto:264509@meb.k12.tr" TargetMode="External"/><Relationship Id="rId2" Type="http://schemas.openxmlformats.org/officeDocument/2006/relationships/image" Target="media/image2.jpeg"/><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311</TotalTime>
  <Pages>2</Pages>
  <Words>1373</Words>
  <Characters>7830</Characters>
  <Application>Microsoft Office Word</Application>
  <DocSecurity>0</DocSecurity>
  <Lines>65</Lines>
  <Paragraphs>18</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9185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gedik</dc:creator>
  <cp:keywords/>
  <dc:description/>
  <cp:lastModifiedBy>PRO2000</cp:lastModifiedBy>
  <cp:revision>95</cp:revision>
  <cp:lastPrinted>2018-10-12T15:34:00Z</cp:lastPrinted>
  <dcterms:created xsi:type="dcterms:W3CDTF">2014-10-19T15:35:00Z</dcterms:created>
  <dcterms:modified xsi:type="dcterms:W3CDTF">2018-11-25T18:27:00Z</dcterms:modified>
</cp:coreProperties>
</file>