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166E" w:rsidRPr="001D3099" w:rsidRDefault="004B166E" w:rsidP="004B166E">
      <w:pPr>
        <w:widowControl/>
        <w:shd w:val="clear" w:color="auto" w:fill="FFFFFF"/>
        <w:spacing w:line="192" w:lineRule="auto"/>
        <w:ind w:firstLine="300"/>
        <w:rPr>
          <w:rFonts w:ascii="Segoe UI" w:eastAsia="Times New Roman" w:hAnsi="Segoe UI" w:cs="Segoe UI"/>
          <w:color w:val="212529"/>
          <w:sz w:val="22"/>
          <w:szCs w:val="22"/>
          <w:lang w:bidi="ar-SA"/>
        </w:rPr>
      </w:pPr>
      <w:bookmarkStart w:id="0" w:name="_GoBack"/>
      <w:bookmarkEnd w:id="0"/>
      <w:r w:rsidRPr="001D3099">
        <w:rPr>
          <w:rFonts w:ascii="Segoe UI" w:eastAsia="Times New Roman" w:hAnsi="Segoe UI" w:cs="Segoe UI"/>
          <w:b/>
          <w:color w:val="212529"/>
          <w:sz w:val="22"/>
          <w:szCs w:val="22"/>
          <w:lang w:bidi="ar-SA"/>
        </w:rPr>
        <w:t>1</w:t>
      </w:r>
      <w:r w:rsidRPr="001D3099">
        <w:rPr>
          <w:rFonts w:ascii="Segoe UI" w:eastAsia="Times New Roman" w:hAnsi="Segoe UI" w:cs="Segoe UI"/>
          <w:color w:val="212529"/>
          <w:sz w:val="22"/>
          <w:szCs w:val="22"/>
          <w:lang w:bidi="ar-SA"/>
        </w:rPr>
        <w:t>-Lokantada sipariş almaya gelen garsonun ‘’Yemek için ne alırdınız’’  sorusu ile evreni ve var oluşu anlamlandırmaya yönelik  ‘’Hiçbir şey var değilken ilk ne vardı ‘’ sorusu  nitelik açısından bir değildir.</w:t>
      </w:r>
    </w:p>
    <w:p w:rsidR="004B166E" w:rsidRPr="001D3099" w:rsidRDefault="004B166E" w:rsidP="004B166E">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Bu metne göre aşağıdakilerden hangisi söylenir?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Felsefi sorular çelişme içermez.</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Felsefi sorulara verilen cevaplar tutarlı olmalıdır.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Felsefi konular kesinlik içermez.</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 xml:space="preserve">D) Felsefe temel </w:t>
      </w:r>
      <w:proofErr w:type="gramStart"/>
      <w:r w:rsidRPr="001D3099">
        <w:rPr>
          <w:rFonts w:ascii="Segoe UI" w:eastAsia="Times New Roman" w:hAnsi="Segoe UI" w:cs="Segoe UI"/>
          <w:color w:val="212529"/>
          <w:sz w:val="22"/>
          <w:szCs w:val="22"/>
          <w:lang w:bidi="ar-SA"/>
        </w:rPr>
        <w:t>fenomenlere</w:t>
      </w:r>
      <w:proofErr w:type="gramEnd"/>
      <w:r w:rsidRPr="001D3099">
        <w:rPr>
          <w:rFonts w:ascii="Segoe UI" w:eastAsia="Times New Roman" w:hAnsi="Segoe UI" w:cs="Segoe UI"/>
          <w:color w:val="212529"/>
          <w:sz w:val="22"/>
          <w:szCs w:val="22"/>
          <w:lang w:bidi="ar-SA"/>
        </w:rPr>
        <w:t xml:space="preserve"> yönelik bir sorgulama faaliyetidir.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Felsefede dogmatik tavır söz konusudur.</w:t>
      </w:r>
    </w:p>
    <w:p w:rsidR="001D3099" w:rsidRDefault="001D3099" w:rsidP="004B166E">
      <w:pPr>
        <w:widowControl/>
        <w:shd w:val="clear" w:color="auto" w:fill="FFFFFF"/>
        <w:spacing w:after="100" w:afterAutospacing="1" w:line="192" w:lineRule="auto"/>
        <w:ind w:firstLine="300"/>
        <w:rPr>
          <w:rFonts w:ascii="Segoe UI" w:eastAsia="Times New Roman" w:hAnsi="Segoe UI" w:cs="Segoe UI"/>
          <w:b/>
          <w:i/>
          <w:iCs/>
          <w:color w:val="212529"/>
          <w:sz w:val="22"/>
          <w:szCs w:val="22"/>
          <w:lang w:bidi="ar-SA"/>
        </w:rPr>
      </w:pPr>
    </w:p>
    <w:p w:rsidR="004B166E" w:rsidRPr="001D3099" w:rsidRDefault="004B166E" w:rsidP="004B166E">
      <w:pPr>
        <w:widowControl/>
        <w:shd w:val="clear" w:color="auto" w:fill="FFFFFF"/>
        <w:spacing w:after="100" w:afterAutospacing="1"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i/>
          <w:iCs/>
          <w:color w:val="212529"/>
          <w:sz w:val="22"/>
          <w:szCs w:val="22"/>
          <w:lang w:bidi="ar-SA"/>
        </w:rPr>
        <w:t>2</w:t>
      </w:r>
      <w:r w:rsidRPr="001D3099">
        <w:rPr>
          <w:rFonts w:ascii="Segoe UI" w:eastAsia="Times New Roman" w:hAnsi="Segoe UI" w:cs="Segoe UI"/>
          <w:i/>
          <w:iCs/>
          <w:color w:val="212529"/>
          <w:sz w:val="22"/>
          <w:szCs w:val="22"/>
          <w:lang w:bidi="ar-SA"/>
        </w:rPr>
        <w:t>-Nermi Uygur, Bir Felsefe Sorusu Nedir?</w:t>
      </w:r>
    </w:p>
    <w:p w:rsidR="004B166E" w:rsidRPr="001D3099" w:rsidRDefault="004B166E" w:rsidP="004B166E">
      <w:pPr>
        <w:widowControl/>
        <w:shd w:val="clear" w:color="auto" w:fill="FFFFFF"/>
        <w:spacing w:after="100" w:afterAutospacing="1"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Metinden hareketle aşağıdakilerden hangisi felsefi bir soru olma özelliği taşır?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Eğitimin kültürün aktarılmasında nasıl bir rolü vardır?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İnsan davranışları genetik unsurlar tarafından nasıl şekillenir?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Evrensel ahlak ilkeleri var mıdır?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Ekonomik koşullar bireyin yaşam koşullarını etkiler mi?</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Güçlü bir imanın koşulları nelerdir?</w:t>
      </w:r>
    </w:p>
    <w:p w:rsidR="005620D6" w:rsidRPr="001D3099" w:rsidRDefault="005620D6" w:rsidP="005620D6">
      <w:pPr>
        <w:widowControl/>
        <w:shd w:val="clear" w:color="auto" w:fill="FFFFFF"/>
        <w:spacing w:line="16" w:lineRule="atLeast"/>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t>3</w:t>
      </w:r>
      <w:r w:rsidRPr="001D3099">
        <w:rPr>
          <w:rFonts w:ascii="Segoe UI" w:eastAsia="Times New Roman" w:hAnsi="Segoe UI" w:cs="Segoe UI"/>
          <w:color w:val="212529"/>
          <w:sz w:val="22"/>
          <w:szCs w:val="22"/>
          <w:lang w:bidi="ar-SA"/>
        </w:rPr>
        <w:t>-Felsefe; insan, hayat, evren, doğa üzerine sistemli bir düşünme etkinliğidir. Felsefe insanın merak ve bilme arzusundan doğmuştur. Filozof bu merakını sorduğu sorularla geliştirir. Bu sorulara yanıtlar arar. Onun sorduğu sorular, bilim insanı, sanatçı ve din insanının sorduğu sorulardan farklıdır. Felsefi sorular bütünsel, sistematik, tutarlı, mantıksal, anlama ve açıklamaya yönelik sorulardır.</w:t>
      </w:r>
    </w:p>
    <w:p w:rsidR="005620D6" w:rsidRPr="001D3099" w:rsidRDefault="005620D6" w:rsidP="005620D6">
      <w:pPr>
        <w:widowControl/>
        <w:shd w:val="clear" w:color="auto" w:fill="FFFFFF"/>
        <w:spacing w:line="16" w:lineRule="atLeast"/>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Parçadan yola çıkarak felsefi sorularla ilgili aşağıdakilerden hangisi söylenemez?</w:t>
      </w:r>
    </w:p>
    <w:p w:rsidR="005620D6" w:rsidRPr="001D3099" w:rsidRDefault="005620D6" w:rsidP="005620D6">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İnsanın bilme ve anlama ihtiyacından doğmuştur.</w:t>
      </w:r>
    </w:p>
    <w:p w:rsidR="005620D6" w:rsidRPr="001D3099" w:rsidRDefault="005620D6" w:rsidP="005620D6">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Akla, dayalı ve tutarlıdır.</w:t>
      </w:r>
    </w:p>
    <w:p w:rsidR="005620D6" w:rsidRPr="001D3099" w:rsidRDefault="005620D6" w:rsidP="005620D6">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Doğaya ve doğal gerçekliğe yönelik sorulardır.</w:t>
      </w:r>
    </w:p>
    <w:p w:rsidR="005620D6" w:rsidRPr="001D3099" w:rsidRDefault="005620D6" w:rsidP="005620D6">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Varlığı bütün olarak anlamaya yöneliktir.</w:t>
      </w:r>
    </w:p>
    <w:p w:rsidR="005620D6" w:rsidRPr="001D3099" w:rsidRDefault="005620D6" w:rsidP="005620D6">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Hayat, evren ve doğa üzerine yöneliktir.</w:t>
      </w:r>
    </w:p>
    <w:p w:rsidR="001D3099" w:rsidRDefault="001D3099" w:rsidP="005620D6">
      <w:pPr>
        <w:widowControl/>
        <w:shd w:val="clear" w:color="auto" w:fill="FFFFFF"/>
        <w:spacing w:after="100" w:afterAutospacing="1"/>
        <w:ind w:firstLine="300"/>
        <w:rPr>
          <w:rFonts w:ascii="Segoe UI" w:eastAsia="Times New Roman" w:hAnsi="Segoe UI" w:cs="Segoe UI"/>
          <w:b/>
          <w:bCs/>
          <w:color w:val="212529"/>
          <w:sz w:val="22"/>
          <w:szCs w:val="22"/>
          <w:lang w:bidi="ar-SA"/>
        </w:rPr>
      </w:pPr>
    </w:p>
    <w:p w:rsidR="005620D6" w:rsidRPr="001D3099" w:rsidRDefault="005620D6" w:rsidP="005620D6">
      <w:pPr>
        <w:widowControl/>
        <w:shd w:val="clear" w:color="auto" w:fill="FFFFFF"/>
        <w:spacing w:after="100" w:afterAutospacing="1"/>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4-Aşağıdakilerden hangisi felsefi soruların bir özelliği değildir?</w:t>
      </w:r>
    </w:p>
    <w:p w:rsidR="005620D6" w:rsidRPr="001D3099" w:rsidRDefault="005620D6" w:rsidP="005620D6">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Günlük kaygılardan doğar.</w:t>
      </w:r>
    </w:p>
    <w:p w:rsidR="005620D6" w:rsidRPr="001D3099" w:rsidRDefault="005620D6" w:rsidP="005620D6">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Pratik yönelimlerin ötesine uzanır.</w:t>
      </w:r>
    </w:p>
    <w:p w:rsidR="005620D6" w:rsidRPr="001D3099" w:rsidRDefault="005620D6" w:rsidP="005620D6">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Genel sorulardır.</w:t>
      </w:r>
    </w:p>
    <w:p w:rsidR="005620D6" w:rsidRPr="001D3099" w:rsidRDefault="005620D6" w:rsidP="005620D6">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Günlük sorulardan kök bakımından ayrılır.</w:t>
      </w:r>
    </w:p>
    <w:p w:rsidR="005620D6" w:rsidRPr="001D3099" w:rsidRDefault="005620D6" w:rsidP="005620D6">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İçe dönük düşünmenin ürünüdür.</w:t>
      </w:r>
    </w:p>
    <w:p w:rsidR="001D3099" w:rsidRDefault="001D3099" w:rsidP="004B166E">
      <w:pPr>
        <w:widowControl/>
        <w:shd w:val="clear" w:color="auto" w:fill="FFFFFF"/>
        <w:spacing w:after="100" w:afterAutospacing="1" w:line="192" w:lineRule="auto"/>
        <w:ind w:firstLine="300"/>
        <w:rPr>
          <w:rFonts w:ascii="Segoe UI" w:eastAsia="Times New Roman" w:hAnsi="Segoe UI" w:cs="Segoe UI"/>
          <w:b/>
          <w:color w:val="212529"/>
          <w:sz w:val="22"/>
          <w:szCs w:val="22"/>
          <w:lang w:bidi="ar-SA"/>
        </w:rPr>
      </w:pPr>
    </w:p>
    <w:p w:rsidR="004B166E" w:rsidRPr="001D3099" w:rsidRDefault="005620D6" w:rsidP="004B166E">
      <w:pPr>
        <w:widowControl/>
        <w:shd w:val="clear" w:color="auto" w:fill="FFFFFF"/>
        <w:spacing w:after="100" w:afterAutospacing="1"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lastRenderedPageBreak/>
        <w:t>5</w:t>
      </w:r>
      <w:r w:rsidR="004B166E" w:rsidRPr="001D3099">
        <w:rPr>
          <w:rFonts w:ascii="Segoe UI" w:eastAsia="Times New Roman" w:hAnsi="Segoe UI" w:cs="Segoe UI"/>
          <w:color w:val="212529"/>
          <w:sz w:val="22"/>
          <w:szCs w:val="22"/>
          <w:lang w:bidi="ar-SA"/>
        </w:rPr>
        <w:t xml:space="preserve">-“Günlük yaşantımızda hemen her gün problemlerle karşılaşırız. Bu problemler karşısında nasıl tavır takınacağımız ise problemin çözümü üzerinde belirleyicidir. İşte bu tavrı oluşturmakta felsefenin, felsefi bakış açısının rolü önemlidir. Bu düşünüş biçiminin özelliklerini, sorgulamayı, şüphe duymayı, eleştirel bakabilmeyi, tutarlı, sistemli, rasyonel, </w:t>
      </w:r>
      <w:proofErr w:type="spellStart"/>
      <w:r w:rsidR="004B166E" w:rsidRPr="001D3099">
        <w:rPr>
          <w:rFonts w:ascii="Segoe UI" w:eastAsia="Times New Roman" w:hAnsi="Segoe UI" w:cs="Segoe UI"/>
          <w:color w:val="212529"/>
          <w:sz w:val="22"/>
          <w:szCs w:val="22"/>
          <w:lang w:bidi="ar-SA"/>
        </w:rPr>
        <w:t>refleksif</w:t>
      </w:r>
      <w:proofErr w:type="spellEnd"/>
      <w:r w:rsidR="004B166E" w:rsidRPr="001D3099">
        <w:rPr>
          <w:rFonts w:ascii="Segoe UI" w:eastAsia="Times New Roman" w:hAnsi="Segoe UI" w:cs="Segoe UI"/>
          <w:color w:val="212529"/>
          <w:sz w:val="22"/>
          <w:szCs w:val="22"/>
          <w:lang w:bidi="ar-SA"/>
        </w:rPr>
        <w:t xml:space="preserve"> tavır takınmayı benimsememiz problemleri doğru çözüme ulaştıracaktır.”</w:t>
      </w:r>
    </w:p>
    <w:p w:rsidR="004B166E" w:rsidRPr="001D3099" w:rsidRDefault="004B166E" w:rsidP="004B166E">
      <w:pPr>
        <w:widowControl/>
        <w:shd w:val="clear" w:color="auto" w:fill="FFFFFF"/>
        <w:spacing w:after="100" w:afterAutospacing="1"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Buna göre hangi davranış felsefi tavır takınan bir bireyi yansıtır?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İlk kez gittiği köyde daha önce karşılaşmadığı bir hayvanı görünce gencin korkup kaçması</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Sorumlu olduğu araştırmayı yapamamaktan korkan öğrencinin araştırma yapmaktan vazgeçmesi</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Çocuğu çok ağlayan annenin bu durumda ne yapması gerektiğini arama motorunda aratıp bulduğu açıklama ile davranışlarını düzenlemesi</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Bir babanın kendi çocuğunun davranışlarını düzeltmek için, "biz babadan böyle gördük" diyerek çocuğuna kaba kuvvet uygulaması</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Bir insanın "Başkalarının sadece kanun korkusundan yaptıklarını, emir verilmeden yapıyorum" diyerek yasalara karşı tutumunu açıklaması. </w:t>
      </w:r>
    </w:p>
    <w:p w:rsidR="001D3099" w:rsidRDefault="001D3099" w:rsidP="004B166E">
      <w:pPr>
        <w:widowControl/>
        <w:shd w:val="clear" w:color="auto" w:fill="FFFFFF"/>
        <w:spacing w:line="192" w:lineRule="auto"/>
        <w:ind w:firstLine="300"/>
        <w:rPr>
          <w:rFonts w:ascii="Segoe UI" w:eastAsia="Times New Roman" w:hAnsi="Segoe UI" w:cs="Segoe UI"/>
          <w:b/>
          <w:color w:val="212529"/>
          <w:sz w:val="22"/>
          <w:szCs w:val="22"/>
          <w:lang w:bidi="ar-SA"/>
        </w:rPr>
      </w:pPr>
    </w:p>
    <w:p w:rsidR="004B166E" w:rsidRPr="001D3099" w:rsidRDefault="004B166E" w:rsidP="004B166E">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t>6</w:t>
      </w:r>
      <w:r w:rsidRPr="001D3099">
        <w:rPr>
          <w:rFonts w:ascii="Segoe UI" w:eastAsia="Times New Roman" w:hAnsi="Segoe UI" w:cs="Segoe UI"/>
          <w:color w:val="212529"/>
          <w:sz w:val="22"/>
          <w:szCs w:val="22"/>
          <w:lang w:bidi="ar-SA"/>
        </w:rPr>
        <w:t xml:space="preserve">-Filozof, akıl yürütme ve </w:t>
      </w:r>
      <w:proofErr w:type="gramStart"/>
      <w:r w:rsidRPr="001D3099">
        <w:rPr>
          <w:rFonts w:ascii="Segoe UI" w:eastAsia="Times New Roman" w:hAnsi="Segoe UI" w:cs="Segoe UI"/>
          <w:color w:val="212529"/>
          <w:sz w:val="22"/>
          <w:szCs w:val="22"/>
          <w:lang w:bidi="ar-SA"/>
        </w:rPr>
        <w:t>argüman</w:t>
      </w:r>
      <w:proofErr w:type="gramEnd"/>
      <w:r w:rsidRPr="001D3099">
        <w:rPr>
          <w:rFonts w:ascii="Segoe UI" w:eastAsia="Times New Roman" w:hAnsi="Segoe UI" w:cs="Segoe UI"/>
          <w:color w:val="212529"/>
          <w:sz w:val="22"/>
          <w:szCs w:val="22"/>
          <w:lang w:bidi="ar-SA"/>
        </w:rPr>
        <w:t xml:space="preserve"> yolunu izleyerek bir görüş ortaya koyar. Söz konusu görüş sistemli ve tutarlı olmak zorundadır. Tutarlılık felsefi, uygunluk ise bilimsel bilginin bir özelliğidir. Uygunluk bilgi ile nesnenin örtüşmesi esasına dayanır. Tutarlılık ise savlar arasında çelişkinin olmamasıdır. Bir sav, kabul edilmiş diğer savlarla uyuşması durumunda tutarlıdır.</w:t>
      </w:r>
    </w:p>
    <w:p w:rsidR="004B166E" w:rsidRPr="001D3099" w:rsidRDefault="004B166E" w:rsidP="004B166E">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Bu parçada felsefenin aşağıda verilen hangi özelliği vurgulanmıştır?</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Eleştirel olma</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Akla ve mantığa dayanma</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Deneysel verileri kullanma</w:t>
      </w:r>
    </w:p>
    <w:p w:rsidR="004B166E" w:rsidRPr="001D3099" w:rsidRDefault="004B166E" w:rsidP="004B166E">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 xml:space="preserve">D) Bilimlere yol </w:t>
      </w:r>
      <w:proofErr w:type="spellStart"/>
      <w:r w:rsidRPr="001D3099">
        <w:rPr>
          <w:rFonts w:ascii="Segoe UI" w:eastAsia="Times New Roman" w:hAnsi="Segoe UI" w:cs="Segoe UI"/>
          <w:color w:val="212529"/>
          <w:sz w:val="22"/>
          <w:szCs w:val="22"/>
          <w:lang w:bidi="ar-SA"/>
        </w:rPr>
        <w:t>gösterm</w:t>
      </w:r>
      <w:proofErr w:type="spellEnd"/>
    </w:p>
    <w:p w:rsidR="004B166E" w:rsidRPr="001D3099" w:rsidRDefault="004B166E" w:rsidP="004B166E">
      <w:pPr>
        <w:widowControl/>
        <w:shd w:val="clear" w:color="auto" w:fill="FFFFFF"/>
        <w:spacing w:line="192" w:lineRule="auto"/>
        <w:rPr>
          <w:rFonts w:ascii="Segoe UI" w:hAnsi="Segoe UI" w:cs="Segoe UI"/>
          <w:color w:val="212529"/>
          <w:sz w:val="22"/>
          <w:szCs w:val="22"/>
          <w:shd w:val="clear" w:color="auto" w:fill="FFFFFF"/>
        </w:rPr>
      </w:pPr>
      <w:r w:rsidRPr="001D3099">
        <w:rPr>
          <w:rFonts w:ascii="Segoe UI" w:hAnsi="Segoe UI" w:cs="Segoe UI"/>
          <w:color w:val="212529"/>
          <w:sz w:val="22"/>
          <w:szCs w:val="22"/>
          <w:shd w:val="clear" w:color="auto" w:fill="FFFFFF"/>
        </w:rPr>
        <w:t xml:space="preserve">E) </w:t>
      </w:r>
      <w:proofErr w:type="spellStart"/>
      <w:r w:rsidRPr="001D3099">
        <w:rPr>
          <w:rFonts w:ascii="Segoe UI" w:hAnsi="Segoe UI" w:cs="Segoe UI"/>
          <w:color w:val="212529"/>
          <w:sz w:val="22"/>
          <w:szCs w:val="22"/>
          <w:shd w:val="clear" w:color="auto" w:fill="FFFFFF"/>
        </w:rPr>
        <w:t>Subjektif</w:t>
      </w:r>
      <w:proofErr w:type="spellEnd"/>
      <w:r w:rsidRPr="001D3099">
        <w:rPr>
          <w:rFonts w:ascii="Segoe UI" w:hAnsi="Segoe UI" w:cs="Segoe UI"/>
          <w:color w:val="212529"/>
          <w:sz w:val="22"/>
          <w:szCs w:val="22"/>
          <w:shd w:val="clear" w:color="auto" w:fill="FFFFFF"/>
        </w:rPr>
        <w:t xml:space="preserve"> olma</w:t>
      </w:r>
    </w:p>
    <w:p w:rsidR="005620D6" w:rsidRPr="001D3099" w:rsidRDefault="005620D6" w:rsidP="004B166E">
      <w:pPr>
        <w:widowControl/>
        <w:shd w:val="clear" w:color="auto" w:fill="FFFFFF"/>
        <w:spacing w:line="192" w:lineRule="auto"/>
        <w:rPr>
          <w:rFonts w:ascii="Segoe UI" w:hAnsi="Segoe UI" w:cs="Segoe UI"/>
          <w:color w:val="212529"/>
          <w:sz w:val="22"/>
          <w:szCs w:val="22"/>
          <w:shd w:val="clear" w:color="auto" w:fill="FFFFFF"/>
        </w:rPr>
      </w:pPr>
    </w:p>
    <w:p w:rsidR="005620D6" w:rsidRPr="001D3099" w:rsidRDefault="005620D6" w:rsidP="004B166E">
      <w:pPr>
        <w:widowControl/>
        <w:shd w:val="clear" w:color="auto" w:fill="FFFFFF"/>
        <w:spacing w:line="192" w:lineRule="auto"/>
        <w:rPr>
          <w:rFonts w:ascii="Segoe UI" w:eastAsia="Times New Roman" w:hAnsi="Segoe UI" w:cs="Segoe UI"/>
          <w:color w:val="212529"/>
          <w:sz w:val="22"/>
          <w:szCs w:val="22"/>
          <w:lang w:bidi="ar-SA"/>
        </w:rPr>
      </w:pPr>
    </w:p>
    <w:p w:rsidR="005620D6" w:rsidRPr="001D3099" w:rsidRDefault="005620D6" w:rsidP="00821249">
      <w:pPr>
        <w:widowControl/>
        <w:shd w:val="clear" w:color="auto" w:fill="FFFFFF"/>
        <w:spacing w:line="16" w:lineRule="atLeast"/>
        <w:ind w:firstLine="301"/>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t>7</w:t>
      </w:r>
      <w:r w:rsidRPr="001D3099">
        <w:rPr>
          <w:rFonts w:ascii="Segoe UI" w:eastAsia="Times New Roman" w:hAnsi="Segoe UI" w:cs="Segoe UI"/>
          <w:color w:val="212529"/>
          <w:sz w:val="22"/>
          <w:szCs w:val="22"/>
          <w:lang w:bidi="ar-SA"/>
        </w:rPr>
        <w:t>-Felsefe tarihi boyunca filozoflar birbirinden farklı hatta birbirlerine zıt ama sistemli  görüşler öne sürmüşlerdir.</w:t>
      </w:r>
    </w:p>
    <w:p w:rsidR="005620D6" w:rsidRPr="001D3099" w:rsidRDefault="005620D6" w:rsidP="00821249">
      <w:pPr>
        <w:widowControl/>
        <w:shd w:val="clear" w:color="auto" w:fill="FFFFFF"/>
        <w:spacing w:line="16" w:lineRule="atLeast"/>
        <w:ind w:firstLine="301"/>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Buna rağmen filozofların düşüncelerinin günümüze kadar gelmiş olması aşağıdakilerin hangisiyle izah edilebilir? </w:t>
      </w:r>
    </w:p>
    <w:p w:rsidR="005620D6" w:rsidRPr="001D3099" w:rsidRDefault="005620D6" w:rsidP="005620D6">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Çok zeki insanlar olmaları</w:t>
      </w:r>
    </w:p>
    <w:p w:rsidR="005620D6" w:rsidRPr="001D3099" w:rsidRDefault="005620D6" w:rsidP="005620D6">
      <w:pPr>
        <w:widowControl/>
        <w:shd w:val="clear" w:color="auto" w:fill="FFFFFF"/>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B)</w:t>
      </w:r>
      <w:r w:rsidRPr="001D3099">
        <w:rPr>
          <w:rFonts w:ascii="Arial" w:eastAsia="Times New Roman" w:hAnsi="Arial" w:cs="Arial"/>
          <w:color w:val="212529"/>
          <w:sz w:val="22"/>
          <w:szCs w:val="22"/>
          <w:lang w:bidi="ar-SA"/>
        </w:rPr>
        <w:t>Hayatı sürekli sorgulamaları</w:t>
      </w:r>
    </w:p>
    <w:p w:rsidR="005620D6" w:rsidRPr="001D3099" w:rsidRDefault="005620D6" w:rsidP="005620D6">
      <w:pPr>
        <w:widowControl/>
        <w:shd w:val="clear" w:color="auto" w:fill="FFFFFF"/>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C)</w:t>
      </w:r>
      <w:r w:rsidRPr="001D3099">
        <w:rPr>
          <w:rFonts w:ascii="Arial" w:eastAsia="Times New Roman" w:hAnsi="Arial" w:cs="Arial"/>
          <w:color w:val="212529"/>
          <w:sz w:val="22"/>
          <w:szCs w:val="22"/>
          <w:lang w:bidi="ar-SA"/>
        </w:rPr>
        <w:t>Tutarlı düşünceler ortaya koymaları</w:t>
      </w:r>
    </w:p>
    <w:p w:rsidR="005620D6" w:rsidRPr="001D3099" w:rsidRDefault="005620D6" w:rsidP="005620D6">
      <w:pPr>
        <w:widowControl/>
        <w:shd w:val="clear" w:color="auto" w:fill="FFFFFF"/>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D)</w:t>
      </w:r>
      <w:r w:rsidRPr="001D3099">
        <w:rPr>
          <w:rFonts w:ascii="Arial" w:eastAsia="Times New Roman" w:hAnsi="Arial" w:cs="Arial"/>
          <w:color w:val="212529"/>
          <w:sz w:val="22"/>
          <w:szCs w:val="22"/>
          <w:lang w:bidi="ar-SA"/>
        </w:rPr>
        <w:t>Birbirlerini eleştirmekten çekinmemeleri</w:t>
      </w:r>
    </w:p>
    <w:p w:rsidR="005620D6" w:rsidRPr="001D3099" w:rsidRDefault="005620D6" w:rsidP="005620D6">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w:t>
      </w:r>
      <w:r w:rsidRPr="001D3099">
        <w:rPr>
          <w:rFonts w:ascii="Arial" w:eastAsia="Times New Roman" w:hAnsi="Arial" w:cs="Arial"/>
          <w:color w:val="212529"/>
          <w:sz w:val="22"/>
          <w:szCs w:val="22"/>
          <w:lang w:bidi="ar-SA"/>
        </w:rPr>
        <w:t>Önsezilerinin güçlü olmaları</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lastRenderedPageBreak/>
        <w:t>8</w:t>
      </w:r>
      <w:r w:rsidRPr="001D3099">
        <w:rPr>
          <w:rFonts w:ascii="Segoe UI" w:eastAsia="Times New Roman" w:hAnsi="Segoe UI" w:cs="Segoe UI"/>
          <w:color w:val="212529"/>
          <w:sz w:val="22"/>
          <w:szCs w:val="22"/>
          <w:lang w:bidi="ar-SA"/>
        </w:rPr>
        <w:t>-Filozof yaşadığı evreni sorular yolu ile araştırır. Felsefe bu anlamda sorulardan doğar. Cevaplar bilgimizin sınırlarını koyarken sorular bu sınırı sürekli genişletme arayışının sonucudur. Felsefe soruları olgularla sınırlı pratik hayatımızı aşarak, insan aklının derinliklerinden ortaya çıkmakta ve insanın bilme ihtiyacını karşılamaktadır.</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Bu parçada felsefi düşüncenin hangi özelliği vurgulanmaktadır?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Sorular cevaplardan daha önemlidir.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Öznel bir düşüncedir.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Eleştirel ve sorgulayıcıdır.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Evrensel bir düşüncedir.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 xml:space="preserve">E) </w:t>
      </w:r>
      <w:proofErr w:type="spellStart"/>
      <w:r w:rsidRPr="001D3099">
        <w:rPr>
          <w:rFonts w:ascii="Segoe UI" w:eastAsia="Times New Roman" w:hAnsi="Segoe UI" w:cs="Segoe UI"/>
          <w:color w:val="212529"/>
          <w:sz w:val="22"/>
          <w:szCs w:val="22"/>
          <w:lang w:bidi="ar-SA"/>
        </w:rPr>
        <w:t>Refleksif</w:t>
      </w:r>
      <w:proofErr w:type="spellEnd"/>
      <w:r w:rsidRPr="001D3099">
        <w:rPr>
          <w:rFonts w:ascii="Segoe UI" w:eastAsia="Times New Roman" w:hAnsi="Segoe UI" w:cs="Segoe UI"/>
          <w:color w:val="212529"/>
          <w:sz w:val="22"/>
          <w:szCs w:val="22"/>
          <w:lang w:bidi="ar-SA"/>
        </w:rPr>
        <w:t xml:space="preserve"> düşüncedir.</w:t>
      </w:r>
    </w:p>
    <w:p w:rsidR="001D3099" w:rsidRDefault="001D3099" w:rsidP="00821249">
      <w:pPr>
        <w:widowControl/>
        <w:shd w:val="clear" w:color="auto" w:fill="FFFFFF"/>
        <w:spacing w:line="192" w:lineRule="auto"/>
        <w:ind w:firstLine="300"/>
        <w:rPr>
          <w:rFonts w:ascii="Segoe UI" w:eastAsia="Times New Roman" w:hAnsi="Segoe UI" w:cs="Segoe UI"/>
          <w:b/>
          <w:bCs/>
          <w:color w:val="212529"/>
          <w:sz w:val="22"/>
          <w:szCs w:val="22"/>
          <w:lang w:bidi="ar-SA"/>
        </w:rPr>
      </w:pP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9-Aşağıdakilerden hangisi  felsefi soruların özelliklerinden biridir?</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 </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Gündelik yaşama yöneliktir.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Olanı olduğu gibi kabul eder.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Özü bulmaya yöneliktir.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Olgularla saptanabilir.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Kesin cevapları vardır.</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Arial" w:eastAsia="Times New Roman" w:hAnsi="Arial" w:cs="Arial"/>
          <w:color w:val="212529"/>
          <w:sz w:val="22"/>
          <w:szCs w:val="22"/>
          <w:lang w:bidi="ar-SA"/>
        </w:rPr>
        <w:t>Her şeyden şüphe ediyorum.</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Arial" w:eastAsia="Times New Roman" w:hAnsi="Arial" w:cs="Arial"/>
          <w:color w:val="212529"/>
          <w:sz w:val="22"/>
          <w:szCs w:val="22"/>
          <w:lang w:bidi="ar-SA"/>
        </w:rPr>
        <w:t>    Şüphe ettiğimden şüphe  edemem.</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Arial" w:eastAsia="Times New Roman" w:hAnsi="Arial" w:cs="Arial"/>
          <w:color w:val="212529"/>
          <w:sz w:val="22"/>
          <w:szCs w:val="22"/>
          <w:lang w:bidi="ar-SA"/>
        </w:rPr>
        <w:t>    Bu kesin bir bilgidir.</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Arial" w:eastAsia="Times New Roman" w:hAnsi="Arial" w:cs="Arial"/>
          <w:color w:val="212529"/>
          <w:sz w:val="22"/>
          <w:szCs w:val="22"/>
          <w:lang w:bidi="ar-SA"/>
        </w:rPr>
        <w:t>    Çünkü şüphe etmek bir tür düşünmektir.</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Arial" w:eastAsia="Times New Roman" w:hAnsi="Arial" w:cs="Arial"/>
          <w:color w:val="212529"/>
          <w:sz w:val="22"/>
          <w:szCs w:val="22"/>
          <w:lang w:bidi="ar-SA"/>
        </w:rPr>
        <w:t>    Düşünüyorum o halde varım.</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Arial" w:eastAsia="Times New Roman" w:hAnsi="Arial" w:cs="Arial"/>
          <w:color w:val="212529"/>
          <w:sz w:val="22"/>
          <w:szCs w:val="22"/>
          <w:lang w:bidi="ar-SA"/>
        </w:rPr>
        <w:t> </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Arial" w:eastAsia="Times New Roman" w:hAnsi="Arial" w:cs="Arial"/>
          <w:color w:val="212529"/>
          <w:sz w:val="22"/>
          <w:szCs w:val="22"/>
          <w:lang w:bidi="ar-SA"/>
        </w:rPr>
        <w:t> </w:t>
      </w:r>
      <w:r w:rsidRPr="001D3099">
        <w:rPr>
          <w:rFonts w:ascii="Arial" w:eastAsia="Times New Roman" w:hAnsi="Arial" w:cs="Arial"/>
          <w:b/>
          <w:color w:val="212529"/>
          <w:sz w:val="22"/>
          <w:szCs w:val="22"/>
          <w:lang w:bidi="ar-SA"/>
        </w:rPr>
        <w:t>10</w:t>
      </w:r>
      <w:r w:rsidRPr="001D3099">
        <w:rPr>
          <w:rFonts w:ascii="Arial" w:eastAsia="Times New Roman" w:hAnsi="Arial" w:cs="Arial"/>
          <w:color w:val="212529"/>
          <w:sz w:val="22"/>
          <w:szCs w:val="22"/>
          <w:lang w:bidi="ar-SA"/>
        </w:rPr>
        <w:t>-</w:t>
      </w:r>
      <w:r w:rsidRPr="001D3099">
        <w:rPr>
          <w:rFonts w:ascii="Arial" w:eastAsia="Times New Roman" w:hAnsi="Arial" w:cs="Arial"/>
          <w:b/>
          <w:bCs/>
          <w:color w:val="212529"/>
          <w:sz w:val="22"/>
          <w:szCs w:val="22"/>
          <w:lang w:bidi="ar-SA"/>
        </w:rPr>
        <w:t>Yukarıda verilen metinden felsefenin hangi özelliği </w:t>
      </w:r>
      <w:r w:rsidRPr="001D3099">
        <w:rPr>
          <w:rFonts w:ascii="Arial" w:eastAsia="Times New Roman" w:hAnsi="Arial" w:cs="Arial"/>
          <w:b/>
          <w:bCs/>
          <w:color w:val="212529"/>
          <w:sz w:val="22"/>
          <w:szCs w:val="22"/>
          <w:u w:val="single"/>
          <w:lang w:bidi="ar-SA"/>
        </w:rPr>
        <w:t>çıkarılamaz?</w:t>
      </w:r>
    </w:p>
    <w:p w:rsidR="00821249" w:rsidRPr="001D3099" w:rsidRDefault="00821249" w:rsidP="00821249">
      <w:pPr>
        <w:widowControl/>
        <w:shd w:val="clear" w:color="auto" w:fill="FFFFFF"/>
        <w:ind w:firstLine="300"/>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 </w:t>
      </w:r>
    </w:p>
    <w:p w:rsidR="00821249" w:rsidRPr="001D3099" w:rsidRDefault="00821249" w:rsidP="00821249">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Rasyonel olma</w:t>
      </w:r>
    </w:p>
    <w:p w:rsidR="00821249" w:rsidRPr="001D3099" w:rsidRDefault="00821249" w:rsidP="00821249">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Temellendirme</w:t>
      </w:r>
    </w:p>
    <w:p w:rsidR="00821249" w:rsidRPr="001D3099" w:rsidRDefault="00821249" w:rsidP="00821249">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Şüphe etme</w:t>
      </w:r>
    </w:p>
    <w:p w:rsidR="00821249" w:rsidRPr="001D3099" w:rsidRDefault="00821249" w:rsidP="00821249">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Tutarlı olma</w:t>
      </w:r>
    </w:p>
    <w:p w:rsidR="00821249" w:rsidRPr="001D3099" w:rsidRDefault="00821249" w:rsidP="00821249">
      <w:pPr>
        <w:widowControl/>
        <w:shd w:val="clear" w:color="auto" w:fill="FFFFFF"/>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Birikimli olma</w:t>
      </w:r>
    </w:p>
    <w:p w:rsidR="001D3099" w:rsidRDefault="001D3099" w:rsidP="00821249">
      <w:pPr>
        <w:widowControl/>
        <w:shd w:val="clear" w:color="auto" w:fill="FFFFFF"/>
        <w:spacing w:line="192" w:lineRule="auto"/>
        <w:ind w:firstLine="300"/>
        <w:rPr>
          <w:rFonts w:ascii="Segoe UI" w:eastAsia="Times New Roman" w:hAnsi="Segoe UI" w:cs="Segoe UI"/>
          <w:b/>
          <w:color w:val="212529"/>
          <w:sz w:val="22"/>
          <w:szCs w:val="22"/>
          <w:lang w:bidi="ar-SA"/>
        </w:rPr>
      </w:pP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t>11</w:t>
      </w:r>
      <w:r w:rsidRPr="001D3099">
        <w:rPr>
          <w:rFonts w:ascii="Segoe UI" w:eastAsia="Times New Roman" w:hAnsi="Segoe UI" w:cs="Segoe UI"/>
          <w:color w:val="212529"/>
          <w:sz w:val="22"/>
          <w:szCs w:val="22"/>
          <w:lang w:bidi="ar-SA"/>
        </w:rPr>
        <w:t>-Felsefe;</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-Gökkuşağının altından geçmektir.</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-Her filozofun kendi ağacını diktiği bir ormandır.</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-Sıradan bir yaşama karşı bilgece bir yaşam oluşturma çabasıdır.</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-İnsanın kendi iç dünyasına yaptığı bir yolculuktur.</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Yukarıda verilen cümlelerde felsefi bilginin hangi özelliğine örnek verilmemiştir?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A) Eleştirellik</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 xml:space="preserve">B) </w:t>
      </w:r>
      <w:proofErr w:type="spellStart"/>
      <w:r w:rsidRPr="001D3099">
        <w:rPr>
          <w:rFonts w:ascii="Segoe UI" w:eastAsia="Times New Roman" w:hAnsi="Segoe UI" w:cs="Segoe UI"/>
          <w:color w:val="212529"/>
          <w:sz w:val="22"/>
          <w:szCs w:val="22"/>
          <w:lang w:bidi="ar-SA"/>
        </w:rPr>
        <w:t>Kümülatiflik</w:t>
      </w:r>
      <w:proofErr w:type="spellEnd"/>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Evrensellik</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Süreklilik</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 xml:space="preserve">E) </w:t>
      </w:r>
      <w:proofErr w:type="spellStart"/>
      <w:r w:rsidRPr="001D3099">
        <w:rPr>
          <w:rFonts w:ascii="Segoe UI" w:eastAsia="Times New Roman" w:hAnsi="Segoe UI" w:cs="Segoe UI"/>
          <w:color w:val="212529"/>
          <w:sz w:val="22"/>
          <w:szCs w:val="22"/>
          <w:lang w:bidi="ar-SA"/>
        </w:rPr>
        <w:t>Refleksif</w:t>
      </w:r>
      <w:proofErr w:type="spellEnd"/>
      <w:r w:rsidRPr="001D3099">
        <w:rPr>
          <w:rFonts w:ascii="Segoe UI" w:eastAsia="Times New Roman" w:hAnsi="Segoe UI" w:cs="Segoe UI"/>
          <w:color w:val="212529"/>
          <w:sz w:val="22"/>
          <w:szCs w:val="22"/>
          <w:lang w:bidi="ar-SA"/>
        </w:rPr>
        <w:t xml:space="preserve"> olma</w:t>
      </w:r>
    </w:p>
    <w:p w:rsidR="00821249" w:rsidRDefault="00821249" w:rsidP="00821249">
      <w:pPr>
        <w:widowControl/>
        <w:shd w:val="clear" w:color="auto" w:fill="FFFFFF"/>
        <w:spacing w:line="16" w:lineRule="atLeast"/>
        <w:ind w:firstLine="300"/>
        <w:rPr>
          <w:rFonts w:ascii="Segoe UI" w:eastAsia="Times New Roman" w:hAnsi="Segoe UI" w:cs="Segoe UI"/>
          <w:color w:val="212529"/>
          <w:sz w:val="22"/>
          <w:szCs w:val="22"/>
          <w:lang w:bidi="ar-SA"/>
        </w:rPr>
      </w:pPr>
    </w:p>
    <w:p w:rsidR="001D3099" w:rsidRPr="001D3099" w:rsidRDefault="001D3099" w:rsidP="00821249">
      <w:pPr>
        <w:widowControl/>
        <w:shd w:val="clear" w:color="auto" w:fill="FFFFFF"/>
        <w:spacing w:line="16" w:lineRule="atLeast"/>
        <w:ind w:firstLine="300"/>
        <w:rPr>
          <w:rFonts w:ascii="Segoe UI" w:eastAsia="Times New Roman" w:hAnsi="Segoe UI" w:cs="Segoe UI"/>
          <w:color w:val="212529"/>
          <w:sz w:val="22"/>
          <w:szCs w:val="22"/>
          <w:lang w:bidi="ar-SA"/>
        </w:rPr>
      </w:pPr>
    </w:p>
    <w:p w:rsidR="00821249" w:rsidRPr="001D3099" w:rsidRDefault="00821249" w:rsidP="00821249">
      <w:pPr>
        <w:widowControl/>
        <w:shd w:val="clear" w:color="auto" w:fill="FFFFFF"/>
        <w:spacing w:line="16" w:lineRule="atLeast"/>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lastRenderedPageBreak/>
        <w:t>12</w:t>
      </w:r>
      <w:r w:rsidRPr="001D3099">
        <w:rPr>
          <w:rFonts w:ascii="Segoe UI" w:eastAsia="Times New Roman" w:hAnsi="Segoe UI" w:cs="Segoe UI"/>
          <w:color w:val="212529"/>
          <w:sz w:val="22"/>
          <w:szCs w:val="22"/>
          <w:lang w:bidi="ar-SA"/>
        </w:rPr>
        <w:t>-Yaşadıklarının anlamını düşünmeyen insanların hayatı, kendi ellerinde ya da kontrollerinde değildir. Onlar başkalarınca idare edilmektedirler.</w:t>
      </w:r>
    </w:p>
    <w:p w:rsidR="00821249" w:rsidRPr="001D3099" w:rsidRDefault="00821249" w:rsidP="00821249">
      <w:pPr>
        <w:widowControl/>
        <w:shd w:val="clear" w:color="auto" w:fill="FFFFFF"/>
        <w:spacing w:line="16" w:lineRule="atLeast"/>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Sokrates'in sözlerinden hareketle felsefenin en önemli işlevi aşağıdakilerden hangisi olabilir?</w:t>
      </w:r>
    </w:p>
    <w:p w:rsidR="00821249" w:rsidRPr="001D3099" w:rsidRDefault="00821249" w:rsidP="00821249">
      <w:pPr>
        <w:widowControl/>
        <w:shd w:val="clear" w:color="auto" w:fill="FFFFFF"/>
        <w:spacing w:line="16" w:lineRule="atLeast"/>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A)</w:t>
      </w:r>
      <w:r w:rsidRPr="001D3099">
        <w:rPr>
          <w:rFonts w:ascii="Arial" w:eastAsia="Times New Roman" w:hAnsi="Arial" w:cs="Arial"/>
          <w:color w:val="212529"/>
          <w:sz w:val="22"/>
          <w:szCs w:val="22"/>
          <w:lang w:bidi="ar-SA"/>
        </w:rPr>
        <w:t>Genelleme yapma</w:t>
      </w:r>
    </w:p>
    <w:p w:rsidR="00821249" w:rsidRPr="001D3099" w:rsidRDefault="00821249" w:rsidP="00821249">
      <w:pPr>
        <w:widowControl/>
        <w:shd w:val="clear" w:color="auto" w:fill="FFFFFF"/>
        <w:spacing w:line="16" w:lineRule="atLeast"/>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B)</w:t>
      </w:r>
      <w:r w:rsidRPr="001D3099">
        <w:rPr>
          <w:rFonts w:ascii="Arial" w:eastAsia="Times New Roman" w:hAnsi="Arial" w:cs="Arial"/>
          <w:color w:val="212529"/>
          <w:sz w:val="22"/>
          <w:szCs w:val="22"/>
          <w:lang w:bidi="ar-SA"/>
        </w:rPr>
        <w:t>Olaylara bütüncül yaklaşma</w:t>
      </w:r>
    </w:p>
    <w:p w:rsidR="00821249" w:rsidRPr="001D3099" w:rsidRDefault="00821249" w:rsidP="00821249">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Kuşatıcı olma</w:t>
      </w:r>
    </w:p>
    <w:p w:rsidR="00821249" w:rsidRPr="001D3099" w:rsidRDefault="00821249" w:rsidP="00821249">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Sorgulama yapma</w:t>
      </w:r>
    </w:p>
    <w:p w:rsidR="00821249" w:rsidRPr="001D3099" w:rsidRDefault="00821249" w:rsidP="00821249">
      <w:pPr>
        <w:widowControl/>
        <w:shd w:val="clear" w:color="auto" w:fill="FFFFFF"/>
        <w:spacing w:line="16" w:lineRule="atLeast"/>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w:t>
      </w:r>
      <w:r w:rsidRPr="001D3099">
        <w:rPr>
          <w:rFonts w:ascii="Arial" w:eastAsia="Times New Roman" w:hAnsi="Arial" w:cs="Arial"/>
          <w:color w:val="212529"/>
          <w:sz w:val="22"/>
          <w:szCs w:val="22"/>
          <w:lang w:bidi="ar-SA"/>
        </w:rPr>
        <w:t>Şeylerin aslını araştırma</w:t>
      </w:r>
    </w:p>
    <w:p w:rsidR="00821249" w:rsidRPr="001D3099" w:rsidRDefault="00821249" w:rsidP="00821249">
      <w:pPr>
        <w:widowControl/>
        <w:shd w:val="clear" w:color="auto" w:fill="FFFFFF"/>
        <w:rPr>
          <w:rFonts w:ascii="Segoe UI" w:eastAsia="Times New Roman" w:hAnsi="Segoe UI" w:cs="Segoe UI"/>
          <w:color w:val="212529"/>
          <w:sz w:val="22"/>
          <w:szCs w:val="22"/>
          <w:lang w:bidi="ar-SA"/>
        </w:rPr>
      </w:pPr>
    </w:p>
    <w:p w:rsidR="00821249" w:rsidRPr="001D3099" w:rsidRDefault="005E1D15"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t>13</w:t>
      </w:r>
      <w:r w:rsidRPr="001D3099">
        <w:rPr>
          <w:rFonts w:ascii="Segoe UI" w:eastAsia="Times New Roman" w:hAnsi="Segoe UI" w:cs="Segoe UI"/>
          <w:color w:val="212529"/>
          <w:sz w:val="22"/>
          <w:szCs w:val="22"/>
          <w:lang w:bidi="ar-SA"/>
        </w:rPr>
        <w:t>-</w:t>
      </w:r>
      <w:r w:rsidR="00821249" w:rsidRPr="001D3099">
        <w:rPr>
          <w:rFonts w:ascii="Segoe UI" w:eastAsia="Times New Roman" w:hAnsi="Segoe UI" w:cs="Segoe UI"/>
          <w:color w:val="212529"/>
          <w:sz w:val="22"/>
          <w:szCs w:val="22"/>
          <w:lang w:bidi="ar-SA"/>
        </w:rPr>
        <w:t>Kavramlaştırma, felsefi düşünme içinde önemli bir yer tutar. Fakat filozof kavramlaştırmanın ötesinde varlığın nedenini, insan ve hayatın anlamını sorgular ve bu konular hakkında kendi görüşlerine dayanarak genellemelere ulaşır.</w:t>
      </w:r>
    </w:p>
    <w:p w:rsidR="00821249" w:rsidRPr="001D3099" w:rsidRDefault="00821249" w:rsidP="00821249">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Parçadan  felsefe ve filozofa dair aşağıdaki ifadelerden hangisine </w:t>
      </w:r>
      <w:r w:rsidRPr="001D3099">
        <w:rPr>
          <w:rFonts w:ascii="Segoe UI" w:eastAsia="Times New Roman" w:hAnsi="Segoe UI" w:cs="Segoe UI"/>
          <w:b/>
          <w:bCs/>
          <w:color w:val="212529"/>
          <w:sz w:val="22"/>
          <w:szCs w:val="22"/>
          <w:u w:val="single"/>
          <w:lang w:bidi="ar-SA"/>
        </w:rPr>
        <w:t>ulaşılamaz?</w:t>
      </w:r>
    </w:p>
    <w:p w:rsidR="00821249" w:rsidRPr="001D3099" w:rsidRDefault="00821249" w:rsidP="00821249">
      <w:pPr>
        <w:widowControl/>
        <w:shd w:val="clear" w:color="auto" w:fill="FFFFFF"/>
        <w:spacing w:line="192" w:lineRule="auto"/>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A)</w:t>
      </w:r>
      <w:r w:rsidRPr="001D3099">
        <w:rPr>
          <w:rFonts w:ascii="Arial" w:eastAsia="Times New Roman" w:hAnsi="Arial" w:cs="Arial"/>
          <w:color w:val="212529"/>
          <w:sz w:val="22"/>
          <w:szCs w:val="22"/>
          <w:lang w:bidi="ar-SA"/>
        </w:rPr>
        <w:t> Felsefe, kavramları oluşturma çabasıdır.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B) Filozof, öze dönük sorgulama yapar.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C) Felsefe, varlık ve hayatı anlama isteğinden doğar.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Filozof, ele aldığı konuları bütüncül düşünür.</w:t>
      </w:r>
    </w:p>
    <w:p w:rsidR="00821249" w:rsidRPr="001D3099" w:rsidRDefault="00821249" w:rsidP="00821249">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E) Filozofların kişiliği çalışmalarına yansır.</w:t>
      </w:r>
    </w:p>
    <w:p w:rsidR="005E1D15" w:rsidRPr="001D3099" w:rsidRDefault="005E1D15" w:rsidP="005E1D15">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color w:val="212529"/>
          <w:sz w:val="22"/>
          <w:szCs w:val="22"/>
          <w:lang w:bidi="ar-SA"/>
        </w:rPr>
        <w:t>14</w:t>
      </w:r>
      <w:r w:rsidRPr="001D3099">
        <w:rPr>
          <w:rFonts w:ascii="Segoe UI" w:eastAsia="Times New Roman" w:hAnsi="Segoe UI" w:cs="Segoe UI"/>
          <w:color w:val="212529"/>
          <w:sz w:val="22"/>
          <w:szCs w:val="22"/>
          <w:lang w:bidi="ar-SA"/>
        </w:rPr>
        <w:t>-Felsefe yaparken herhangi bir ideolojinin içinde olmamak, yaklaşımları tartışmasız ve kesin olarak kabul etmeksizin sorgulamak önemli bir tutumdur.</w:t>
      </w:r>
    </w:p>
    <w:p w:rsidR="005E1D15" w:rsidRPr="001D3099" w:rsidRDefault="005E1D15" w:rsidP="005E1D15">
      <w:pPr>
        <w:widowControl/>
        <w:shd w:val="clear" w:color="auto" w:fill="FFFFFF"/>
        <w:spacing w:line="192" w:lineRule="auto"/>
        <w:ind w:firstLine="300"/>
        <w:rPr>
          <w:rFonts w:ascii="Segoe UI" w:eastAsia="Times New Roman" w:hAnsi="Segoe UI" w:cs="Segoe UI"/>
          <w:color w:val="212529"/>
          <w:sz w:val="22"/>
          <w:szCs w:val="22"/>
          <w:lang w:bidi="ar-SA"/>
        </w:rPr>
      </w:pPr>
      <w:r w:rsidRPr="001D3099">
        <w:rPr>
          <w:rFonts w:ascii="Segoe UI" w:eastAsia="Times New Roman" w:hAnsi="Segoe UI" w:cs="Segoe UI"/>
          <w:b/>
          <w:bCs/>
          <w:color w:val="212529"/>
          <w:sz w:val="22"/>
          <w:szCs w:val="22"/>
          <w:lang w:bidi="ar-SA"/>
        </w:rPr>
        <w:t>Bu cümlede felsefenin hangi özelliği vurgulanmaktadır?</w:t>
      </w:r>
    </w:p>
    <w:p w:rsidR="005E1D15" w:rsidRPr="001D3099" w:rsidRDefault="005E1D15" w:rsidP="005E1D15">
      <w:pPr>
        <w:widowControl/>
        <w:shd w:val="clear" w:color="auto" w:fill="FFFFFF"/>
        <w:spacing w:line="192" w:lineRule="auto"/>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A)</w:t>
      </w:r>
      <w:r w:rsidRPr="001D3099">
        <w:rPr>
          <w:rFonts w:ascii="Arial" w:eastAsia="Times New Roman" w:hAnsi="Arial" w:cs="Arial"/>
          <w:color w:val="212529"/>
          <w:sz w:val="22"/>
          <w:szCs w:val="22"/>
          <w:lang w:bidi="ar-SA"/>
        </w:rPr>
        <w:t>Düşüncede tutarlılık                       </w:t>
      </w:r>
    </w:p>
    <w:p w:rsidR="005E1D15" w:rsidRPr="001D3099" w:rsidRDefault="005E1D15" w:rsidP="005E1D15">
      <w:pPr>
        <w:widowControl/>
        <w:shd w:val="clear" w:color="auto" w:fill="FFFFFF"/>
        <w:spacing w:line="192" w:lineRule="auto"/>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B)</w:t>
      </w:r>
      <w:r w:rsidRPr="001D3099">
        <w:rPr>
          <w:rFonts w:ascii="Arial" w:eastAsia="Times New Roman" w:hAnsi="Arial" w:cs="Arial"/>
          <w:color w:val="212529"/>
          <w:sz w:val="22"/>
          <w:szCs w:val="22"/>
          <w:lang w:bidi="ar-SA"/>
        </w:rPr>
        <w:t>Sistematik bilgi     </w:t>
      </w:r>
    </w:p>
    <w:p w:rsidR="005E1D15" w:rsidRPr="001D3099" w:rsidRDefault="005E1D15" w:rsidP="005E1D15">
      <w:pPr>
        <w:widowControl/>
        <w:shd w:val="clear" w:color="auto" w:fill="FFFFFF"/>
        <w:spacing w:line="192" w:lineRule="auto"/>
        <w:rPr>
          <w:rFonts w:ascii="Times New Roman" w:eastAsia="Times New Roman" w:hAnsi="Times New Roman" w:cs="Times New Roman"/>
          <w:color w:val="212529"/>
          <w:sz w:val="22"/>
          <w:szCs w:val="22"/>
          <w:lang w:bidi="ar-SA"/>
        </w:rPr>
      </w:pPr>
      <w:r w:rsidRPr="001D3099">
        <w:rPr>
          <w:rFonts w:ascii="Segoe UI" w:eastAsia="Times New Roman" w:hAnsi="Segoe UI" w:cs="Segoe UI"/>
          <w:color w:val="212529"/>
          <w:sz w:val="22"/>
          <w:szCs w:val="22"/>
          <w:lang w:bidi="ar-SA"/>
        </w:rPr>
        <w:t>C)</w:t>
      </w:r>
      <w:r w:rsidRPr="001D3099">
        <w:rPr>
          <w:rFonts w:ascii="Arial" w:eastAsia="Times New Roman" w:hAnsi="Arial" w:cs="Arial"/>
          <w:color w:val="212529"/>
          <w:sz w:val="22"/>
          <w:szCs w:val="22"/>
          <w:lang w:bidi="ar-SA"/>
        </w:rPr>
        <w:t>Kritik düşünce      </w:t>
      </w:r>
    </w:p>
    <w:p w:rsidR="005E1D15" w:rsidRPr="001D3099" w:rsidRDefault="005E1D15" w:rsidP="005E1D15">
      <w:pPr>
        <w:widowControl/>
        <w:shd w:val="clear" w:color="auto" w:fill="FFFFFF"/>
        <w:spacing w:line="192" w:lineRule="auto"/>
        <w:rPr>
          <w:rFonts w:ascii="Segoe UI" w:eastAsia="Times New Roman" w:hAnsi="Segoe UI" w:cs="Segoe UI"/>
          <w:color w:val="212529"/>
          <w:sz w:val="22"/>
          <w:szCs w:val="22"/>
          <w:lang w:bidi="ar-SA"/>
        </w:rPr>
      </w:pPr>
      <w:r w:rsidRPr="001D3099">
        <w:rPr>
          <w:rFonts w:ascii="Segoe UI" w:eastAsia="Times New Roman" w:hAnsi="Segoe UI" w:cs="Segoe UI"/>
          <w:color w:val="212529"/>
          <w:sz w:val="22"/>
          <w:szCs w:val="22"/>
          <w:lang w:bidi="ar-SA"/>
        </w:rPr>
        <w:t>D) </w:t>
      </w:r>
      <w:r w:rsidRPr="001D3099">
        <w:rPr>
          <w:rFonts w:ascii="Arial" w:eastAsia="Times New Roman" w:hAnsi="Arial" w:cs="Arial"/>
          <w:color w:val="212529"/>
          <w:sz w:val="22"/>
          <w:szCs w:val="22"/>
          <w:lang w:bidi="ar-SA"/>
        </w:rPr>
        <w:t>Dogmatik yaklaşım                   </w:t>
      </w:r>
    </w:p>
    <w:p w:rsidR="004A0413" w:rsidRDefault="005E1D15" w:rsidP="00046CEC">
      <w:pPr>
        <w:widowControl/>
        <w:shd w:val="clear" w:color="auto" w:fill="FFFFFF"/>
        <w:spacing w:line="192" w:lineRule="auto"/>
        <w:rPr>
          <w:rFonts w:ascii="Arial" w:eastAsia="Times New Roman" w:hAnsi="Arial" w:cs="Arial"/>
          <w:color w:val="212529"/>
          <w:sz w:val="22"/>
          <w:szCs w:val="22"/>
          <w:lang w:bidi="ar-SA"/>
        </w:rPr>
      </w:pPr>
      <w:r w:rsidRPr="001D3099">
        <w:rPr>
          <w:rFonts w:ascii="Segoe UI" w:eastAsia="Times New Roman" w:hAnsi="Segoe UI" w:cs="Segoe UI"/>
          <w:color w:val="212529"/>
          <w:sz w:val="22"/>
          <w:szCs w:val="22"/>
          <w:lang w:bidi="ar-SA"/>
        </w:rPr>
        <w:t>E) </w:t>
      </w:r>
      <w:r w:rsidRPr="001D3099">
        <w:rPr>
          <w:rFonts w:ascii="Arial" w:eastAsia="Times New Roman" w:hAnsi="Arial" w:cs="Arial"/>
          <w:color w:val="212529"/>
          <w:sz w:val="22"/>
          <w:szCs w:val="22"/>
          <w:lang w:bidi="ar-SA"/>
        </w:rPr>
        <w:t> Yararlı düşünce</w:t>
      </w:r>
    </w:p>
    <w:p w:rsidR="00FC5B6F" w:rsidRDefault="00FC5B6F" w:rsidP="00FC5B6F">
      <w:pPr>
        <w:widowControl/>
        <w:shd w:val="clear" w:color="auto" w:fill="FFFFFF"/>
        <w:ind w:firstLine="300"/>
        <w:rPr>
          <w:rFonts w:ascii="Segoe UI" w:eastAsia="Times New Roman" w:hAnsi="Segoe UI" w:cs="Segoe UI"/>
          <w:b/>
          <w:color w:val="212529"/>
          <w:lang w:bidi="ar-SA"/>
        </w:rPr>
      </w:pPr>
    </w:p>
    <w:p w:rsidR="00FC5B6F" w:rsidRPr="00FC5B6F" w:rsidRDefault="00FC5B6F" w:rsidP="00FC5B6F">
      <w:pPr>
        <w:widowControl/>
        <w:shd w:val="clear" w:color="auto" w:fill="FFFFFF"/>
        <w:ind w:firstLine="300"/>
        <w:rPr>
          <w:rFonts w:ascii="Segoe UI" w:eastAsia="Times New Roman" w:hAnsi="Segoe UI" w:cs="Segoe UI"/>
          <w:color w:val="212529"/>
          <w:sz w:val="22"/>
          <w:lang w:bidi="ar-SA"/>
        </w:rPr>
      </w:pPr>
      <w:r w:rsidRPr="00FC5B6F">
        <w:rPr>
          <w:rFonts w:ascii="Segoe UI" w:eastAsia="Times New Roman" w:hAnsi="Segoe UI" w:cs="Segoe UI"/>
          <w:b/>
          <w:color w:val="212529"/>
          <w:lang w:bidi="ar-SA"/>
        </w:rPr>
        <w:t>15</w:t>
      </w:r>
      <w:r>
        <w:rPr>
          <w:rFonts w:ascii="Segoe UI" w:eastAsia="Times New Roman" w:hAnsi="Segoe UI" w:cs="Segoe UI"/>
          <w:color w:val="212529"/>
          <w:lang w:bidi="ar-SA"/>
        </w:rPr>
        <w:t>-</w:t>
      </w:r>
      <w:r w:rsidRPr="00FC5B6F">
        <w:rPr>
          <w:rFonts w:ascii="Segoe UI" w:eastAsia="Times New Roman" w:hAnsi="Segoe UI" w:cs="Segoe UI"/>
          <w:color w:val="212529"/>
          <w:lang w:bidi="ar-SA"/>
        </w:rPr>
        <w:t> </w:t>
      </w:r>
      <w:r w:rsidRPr="00FC5B6F">
        <w:rPr>
          <w:rFonts w:ascii="Segoe UI" w:eastAsia="Times New Roman" w:hAnsi="Segoe UI" w:cs="Segoe UI"/>
          <w:color w:val="212529"/>
          <w:sz w:val="22"/>
          <w:lang w:bidi="ar-SA"/>
        </w:rPr>
        <w:t>Antik Çağ'ın ünlü filozoflarından biri öğrencisinin kendisinin söylediği her şeyi onayladığını fark etmiş ve şöyle demiş: "Söylediklerimden herhangi birine karşıt bir düşünce ileri sür ki karşılıklı konuştuğumuzu bileyim."</w:t>
      </w:r>
    </w:p>
    <w:p w:rsidR="00FC5B6F" w:rsidRPr="00FC5B6F" w:rsidRDefault="00FC5B6F" w:rsidP="00FC5B6F">
      <w:pPr>
        <w:widowControl/>
        <w:shd w:val="clear" w:color="auto" w:fill="FFFFFF"/>
        <w:ind w:firstLine="708"/>
        <w:rPr>
          <w:rFonts w:ascii="Segoe UI" w:eastAsia="Times New Roman" w:hAnsi="Segoe UI" w:cs="Segoe UI"/>
          <w:color w:val="212529"/>
          <w:sz w:val="22"/>
          <w:lang w:bidi="ar-SA"/>
        </w:rPr>
      </w:pPr>
      <w:r w:rsidRPr="00FC5B6F">
        <w:rPr>
          <w:rFonts w:ascii="Segoe UI" w:eastAsia="Times New Roman" w:hAnsi="Segoe UI" w:cs="Segoe UI"/>
          <w:b/>
          <w:bCs/>
          <w:color w:val="212529"/>
          <w:sz w:val="22"/>
          <w:lang w:bidi="ar-SA"/>
        </w:rPr>
        <w:t>Parçaya göre filozof öğrencisinden, aşağıdakilerden hangisini istemektedir?</w:t>
      </w:r>
    </w:p>
    <w:p w:rsidR="00FC5B6F" w:rsidRPr="00FC5B6F" w:rsidRDefault="00FC5B6F" w:rsidP="00FC5B6F">
      <w:pPr>
        <w:widowControl/>
        <w:shd w:val="clear" w:color="auto" w:fill="FFFFFF"/>
        <w:rPr>
          <w:rFonts w:ascii="Times New Roman" w:eastAsia="Times New Roman" w:hAnsi="Times New Roman" w:cs="Times New Roman"/>
          <w:color w:val="212529"/>
          <w:sz w:val="22"/>
          <w:lang w:bidi="ar-SA"/>
        </w:rPr>
      </w:pPr>
      <w:r w:rsidRPr="00FC5B6F">
        <w:rPr>
          <w:rFonts w:ascii="Segoe UI" w:eastAsia="Times New Roman" w:hAnsi="Segoe UI" w:cs="Segoe UI"/>
          <w:color w:val="212529"/>
          <w:sz w:val="22"/>
          <w:lang w:bidi="ar-SA"/>
        </w:rPr>
        <w:t>A)</w:t>
      </w:r>
      <w:r w:rsidRPr="00FC5B6F">
        <w:rPr>
          <w:rFonts w:ascii="Arial" w:eastAsia="Times New Roman" w:hAnsi="Arial" w:cs="Arial"/>
          <w:color w:val="212529"/>
          <w:sz w:val="22"/>
          <w:lang w:bidi="ar-SA"/>
        </w:rPr>
        <w:t>Tutarlı düşünceler üretmesini</w:t>
      </w:r>
    </w:p>
    <w:p w:rsidR="00FC5B6F" w:rsidRPr="00FC5B6F" w:rsidRDefault="00FC5B6F" w:rsidP="00FC5B6F">
      <w:pPr>
        <w:widowControl/>
        <w:shd w:val="clear" w:color="auto" w:fill="FFFFFF"/>
        <w:rPr>
          <w:rFonts w:ascii="Segoe UI" w:eastAsia="Times New Roman" w:hAnsi="Segoe UI" w:cs="Segoe UI"/>
          <w:color w:val="212529"/>
          <w:sz w:val="22"/>
          <w:lang w:bidi="ar-SA"/>
        </w:rPr>
      </w:pPr>
      <w:r w:rsidRPr="00FC5B6F">
        <w:rPr>
          <w:rFonts w:ascii="Segoe UI" w:eastAsia="Times New Roman" w:hAnsi="Segoe UI" w:cs="Segoe UI"/>
          <w:color w:val="212529"/>
          <w:sz w:val="22"/>
          <w:lang w:bidi="ar-SA"/>
        </w:rPr>
        <w:t>B) </w:t>
      </w:r>
      <w:r w:rsidRPr="00FC5B6F">
        <w:rPr>
          <w:rFonts w:ascii="Arial" w:eastAsia="Times New Roman" w:hAnsi="Arial" w:cs="Arial"/>
          <w:color w:val="212529"/>
          <w:sz w:val="22"/>
          <w:lang w:bidi="ar-SA"/>
        </w:rPr>
        <w:t>Doğru bilgi arayışında olmasını</w:t>
      </w:r>
    </w:p>
    <w:p w:rsidR="00FC5B6F" w:rsidRPr="00FC5B6F" w:rsidRDefault="00FC5B6F" w:rsidP="00FC5B6F">
      <w:pPr>
        <w:widowControl/>
        <w:shd w:val="clear" w:color="auto" w:fill="FFFFFF"/>
        <w:rPr>
          <w:rFonts w:ascii="Times New Roman" w:eastAsia="Times New Roman" w:hAnsi="Times New Roman" w:cs="Times New Roman"/>
          <w:color w:val="212529"/>
          <w:sz w:val="22"/>
          <w:lang w:bidi="ar-SA"/>
        </w:rPr>
      </w:pPr>
      <w:r w:rsidRPr="00FC5B6F">
        <w:rPr>
          <w:rFonts w:ascii="Segoe UI" w:eastAsia="Times New Roman" w:hAnsi="Segoe UI" w:cs="Segoe UI"/>
          <w:color w:val="212529"/>
          <w:sz w:val="22"/>
          <w:lang w:bidi="ar-SA"/>
        </w:rPr>
        <w:t>C)</w:t>
      </w:r>
      <w:r w:rsidRPr="00FC5B6F">
        <w:rPr>
          <w:rFonts w:ascii="Times New Roman" w:eastAsia="Times New Roman" w:hAnsi="Times New Roman" w:cs="Times New Roman"/>
          <w:color w:val="212529"/>
          <w:sz w:val="22"/>
          <w:lang w:bidi="ar-SA"/>
        </w:rPr>
        <w:t>Genel-geçer konularla ilgilenmesini</w:t>
      </w:r>
    </w:p>
    <w:p w:rsidR="00FC5B6F" w:rsidRPr="00FC5B6F" w:rsidRDefault="00FC5B6F" w:rsidP="00FC5B6F">
      <w:pPr>
        <w:widowControl/>
        <w:shd w:val="clear" w:color="auto" w:fill="FFFFFF"/>
        <w:rPr>
          <w:rFonts w:ascii="Times New Roman" w:eastAsia="Times New Roman" w:hAnsi="Times New Roman" w:cs="Times New Roman"/>
          <w:color w:val="212529"/>
          <w:sz w:val="22"/>
          <w:lang w:bidi="ar-SA"/>
        </w:rPr>
      </w:pPr>
      <w:r w:rsidRPr="00FC5B6F">
        <w:rPr>
          <w:rFonts w:ascii="Segoe UI" w:eastAsia="Times New Roman" w:hAnsi="Segoe UI" w:cs="Segoe UI"/>
          <w:color w:val="212529"/>
          <w:sz w:val="22"/>
          <w:lang w:bidi="ar-SA"/>
        </w:rPr>
        <w:t>D)</w:t>
      </w:r>
      <w:r w:rsidRPr="00FC5B6F">
        <w:rPr>
          <w:rFonts w:ascii="Arial" w:eastAsia="Times New Roman" w:hAnsi="Arial" w:cs="Arial"/>
          <w:color w:val="212529"/>
          <w:sz w:val="22"/>
          <w:lang w:bidi="ar-SA"/>
        </w:rPr>
        <w:t>  Sezgilerle bilgi üretmesini</w:t>
      </w:r>
    </w:p>
    <w:p w:rsidR="00FC5B6F" w:rsidRPr="00FC5B6F" w:rsidRDefault="00FC5B6F" w:rsidP="00FC5B6F">
      <w:pPr>
        <w:widowControl/>
        <w:shd w:val="clear" w:color="auto" w:fill="FFFFFF"/>
        <w:rPr>
          <w:rFonts w:ascii="Segoe UI" w:eastAsia="Times New Roman" w:hAnsi="Segoe UI" w:cs="Segoe UI"/>
          <w:color w:val="212529"/>
          <w:sz w:val="22"/>
          <w:lang w:bidi="ar-SA"/>
        </w:rPr>
      </w:pPr>
      <w:r w:rsidRPr="00FC5B6F">
        <w:rPr>
          <w:rFonts w:ascii="Segoe UI" w:eastAsia="Times New Roman" w:hAnsi="Segoe UI" w:cs="Segoe UI"/>
          <w:color w:val="212529"/>
          <w:sz w:val="22"/>
          <w:lang w:bidi="ar-SA"/>
        </w:rPr>
        <w:t>E) </w:t>
      </w:r>
      <w:r w:rsidRPr="00FC5B6F">
        <w:rPr>
          <w:rFonts w:ascii="Arial" w:eastAsia="Times New Roman" w:hAnsi="Arial" w:cs="Arial"/>
          <w:color w:val="212529"/>
          <w:sz w:val="22"/>
          <w:lang w:bidi="ar-SA"/>
        </w:rPr>
        <w:t>Eleştirel bir tutum takınmasını</w:t>
      </w:r>
    </w:p>
    <w:p w:rsidR="00FC5B6F" w:rsidRPr="001D3099" w:rsidRDefault="00FC5B6F" w:rsidP="00046CEC">
      <w:pPr>
        <w:widowControl/>
        <w:shd w:val="clear" w:color="auto" w:fill="FFFFFF"/>
        <w:spacing w:line="192" w:lineRule="auto"/>
        <w:rPr>
          <w:rFonts w:ascii="Segoe UI" w:eastAsia="Times New Roman" w:hAnsi="Segoe UI" w:cs="Segoe UI"/>
          <w:color w:val="212529"/>
          <w:sz w:val="22"/>
          <w:szCs w:val="22"/>
          <w:lang w:bidi="ar-SA"/>
        </w:rPr>
      </w:pPr>
    </w:p>
    <w:sectPr w:rsidR="00FC5B6F" w:rsidRPr="001D3099"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08CA" w:rsidRDefault="007808CA" w:rsidP="00A27F7A">
      <w:r>
        <w:separator/>
      </w:r>
    </w:p>
  </w:endnote>
  <w:endnote w:type="continuationSeparator" w:id="0">
    <w:p w:rsidR="007808CA" w:rsidRDefault="007808C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08CA" w:rsidRDefault="007808CA" w:rsidP="00A27F7A">
      <w:r>
        <w:separator/>
      </w:r>
    </w:p>
  </w:footnote>
  <w:footnote w:type="continuationSeparator" w:id="0">
    <w:p w:rsidR="007808CA" w:rsidRDefault="007808C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DD6E36" w:rsidP="00A27F7A">
    <w:pPr>
      <w:pStyle w:val="stbilgi"/>
    </w:pPr>
    <w:r>
      <w:rPr>
        <w:noProof/>
        <w:lang w:eastAsia="tr-TR"/>
      </w:rPr>
      <w:pict>
        <v:shapetype id="_x0000_t202" coordsize="21600,21600" o:spt="202" path="m,l,21600r21600,l21600,xe">
          <v:stroke joinstyle="miter"/>
          <v:path gradientshapeok="t" o:connecttype="rect"/>
        </v:shapetype>
        <v:shape id="_x0000_s717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716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788E2473" wp14:editId="001948A4">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AC1166">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4B166E" w:rsidRPr="008C40B0">
            <w:rPr>
              <w:b/>
              <w:color w:val="FF0000"/>
              <w:sz w:val="32"/>
              <w:highlight w:val="cyan"/>
              <w:u w:val="single"/>
              <w:bdr w:val="single" w:sz="4" w:space="0" w:color="auto"/>
              <w:shd w:val="clear" w:color="auto" w:fill="365F91"/>
            </w:rPr>
            <w:t>10.SINIF 1</w:t>
          </w:r>
          <w:r w:rsidR="004B166E">
            <w:rPr>
              <w:color w:val="FF0000"/>
              <w:sz w:val="28"/>
              <w:highlight w:val="cyan"/>
              <w:bdr w:val="single" w:sz="4" w:space="0" w:color="auto"/>
              <w:shd w:val="clear" w:color="auto" w:fill="365F91"/>
            </w:rPr>
            <w:t>.</w:t>
          </w:r>
          <w:r w:rsidR="004B166E" w:rsidRPr="00DD6E36">
            <w:rPr>
              <w:b/>
              <w:color w:val="FF0000"/>
              <w:sz w:val="28"/>
              <w:highlight w:val="cyan"/>
              <w:u w:val="single"/>
              <w:bdr w:val="single" w:sz="4" w:space="0" w:color="auto"/>
              <w:shd w:val="clear" w:color="auto" w:fill="365F91"/>
            </w:rPr>
            <w:t>ÜNİTE 2</w:t>
          </w:r>
          <w:r w:rsidR="00AC1166" w:rsidRPr="00DD6E36">
            <w:rPr>
              <w:b/>
              <w:color w:val="FF0000"/>
              <w:sz w:val="28"/>
              <w:highlight w:val="cyan"/>
              <w:u w:val="single"/>
              <w:bdr w:val="single" w:sz="4" w:space="0" w:color="auto"/>
              <w:shd w:val="clear" w:color="auto" w:fill="365F91"/>
            </w:rPr>
            <w:t>.</w:t>
          </w:r>
          <w:r w:rsidR="00AC1166">
            <w:rPr>
              <w:color w:val="FF0000"/>
              <w:sz w:val="28"/>
              <w:highlight w:val="cyan"/>
              <w:bdr w:val="single" w:sz="4" w:space="0" w:color="auto"/>
              <w:shd w:val="clear" w:color="auto" w:fill="365F91"/>
            </w:rPr>
            <w:t xml:space="preserve"> TEST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DD6E36">
            <w:rPr>
              <w:noProof/>
            </w:rPr>
            <w:t>1</w:t>
          </w:r>
          <w:r>
            <w:rPr>
              <w:noProof/>
            </w:rPr>
            <w:fldChar w:fldCharType="end"/>
          </w:r>
        </w:p>
      </w:tc>
    </w:tr>
  </w:tbl>
  <w:p w:rsidR="00A27F7A" w:rsidRDefault="00AC1166" w:rsidP="00A27F7A">
    <w:pPr>
      <w:pStyle w:val="stbilgi"/>
      <w:shd w:val="clear" w:color="auto" w:fill="548DD4"/>
    </w:pPr>
    <w:r>
      <w:t>12</w:t>
    </w:r>
    <w:r w:rsidR="00A27F7A">
      <w:t>.</w:t>
    </w:r>
    <w:r>
      <w:t>10.2018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7172"/>
    <o:shapelayout v:ext="edit">
      <o:idmap v:ext="edit" data="7"/>
    </o:shapelayout>
  </w:hdrShapeDefaults>
  <w:footnotePr>
    <w:footnote w:id="-1"/>
    <w:footnote w:id="0"/>
  </w:footnotePr>
  <w:endnotePr>
    <w:endnote w:id="-1"/>
    <w:endnote w:id="0"/>
  </w:endnotePr>
  <w:compat>
    <w:compatSetting w:name="compatibilityMode" w:uri="http://schemas.microsoft.com/office/word" w:val="12"/>
  </w:compat>
  <w:rsids>
    <w:rsidRoot w:val="00A27F7A"/>
    <w:rsid w:val="0000396B"/>
    <w:rsid w:val="00020F62"/>
    <w:rsid w:val="00046CEC"/>
    <w:rsid w:val="00053323"/>
    <w:rsid w:val="0007118C"/>
    <w:rsid w:val="00074780"/>
    <w:rsid w:val="00090638"/>
    <w:rsid w:val="000D005C"/>
    <w:rsid w:val="000F2F13"/>
    <w:rsid w:val="0010352F"/>
    <w:rsid w:val="001039D4"/>
    <w:rsid w:val="00107CEE"/>
    <w:rsid w:val="00127C5C"/>
    <w:rsid w:val="001333AE"/>
    <w:rsid w:val="00145134"/>
    <w:rsid w:val="00164832"/>
    <w:rsid w:val="001732F3"/>
    <w:rsid w:val="00176090"/>
    <w:rsid w:val="001C4A2E"/>
    <w:rsid w:val="001D3099"/>
    <w:rsid w:val="001E0CDF"/>
    <w:rsid w:val="001E6C2A"/>
    <w:rsid w:val="002049FD"/>
    <w:rsid w:val="00213F8B"/>
    <w:rsid w:val="00281FAA"/>
    <w:rsid w:val="002A4F4C"/>
    <w:rsid w:val="002D57DF"/>
    <w:rsid w:val="002D7292"/>
    <w:rsid w:val="00316982"/>
    <w:rsid w:val="00331C22"/>
    <w:rsid w:val="00342869"/>
    <w:rsid w:val="00376B60"/>
    <w:rsid w:val="00381DF2"/>
    <w:rsid w:val="00393E4E"/>
    <w:rsid w:val="003F5885"/>
    <w:rsid w:val="00405901"/>
    <w:rsid w:val="00412E5C"/>
    <w:rsid w:val="004263CF"/>
    <w:rsid w:val="00430C0F"/>
    <w:rsid w:val="00432949"/>
    <w:rsid w:val="00452E9F"/>
    <w:rsid w:val="00474C85"/>
    <w:rsid w:val="0047603B"/>
    <w:rsid w:val="00484D79"/>
    <w:rsid w:val="004A0413"/>
    <w:rsid w:val="004B166E"/>
    <w:rsid w:val="005037A9"/>
    <w:rsid w:val="00513EE4"/>
    <w:rsid w:val="00550C0A"/>
    <w:rsid w:val="005620D6"/>
    <w:rsid w:val="005901A2"/>
    <w:rsid w:val="005E1D15"/>
    <w:rsid w:val="005E707D"/>
    <w:rsid w:val="005F3313"/>
    <w:rsid w:val="006260C5"/>
    <w:rsid w:val="00652698"/>
    <w:rsid w:val="006574CA"/>
    <w:rsid w:val="006F27E2"/>
    <w:rsid w:val="00737B43"/>
    <w:rsid w:val="007468D1"/>
    <w:rsid w:val="007677B4"/>
    <w:rsid w:val="007808CA"/>
    <w:rsid w:val="00793561"/>
    <w:rsid w:val="007958C7"/>
    <w:rsid w:val="007B120C"/>
    <w:rsid w:val="007B725B"/>
    <w:rsid w:val="007D1A5B"/>
    <w:rsid w:val="007D2D80"/>
    <w:rsid w:val="00821249"/>
    <w:rsid w:val="00834696"/>
    <w:rsid w:val="00841EAE"/>
    <w:rsid w:val="00842C63"/>
    <w:rsid w:val="00851A00"/>
    <w:rsid w:val="0086506A"/>
    <w:rsid w:val="008661F6"/>
    <w:rsid w:val="008B2671"/>
    <w:rsid w:val="008C05DA"/>
    <w:rsid w:val="008C40B0"/>
    <w:rsid w:val="008E035C"/>
    <w:rsid w:val="00900463"/>
    <w:rsid w:val="009103E7"/>
    <w:rsid w:val="00933191"/>
    <w:rsid w:val="00973183"/>
    <w:rsid w:val="00984EE5"/>
    <w:rsid w:val="009F7E9B"/>
    <w:rsid w:val="00A13E88"/>
    <w:rsid w:val="00A27F7A"/>
    <w:rsid w:val="00A325F8"/>
    <w:rsid w:val="00A642B3"/>
    <w:rsid w:val="00A709F7"/>
    <w:rsid w:val="00A90474"/>
    <w:rsid w:val="00AB1163"/>
    <w:rsid w:val="00AC1166"/>
    <w:rsid w:val="00AE5683"/>
    <w:rsid w:val="00B639AA"/>
    <w:rsid w:val="00B72C3D"/>
    <w:rsid w:val="00B8166C"/>
    <w:rsid w:val="00B95FAE"/>
    <w:rsid w:val="00BC1433"/>
    <w:rsid w:val="00BE4E51"/>
    <w:rsid w:val="00C179A0"/>
    <w:rsid w:val="00C4608C"/>
    <w:rsid w:val="00C90304"/>
    <w:rsid w:val="00CA7554"/>
    <w:rsid w:val="00CC7E40"/>
    <w:rsid w:val="00CD3F8C"/>
    <w:rsid w:val="00D23689"/>
    <w:rsid w:val="00D47E4E"/>
    <w:rsid w:val="00D848DF"/>
    <w:rsid w:val="00D908AE"/>
    <w:rsid w:val="00DD6E36"/>
    <w:rsid w:val="00E6443C"/>
    <w:rsid w:val="00E86D81"/>
    <w:rsid w:val="00E90511"/>
    <w:rsid w:val="00EA3173"/>
    <w:rsid w:val="00EA53BF"/>
    <w:rsid w:val="00EB399C"/>
    <w:rsid w:val="00EF0D9E"/>
    <w:rsid w:val="00EF1B0E"/>
    <w:rsid w:val="00F00A94"/>
    <w:rsid w:val="00F13B2B"/>
    <w:rsid w:val="00F375A7"/>
    <w:rsid w:val="00F62610"/>
    <w:rsid w:val="00F66DAA"/>
    <w:rsid w:val="00F71AD9"/>
    <w:rsid w:val="00F8334F"/>
    <w:rsid w:val="00FC5B6F"/>
    <w:rsid w:val="00FD6EDE"/>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717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366559">
      <w:bodyDiv w:val="1"/>
      <w:marLeft w:val="0"/>
      <w:marRight w:val="0"/>
      <w:marTop w:val="0"/>
      <w:marBottom w:val="0"/>
      <w:divBdr>
        <w:top w:val="none" w:sz="0" w:space="0" w:color="auto"/>
        <w:left w:val="none" w:sz="0" w:space="0" w:color="auto"/>
        <w:bottom w:val="none" w:sz="0" w:space="0" w:color="auto"/>
        <w:right w:val="none" w:sz="0" w:space="0" w:color="auto"/>
      </w:divBdr>
      <w:divsChild>
        <w:div w:id="766927723">
          <w:marLeft w:val="0"/>
          <w:marRight w:val="0"/>
          <w:marTop w:val="0"/>
          <w:marBottom w:val="75"/>
          <w:divBdr>
            <w:top w:val="none" w:sz="0" w:space="0" w:color="auto"/>
            <w:left w:val="none" w:sz="0" w:space="0" w:color="auto"/>
            <w:bottom w:val="none" w:sz="0" w:space="0" w:color="auto"/>
            <w:right w:val="none" w:sz="0" w:space="0" w:color="auto"/>
          </w:divBdr>
        </w:div>
        <w:div w:id="403575240">
          <w:marLeft w:val="0"/>
          <w:marRight w:val="0"/>
          <w:marTop w:val="0"/>
          <w:marBottom w:val="75"/>
          <w:divBdr>
            <w:top w:val="none" w:sz="0" w:space="0" w:color="auto"/>
            <w:left w:val="none" w:sz="0" w:space="0" w:color="auto"/>
            <w:bottom w:val="none" w:sz="0" w:space="0" w:color="auto"/>
            <w:right w:val="none" w:sz="0" w:space="0" w:color="auto"/>
          </w:divBdr>
        </w:div>
        <w:div w:id="554513854">
          <w:marLeft w:val="0"/>
          <w:marRight w:val="0"/>
          <w:marTop w:val="0"/>
          <w:marBottom w:val="75"/>
          <w:divBdr>
            <w:top w:val="none" w:sz="0" w:space="0" w:color="auto"/>
            <w:left w:val="none" w:sz="0" w:space="0" w:color="auto"/>
            <w:bottom w:val="none" w:sz="0" w:space="0" w:color="auto"/>
            <w:right w:val="none" w:sz="0" w:space="0" w:color="auto"/>
          </w:divBdr>
        </w:div>
        <w:div w:id="1601451958">
          <w:marLeft w:val="0"/>
          <w:marRight w:val="0"/>
          <w:marTop w:val="0"/>
          <w:marBottom w:val="75"/>
          <w:divBdr>
            <w:top w:val="none" w:sz="0" w:space="0" w:color="auto"/>
            <w:left w:val="none" w:sz="0" w:space="0" w:color="auto"/>
            <w:bottom w:val="none" w:sz="0" w:space="0" w:color="auto"/>
            <w:right w:val="none" w:sz="0" w:space="0" w:color="auto"/>
          </w:divBdr>
        </w:div>
        <w:div w:id="1559435246">
          <w:marLeft w:val="0"/>
          <w:marRight w:val="0"/>
          <w:marTop w:val="0"/>
          <w:marBottom w:val="225"/>
          <w:divBdr>
            <w:top w:val="none" w:sz="0" w:space="0" w:color="auto"/>
            <w:left w:val="none" w:sz="0" w:space="0" w:color="auto"/>
            <w:bottom w:val="none" w:sz="0" w:space="0" w:color="auto"/>
            <w:right w:val="none" w:sz="0" w:space="0" w:color="auto"/>
          </w:divBdr>
        </w:div>
      </w:divsChild>
    </w:div>
    <w:div w:id="347415848">
      <w:bodyDiv w:val="1"/>
      <w:marLeft w:val="0"/>
      <w:marRight w:val="0"/>
      <w:marTop w:val="0"/>
      <w:marBottom w:val="0"/>
      <w:divBdr>
        <w:top w:val="none" w:sz="0" w:space="0" w:color="auto"/>
        <w:left w:val="none" w:sz="0" w:space="0" w:color="auto"/>
        <w:bottom w:val="none" w:sz="0" w:space="0" w:color="auto"/>
        <w:right w:val="none" w:sz="0" w:space="0" w:color="auto"/>
      </w:divBdr>
      <w:divsChild>
        <w:div w:id="54859585">
          <w:marLeft w:val="0"/>
          <w:marRight w:val="0"/>
          <w:marTop w:val="0"/>
          <w:marBottom w:val="75"/>
          <w:divBdr>
            <w:top w:val="none" w:sz="0" w:space="0" w:color="auto"/>
            <w:left w:val="none" w:sz="0" w:space="0" w:color="auto"/>
            <w:bottom w:val="none" w:sz="0" w:space="0" w:color="auto"/>
            <w:right w:val="none" w:sz="0" w:space="0" w:color="auto"/>
          </w:divBdr>
        </w:div>
        <w:div w:id="950361444">
          <w:marLeft w:val="0"/>
          <w:marRight w:val="0"/>
          <w:marTop w:val="0"/>
          <w:marBottom w:val="75"/>
          <w:divBdr>
            <w:top w:val="none" w:sz="0" w:space="0" w:color="auto"/>
            <w:left w:val="none" w:sz="0" w:space="0" w:color="auto"/>
            <w:bottom w:val="none" w:sz="0" w:space="0" w:color="auto"/>
            <w:right w:val="none" w:sz="0" w:space="0" w:color="auto"/>
          </w:divBdr>
        </w:div>
        <w:div w:id="1460033718">
          <w:marLeft w:val="0"/>
          <w:marRight w:val="0"/>
          <w:marTop w:val="0"/>
          <w:marBottom w:val="75"/>
          <w:divBdr>
            <w:top w:val="none" w:sz="0" w:space="0" w:color="auto"/>
            <w:left w:val="none" w:sz="0" w:space="0" w:color="auto"/>
            <w:bottom w:val="none" w:sz="0" w:space="0" w:color="auto"/>
            <w:right w:val="none" w:sz="0" w:space="0" w:color="auto"/>
          </w:divBdr>
        </w:div>
        <w:div w:id="1753702332">
          <w:marLeft w:val="0"/>
          <w:marRight w:val="0"/>
          <w:marTop w:val="0"/>
          <w:marBottom w:val="75"/>
          <w:divBdr>
            <w:top w:val="none" w:sz="0" w:space="0" w:color="auto"/>
            <w:left w:val="none" w:sz="0" w:space="0" w:color="auto"/>
            <w:bottom w:val="none" w:sz="0" w:space="0" w:color="auto"/>
            <w:right w:val="none" w:sz="0" w:space="0" w:color="auto"/>
          </w:divBdr>
        </w:div>
        <w:div w:id="1598710228">
          <w:marLeft w:val="0"/>
          <w:marRight w:val="0"/>
          <w:marTop w:val="0"/>
          <w:marBottom w:val="225"/>
          <w:divBdr>
            <w:top w:val="none" w:sz="0" w:space="0" w:color="auto"/>
            <w:left w:val="none" w:sz="0" w:space="0" w:color="auto"/>
            <w:bottom w:val="none" w:sz="0" w:space="0" w:color="auto"/>
            <w:right w:val="none" w:sz="0" w:space="0" w:color="auto"/>
          </w:divBdr>
        </w:div>
      </w:divsChild>
    </w:div>
    <w:div w:id="360594997">
      <w:bodyDiv w:val="1"/>
      <w:marLeft w:val="0"/>
      <w:marRight w:val="0"/>
      <w:marTop w:val="0"/>
      <w:marBottom w:val="0"/>
      <w:divBdr>
        <w:top w:val="none" w:sz="0" w:space="0" w:color="auto"/>
        <w:left w:val="none" w:sz="0" w:space="0" w:color="auto"/>
        <w:bottom w:val="none" w:sz="0" w:space="0" w:color="auto"/>
        <w:right w:val="none" w:sz="0" w:space="0" w:color="auto"/>
      </w:divBdr>
      <w:divsChild>
        <w:div w:id="1820221435">
          <w:marLeft w:val="0"/>
          <w:marRight w:val="0"/>
          <w:marTop w:val="0"/>
          <w:marBottom w:val="75"/>
          <w:divBdr>
            <w:top w:val="none" w:sz="0" w:space="0" w:color="auto"/>
            <w:left w:val="none" w:sz="0" w:space="0" w:color="auto"/>
            <w:bottom w:val="none" w:sz="0" w:space="0" w:color="auto"/>
            <w:right w:val="none" w:sz="0" w:space="0" w:color="auto"/>
          </w:divBdr>
        </w:div>
        <w:div w:id="1358198162">
          <w:marLeft w:val="0"/>
          <w:marRight w:val="0"/>
          <w:marTop w:val="0"/>
          <w:marBottom w:val="75"/>
          <w:divBdr>
            <w:top w:val="none" w:sz="0" w:space="0" w:color="auto"/>
            <w:left w:val="none" w:sz="0" w:space="0" w:color="auto"/>
            <w:bottom w:val="none" w:sz="0" w:space="0" w:color="auto"/>
            <w:right w:val="none" w:sz="0" w:space="0" w:color="auto"/>
          </w:divBdr>
        </w:div>
        <w:div w:id="95907009">
          <w:marLeft w:val="0"/>
          <w:marRight w:val="0"/>
          <w:marTop w:val="0"/>
          <w:marBottom w:val="75"/>
          <w:divBdr>
            <w:top w:val="none" w:sz="0" w:space="0" w:color="auto"/>
            <w:left w:val="none" w:sz="0" w:space="0" w:color="auto"/>
            <w:bottom w:val="none" w:sz="0" w:space="0" w:color="auto"/>
            <w:right w:val="none" w:sz="0" w:space="0" w:color="auto"/>
          </w:divBdr>
        </w:div>
        <w:div w:id="1259170484">
          <w:marLeft w:val="0"/>
          <w:marRight w:val="0"/>
          <w:marTop w:val="0"/>
          <w:marBottom w:val="75"/>
          <w:divBdr>
            <w:top w:val="none" w:sz="0" w:space="0" w:color="auto"/>
            <w:left w:val="none" w:sz="0" w:space="0" w:color="auto"/>
            <w:bottom w:val="none" w:sz="0" w:space="0" w:color="auto"/>
            <w:right w:val="none" w:sz="0" w:space="0" w:color="auto"/>
          </w:divBdr>
        </w:div>
        <w:div w:id="445581436">
          <w:marLeft w:val="0"/>
          <w:marRight w:val="0"/>
          <w:marTop w:val="0"/>
          <w:marBottom w:val="225"/>
          <w:divBdr>
            <w:top w:val="none" w:sz="0" w:space="0" w:color="auto"/>
            <w:left w:val="none" w:sz="0" w:space="0" w:color="auto"/>
            <w:bottom w:val="none" w:sz="0" w:space="0" w:color="auto"/>
            <w:right w:val="none" w:sz="0" w:space="0" w:color="auto"/>
          </w:divBdr>
        </w:div>
      </w:divsChild>
    </w:div>
    <w:div w:id="818694586">
      <w:bodyDiv w:val="1"/>
      <w:marLeft w:val="0"/>
      <w:marRight w:val="0"/>
      <w:marTop w:val="0"/>
      <w:marBottom w:val="0"/>
      <w:divBdr>
        <w:top w:val="none" w:sz="0" w:space="0" w:color="auto"/>
        <w:left w:val="none" w:sz="0" w:space="0" w:color="auto"/>
        <w:bottom w:val="none" w:sz="0" w:space="0" w:color="auto"/>
        <w:right w:val="none" w:sz="0" w:space="0" w:color="auto"/>
      </w:divBdr>
      <w:divsChild>
        <w:div w:id="513303701">
          <w:marLeft w:val="0"/>
          <w:marRight w:val="0"/>
          <w:marTop w:val="0"/>
          <w:marBottom w:val="75"/>
          <w:divBdr>
            <w:top w:val="none" w:sz="0" w:space="0" w:color="auto"/>
            <w:left w:val="none" w:sz="0" w:space="0" w:color="auto"/>
            <w:bottom w:val="none" w:sz="0" w:space="0" w:color="auto"/>
            <w:right w:val="none" w:sz="0" w:space="0" w:color="auto"/>
          </w:divBdr>
        </w:div>
        <w:div w:id="1006713435">
          <w:marLeft w:val="0"/>
          <w:marRight w:val="0"/>
          <w:marTop w:val="0"/>
          <w:marBottom w:val="75"/>
          <w:divBdr>
            <w:top w:val="none" w:sz="0" w:space="0" w:color="auto"/>
            <w:left w:val="none" w:sz="0" w:space="0" w:color="auto"/>
            <w:bottom w:val="none" w:sz="0" w:space="0" w:color="auto"/>
            <w:right w:val="none" w:sz="0" w:space="0" w:color="auto"/>
          </w:divBdr>
        </w:div>
        <w:div w:id="1420785791">
          <w:marLeft w:val="0"/>
          <w:marRight w:val="0"/>
          <w:marTop w:val="0"/>
          <w:marBottom w:val="75"/>
          <w:divBdr>
            <w:top w:val="none" w:sz="0" w:space="0" w:color="auto"/>
            <w:left w:val="none" w:sz="0" w:space="0" w:color="auto"/>
            <w:bottom w:val="none" w:sz="0" w:space="0" w:color="auto"/>
            <w:right w:val="none" w:sz="0" w:space="0" w:color="auto"/>
          </w:divBdr>
        </w:div>
        <w:div w:id="1419904370">
          <w:marLeft w:val="0"/>
          <w:marRight w:val="0"/>
          <w:marTop w:val="0"/>
          <w:marBottom w:val="75"/>
          <w:divBdr>
            <w:top w:val="none" w:sz="0" w:space="0" w:color="auto"/>
            <w:left w:val="none" w:sz="0" w:space="0" w:color="auto"/>
            <w:bottom w:val="none" w:sz="0" w:space="0" w:color="auto"/>
            <w:right w:val="none" w:sz="0" w:space="0" w:color="auto"/>
          </w:divBdr>
        </w:div>
        <w:div w:id="1808551022">
          <w:marLeft w:val="0"/>
          <w:marRight w:val="0"/>
          <w:marTop w:val="0"/>
          <w:marBottom w:val="225"/>
          <w:divBdr>
            <w:top w:val="none" w:sz="0" w:space="0" w:color="auto"/>
            <w:left w:val="none" w:sz="0" w:space="0" w:color="auto"/>
            <w:bottom w:val="none" w:sz="0" w:space="0" w:color="auto"/>
            <w:right w:val="none" w:sz="0" w:space="0" w:color="auto"/>
          </w:divBdr>
        </w:div>
      </w:divsChild>
    </w:div>
    <w:div w:id="918517039">
      <w:bodyDiv w:val="1"/>
      <w:marLeft w:val="0"/>
      <w:marRight w:val="0"/>
      <w:marTop w:val="0"/>
      <w:marBottom w:val="0"/>
      <w:divBdr>
        <w:top w:val="none" w:sz="0" w:space="0" w:color="auto"/>
        <w:left w:val="none" w:sz="0" w:space="0" w:color="auto"/>
        <w:bottom w:val="none" w:sz="0" w:space="0" w:color="auto"/>
        <w:right w:val="none" w:sz="0" w:space="0" w:color="auto"/>
      </w:divBdr>
      <w:divsChild>
        <w:div w:id="1960792454">
          <w:marLeft w:val="0"/>
          <w:marRight w:val="0"/>
          <w:marTop w:val="0"/>
          <w:marBottom w:val="75"/>
          <w:divBdr>
            <w:top w:val="none" w:sz="0" w:space="0" w:color="auto"/>
            <w:left w:val="none" w:sz="0" w:space="0" w:color="auto"/>
            <w:bottom w:val="none" w:sz="0" w:space="0" w:color="auto"/>
            <w:right w:val="none" w:sz="0" w:space="0" w:color="auto"/>
          </w:divBdr>
        </w:div>
        <w:div w:id="620965516">
          <w:marLeft w:val="0"/>
          <w:marRight w:val="0"/>
          <w:marTop w:val="0"/>
          <w:marBottom w:val="75"/>
          <w:divBdr>
            <w:top w:val="none" w:sz="0" w:space="0" w:color="auto"/>
            <w:left w:val="none" w:sz="0" w:space="0" w:color="auto"/>
            <w:bottom w:val="none" w:sz="0" w:space="0" w:color="auto"/>
            <w:right w:val="none" w:sz="0" w:space="0" w:color="auto"/>
          </w:divBdr>
        </w:div>
        <w:div w:id="1189835173">
          <w:marLeft w:val="0"/>
          <w:marRight w:val="0"/>
          <w:marTop w:val="0"/>
          <w:marBottom w:val="75"/>
          <w:divBdr>
            <w:top w:val="none" w:sz="0" w:space="0" w:color="auto"/>
            <w:left w:val="none" w:sz="0" w:space="0" w:color="auto"/>
            <w:bottom w:val="none" w:sz="0" w:space="0" w:color="auto"/>
            <w:right w:val="none" w:sz="0" w:space="0" w:color="auto"/>
          </w:divBdr>
        </w:div>
        <w:div w:id="1946616233">
          <w:marLeft w:val="0"/>
          <w:marRight w:val="0"/>
          <w:marTop w:val="0"/>
          <w:marBottom w:val="75"/>
          <w:divBdr>
            <w:top w:val="none" w:sz="0" w:space="0" w:color="auto"/>
            <w:left w:val="none" w:sz="0" w:space="0" w:color="auto"/>
            <w:bottom w:val="none" w:sz="0" w:space="0" w:color="auto"/>
            <w:right w:val="none" w:sz="0" w:space="0" w:color="auto"/>
          </w:divBdr>
        </w:div>
        <w:div w:id="789709485">
          <w:marLeft w:val="0"/>
          <w:marRight w:val="0"/>
          <w:marTop w:val="0"/>
          <w:marBottom w:val="225"/>
          <w:divBdr>
            <w:top w:val="none" w:sz="0" w:space="0" w:color="auto"/>
            <w:left w:val="none" w:sz="0" w:space="0" w:color="auto"/>
            <w:bottom w:val="none" w:sz="0" w:space="0" w:color="auto"/>
            <w:right w:val="none" w:sz="0" w:space="0" w:color="auto"/>
          </w:divBdr>
        </w:div>
      </w:divsChild>
    </w:div>
    <w:div w:id="1065027350">
      <w:bodyDiv w:val="1"/>
      <w:marLeft w:val="0"/>
      <w:marRight w:val="0"/>
      <w:marTop w:val="0"/>
      <w:marBottom w:val="0"/>
      <w:divBdr>
        <w:top w:val="none" w:sz="0" w:space="0" w:color="auto"/>
        <w:left w:val="none" w:sz="0" w:space="0" w:color="auto"/>
        <w:bottom w:val="none" w:sz="0" w:space="0" w:color="auto"/>
        <w:right w:val="none" w:sz="0" w:space="0" w:color="auto"/>
      </w:divBdr>
      <w:divsChild>
        <w:div w:id="1483890544">
          <w:marLeft w:val="0"/>
          <w:marRight w:val="0"/>
          <w:marTop w:val="0"/>
          <w:marBottom w:val="75"/>
          <w:divBdr>
            <w:top w:val="none" w:sz="0" w:space="0" w:color="auto"/>
            <w:left w:val="none" w:sz="0" w:space="0" w:color="auto"/>
            <w:bottom w:val="none" w:sz="0" w:space="0" w:color="auto"/>
            <w:right w:val="none" w:sz="0" w:space="0" w:color="auto"/>
          </w:divBdr>
        </w:div>
        <w:div w:id="1631666901">
          <w:marLeft w:val="0"/>
          <w:marRight w:val="0"/>
          <w:marTop w:val="0"/>
          <w:marBottom w:val="75"/>
          <w:divBdr>
            <w:top w:val="none" w:sz="0" w:space="0" w:color="auto"/>
            <w:left w:val="none" w:sz="0" w:space="0" w:color="auto"/>
            <w:bottom w:val="none" w:sz="0" w:space="0" w:color="auto"/>
            <w:right w:val="none" w:sz="0" w:space="0" w:color="auto"/>
          </w:divBdr>
        </w:div>
        <w:div w:id="1995793417">
          <w:marLeft w:val="0"/>
          <w:marRight w:val="0"/>
          <w:marTop w:val="0"/>
          <w:marBottom w:val="75"/>
          <w:divBdr>
            <w:top w:val="none" w:sz="0" w:space="0" w:color="auto"/>
            <w:left w:val="none" w:sz="0" w:space="0" w:color="auto"/>
            <w:bottom w:val="none" w:sz="0" w:space="0" w:color="auto"/>
            <w:right w:val="none" w:sz="0" w:space="0" w:color="auto"/>
          </w:divBdr>
        </w:div>
        <w:div w:id="1495099087">
          <w:marLeft w:val="0"/>
          <w:marRight w:val="0"/>
          <w:marTop w:val="0"/>
          <w:marBottom w:val="75"/>
          <w:divBdr>
            <w:top w:val="none" w:sz="0" w:space="0" w:color="auto"/>
            <w:left w:val="none" w:sz="0" w:space="0" w:color="auto"/>
            <w:bottom w:val="none" w:sz="0" w:space="0" w:color="auto"/>
            <w:right w:val="none" w:sz="0" w:space="0" w:color="auto"/>
          </w:divBdr>
        </w:div>
      </w:divsChild>
    </w:div>
    <w:div w:id="1072972759">
      <w:bodyDiv w:val="1"/>
      <w:marLeft w:val="0"/>
      <w:marRight w:val="0"/>
      <w:marTop w:val="0"/>
      <w:marBottom w:val="0"/>
      <w:divBdr>
        <w:top w:val="none" w:sz="0" w:space="0" w:color="auto"/>
        <w:left w:val="none" w:sz="0" w:space="0" w:color="auto"/>
        <w:bottom w:val="none" w:sz="0" w:space="0" w:color="auto"/>
        <w:right w:val="none" w:sz="0" w:space="0" w:color="auto"/>
      </w:divBdr>
      <w:divsChild>
        <w:div w:id="1755279929">
          <w:marLeft w:val="0"/>
          <w:marRight w:val="0"/>
          <w:marTop w:val="0"/>
          <w:marBottom w:val="75"/>
          <w:divBdr>
            <w:top w:val="none" w:sz="0" w:space="0" w:color="auto"/>
            <w:left w:val="none" w:sz="0" w:space="0" w:color="auto"/>
            <w:bottom w:val="none" w:sz="0" w:space="0" w:color="auto"/>
            <w:right w:val="none" w:sz="0" w:space="0" w:color="auto"/>
          </w:divBdr>
        </w:div>
        <w:div w:id="365907166">
          <w:marLeft w:val="0"/>
          <w:marRight w:val="0"/>
          <w:marTop w:val="0"/>
          <w:marBottom w:val="75"/>
          <w:divBdr>
            <w:top w:val="none" w:sz="0" w:space="0" w:color="auto"/>
            <w:left w:val="none" w:sz="0" w:space="0" w:color="auto"/>
            <w:bottom w:val="none" w:sz="0" w:space="0" w:color="auto"/>
            <w:right w:val="none" w:sz="0" w:space="0" w:color="auto"/>
          </w:divBdr>
        </w:div>
        <w:div w:id="104036437">
          <w:marLeft w:val="0"/>
          <w:marRight w:val="0"/>
          <w:marTop w:val="0"/>
          <w:marBottom w:val="75"/>
          <w:divBdr>
            <w:top w:val="none" w:sz="0" w:space="0" w:color="auto"/>
            <w:left w:val="none" w:sz="0" w:space="0" w:color="auto"/>
            <w:bottom w:val="none" w:sz="0" w:space="0" w:color="auto"/>
            <w:right w:val="none" w:sz="0" w:space="0" w:color="auto"/>
          </w:divBdr>
        </w:div>
        <w:div w:id="70582699">
          <w:marLeft w:val="0"/>
          <w:marRight w:val="0"/>
          <w:marTop w:val="0"/>
          <w:marBottom w:val="75"/>
          <w:divBdr>
            <w:top w:val="none" w:sz="0" w:space="0" w:color="auto"/>
            <w:left w:val="none" w:sz="0" w:space="0" w:color="auto"/>
            <w:bottom w:val="none" w:sz="0" w:space="0" w:color="auto"/>
            <w:right w:val="none" w:sz="0" w:space="0" w:color="auto"/>
          </w:divBdr>
        </w:div>
        <w:div w:id="106584716">
          <w:marLeft w:val="0"/>
          <w:marRight w:val="0"/>
          <w:marTop w:val="0"/>
          <w:marBottom w:val="225"/>
          <w:divBdr>
            <w:top w:val="none" w:sz="0" w:space="0" w:color="auto"/>
            <w:left w:val="none" w:sz="0" w:space="0" w:color="auto"/>
            <w:bottom w:val="none" w:sz="0" w:space="0" w:color="auto"/>
            <w:right w:val="none" w:sz="0" w:space="0" w:color="auto"/>
          </w:divBdr>
        </w:div>
      </w:divsChild>
    </w:div>
    <w:div w:id="1117915248">
      <w:bodyDiv w:val="1"/>
      <w:marLeft w:val="0"/>
      <w:marRight w:val="0"/>
      <w:marTop w:val="0"/>
      <w:marBottom w:val="0"/>
      <w:divBdr>
        <w:top w:val="none" w:sz="0" w:space="0" w:color="auto"/>
        <w:left w:val="none" w:sz="0" w:space="0" w:color="auto"/>
        <w:bottom w:val="none" w:sz="0" w:space="0" w:color="auto"/>
        <w:right w:val="none" w:sz="0" w:space="0" w:color="auto"/>
      </w:divBdr>
      <w:divsChild>
        <w:div w:id="2002074582">
          <w:marLeft w:val="0"/>
          <w:marRight w:val="0"/>
          <w:marTop w:val="0"/>
          <w:marBottom w:val="75"/>
          <w:divBdr>
            <w:top w:val="none" w:sz="0" w:space="0" w:color="auto"/>
            <w:left w:val="none" w:sz="0" w:space="0" w:color="auto"/>
            <w:bottom w:val="none" w:sz="0" w:space="0" w:color="auto"/>
            <w:right w:val="none" w:sz="0" w:space="0" w:color="auto"/>
          </w:divBdr>
        </w:div>
        <w:div w:id="230580260">
          <w:marLeft w:val="0"/>
          <w:marRight w:val="0"/>
          <w:marTop w:val="0"/>
          <w:marBottom w:val="75"/>
          <w:divBdr>
            <w:top w:val="none" w:sz="0" w:space="0" w:color="auto"/>
            <w:left w:val="none" w:sz="0" w:space="0" w:color="auto"/>
            <w:bottom w:val="none" w:sz="0" w:space="0" w:color="auto"/>
            <w:right w:val="none" w:sz="0" w:space="0" w:color="auto"/>
          </w:divBdr>
        </w:div>
        <w:div w:id="1715811582">
          <w:marLeft w:val="0"/>
          <w:marRight w:val="0"/>
          <w:marTop w:val="0"/>
          <w:marBottom w:val="75"/>
          <w:divBdr>
            <w:top w:val="none" w:sz="0" w:space="0" w:color="auto"/>
            <w:left w:val="none" w:sz="0" w:space="0" w:color="auto"/>
            <w:bottom w:val="none" w:sz="0" w:space="0" w:color="auto"/>
            <w:right w:val="none" w:sz="0" w:space="0" w:color="auto"/>
          </w:divBdr>
        </w:div>
        <w:div w:id="76483669">
          <w:marLeft w:val="0"/>
          <w:marRight w:val="0"/>
          <w:marTop w:val="0"/>
          <w:marBottom w:val="75"/>
          <w:divBdr>
            <w:top w:val="none" w:sz="0" w:space="0" w:color="auto"/>
            <w:left w:val="none" w:sz="0" w:space="0" w:color="auto"/>
            <w:bottom w:val="none" w:sz="0" w:space="0" w:color="auto"/>
            <w:right w:val="none" w:sz="0" w:space="0" w:color="auto"/>
          </w:divBdr>
        </w:div>
        <w:div w:id="398983383">
          <w:marLeft w:val="0"/>
          <w:marRight w:val="0"/>
          <w:marTop w:val="0"/>
          <w:marBottom w:val="225"/>
          <w:divBdr>
            <w:top w:val="none" w:sz="0" w:space="0" w:color="auto"/>
            <w:left w:val="none" w:sz="0" w:space="0" w:color="auto"/>
            <w:bottom w:val="none" w:sz="0" w:space="0" w:color="auto"/>
            <w:right w:val="none" w:sz="0" w:space="0" w:color="auto"/>
          </w:divBdr>
        </w:div>
      </w:divsChild>
    </w:div>
    <w:div w:id="1124277116">
      <w:bodyDiv w:val="1"/>
      <w:marLeft w:val="0"/>
      <w:marRight w:val="0"/>
      <w:marTop w:val="0"/>
      <w:marBottom w:val="0"/>
      <w:divBdr>
        <w:top w:val="none" w:sz="0" w:space="0" w:color="auto"/>
        <w:left w:val="none" w:sz="0" w:space="0" w:color="auto"/>
        <w:bottom w:val="none" w:sz="0" w:space="0" w:color="auto"/>
        <w:right w:val="none" w:sz="0" w:space="0" w:color="auto"/>
      </w:divBdr>
      <w:divsChild>
        <w:div w:id="170603989">
          <w:marLeft w:val="0"/>
          <w:marRight w:val="0"/>
          <w:marTop w:val="0"/>
          <w:marBottom w:val="75"/>
          <w:divBdr>
            <w:top w:val="none" w:sz="0" w:space="0" w:color="auto"/>
            <w:left w:val="none" w:sz="0" w:space="0" w:color="auto"/>
            <w:bottom w:val="none" w:sz="0" w:space="0" w:color="auto"/>
            <w:right w:val="none" w:sz="0" w:space="0" w:color="auto"/>
          </w:divBdr>
        </w:div>
        <w:div w:id="1267695299">
          <w:marLeft w:val="0"/>
          <w:marRight w:val="0"/>
          <w:marTop w:val="0"/>
          <w:marBottom w:val="75"/>
          <w:divBdr>
            <w:top w:val="none" w:sz="0" w:space="0" w:color="auto"/>
            <w:left w:val="none" w:sz="0" w:space="0" w:color="auto"/>
            <w:bottom w:val="none" w:sz="0" w:space="0" w:color="auto"/>
            <w:right w:val="none" w:sz="0" w:space="0" w:color="auto"/>
          </w:divBdr>
        </w:div>
        <w:div w:id="528958585">
          <w:marLeft w:val="0"/>
          <w:marRight w:val="0"/>
          <w:marTop w:val="0"/>
          <w:marBottom w:val="75"/>
          <w:divBdr>
            <w:top w:val="none" w:sz="0" w:space="0" w:color="auto"/>
            <w:left w:val="none" w:sz="0" w:space="0" w:color="auto"/>
            <w:bottom w:val="none" w:sz="0" w:space="0" w:color="auto"/>
            <w:right w:val="none" w:sz="0" w:space="0" w:color="auto"/>
          </w:divBdr>
        </w:div>
        <w:div w:id="2008896546">
          <w:marLeft w:val="0"/>
          <w:marRight w:val="0"/>
          <w:marTop w:val="0"/>
          <w:marBottom w:val="75"/>
          <w:divBdr>
            <w:top w:val="none" w:sz="0" w:space="0" w:color="auto"/>
            <w:left w:val="none" w:sz="0" w:space="0" w:color="auto"/>
            <w:bottom w:val="none" w:sz="0" w:space="0" w:color="auto"/>
            <w:right w:val="none" w:sz="0" w:space="0" w:color="auto"/>
          </w:divBdr>
        </w:div>
        <w:div w:id="1183209470">
          <w:marLeft w:val="0"/>
          <w:marRight w:val="0"/>
          <w:marTop w:val="0"/>
          <w:marBottom w:val="225"/>
          <w:divBdr>
            <w:top w:val="none" w:sz="0" w:space="0" w:color="auto"/>
            <w:left w:val="none" w:sz="0" w:space="0" w:color="auto"/>
            <w:bottom w:val="none" w:sz="0" w:space="0" w:color="auto"/>
            <w:right w:val="none" w:sz="0" w:space="0" w:color="auto"/>
          </w:divBdr>
        </w:div>
      </w:divsChild>
    </w:div>
    <w:div w:id="1229994219">
      <w:bodyDiv w:val="1"/>
      <w:marLeft w:val="0"/>
      <w:marRight w:val="0"/>
      <w:marTop w:val="0"/>
      <w:marBottom w:val="0"/>
      <w:divBdr>
        <w:top w:val="none" w:sz="0" w:space="0" w:color="auto"/>
        <w:left w:val="none" w:sz="0" w:space="0" w:color="auto"/>
        <w:bottom w:val="none" w:sz="0" w:space="0" w:color="auto"/>
        <w:right w:val="none" w:sz="0" w:space="0" w:color="auto"/>
      </w:divBdr>
      <w:divsChild>
        <w:div w:id="550650695">
          <w:marLeft w:val="0"/>
          <w:marRight w:val="0"/>
          <w:marTop w:val="0"/>
          <w:marBottom w:val="75"/>
          <w:divBdr>
            <w:top w:val="none" w:sz="0" w:space="0" w:color="auto"/>
            <w:left w:val="none" w:sz="0" w:space="0" w:color="auto"/>
            <w:bottom w:val="none" w:sz="0" w:space="0" w:color="auto"/>
            <w:right w:val="none" w:sz="0" w:space="0" w:color="auto"/>
          </w:divBdr>
        </w:div>
        <w:div w:id="635716490">
          <w:marLeft w:val="0"/>
          <w:marRight w:val="0"/>
          <w:marTop w:val="0"/>
          <w:marBottom w:val="75"/>
          <w:divBdr>
            <w:top w:val="none" w:sz="0" w:space="0" w:color="auto"/>
            <w:left w:val="none" w:sz="0" w:space="0" w:color="auto"/>
            <w:bottom w:val="none" w:sz="0" w:space="0" w:color="auto"/>
            <w:right w:val="none" w:sz="0" w:space="0" w:color="auto"/>
          </w:divBdr>
        </w:div>
        <w:div w:id="398090456">
          <w:marLeft w:val="0"/>
          <w:marRight w:val="0"/>
          <w:marTop w:val="0"/>
          <w:marBottom w:val="75"/>
          <w:divBdr>
            <w:top w:val="none" w:sz="0" w:space="0" w:color="auto"/>
            <w:left w:val="none" w:sz="0" w:space="0" w:color="auto"/>
            <w:bottom w:val="none" w:sz="0" w:space="0" w:color="auto"/>
            <w:right w:val="none" w:sz="0" w:space="0" w:color="auto"/>
          </w:divBdr>
        </w:div>
        <w:div w:id="1349215078">
          <w:marLeft w:val="0"/>
          <w:marRight w:val="0"/>
          <w:marTop w:val="0"/>
          <w:marBottom w:val="75"/>
          <w:divBdr>
            <w:top w:val="none" w:sz="0" w:space="0" w:color="auto"/>
            <w:left w:val="none" w:sz="0" w:space="0" w:color="auto"/>
            <w:bottom w:val="none" w:sz="0" w:space="0" w:color="auto"/>
            <w:right w:val="none" w:sz="0" w:space="0" w:color="auto"/>
          </w:divBdr>
        </w:div>
        <w:div w:id="1960183994">
          <w:marLeft w:val="0"/>
          <w:marRight w:val="0"/>
          <w:marTop w:val="0"/>
          <w:marBottom w:val="225"/>
          <w:divBdr>
            <w:top w:val="none" w:sz="0" w:space="0" w:color="auto"/>
            <w:left w:val="none" w:sz="0" w:space="0" w:color="auto"/>
            <w:bottom w:val="none" w:sz="0" w:space="0" w:color="auto"/>
            <w:right w:val="none" w:sz="0" w:space="0" w:color="auto"/>
          </w:divBdr>
        </w:div>
      </w:divsChild>
    </w:div>
    <w:div w:id="1286815857">
      <w:bodyDiv w:val="1"/>
      <w:marLeft w:val="0"/>
      <w:marRight w:val="0"/>
      <w:marTop w:val="0"/>
      <w:marBottom w:val="0"/>
      <w:divBdr>
        <w:top w:val="none" w:sz="0" w:space="0" w:color="auto"/>
        <w:left w:val="none" w:sz="0" w:space="0" w:color="auto"/>
        <w:bottom w:val="none" w:sz="0" w:space="0" w:color="auto"/>
        <w:right w:val="none" w:sz="0" w:space="0" w:color="auto"/>
      </w:divBdr>
      <w:divsChild>
        <w:div w:id="225534470">
          <w:marLeft w:val="0"/>
          <w:marRight w:val="0"/>
          <w:marTop w:val="0"/>
          <w:marBottom w:val="75"/>
          <w:divBdr>
            <w:top w:val="none" w:sz="0" w:space="0" w:color="auto"/>
            <w:left w:val="none" w:sz="0" w:space="0" w:color="auto"/>
            <w:bottom w:val="none" w:sz="0" w:space="0" w:color="auto"/>
            <w:right w:val="none" w:sz="0" w:space="0" w:color="auto"/>
          </w:divBdr>
        </w:div>
        <w:div w:id="390930207">
          <w:marLeft w:val="0"/>
          <w:marRight w:val="0"/>
          <w:marTop w:val="0"/>
          <w:marBottom w:val="75"/>
          <w:divBdr>
            <w:top w:val="none" w:sz="0" w:space="0" w:color="auto"/>
            <w:left w:val="none" w:sz="0" w:space="0" w:color="auto"/>
            <w:bottom w:val="none" w:sz="0" w:space="0" w:color="auto"/>
            <w:right w:val="none" w:sz="0" w:space="0" w:color="auto"/>
          </w:divBdr>
        </w:div>
        <w:div w:id="177889231">
          <w:marLeft w:val="0"/>
          <w:marRight w:val="0"/>
          <w:marTop w:val="0"/>
          <w:marBottom w:val="75"/>
          <w:divBdr>
            <w:top w:val="none" w:sz="0" w:space="0" w:color="auto"/>
            <w:left w:val="none" w:sz="0" w:space="0" w:color="auto"/>
            <w:bottom w:val="none" w:sz="0" w:space="0" w:color="auto"/>
            <w:right w:val="none" w:sz="0" w:space="0" w:color="auto"/>
          </w:divBdr>
        </w:div>
        <w:div w:id="986592581">
          <w:marLeft w:val="0"/>
          <w:marRight w:val="0"/>
          <w:marTop w:val="0"/>
          <w:marBottom w:val="75"/>
          <w:divBdr>
            <w:top w:val="none" w:sz="0" w:space="0" w:color="auto"/>
            <w:left w:val="none" w:sz="0" w:space="0" w:color="auto"/>
            <w:bottom w:val="none" w:sz="0" w:space="0" w:color="auto"/>
            <w:right w:val="none" w:sz="0" w:space="0" w:color="auto"/>
          </w:divBdr>
        </w:div>
        <w:div w:id="937559442">
          <w:marLeft w:val="0"/>
          <w:marRight w:val="0"/>
          <w:marTop w:val="0"/>
          <w:marBottom w:val="225"/>
          <w:divBdr>
            <w:top w:val="none" w:sz="0" w:space="0" w:color="auto"/>
            <w:left w:val="none" w:sz="0" w:space="0" w:color="auto"/>
            <w:bottom w:val="none" w:sz="0" w:space="0" w:color="auto"/>
            <w:right w:val="none" w:sz="0" w:space="0" w:color="auto"/>
          </w:divBdr>
        </w:div>
      </w:divsChild>
    </w:div>
    <w:div w:id="1477340274">
      <w:bodyDiv w:val="1"/>
      <w:marLeft w:val="0"/>
      <w:marRight w:val="0"/>
      <w:marTop w:val="0"/>
      <w:marBottom w:val="0"/>
      <w:divBdr>
        <w:top w:val="none" w:sz="0" w:space="0" w:color="auto"/>
        <w:left w:val="none" w:sz="0" w:space="0" w:color="auto"/>
        <w:bottom w:val="none" w:sz="0" w:space="0" w:color="auto"/>
        <w:right w:val="none" w:sz="0" w:space="0" w:color="auto"/>
      </w:divBdr>
      <w:divsChild>
        <w:div w:id="216086407">
          <w:marLeft w:val="0"/>
          <w:marRight w:val="0"/>
          <w:marTop w:val="0"/>
          <w:marBottom w:val="75"/>
          <w:divBdr>
            <w:top w:val="none" w:sz="0" w:space="0" w:color="auto"/>
            <w:left w:val="none" w:sz="0" w:space="0" w:color="auto"/>
            <w:bottom w:val="none" w:sz="0" w:space="0" w:color="auto"/>
            <w:right w:val="none" w:sz="0" w:space="0" w:color="auto"/>
          </w:divBdr>
        </w:div>
        <w:div w:id="1381514131">
          <w:marLeft w:val="0"/>
          <w:marRight w:val="0"/>
          <w:marTop w:val="0"/>
          <w:marBottom w:val="75"/>
          <w:divBdr>
            <w:top w:val="none" w:sz="0" w:space="0" w:color="auto"/>
            <w:left w:val="none" w:sz="0" w:space="0" w:color="auto"/>
            <w:bottom w:val="none" w:sz="0" w:space="0" w:color="auto"/>
            <w:right w:val="none" w:sz="0" w:space="0" w:color="auto"/>
          </w:divBdr>
        </w:div>
        <w:div w:id="89937263">
          <w:marLeft w:val="0"/>
          <w:marRight w:val="0"/>
          <w:marTop w:val="0"/>
          <w:marBottom w:val="75"/>
          <w:divBdr>
            <w:top w:val="none" w:sz="0" w:space="0" w:color="auto"/>
            <w:left w:val="none" w:sz="0" w:space="0" w:color="auto"/>
            <w:bottom w:val="none" w:sz="0" w:space="0" w:color="auto"/>
            <w:right w:val="none" w:sz="0" w:space="0" w:color="auto"/>
          </w:divBdr>
        </w:div>
        <w:div w:id="336738122">
          <w:marLeft w:val="0"/>
          <w:marRight w:val="0"/>
          <w:marTop w:val="0"/>
          <w:marBottom w:val="75"/>
          <w:divBdr>
            <w:top w:val="none" w:sz="0" w:space="0" w:color="auto"/>
            <w:left w:val="none" w:sz="0" w:space="0" w:color="auto"/>
            <w:bottom w:val="none" w:sz="0" w:space="0" w:color="auto"/>
            <w:right w:val="none" w:sz="0" w:space="0" w:color="auto"/>
          </w:divBdr>
        </w:div>
        <w:div w:id="572004382">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957907011">
      <w:bodyDiv w:val="1"/>
      <w:marLeft w:val="0"/>
      <w:marRight w:val="0"/>
      <w:marTop w:val="0"/>
      <w:marBottom w:val="0"/>
      <w:divBdr>
        <w:top w:val="none" w:sz="0" w:space="0" w:color="auto"/>
        <w:left w:val="none" w:sz="0" w:space="0" w:color="auto"/>
        <w:bottom w:val="none" w:sz="0" w:space="0" w:color="auto"/>
        <w:right w:val="none" w:sz="0" w:space="0" w:color="auto"/>
      </w:divBdr>
      <w:divsChild>
        <w:div w:id="905534020">
          <w:marLeft w:val="0"/>
          <w:marRight w:val="0"/>
          <w:marTop w:val="0"/>
          <w:marBottom w:val="75"/>
          <w:divBdr>
            <w:top w:val="none" w:sz="0" w:space="0" w:color="auto"/>
            <w:left w:val="none" w:sz="0" w:space="0" w:color="auto"/>
            <w:bottom w:val="none" w:sz="0" w:space="0" w:color="auto"/>
            <w:right w:val="none" w:sz="0" w:space="0" w:color="auto"/>
          </w:divBdr>
        </w:div>
        <w:div w:id="313264085">
          <w:marLeft w:val="0"/>
          <w:marRight w:val="0"/>
          <w:marTop w:val="0"/>
          <w:marBottom w:val="75"/>
          <w:divBdr>
            <w:top w:val="none" w:sz="0" w:space="0" w:color="auto"/>
            <w:left w:val="none" w:sz="0" w:space="0" w:color="auto"/>
            <w:bottom w:val="none" w:sz="0" w:space="0" w:color="auto"/>
            <w:right w:val="none" w:sz="0" w:space="0" w:color="auto"/>
          </w:divBdr>
        </w:div>
        <w:div w:id="1883127954">
          <w:marLeft w:val="0"/>
          <w:marRight w:val="0"/>
          <w:marTop w:val="0"/>
          <w:marBottom w:val="75"/>
          <w:divBdr>
            <w:top w:val="none" w:sz="0" w:space="0" w:color="auto"/>
            <w:left w:val="none" w:sz="0" w:space="0" w:color="auto"/>
            <w:bottom w:val="none" w:sz="0" w:space="0" w:color="auto"/>
            <w:right w:val="none" w:sz="0" w:space="0" w:color="auto"/>
          </w:divBdr>
        </w:div>
        <w:div w:id="998263581">
          <w:marLeft w:val="0"/>
          <w:marRight w:val="0"/>
          <w:marTop w:val="0"/>
          <w:marBottom w:val="75"/>
          <w:divBdr>
            <w:top w:val="none" w:sz="0" w:space="0" w:color="auto"/>
            <w:left w:val="none" w:sz="0" w:space="0" w:color="auto"/>
            <w:bottom w:val="none" w:sz="0" w:space="0" w:color="auto"/>
            <w:right w:val="none" w:sz="0" w:space="0" w:color="auto"/>
          </w:divBdr>
        </w:div>
        <w:div w:id="1108038284">
          <w:marLeft w:val="0"/>
          <w:marRight w:val="0"/>
          <w:marTop w:val="0"/>
          <w:marBottom w:val="225"/>
          <w:divBdr>
            <w:top w:val="none" w:sz="0" w:space="0" w:color="auto"/>
            <w:left w:val="none" w:sz="0" w:space="0" w:color="auto"/>
            <w:bottom w:val="none" w:sz="0" w:space="0" w:color="auto"/>
            <w:right w:val="none" w:sz="0" w:space="0" w:color="auto"/>
          </w:divBdr>
        </w:div>
      </w:divsChild>
    </w:div>
    <w:div w:id="2126851987">
      <w:bodyDiv w:val="1"/>
      <w:marLeft w:val="0"/>
      <w:marRight w:val="0"/>
      <w:marTop w:val="0"/>
      <w:marBottom w:val="0"/>
      <w:divBdr>
        <w:top w:val="none" w:sz="0" w:space="0" w:color="auto"/>
        <w:left w:val="none" w:sz="0" w:space="0" w:color="auto"/>
        <w:bottom w:val="none" w:sz="0" w:space="0" w:color="auto"/>
        <w:right w:val="none" w:sz="0" w:space="0" w:color="auto"/>
      </w:divBdr>
      <w:divsChild>
        <w:div w:id="970136717">
          <w:marLeft w:val="0"/>
          <w:marRight w:val="0"/>
          <w:marTop w:val="0"/>
          <w:marBottom w:val="75"/>
          <w:divBdr>
            <w:top w:val="none" w:sz="0" w:space="0" w:color="auto"/>
            <w:left w:val="none" w:sz="0" w:space="0" w:color="auto"/>
            <w:bottom w:val="none" w:sz="0" w:space="0" w:color="auto"/>
            <w:right w:val="none" w:sz="0" w:space="0" w:color="auto"/>
          </w:divBdr>
        </w:div>
        <w:div w:id="1487554707">
          <w:marLeft w:val="0"/>
          <w:marRight w:val="0"/>
          <w:marTop w:val="0"/>
          <w:marBottom w:val="75"/>
          <w:divBdr>
            <w:top w:val="none" w:sz="0" w:space="0" w:color="auto"/>
            <w:left w:val="none" w:sz="0" w:space="0" w:color="auto"/>
            <w:bottom w:val="none" w:sz="0" w:space="0" w:color="auto"/>
            <w:right w:val="none" w:sz="0" w:space="0" w:color="auto"/>
          </w:divBdr>
        </w:div>
        <w:div w:id="1169444753">
          <w:marLeft w:val="0"/>
          <w:marRight w:val="0"/>
          <w:marTop w:val="0"/>
          <w:marBottom w:val="75"/>
          <w:divBdr>
            <w:top w:val="none" w:sz="0" w:space="0" w:color="auto"/>
            <w:left w:val="none" w:sz="0" w:space="0" w:color="auto"/>
            <w:bottom w:val="none" w:sz="0" w:space="0" w:color="auto"/>
            <w:right w:val="none" w:sz="0" w:space="0" w:color="auto"/>
          </w:divBdr>
        </w:div>
        <w:div w:id="244807409">
          <w:marLeft w:val="0"/>
          <w:marRight w:val="0"/>
          <w:marTop w:val="0"/>
          <w:marBottom w:val="75"/>
          <w:divBdr>
            <w:top w:val="none" w:sz="0" w:space="0" w:color="auto"/>
            <w:left w:val="none" w:sz="0" w:space="0" w:color="auto"/>
            <w:bottom w:val="none" w:sz="0" w:space="0" w:color="auto"/>
            <w:right w:val="none" w:sz="0" w:space="0" w:color="auto"/>
          </w:divBdr>
        </w:div>
        <w:div w:id="766968702">
          <w:marLeft w:val="0"/>
          <w:marRight w:val="0"/>
          <w:marTop w:val="0"/>
          <w:marBottom w:val="225"/>
          <w:divBdr>
            <w:top w:val="none" w:sz="0" w:space="0" w:color="auto"/>
            <w:left w:val="none" w:sz="0" w:space="0" w:color="auto"/>
            <w:bottom w:val="none" w:sz="0" w:space="0" w:color="auto"/>
            <w:right w:val="none" w:sz="0" w:space="0" w:color="auto"/>
          </w:divBdr>
        </w:div>
      </w:divsChild>
    </w:div>
    <w:div w:id="2135827554">
      <w:bodyDiv w:val="1"/>
      <w:marLeft w:val="0"/>
      <w:marRight w:val="0"/>
      <w:marTop w:val="0"/>
      <w:marBottom w:val="0"/>
      <w:divBdr>
        <w:top w:val="none" w:sz="0" w:space="0" w:color="auto"/>
        <w:left w:val="none" w:sz="0" w:space="0" w:color="auto"/>
        <w:bottom w:val="none" w:sz="0" w:space="0" w:color="auto"/>
        <w:right w:val="none" w:sz="0" w:space="0" w:color="auto"/>
      </w:divBdr>
      <w:divsChild>
        <w:div w:id="683022801">
          <w:marLeft w:val="0"/>
          <w:marRight w:val="0"/>
          <w:marTop w:val="0"/>
          <w:marBottom w:val="75"/>
          <w:divBdr>
            <w:top w:val="none" w:sz="0" w:space="0" w:color="auto"/>
            <w:left w:val="none" w:sz="0" w:space="0" w:color="auto"/>
            <w:bottom w:val="none" w:sz="0" w:space="0" w:color="auto"/>
            <w:right w:val="none" w:sz="0" w:space="0" w:color="auto"/>
          </w:divBdr>
        </w:div>
        <w:div w:id="2079940859">
          <w:marLeft w:val="0"/>
          <w:marRight w:val="0"/>
          <w:marTop w:val="0"/>
          <w:marBottom w:val="75"/>
          <w:divBdr>
            <w:top w:val="none" w:sz="0" w:space="0" w:color="auto"/>
            <w:left w:val="none" w:sz="0" w:space="0" w:color="auto"/>
            <w:bottom w:val="none" w:sz="0" w:space="0" w:color="auto"/>
            <w:right w:val="none" w:sz="0" w:space="0" w:color="auto"/>
          </w:divBdr>
        </w:div>
        <w:div w:id="678192045">
          <w:marLeft w:val="0"/>
          <w:marRight w:val="0"/>
          <w:marTop w:val="0"/>
          <w:marBottom w:val="75"/>
          <w:divBdr>
            <w:top w:val="none" w:sz="0" w:space="0" w:color="auto"/>
            <w:left w:val="none" w:sz="0" w:space="0" w:color="auto"/>
            <w:bottom w:val="none" w:sz="0" w:space="0" w:color="auto"/>
            <w:right w:val="none" w:sz="0" w:space="0" w:color="auto"/>
          </w:divBdr>
        </w:div>
        <w:div w:id="17437914">
          <w:marLeft w:val="0"/>
          <w:marRight w:val="0"/>
          <w:marTop w:val="0"/>
          <w:marBottom w:val="75"/>
          <w:divBdr>
            <w:top w:val="none" w:sz="0" w:space="0" w:color="auto"/>
            <w:left w:val="none" w:sz="0" w:space="0" w:color="auto"/>
            <w:bottom w:val="none" w:sz="0" w:space="0" w:color="auto"/>
            <w:right w:val="none" w:sz="0" w:space="0" w:color="auto"/>
          </w:divBdr>
        </w:div>
        <w:div w:id="143013565">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276</TotalTime>
  <Pages>2</Pages>
  <Words>1059</Words>
  <Characters>6041</Characters>
  <Application>Microsoft Office Word</Application>
  <DocSecurity>0</DocSecurity>
  <Lines>50</Lines>
  <Paragraphs>14</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7086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88</cp:revision>
  <cp:lastPrinted>2018-10-12T15:34:00Z</cp:lastPrinted>
  <dcterms:created xsi:type="dcterms:W3CDTF">2014-10-19T15:35:00Z</dcterms:created>
  <dcterms:modified xsi:type="dcterms:W3CDTF">2018-10-13T10:10:00Z</dcterms:modified>
</cp:coreProperties>
</file>