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80"/>
        <w:gridCol w:w="2854"/>
        <w:gridCol w:w="1619"/>
        <w:gridCol w:w="2222"/>
        <w:gridCol w:w="1880"/>
      </w:tblGrid>
      <w:tr w:rsidR="0096644E" w:rsidTr="00473FAC">
        <w:trPr>
          <w:trHeight w:val="883"/>
          <w:jc w:val="center"/>
        </w:trPr>
        <w:tc>
          <w:tcPr>
            <w:tcW w:w="1820" w:type="dxa"/>
            <w:vMerge w:val="restart"/>
          </w:tcPr>
          <w:p w:rsidR="0096644E" w:rsidRPr="00C2193C" w:rsidRDefault="0096644E" w:rsidP="00473FAC">
            <w:pPr>
              <w:rPr>
                <w:b/>
                <w:bCs/>
              </w:rPr>
            </w:pPr>
            <w:r w:rsidRPr="003E2AE7">
              <w:rPr>
                <w:b/>
                <w:bCs/>
                <w:noProof/>
              </w:rPr>
              <w:drawing>
                <wp:inline distT="0" distB="0" distL="0" distR="0" wp14:anchorId="145DF47A" wp14:editId="737895C1">
                  <wp:extent cx="1076325" cy="1076325"/>
                  <wp:effectExtent l="19050" t="0" r="9525" b="0"/>
                  <wp:docPr id="4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5" w:type="dxa"/>
            <w:gridSpan w:val="3"/>
          </w:tcPr>
          <w:p w:rsidR="0096644E" w:rsidRPr="0023766B" w:rsidRDefault="0023766B" w:rsidP="00473FAC">
            <w:pPr>
              <w:jc w:val="center"/>
              <w:rPr>
                <w:rStyle w:val="Kpr"/>
                <w:b/>
                <w:szCs w:val="20"/>
              </w:rPr>
            </w:pPr>
            <w:r>
              <w:rPr>
                <w:b/>
                <w:szCs w:val="20"/>
              </w:rPr>
              <w:fldChar w:fldCharType="begin"/>
            </w:r>
            <w:r>
              <w:rPr>
                <w:b/>
                <w:szCs w:val="20"/>
              </w:rPr>
              <w:instrText xml:space="preserve"> HYPERLINK "https://www.soruindir.net" </w:instrTex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  <w:fldChar w:fldCharType="separate"/>
            </w:r>
            <w:r w:rsidR="00426B71" w:rsidRPr="0023766B">
              <w:rPr>
                <w:rStyle w:val="Kpr"/>
                <w:b/>
                <w:szCs w:val="20"/>
              </w:rPr>
              <w:t>2021-2022</w:t>
            </w:r>
            <w:r w:rsidR="0096644E" w:rsidRPr="0023766B">
              <w:rPr>
                <w:rStyle w:val="Kpr"/>
                <w:b/>
                <w:szCs w:val="20"/>
              </w:rPr>
              <w:t xml:space="preserve"> EĞİTİM ÖĞRETİM YILI</w:t>
            </w:r>
          </w:p>
          <w:p w:rsidR="0096644E" w:rsidRPr="0023766B" w:rsidRDefault="005866D0" w:rsidP="00473FAC">
            <w:pPr>
              <w:jc w:val="center"/>
              <w:rPr>
                <w:rStyle w:val="Kpr"/>
                <w:b/>
                <w:szCs w:val="20"/>
              </w:rPr>
            </w:pPr>
            <w:proofErr w:type="gramStart"/>
            <w:r w:rsidRPr="0023766B">
              <w:rPr>
                <w:rStyle w:val="Kpr"/>
                <w:b/>
                <w:szCs w:val="20"/>
              </w:rPr>
              <w:t>…………………………………….</w:t>
            </w:r>
            <w:proofErr w:type="gramEnd"/>
            <w:r w:rsidR="0096644E" w:rsidRPr="0023766B">
              <w:rPr>
                <w:rStyle w:val="Kpr"/>
                <w:b/>
                <w:szCs w:val="20"/>
              </w:rPr>
              <w:t xml:space="preserve"> ANADOLU LİSESİ</w:t>
            </w:r>
          </w:p>
          <w:p w:rsidR="0096644E" w:rsidRPr="005F7694" w:rsidRDefault="0096644E" w:rsidP="00473FAC">
            <w:pPr>
              <w:jc w:val="center"/>
              <w:rPr>
                <w:b/>
                <w:szCs w:val="20"/>
              </w:rPr>
            </w:pPr>
            <w:r w:rsidRPr="0023766B">
              <w:rPr>
                <w:rStyle w:val="Kpr"/>
                <w:b/>
                <w:szCs w:val="20"/>
              </w:rPr>
              <w:t>10. SINIF FELSEFE DERSİ 1. DÖNEM 1. YAZILI SORULARI</w:t>
            </w:r>
            <w:r w:rsidR="0023766B">
              <w:rPr>
                <w:b/>
                <w:szCs w:val="20"/>
              </w:rPr>
              <w:fldChar w:fldCharType="end"/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1880" w:type="dxa"/>
            <w:vMerge w:val="restart"/>
          </w:tcPr>
          <w:p w:rsidR="0096644E" w:rsidRPr="00C2193C" w:rsidRDefault="0096644E" w:rsidP="00473FAC">
            <w:pPr>
              <w:rPr>
                <w:rFonts w:ascii="Verdana" w:hAnsi="Verdana"/>
                <w:sz w:val="28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0D195B37" wp14:editId="20CD0674">
                  <wp:extent cx="1057275" cy="1057275"/>
                  <wp:effectExtent l="19050" t="0" r="9525" b="0"/>
                  <wp:docPr id="3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44E" w:rsidTr="00473FAC">
        <w:trPr>
          <w:trHeight w:val="870"/>
          <w:jc w:val="center"/>
        </w:trPr>
        <w:tc>
          <w:tcPr>
            <w:tcW w:w="1820" w:type="dxa"/>
            <w:vMerge/>
          </w:tcPr>
          <w:p w:rsidR="0096644E" w:rsidRPr="00C2193C" w:rsidRDefault="0096644E" w:rsidP="00473FAC">
            <w:pPr>
              <w:rPr>
                <w:b/>
                <w:bCs/>
              </w:rPr>
            </w:pPr>
          </w:p>
        </w:tc>
        <w:tc>
          <w:tcPr>
            <w:tcW w:w="2880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Adı:</w:t>
            </w: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Soyadı:</w:t>
            </w:r>
          </w:p>
        </w:tc>
        <w:tc>
          <w:tcPr>
            <w:tcW w:w="1631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Sınıfı: 10/…</w:t>
            </w:r>
          </w:p>
          <w:p w:rsidR="0096644E" w:rsidRPr="00E87144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No:</w:t>
            </w:r>
          </w:p>
        </w:tc>
        <w:tc>
          <w:tcPr>
            <w:tcW w:w="2244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Aldığı Not:</w:t>
            </w:r>
          </w:p>
        </w:tc>
        <w:tc>
          <w:tcPr>
            <w:tcW w:w="1880" w:type="dxa"/>
            <w:vMerge/>
          </w:tcPr>
          <w:p w:rsidR="0096644E" w:rsidRPr="00395DE2" w:rsidRDefault="0096644E" w:rsidP="00473FAC">
            <w:pPr>
              <w:rPr>
                <w:b/>
                <w:szCs w:val="20"/>
              </w:rPr>
            </w:pPr>
          </w:p>
        </w:tc>
      </w:tr>
    </w:tbl>
    <w:p w:rsidR="00873A90" w:rsidRPr="00772978" w:rsidRDefault="00873A90" w:rsidP="00835214">
      <w:pPr>
        <w:rPr>
          <w:szCs w:val="20"/>
        </w:rPr>
        <w:sectPr w:rsidR="00873A90" w:rsidRPr="00772978" w:rsidSect="006220CE">
          <w:pgSz w:w="11906" w:h="16838"/>
          <w:pgMar w:top="719" w:right="386" w:bottom="899" w:left="540" w:header="708" w:footer="708" w:gutter="0"/>
          <w:cols w:sep="1" w:space="709"/>
          <w:docGrid w:linePitch="360"/>
        </w:sectPr>
      </w:pPr>
    </w:p>
    <w:p w:rsidR="00873A90" w:rsidRDefault="00873A90" w:rsidP="001135FC">
      <w:pPr>
        <w:jc w:val="both"/>
        <w:rPr>
          <w:b/>
          <w:sz w:val="18"/>
          <w:szCs w:val="18"/>
          <w:highlight w:val="lightGray"/>
        </w:rPr>
      </w:pPr>
    </w:p>
    <w:p w:rsidR="009E131A" w:rsidRDefault="009E131A" w:rsidP="009E131A">
      <w:pPr>
        <w:rPr>
          <w:b/>
          <w:sz w:val="18"/>
          <w:szCs w:val="18"/>
        </w:rPr>
      </w:pPr>
      <w:r w:rsidRPr="009E131A">
        <w:rPr>
          <w:b/>
          <w:sz w:val="18"/>
          <w:szCs w:val="18"/>
        </w:rPr>
        <w:t>A)</w:t>
      </w:r>
      <w:r>
        <w:rPr>
          <w:b/>
          <w:sz w:val="18"/>
          <w:szCs w:val="18"/>
        </w:rPr>
        <w:t xml:space="preserve"> </w:t>
      </w:r>
      <w:r w:rsidRPr="009E131A">
        <w:rPr>
          <w:b/>
          <w:sz w:val="18"/>
          <w:szCs w:val="18"/>
        </w:rPr>
        <w:t>Aşağıdaki çoktan seçmeli soruları cevaplayınız.</w:t>
      </w:r>
      <w:r>
        <w:rPr>
          <w:b/>
          <w:sz w:val="18"/>
          <w:szCs w:val="18"/>
        </w:rPr>
        <w:t xml:space="preserve"> (Her Soru 5 P.)</w:t>
      </w:r>
    </w:p>
    <w:p w:rsidR="009E131A" w:rsidRPr="009E131A" w:rsidRDefault="009E131A" w:rsidP="009E131A">
      <w:pPr>
        <w:rPr>
          <w:b/>
          <w:sz w:val="18"/>
          <w:szCs w:val="18"/>
        </w:rPr>
      </w:pPr>
      <w:bookmarkStart w:id="0" w:name="_GoBack"/>
      <w:bookmarkEnd w:id="0"/>
    </w:p>
    <w:p w:rsidR="00441309" w:rsidRPr="00441309" w:rsidRDefault="00E427A2" w:rsidP="00441309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1-) </w:t>
      </w:r>
      <w:proofErr w:type="spellStart"/>
      <w:r w:rsidR="00441309" w:rsidRPr="00441309">
        <w:rPr>
          <w:sz w:val="18"/>
          <w:szCs w:val="18"/>
        </w:rPr>
        <w:t>Nietzche</w:t>
      </w:r>
      <w:proofErr w:type="spellEnd"/>
      <w:r w:rsidR="00441309" w:rsidRPr="00441309">
        <w:rPr>
          <w:sz w:val="18"/>
          <w:szCs w:val="18"/>
        </w:rPr>
        <w:t>, "Böyle Söyledi Zerdüşt" adlı kitabında şöyle der: "Kimdir bu bilgelik denen? Bilgelik, insanın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susuzluğunu çeker ve ona doyamaz, perdelerin ardında olanı görmeye çalışır."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Buna göre bilgeliğin temel özelliği aşağıdakilerden hangisidir?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Her türlü bilgiye sahip olan</w:t>
      </w:r>
      <w:r w:rsidR="00426B71">
        <w:rPr>
          <w:sz w:val="18"/>
          <w:szCs w:val="18"/>
        </w:rPr>
        <w:tab/>
      </w:r>
      <w:r w:rsidRPr="00441309">
        <w:rPr>
          <w:sz w:val="18"/>
          <w:szCs w:val="18"/>
        </w:rPr>
        <w:t>B) Bildiğini bilmeyen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C)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Bilgiyi arayan</w:t>
      </w:r>
      <w:r w:rsidR="00426B71">
        <w:rPr>
          <w:sz w:val="18"/>
          <w:szCs w:val="18"/>
        </w:rPr>
        <w:tab/>
      </w:r>
      <w:r w:rsidR="00426B71">
        <w:rPr>
          <w:sz w:val="18"/>
          <w:szCs w:val="18"/>
        </w:rPr>
        <w:tab/>
      </w:r>
      <w:r w:rsidR="00426B71">
        <w:rPr>
          <w:sz w:val="18"/>
          <w:szCs w:val="18"/>
        </w:rPr>
        <w:tab/>
      </w:r>
      <w:r w:rsidRPr="00441309">
        <w:rPr>
          <w:sz w:val="18"/>
          <w:szCs w:val="18"/>
        </w:rPr>
        <w:t>D) Bilgiye ulaşan</w:t>
      </w:r>
    </w:p>
    <w:p w:rsidR="00240AE9" w:rsidRDefault="00441309" w:rsidP="00426B71">
      <w:pPr>
        <w:ind w:left="708" w:firstLine="708"/>
        <w:rPr>
          <w:sz w:val="18"/>
          <w:szCs w:val="18"/>
        </w:rPr>
      </w:pPr>
      <w:r w:rsidRPr="00441309">
        <w:rPr>
          <w:sz w:val="18"/>
          <w:szCs w:val="18"/>
        </w:rPr>
        <w:t>E) Bilmediğini bilmeyen</w:t>
      </w:r>
    </w:p>
    <w:p w:rsidR="00441309" w:rsidRPr="00240AE9" w:rsidRDefault="00441309" w:rsidP="00441309">
      <w:pPr>
        <w:rPr>
          <w:b/>
          <w:sz w:val="18"/>
          <w:szCs w:val="18"/>
        </w:rPr>
      </w:pPr>
    </w:p>
    <w:p w:rsidR="00441309" w:rsidRPr="00441309" w:rsidRDefault="00E427A2" w:rsidP="00441309">
      <w:pPr>
        <w:rPr>
          <w:sz w:val="18"/>
          <w:szCs w:val="18"/>
        </w:rPr>
      </w:pPr>
      <w:r w:rsidRPr="00E427A2">
        <w:rPr>
          <w:b/>
          <w:sz w:val="18"/>
          <w:szCs w:val="18"/>
        </w:rPr>
        <w:t>2-)</w:t>
      </w:r>
      <w:r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 xml:space="preserve">Sokrates’in düşüncelerini izleyen </w:t>
      </w:r>
      <w:proofErr w:type="spellStart"/>
      <w:r w:rsidR="00441309" w:rsidRPr="00441309">
        <w:rPr>
          <w:sz w:val="18"/>
          <w:szCs w:val="18"/>
        </w:rPr>
        <w:t>Kyniklere</w:t>
      </w:r>
      <w:proofErr w:type="spellEnd"/>
      <w:r w:rsidR="00441309" w:rsidRPr="00441309">
        <w:rPr>
          <w:sz w:val="18"/>
          <w:szCs w:val="18"/>
        </w:rPr>
        <w:t xml:space="preserve"> göre “Bilge, dünyaya yüz çevirmiş kişidir.” Yine Sokrates’in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düşüncelerinden etkilenen Hedonistlere göre “Bilge, dünyadan tat almasını bilen kişidir.”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Parçada vurgulanan düşünce aşağıdakilerden hangisidir?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Filozofların içinde bulundukları koşullar felsefeyi etkiler.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B)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Aynı düşünceden etkilenen filozoflar farklı sonuçlara ulaşabilirler.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C) Toplumsal etkenler felsefeyi etkiler.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D) Her felsefe sistemi</w:t>
      </w:r>
      <w:r>
        <w:rPr>
          <w:sz w:val="18"/>
          <w:szCs w:val="18"/>
        </w:rPr>
        <w:t xml:space="preserve"> kendinden önceki düşüncelerden </w:t>
      </w:r>
      <w:r w:rsidRPr="00441309">
        <w:rPr>
          <w:sz w:val="18"/>
          <w:szCs w:val="18"/>
        </w:rPr>
        <w:t>etkilenmeyebilir.</w:t>
      </w:r>
    </w:p>
    <w:p w:rsidR="00E427A2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Felsefenin toplumsal yaşamı etkilemesi kaçınılmazdır.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E427A2" w:rsidP="00441309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3-)</w:t>
      </w:r>
      <w:r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Bütün felsefi metinlerde dil ustaca kullanılmıştır.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Yukarıdaki önermenin çelişik önermesi aşağıdakilerden hangisidir?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Bütün felsefi metinlerde dil ustaca kullanılmamıştır.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B) Bazı felsefi metinlerde dil ustaca kullanılmıştır.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C) Bütün felsefi metinlerde dil ustaca kullanılmış değildir.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D)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Bazı felsefi metinlerde dil ustaca kullanılmış değildir.</w:t>
      </w:r>
    </w:p>
    <w:p w:rsidR="00BB531C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Bazı felsefi metinlerde dil ustaca kullanılmamıştır.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BB531C" w:rsidP="00441309">
      <w:pPr>
        <w:rPr>
          <w:b/>
          <w:sz w:val="18"/>
          <w:szCs w:val="18"/>
        </w:rPr>
      </w:pPr>
      <w:r w:rsidRPr="00BB531C">
        <w:rPr>
          <w:b/>
          <w:sz w:val="18"/>
          <w:szCs w:val="18"/>
        </w:rPr>
        <w:t xml:space="preserve">4-) </w:t>
      </w:r>
      <w:r w:rsidR="00441309" w:rsidRPr="00441309">
        <w:rPr>
          <w:b/>
          <w:sz w:val="18"/>
          <w:szCs w:val="18"/>
        </w:rPr>
        <w:t>Aşağıdakilerden hangisi önermedir?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Lütfen yardım edin.</w:t>
      </w:r>
      <w:r w:rsidR="00426B71">
        <w:rPr>
          <w:sz w:val="18"/>
          <w:szCs w:val="18"/>
        </w:rPr>
        <w:tab/>
      </w:r>
      <w:r w:rsidRPr="00441309">
        <w:rPr>
          <w:sz w:val="18"/>
          <w:szCs w:val="18"/>
        </w:rPr>
        <w:t>B) Allah’ım beni affet.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C) Çabuk gel.</w:t>
      </w:r>
      <w:r w:rsidR="00426B71">
        <w:rPr>
          <w:sz w:val="18"/>
          <w:szCs w:val="18"/>
        </w:rPr>
        <w:tab/>
      </w:r>
      <w:r w:rsidR="00426B71">
        <w:rPr>
          <w:sz w:val="18"/>
          <w:szCs w:val="18"/>
        </w:rPr>
        <w:tab/>
      </w:r>
      <w:r w:rsidRPr="00441309">
        <w:rPr>
          <w:sz w:val="18"/>
          <w:szCs w:val="18"/>
        </w:rPr>
        <w:t>D) İstanbul çok güzel değil mi?</w:t>
      </w:r>
    </w:p>
    <w:p w:rsidR="00240AE9" w:rsidRDefault="00441309" w:rsidP="00426B71">
      <w:pPr>
        <w:ind w:left="708" w:firstLine="708"/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E)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Kar beyazdır.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BB531C" w:rsidP="00441309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 xml:space="preserve">5-) </w:t>
      </w:r>
      <w:r w:rsidR="00441309" w:rsidRPr="00441309">
        <w:rPr>
          <w:sz w:val="18"/>
          <w:szCs w:val="18"/>
        </w:rPr>
        <w:t>İstanbul’da gerçekleştirilen Dünya Felsefe Kongresi’nde çeşitli toplantılar yapıldı. Çeşitli ülkelerden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gelen insanların düşünceleri ortaya konuldu ve tartışıldı. Bu tartışmalarda insan hakları, terör, yoksulluk,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şiddet, barış, bilimdeki gelişmeler, yaşamın her alanındaki farklı düşünce biçimlerinin gelişimi ve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geleceği ele alındı.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Parçaya göre felsefenin bugünkü ve gelecekteki işlevi ne olmalıdır?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A)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Dünyayı, insanı ve toplumu ilgilendiren sorulara cevap aramak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B) Toplumun temel sorunlarını bilimsel açıdan incelemek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C) İnsanların nasıl davranmaları gerektiğini göstermek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D) İnsanın geleceğinin nasıl olacağını tahmin etmek</w:t>
      </w:r>
    </w:p>
    <w:p w:rsidR="00BB531C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Karşılaşılan her soruna çözüm üretmek</w:t>
      </w:r>
    </w:p>
    <w:p w:rsidR="00BB531C" w:rsidRDefault="00BB531C" w:rsidP="00BB531C">
      <w:pPr>
        <w:rPr>
          <w:sz w:val="18"/>
          <w:szCs w:val="18"/>
        </w:rPr>
      </w:pPr>
    </w:p>
    <w:p w:rsidR="00426B71" w:rsidRPr="00441309" w:rsidRDefault="00BB531C" w:rsidP="00426B71">
      <w:pPr>
        <w:rPr>
          <w:b/>
          <w:sz w:val="18"/>
          <w:szCs w:val="18"/>
        </w:rPr>
      </w:pPr>
      <w:r w:rsidRPr="00BB531C">
        <w:rPr>
          <w:b/>
          <w:sz w:val="18"/>
          <w:szCs w:val="18"/>
        </w:rPr>
        <w:t>6-)</w:t>
      </w:r>
      <w:r>
        <w:rPr>
          <w:sz w:val="18"/>
          <w:szCs w:val="18"/>
        </w:rPr>
        <w:t xml:space="preserve"> </w:t>
      </w:r>
      <w:r w:rsidR="00426B71" w:rsidRPr="00441309">
        <w:rPr>
          <w:b/>
          <w:sz w:val="18"/>
          <w:szCs w:val="18"/>
        </w:rPr>
        <w:t>Aşağıdakilerden hangisi daha çok mantık ve matematiğin kullandığı akıl yürütme biçimidir?</w:t>
      </w:r>
    </w:p>
    <w:p w:rsidR="00426B71" w:rsidRPr="00441309" w:rsidRDefault="00426B71" w:rsidP="00426B71">
      <w:pPr>
        <w:rPr>
          <w:sz w:val="18"/>
          <w:szCs w:val="18"/>
        </w:rPr>
      </w:pPr>
      <w:r w:rsidRPr="00441309">
        <w:rPr>
          <w:sz w:val="18"/>
          <w:szCs w:val="18"/>
        </w:rPr>
        <w:t xml:space="preserve">A) Tümevarım </w:t>
      </w:r>
      <w:r>
        <w:rPr>
          <w:sz w:val="18"/>
          <w:szCs w:val="18"/>
        </w:rPr>
        <w:tab/>
        <w:t xml:space="preserve">              </w:t>
      </w:r>
      <w:r w:rsidRPr="00441309">
        <w:rPr>
          <w:sz w:val="18"/>
          <w:szCs w:val="18"/>
        </w:rPr>
        <w:t xml:space="preserve">B) Analoji </w:t>
      </w:r>
      <w:r>
        <w:rPr>
          <w:sz w:val="18"/>
          <w:szCs w:val="18"/>
        </w:rPr>
        <w:tab/>
      </w:r>
      <w:r w:rsidRPr="00441309">
        <w:rPr>
          <w:sz w:val="18"/>
          <w:szCs w:val="18"/>
        </w:rPr>
        <w:t>C) Argüman</w:t>
      </w:r>
    </w:p>
    <w:p w:rsidR="00426B71" w:rsidRPr="00441309" w:rsidRDefault="00426B71" w:rsidP="00426B71">
      <w:pPr>
        <w:ind w:left="708"/>
        <w:rPr>
          <w:sz w:val="18"/>
          <w:szCs w:val="18"/>
        </w:rPr>
      </w:pPr>
      <w:r w:rsidRPr="00441309">
        <w:rPr>
          <w:sz w:val="18"/>
          <w:szCs w:val="18"/>
        </w:rPr>
        <w:t xml:space="preserve">D) Önerme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41309">
        <w:rPr>
          <w:b/>
          <w:color w:val="FF0000"/>
          <w:sz w:val="18"/>
          <w:szCs w:val="18"/>
        </w:rPr>
        <w:t>E)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Tümdengelim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BB531C" w:rsidP="00441309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7-)</w:t>
      </w:r>
      <w:r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Felsefenin konusu, İlk Çağ’da doğa olaylarının gözlenmesine bağlı olarak “</w:t>
      </w:r>
      <w:proofErr w:type="spellStart"/>
      <w:r w:rsidR="00441309" w:rsidRPr="00441309">
        <w:rPr>
          <w:sz w:val="18"/>
          <w:szCs w:val="18"/>
        </w:rPr>
        <w:t>varlık”tır</w:t>
      </w:r>
      <w:proofErr w:type="spellEnd"/>
      <w:r w:rsidR="00441309" w:rsidRPr="00441309">
        <w:rPr>
          <w:sz w:val="18"/>
          <w:szCs w:val="18"/>
        </w:rPr>
        <w:t>. Orta Çağ’da kaynağını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kutsal kitaplardan alan “din” felsefenin konusu olmuştur. Yeni Çağ’da ise doğa bilimlerindeki</w:t>
      </w:r>
      <w:r w:rsidR="00441309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gelişmeye bağlı olarak “pozitif bilgi” felsefeye konu olmuştur.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Parçaya göre aşağıdakilerden hangisi söylenebilir?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Felsefe bütün bilgi dallarının kaynağıdır.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B) Felsefe her türlü bilgiyi konu edinebilir.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C)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Felsefenin konusu dönemlere göre değişebilir.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D) Felsefe bilimlerdeki gelişmeden etkilenebilir.</w:t>
      </w:r>
    </w:p>
    <w:p w:rsidR="00BB531C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Felsefe insanlığın ortak mirasıdır.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BB531C" w:rsidP="00441309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8-)</w:t>
      </w:r>
      <w:r>
        <w:rPr>
          <w:sz w:val="18"/>
          <w:szCs w:val="18"/>
        </w:rPr>
        <w:t xml:space="preserve"> </w:t>
      </w:r>
      <w:r w:rsidR="00441309" w:rsidRPr="00441309">
        <w:rPr>
          <w:b/>
          <w:sz w:val="18"/>
          <w:szCs w:val="18"/>
        </w:rPr>
        <w:t>Aşağıdaki önermelerden hangisi felsefi akıl yürütmeler ile doğruluğu temellendirilebilir bir önermedir?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Mars gezegeninde su vardır.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B) Her omurgalı canlı iskelet yapısına sahiptir.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C)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Erdem, seçimlerin hep iyiden yana olmasıdır.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D) Bütün buz kütleleri suda yüzer.</w:t>
      </w:r>
    </w:p>
    <w:p w:rsidR="00BB531C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Bazı kuşlar uçucu değildir.</w:t>
      </w:r>
    </w:p>
    <w:p w:rsidR="00441309" w:rsidRDefault="00441309" w:rsidP="00441309">
      <w:pPr>
        <w:rPr>
          <w:sz w:val="18"/>
          <w:szCs w:val="18"/>
        </w:rPr>
      </w:pPr>
    </w:p>
    <w:p w:rsidR="00426B71" w:rsidRPr="00441309" w:rsidRDefault="00BB531C" w:rsidP="00426B71">
      <w:pPr>
        <w:rPr>
          <w:b/>
          <w:sz w:val="18"/>
          <w:szCs w:val="18"/>
        </w:rPr>
      </w:pPr>
      <w:r w:rsidRPr="003A24DA">
        <w:rPr>
          <w:b/>
          <w:sz w:val="18"/>
          <w:szCs w:val="18"/>
        </w:rPr>
        <w:t>9-)</w:t>
      </w:r>
      <w:r>
        <w:rPr>
          <w:sz w:val="18"/>
          <w:szCs w:val="18"/>
        </w:rPr>
        <w:t xml:space="preserve"> </w:t>
      </w:r>
      <w:r w:rsidR="00426B71" w:rsidRPr="00441309">
        <w:rPr>
          <w:b/>
          <w:sz w:val="18"/>
          <w:szCs w:val="18"/>
        </w:rPr>
        <w:t>Önermelerin kendi içinde uyumlu olması ve çelişki barındırmaması felsefenin hangi özelliğiyle ilgilidir?</w:t>
      </w:r>
    </w:p>
    <w:p w:rsidR="00426B71" w:rsidRPr="00441309" w:rsidRDefault="00426B71" w:rsidP="00426B71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A)</w:t>
      </w:r>
      <w:r w:rsidRPr="00441309"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>Tutarlı olması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41309">
        <w:rPr>
          <w:sz w:val="18"/>
          <w:szCs w:val="18"/>
        </w:rPr>
        <w:t>B) Eleştirel tavrı bulunması</w:t>
      </w:r>
    </w:p>
    <w:p w:rsidR="00426B71" w:rsidRPr="00441309" w:rsidRDefault="00426B71" w:rsidP="00426B71">
      <w:pPr>
        <w:rPr>
          <w:sz w:val="18"/>
          <w:szCs w:val="18"/>
        </w:rPr>
      </w:pPr>
      <w:r w:rsidRPr="00441309">
        <w:rPr>
          <w:sz w:val="18"/>
          <w:szCs w:val="18"/>
        </w:rPr>
        <w:t>C) Meraka ve hayrete dayanması</w:t>
      </w:r>
      <w:r w:rsidR="0023766B">
        <w:rPr>
          <w:sz w:val="18"/>
          <w:szCs w:val="18"/>
        </w:rPr>
        <w:t xml:space="preserve"> https://www.soruindir.net</w:t>
      </w:r>
    </w:p>
    <w:p w:rsidR="003A24DA" w:rsidRPr="00441309" w:rsidRDefault="00426B71" w:rsidP="00426B71">
      <w:pPr>
        <w:rPr>
          <w:sz w:val="18"/>
          <w:szCs w:val="18"/>
        </w:rPr>
      </w:pPr>
      <w:r w:rsidRPr="00441309">
        <w:rPr>
          <w:sz w:val="18"/>
          <w:szCs w:val="18"/>
        </w:rPr>
        <w:t>D) Sorgulayıcı olması</w:t>
      </w:r>
      <w:r>
        <w:rPr>
          <w:sz w:val="18"/>
          <w:szCs w:val="18"/>
        </w:rPr>
        <w:tab/>
      </w:r>
      <w:r w:rsidRPr="00441309">
        <w:rPr>
          <w:sz w:val="18"/>
          <w:szCs w:val="18"/>
        </w:rPr>
        <w:t>E) İnsanlığın ortak mirası olması</w:t>
      </w:r>
    </w:p>
    <w:p w:rsidR="00441309" w:rsidRDefault="00441309" w:rsidP="00441309">
      <w:pPr>
        <w:rPr>
          <w:sz w:val="18"/>
          <w:szCs w:val="18"/>
        </w:rPr>
      </w:pPr>
    </w:p>
    <w:p w:rsidR="00441309" w:rsidRPr="00441309" w:rsidRDefault="003A24DA" w:rsidP="00441309">
      <w:pPr>
        <w:rPr>
          <w:b/>
          <w:sz w:val="18"/>
          <w:szCs w:val="18"/>
        </w:rPr>
      </w:pPr>
      <w:r w:rsidRPr="003A24DA">
        <w:rPr>
          <w:b/>
          <w:sz w:val="18"/>
          <w:szCs w:val="18"/>
        </w:rPr>
        <w:t>10-)</w:t>
      </w:r>
      <w:r w:rsidR="009332A1">
        <w:rPr>
          <w:sz w:val="18"/>
          <w:szCs w:val="18"/>
        </w:rPr>
        <w:t xml:space="preserve"> </w:t>
      </w:r>
      <w:r w:rsidR="00441309" w:rsidRPr="00441309">
        <w:rPr>
          <w:sz w:val="18"/>
          <w:szCs w:val="18"/>
        </w:rPr>
        <w:t>“</w:t>
      </w:r>
      <w:proofErr w:type="spellStart"/>
      <w:r w:rsidR="00441309" w:rsidRPr="00441309">
        <w:rPr>
          <w:sz w:val="18"/>
          <w:szCs w:val="18"/>
        </w:rPr>
        <w:t>Tractatus</w:t>
      </w:r>
      <w:proofErr w:type="spellEnd"/>
      <w:r w:rsidR="00441309" w:rsidRPr="00441309">
        <w:rPr>
          <w:sz w:val="18"/>
          <w:szCs w:val="18"/>
        </w:rPr>
        <w:t xml:space="preserve"> </w:t>
      </w:r>
      <w:proofErr w:type="spellStart"/>
      <w:r w:rsidR="00441309" w:rsidRPr="00441309">
        <w:rPr>
          <w:sz w:val="18"/>
          <w:szCs w:val="18"/>
        </w:rPr>
        <w:t>Logico-Philosophicus</w:t>
      </w:r>
      <w:proofErr w:type="spellEnd"/>
      <w:r w:rsidR="00441309" w:rsidRPr="00441309">
        <w:rPr>
          <w:sz w:val="18"/>
          <w:szCs w:val="18"/>
        </w:rPr>
        <w:t xml:space="preserve">” adlı eserini yazdıktan sonra “Artık felsefede yeni bir düşünceye ulaşılamaz.” diyen Ludwig </w:t>
      </w:r>
      <w:proofErr w:type="spellStart"/>
      <w:r w:rsidR="00441309" w:rsidRPr="00441309">
        <w:rPr>
          <w:sz w:val="18"/>
          <w:szCs w:val="18"/>
        </w:rPr>
        <w:t>Wittgenstein</w:t>
      </w:r>
      <w:proofErr w:type="spellEnd"/>
      <w:r w:rsidR="00441309" w:rsidRPr="00441309">
        <w:rPr>
          <w:sz w:val="18"/>
          <w:szCs w:val="18"/>
        </w:rPr>
        <w:t xml:space="preserve"> (</w:t>
      </w:r>
      <w:proofErr w:type="spellStart"/>
      <w:r w:rsidR="00441309" w:rsidRPr="00441309">
        <w:rPr>
          <w:sz w:val="18"/>
          <w:szCs w:val="18"/>
        </w:rPr>
        <w:t>Ludvig</w:t>
      </w:r>
      <w:proofErr w:type="spellEnd"/>
      <w:r w:rsidR="00441309" w:rsidRPr="00441309">
        <w:rPr>
          <w:sz w:val="18"/>
          <w:szCs w:val="18"/>
        </w:rPr>
        <w:t xml:space="preserve"> </w:t>
      </w:r>
      <w:proofErr w:type="spellStart"/>
      <w:r w:rsidR="00441309" w:rsidRPr="00441309">
        <w:rPr>
          <w:sz w:val="18"/>
          <w:szCs w:val="18"/>
        </w:rPr>
        <w:t>Vitgenşitayn</w:t>
      </w:r>
      <w:proofErr w:type="spellEnd"/>
      <w:r w:rsidR="00441309" w:rsidRPr="00441309">
        <w:rPr>
          <w:sz w:val="18"/>
          <w:szCs w:val="18"/>
        </w:rPr>
        <w:t>, 1951-1989) daha sonra bu sözünün tam tersini savunmaya başlamıştır.</w:t>
      </w:r>
    </w:p>
    <w:p w:rsidR="00441309" w:rsidRPr="00441309" w:rsidRDefault="00441309" w:rsidP="00441309">
      <w:pPr>
        <w:rPr>
          <w:b/>
          <w:sz w:val="18"/>
          <w:szCs w:val="18"/>
        </w:rPr>
      </w:pPr>
      <w:r w:rsidRPr="00441309">
        <w:rPr>
          <w:b/>
          <w:sz w:val="18"/>
          <w:szCs w:val="18"/>
        </w:rPr>
        <w:t>Bu durum felsefenin hangi özelliğine örnektir?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A) Sistemli ve kendi içinde tutarlı oluşuna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B) Birikme ve yığılma özelliği taşımasına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b/>
          <w:color w:val="FF0000"/>
          <w:sz w:val="18"/>
          <w:szCs w:val="18"/>
        </w:rPr>
        <w:t>C)</w:t>
      </w:r>
      <w:r w:rsidRPr="00441309">
        <w:rPr>
          <w:color w:val="FF0000"/>
          <w:sz w:val="18"/>
          <w:szCs w:val="18"/>
        </w:rPr>
        <w:t xml:space="preserve"> </w:t>
      </w:r>
      <w:r w:rsidRPr="00441309">
        <w:rPr>
          <w:sz w:val="18"/>
          <w:szCs w:val="18"/>
        </w:rPr>
        <w:t>Zamanla değişebilir oluşuna</w:t>
      </w:r>
    </w:p>
    <w:p w:rsidR="00441309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D) Akıl ilkelerine dayanmasına</w:t>
      </w:r>
    </w:p>
    <w:p w:rsidR="003A24DA" w:rsidRPr="00441309" w:rsidRDefault="00441309" w:rsidP="00441309">
      <w:pPr>
        <w:rPr>
          <w:sz w:val="18"/>
          <w:szCs w:val="18"/>
        </w:rPr>
      </w:pPr>
      <w:r w:rsidRPr="00441309">
        <w:rPr>
          <w:sz w:val="18"/>
          <w:szCs w:val="18"/>
        </w:rPr>
        <w:t>E) İnsanlığın ortak mirası oluşuna</w:t>
      </w:r>
    </w:p>
    <w:p w:rsidR="00441309" w:rsidRDefault="00441309" w:rsidP="00441309">
      <w:pPr>
        <w:rPr>
          <w:sz w:val="18"/>
          <w:szCs w:val="18"/>
        </w:rPr>
      </w:pPr>
    </w:p>
    <w:p w:rsidR="009E131A" w:rsidRDefault="009E131A" w:rsidP="00C8700A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B) </w:t>
      </w:r>
      <w:r w:rsidRPr="009E131A">
        <w:rPr>
          <w:b/>
          <w:sz w:val="18"/>
          <w:szCs w:val="18"/>
        </w:rPr>
        <w:t xml:space="preserve">Aşağıdaki ifadelerde </w:t>
      </w:r>
      <w:r>
        <w:rPr>
          <w:b/>
          <w:sz w:val="18"/>
          <w:szCs w:val="18"/>
        </w:rPr>
        <w:t>boş bırakılan</w:t>
      </w:r>
      <w:r w:rsidRPr="009E131A">
        <w:rPr>
          <w:b/>
          <w:sz w:val="18"/>
          <w:szCs w:val="18"/>
        </w:rPr>
        <w:t xml:space="preserve"> yerleri verilen kavramlardan uygun olanlarıyla tamamlayınız.</w:t>
      </w:r>
      <w:r w:rsidR="008D130D">
        <w:rPr>
          <w:b/>
          <w:sz w:val="18"/>
          <w:szCs w:val="18"/>
        </w:rPr>
        <w:t xml:space="preserve"> (Her Soru 2 P.)</w:t>
      </w:r>
    </w:p>
    <w:p w:rsidR="009E131A" w:rsidRPr="009E131A" w:rsidRDefault="009E131A" w:rsidP="00C8700A">
      <w:pPr>
        <w:rPr>
          <w:sz w:val="18"/>
          <w:szCs w:val="18"/>
        </w:rPr>
      </w:pPr>
      <w:proofErr w:type="gramStart"/>
      <w:r w:rsidRPr="009E131A">
        <w:rPr>
          <w:sz w:val="18"/>
          <w:szCs w:val="18"/>
        </w:rPr>
        <w:t>bilgiyi</w:t>
      </w:r>
      <w:proofErr w:type="gramEnd"/>
      <w:r w:rsidRPr="009E131A">
        <w:rPr>
          <w:sz w:val="18"/>
          <w:szCs w:val="18"/>
        </w:rPr>
        <w:t xml:space="preserve"> ara</w:t>
      </w:r>
      <w:r w:rsidR="00D21E07">
        <w:rPr>
          <w:sz w:val="18"/>
          <w:szCs w:val="18"/>
        </w:rPr>
        <w:t>yan, düşünme, bilgelik sevgisi</w:t>
      </w:r>
      <w:r>
        <w:rPr>
          <w:sz w:val="18"/>
          <w:szCs w:val="18"/>
        </w:rPr>
        <w:t xml:space="preserve">, </w:t>
      </w:r>
      <w:r w:rsidRPr="009E131A">
        <w:rPr>
          <w:sz w:val="18"/>
          <w:szCs w:val="18"/>
        </w:rPr>
        <w:t>sorgulayıcı,</w:t>
      </w:r>
      <w:r>
        <w:rPr>
          <w:sz w:val="18"/>
          <w:szCs w:val="18"/>
        </w:rPr>
        <w:t xml:space="preserve"> evrensel, kavram, önerme, tümdengelim, tümevarım</w:t>
      </w:r>
    </w:p>
    <w:p w:rsidR="009E131A" w:rsidRDefault="009E131A" w:rsidP="00C8700A">
      <w:pPr>
        <w:rPr>
          <w:b/>
          <w:sz w:val="18"/>
          <w:szCs w:val="18"/>
        </w:rPr>
      </w:pPr>
    </w:p>
    <w:p w:rsidR="00C8700A" w:rsidRPr="009E131A" w:rsidRDefault="009E131A" w:rsidP="009E131A">
      <w:pPr>
        <w:pStyle w:val="ListeParagraf"/>
        <w:numPr>
          <w:ilvl w:val="0"/>
          <w:numId w:val="32"/>
        </w:numPr>
        <w:tabs>
          <w:tab w:val="left" w:pos="426"/>
        </w:tabs>
        <w:ind w:left="426"/>
        <w:rPr>
          <w:sz w:val="18"/>
          <w:szCs w:val="18"/>
        </w:rPr>
      </w:pPr>
      <w:r w:rsidRPr="009E131A">
        <w:rPr>
          <w:sz w:val="18"/>
          <w:szCs w:val="18"/>
        </w:rPr>
        <w:t>“</w:t>
      </w:r>
      <w:proofErr w:type="spellStart"/>
      <w:r w:rsidRPr="009E131A">
        <w:rPr>
          <w:sz w:val="18"/>
          <w:szCs w:val="18"/>
        </w:rPr>
        <w:t>Philosophi</w:t>
      </w:r>
      <w:r>
        <w:rPr>
          <w:sz w:val="18"/>
          <w:szCs w:val="18"/>
        </w:rPr>
        <w:t>a”nın</w:t>
      </w:r>
      <w:proofErr w:type="spellEnd"/>
      <w:r>
        <w:rPr>
          <w:sz w:val="18"/>
          <w:szCs w:val="18"/>
        </w:rPr>
        <w:t xml:space="preserve"> sözlük anlamı </w:t>
      </w:r>
      <w:r w:rsidR="00D21E07" w:rsidRPr="00D21E07">
        <w:rPr>
          <w:b/>
          <w:sz w:val="18"/>
          <w:szCs w:val="18"/>
          <w:u w:val="single"/>
        </w:rPr>
        <w:t>bilgelik sevgisi</w:t>
      </w:r>
    </w:p>
    <w:p w:rsidR="009E131A" w:rsidRP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>İnsanlığın ortak mirası olması fel</w:t>
      </w:r>
      <w:r>
        <w:rPr>
          <w:sz w:val="18"/>
          <w:szCs w:val="18"/>
        </w:rPr>
        <w:t xml:space="preserve">sefenin </w:t>
      </w:r>
      <w:r w:rsidR="00D21E07" w:rsidRPr="00D21E07">
        <w:rPr>
          <w:b/>
          <w:sz w:val="18"/>
          <w:szCs w:val="18"/>
          <w:u w:val="single"/>
        </w:rPr>
        <w:t>evrensel</w:t>
      </w:r>
      <w:r w:rsidRPr="009E131A">
        <w:rPr>
          <w:sz w:val="18"/>
          <w:szCs w:val="18"/>
        </w:rPr>
        <w:t xml:space="preserve"> özelliği olduğunu gösterir.</w:t>
      </w:r>
    </w:p>
    <w:p w:rsidR="009E131A" w:rsidRP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 xml:space="preserve">Yargı bildiren cümlelere </w:t>
      </w:r>
      <w:r w:rsidR="00D21E07" w:rsidRPr="00D21E07">
        <w:rPr>
          <w:b/>
          <w:sz w:val="18"/>
          <w:szCs w:val="18"/>
          <w:u w:val="single"/>
        </w:rPr>
        <w:t>önerme</w:t>
      </w:r>
      <w:r w:rsidRPr="009E131A">
        <w:rPr>
          <w:sz w:val="18"/>
          <w:szCs w:val="18"/>
        </w:rPr>
        <w:t xml:space="preserve"> denir.</w:t>
      </w:r>
    </w:p>
    <w:p w:rsidR="009E131A" w:rsidRP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 xml:space="preserve">Tek tek olaylardan hareket ederek genel yargılara ulaşmada kullanılan yöntem </w:t>
      </w:r>
      <w:r w:rsidR="00D21E07" w:rsidRPr="00D21E07">
        <w:rPr>
          <w:b/>
          <w:sz w:val="18"/>
          <w:szCs w:val="18"/>
          <w:u w:val="single"/>
        </w:rPr>
        <w:t>tümevarım</w:t>
      </w:r>
      <w:r w:rsidR="00D21E07">
        <w:rPr>
          <w:sz w:val="18"/>
          <w:szCs w:val="18"/>
        </w:rPr>
        <w:t xml:space="preserve"> </w:t>
      </w:r>
      <w:r w:rsidRPr="009E131A">
        <w:rPr>
          <w:sz w:val="18"/>
          <w:szCs w:val="18"/>
        </w:rPr>
        <w:t>yöntemidir.</w:t>
      </w:r>
    </w:p>
    <w:p w:rsidR="009E131A" w:rsidRP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 xml:space="preserve">Nesnelerin zihindeki tasarımlarına </w:t>
      </w:r>
      <w:r w:rsidR="00D21E07" w:rsidRPr="00D21E07">
        <w:rPr>
          <w:b/>
          <w:sz w:val="18"/>
          <w:szCs w:val="18"/>
          <w:u w:val="single"/>
        </w:rPr>
        <w:t>kavram</w:t>
      </w:r>
      <w:r w:rsidRPr="00D21E07">
        <w:rPr>
          <w:b/>
          <w:sz w:val="18"/>
          <w:szCs w:val="18"/>
          <w:u w:val="single"/>
        </w:rPr>
        <w:t xml:space="preserve"> </w:t>
      </w:r>
      <w:r w:rsidRPr="009E131A">
        <w:rPr>
          <w:sz w:val="18"/>
          <w:szCs w:val="18"/>
        </w:rPr>
        <w:t>denir.</w:t>
      </w:r>
    </w:p>
    <w:p w:rsid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 xml:space="preserve">Filozof </w:t>
      </w:r>
      <w:r w:rsidR="00D21E07" w:rsidRPr="00D21E07">
        <w:rPr>
          <w:b/>
          <w:sz w:val="18"/>
          <w:szCs w:val="18"/>
          <w:u w:val="single"/>
        </w:rPr>
        <w:t>bilgiyi arayan</w:t>
      </w:r>
      <w:r w:rsidR="00D21E07">
        <w:rPr>
          <w:sz w:val="18"/>
          <w:szCs w:val="18"/>
        </w:rPr>
        <w:t xml:space="preserve"> </w:t>
      </w:r>
      <w:r w:rsidRPr="009E131A">
        <w:rPr>
          <w:sz w:val="18"/>
          <w:szCs w:val="18"/>
        </w:rPr>
        <w:t>kişidir.</w:t>
      </w:r>
    </w:p>
    <w:p w:rsidR="009E131A" w:rsidRPr="009E131A" w:rsidRDefault="009E131A" w:rsidP="009E131A">
      <w:pPr>
        <w:pStyle w:val="ListeParagraf"/>
        <w:numPr>
          <w:ilvl w:val="0"/>
          <w:numId w:val="32"/>
        </w:numPr>
        <w:ind w:left="426"/>
        <w:rPr>
          <w:sz w:val="18"/>
          <w:szCs w:val="18"/>
        </w:rPr>
      </w:pPr>
      <w:r w:rsidRPr="009E131A">
        <w:rPr>
          <w:sz w:val="18"/>
          <w:szCs w:val="18"/>
        </w:rPr>
        <w:t xml:space="preserve">Ele alınan konuların aklın süzgecinden geçirilmesi felsefi düşüncenin </w:t>
      </w:r>
      <w:r w:rsidR="00D21E07" w:rsidRPr="00D21E07">
        <w:rPr>
          <w:b/>
          <w:sz w:val="18"/>
          <w:szCs w:val="18"/>
          <w:u w:val="single"/>
        </w:rPr>
        <w:t>sorgulayıcı</w:t>
      </w:r>
      <w:r w:rsidRPr="009E131A">
        <w:rPr>
          <w:sz w:val="18"/>
          <w:szCs w:val="18"/>
        </w:rPr>
        <w:t xml:space="preserve"> özelliğiyle ilgilidir.</w:t>
      </w:r>
    </w:p>
    <w:p w:rsidR="008D130D" w:rsidRDefault="008D130D" w:rsidP="00C8700A">
      <w:pPr>
        <w:rPr>
          <w:b/>
          <w:sz w:val="18"/>
          <w:szCs w:val="18"/>
        </w:rPr>
        <w:sectPr w:rsidR="008D130D" w:rsidSect="00B96809">
          <w:type w:val="continuous"/>
          <w:pgSz w:w="11906" w:h="16838"/>
          <w:pgMar w:top="1418" w:right="386" w:bottom="719" w:left="540" w:header="708" w:footer="708" w:gutter="0"/>
          <w:cols w:num="2" w:sep="1" w:space="709" w:equalWidth="0">
            <w:col w:w="5136" w:space="708"/>
            <w:col w:w="5136"/>
          </w:cols>
          <w:docGrid w:linePitch="360"/>
        </w:sectPr>
      </w:pPr>
    </w:p>
    <w:p w:rsidR="00426B71" w:rsidRDefault="00426B71" w:rsidP="00C8700A">
      <w:pPr>
        <w:rPr>
          <w:b/>
          <w:sz w:val="18"/>
          <w:szCs w:val="18"/>
        </w:rPr>
      </w:pPr>
    </w:p>
    <w:p w:rsidR="00426B71" w:rsidRDefault="00426B71" w:rsidP="00C8700A">
      <w:pPr>
        <w:rPr>
          <w:b/>
          <w:sz w:val="18"/>
          <w:szCs w:val="18"/>
        </w:rPr>
      </w:pPr>
    </w:p>
    <w:p w:rsidR="00426B71" w:rsidRDefault="00426B71" w:rsidP="00C8700A">
      <w:pPr>
        <w:rPr>
          <w:b/>
          <w:sz w:val="18"/>
          <w:szCs w:val="18"/>
        </w:rPr>
      </w:pPr>
    </w:p>
    <w:p w:rsidR="00426B71" w:rsidRDefault="00426B71" w:rsidP="00C8700A">
      <w:pPr>
        <w:rPr>
          <w:b/>
          <w:sz w:val="18"/>
          <w:szCs w:val="18"/>
        </w:rPr>
      </w:pPr>
    </w:p>
    <w:p w:rsidR="00426B71" w:rsidRDefault="00426B71" w:rsidP="00C8700A">
      <w:pPr>
        <w:rPr>
          <w:b/>
          <w:sz w:val="18"/>
          <w:szCs w:val="18"/>
        </w:rPr>
      </w:pPr>
    </w:p>
    <w:p w:rsidR="00426B71" w:rsidRDefault="00426B71" w:rsidP="00C8700A">
      <w:pPr>
        <w:rPr>
          <w:b/>
          <w:sz w:val="18"/>
          <w:szCs w:val="18"/>
        </w:rPr>
      </w:pPr>
    </w:p>
    <w:p w:rsidR="00D21E07" w:rsidRDefault="00D21E07" w:rsidP="00C8700A">
      <w:pPr>
        <w:rPr>
          <w:b/>
          <w:sz w:val="18"/>
          <w:szCs w:val="18"/>
        </w:rPr>
      </w:pPr>
      <w:r w:rsidRPr="00D21E07">
        <w:rPr>
          <w:b/>
          <w:sz w:val="18"/>
          <w:szCs w:val="18"/>
        </w:rPr>
        <w:lastRenderedPageBreak/>
        <w:t>C) Aşağıdaki ifadeler doğru ise ifadelerin başındaki kutucuklara “D”, yanlış ise “Y” yazınız.</w:t>
      </w:r>
      <w:r w:rsidR="008D130D">
        <w:rPr>
          <w:b/>
          <w:sz w:val="18"/>
          <w:szCs w:val="18"/>
        </w:rPr>
        <w:t xml:space="preserve"> (Her Soru 2 P.)</w:t>
      </w:r>
    </w:p>
    <w:p w:rsidR="00D21E07" w:rsidRDefault="00D21E07" w:rsidP="00C8700A">
      <w:pPr>
        <w:rPr>
          <w:b/>
          <w:sz w:val="18"/>
          <w:szCs w:val="18"/>
        </w:rPr>
      </w:pPr>
    </w:p>
    <w:p w:rsidR="00D21E07" w:rsidRP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 w:rsidRPr="00D21E07">
        <w:rPr>
          <w:sz w:val="18"/>
          <w:szCs w:val="18"/>
        </w:rPr>
        <w:t xml:space="preserve">(D) Önermeler felsefi bir </w:t>
      </w:r>
      <w:proofErr w:type="gramStart"/>
      <w:r w:rsidRPr="00D21E07">
        <w:rPr>
          <w:sz w:val="18"/>
          <w:szCs w:val="18"/>
        </w:rPr>
        <w:t>argümanın</w:t>
      </w:r>
      <w:proofErr w:type="gramEnd"/>
      <w:r w:rsidRPr="00D21E07">
        <w:rPr>
          <w:sz w:val="18"/>
          <w:szCs w:val="18"/>
        </w:rPr>
        <w:t xml:space="preserve"> kanıtlanması için kullanılan yargılardır.</w:t>
      </w:r>
    </w:p>
    <w:p w:rsidR="00D21E07" w:rsidRP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 w:rsidRPr="00D21E07">
        <w:rPr>
          <w:sz w:val="18"/>
          <w:szCs w:val="18"/>
        </w:rPr>
        <w:t>(Y) Genelden özele ya da tümelden tikele doğru yapılan akıl yürütme biçimine tümevarım denir.</w:t>
      </w:r>
    </w:p>
    <w:p w:rsidR="00D21E07" w:rsidRP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 w:rsidRPr="00D21E07">
        <w:rPr>
          <w:sz w:val="18"/>
          <w:szCs w:val="18"/>
        </w:rPr>
        <w:t>(D)Doğru bilgi, objesine uygun olan bilgidir.</w:t>
      </w:r>
    </w:p>
    <w:p w:rsidR="00D21E07" w:rsidRP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 w:rsidRPr="00D21E07">
        <w:rPr>
          <w:sz w:val="18"/>
          <w:szCs w:val="18"/>
        </w:rPr>
        <w:t>(D) Felsefenin bireysel işlevlerinden birisi de insanın kendisini tanımasında etkilidir.</w:t>
      </w:r>
    </w:p>
    <w:p w:rsid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 w:rsidRPr="00D21E07">
        <w:rPr>
          <w:sz w:val="18"/>
          <w:szCs w:val="18"/>
        </w:rPr>
        <w:t xml:space="preserve">(D) </w:t>
      </w:r>
      <w:proofErr w:type="spellStart"/>
      <w:r w:rsidRPr="00D21E07">
        <w:rPr>
          <w:sz w:val="18"/>
          <w:szCs w:val="18"/>
        </w:rPr>
        <w:t>Refleksif</w:t>
      </w:r>
      <w:proofErr w:type="spellEnd"/>
      <w:r w:rsidRPr="00D21E07">
        <w:rPr>
          <w:sz w:val="18"/>
          <w:szCs w:val="18"/>
        </w:rPr>
        <w:t xml:space="preserve"> olmak felsefi düşüncenin özelliklerinden biridir.</w:t>
      </w:r>
    </w:p>
    <w:p w:rsidR="00D21E07" w:rsidRDefault="00D21E07" w:rsidP="00D21E07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(Y) Felsefe, </w:t>
      </w:r>
      <w:r w:rsidRPr="00D21E07">
        <w:rPr>
          <w:sz w:val="18"/>
          <w:szCs w:val="18"/>
        </w:rPr>
        <w:t>olaylar ve nesnelerin yerini tutan semboller arasında bağ kurmadır.</w:t>
      </w:r>
    </w:p>
    <w:p w:rsidR="008D130D" w:rsidRDefault="008D130D" w:rsidP="008D130D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(Y) </w:t>
      </w:r>
      <w:r w:rsidRPr="008D130D">
        <w:rPr>
          <w:sz w:val="18"/>
          <w:szCs w:val="18"/>
        </w:rPr>
        <w:t>Argümanlar doğruluğu apaçık belirli olan yargılardır.</w:t>
      </w:r>
    </w:p>
    <w:p w:rsidR="008D130D" w:rsidRDefault="008D130D" w:rsidP="008D130D">
      <w:pPr>
        <w:pStyle w:val="ListeParagraf"/>
        <w:numPr>
          <w:ilvl w:val="0"/>
          <w:numId w:val="33"/>
        </w:numPr>
        <w:ind w:left="426"/>
        <w:rPr>
          <w:sz w:val="18"/>
          <w:szCs w:val="18"/>
        </w:rPr>
      </w:pPr>
      <w:r>
        <w:rPr>
          <w:sz w:val="18"/>
          <w:szCs w:val="18"/>
        </w:rPr>
        <w:t>(D) “</w:t>
      </w:r>
      <w:proofErr w:type="spellStart"/>
      <w:r>
        <w:rPr>
          <w:sz w:val="18"/>
          <w:szCs w:val="18"/>
        </w:rPr>
        <w:t>Philosophos</w:t>
      </w:r>
      <w:proofErr w:type="spellEnd"/>
      <w:r>
        <w:rPr>
          <w:sz w:val="18"/>
          <w:szCs w:val="18"/>
        </w:rPr>
        <w:t>” sözcüğünü ilk olarak Pythagoras kullanmıştır.</w:t>
      </w:r>
    </w:p>
    <w:p w:rsidR="008D130D" w:rsidRDefault="008D130D" w:rsidP="008D130D">
      <w:pPr>
        <w:rPr>
          <w:sz w:val="18"/>
          <w:szCs w:val="18"/>
        </w:rPr>
      </w:pP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D) Aşağıdaki soruyu cevaplayınız. (20 Puan)</w:t>
      </w:r>
    </w:p>
    <w:p w:rsidR="008D130D" w:rsidRDefault="008D130D" w:rsidP="008D130D">
      <w:pPr>
        <w:rPr>
          <w:b/>
          <w:sz w:val="18"/>
          <w:szCs w:val="18"/>
        </w:rPr>
      </w:pPr>
    </w:p>
    <w:p w:rsidR="008D130D" w:rsidRDefault="008D130D" w:rsidP="008D130D">
      <w:pPr>
        <w:rPr>
          <w:b/>
          <w:sz w:val="18"/>
          <w:szCs w:val="18"/>
        </w:rPr>
      </w:pPr>
      <w:r w:rsidRPr="008D130D">
        <w:rPr>
          <w:b/>
          <w:sz w:val="18"/>
          <w:szCs w:val="18"/>
        </w:rPr>
        <w:t>Felsefenin başlıca bireysel işlevleri</w:t>
      </w:r>
      <w:r>
        <w:rPr>
          <w:b/>
          <w:sz w:val="18"/>
          <w:szCs w:val="18"/>
        </w:rPr>
        <w:t>ni maddeler halinde yazınız.</w:t>
      </w: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İnsanın kendisini tanımasında etkilidir.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Düşünmeyi, tartışmayı ve düşünceyi ifade etmeyi sağlar.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Karşılaşılan sorunları çözmede bireye yardımcı olur.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Felsefi düşüncenin yöntemleri bireyin hemen her konuda akıl yürütebilmesi için gerekli temelleri hazırlar.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Bireyin olaylara farklı açılardan bakmasına yardımcı olur.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Kişi, kurum ya da nesnelere karşı ön yargının oluşmasını önler.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Bireyi alışkanlıklardan kurtararak özgürleştirir.</w:t>
      </w:r>
    </w:p>
    <w:p w:rsidR="00D912DA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Doğruyu, gerçeği, iyiyi ve güzeli anlamada bireye yol gösterici olur.</w:t>
      </w:r>
    </w:p>
    <w:p w:rsidR="008D130D" w:rsidRPr="00D912DA" w:rsidRDefault="00D912DA" w:rsidP="00D912DA">
      <w:pPr>
        <w:pStyle w:val="ListeParagraf"/>
        <w:numPr>
          <w:ilvl w:val="0"/>
          <w:numId w:val="35"/>
        </w:numPr>
        <w:rPr>
          <w:sz w:val="18"/>
          <w:szCs w:val="18"/>
        </w:rPr>
      </w:pPr>
      <w:r w:rsidRPr="00D912DA">
        <w:rPr>
          <w:sz w:val="18"/>
          <w:szCs w:val="18"/>
        </w:rPr>
        <w:t>Tartışmasız doğru kabul edilen düşünceleri eleştirerek özgür düşüncenin yolunu açar.</w:t>
      </w: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CB7A07" w:rsidRDefault="00B9090D" w:rsidP="00D912D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Başarılar dilerim.</w:t>
      </w:r>
    </w:p>
    <w:p w:rsidR="00FD129A" w:rsidRDefault="00FD129A" w:rsidP="00821219">
      <w:pPr>
        <w:rPr>
          <w:b/>
          <w:sz w:val="18"/>
          <w:szCs w:val="18"/>
        </w:rPr>
      </w:pPr>
    </w:p>
    <w:p w:rsidR="0056081B" w:rsidRDefault="00AA7F3C" w:rsidP="0096644E">
      <w:pPr>
        <w:jc w:val="right"/>
        <w:rPr>
          <w:b/>
          <w:sz w:val="18"/>
          <w:szCs w:val="18"/>
        </w:rPr>
      </w:pPr>
      <w:r w:rsidRPr="00FF4DA2">
        <w:rPr>
          <w:b/>
          <w:sz w:val="18"/>
          <w:szCs w:val="18"/>
        </w:rPr>
        <w:tab/>
      </w:r>
      <w:r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</w:p>
    <w:p w:rsidR="00B96809" w:rsidRPr="00B96809" w:rsidRDefault="00B96809" w:rsidP="00B96809">
      <w:pPr>
        <w:rPr>
          <w:b/>
          <w:sz w:val="18"/>
          <w:szCs w:val="18"/>
        </w:rPr>
      </w:pPr>
    </w:p>
    <w:sectPr w:rsidR="00B96809" w:rsidRPr="00B96809" w:rsidSect="008D130D">
      <w:type w:val="continuous"/>
      <w:pgSz w:w="11906" w:h="16838"/>
      <w:pgMar w:top="1418" w:right="386" w:bottom="719" w:left="54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9C6"/>
    <w:multiLevelType w:val="hybridMultilevel"/>
    <w:tmpl w:val="83503256"/>
    <w:lvl w:ilvl="0" w:tplc="A30203B4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113E"/>
    <w:multiLevelType w:val="hybridMultilevel"/>
    <w:tmpl w:val="05FCD16A"/>
    <w:lvl w:ilvl="0" w:tplc="FE22F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F08"/>
    <w:multiLevelType w:val="hybridMultilevel"/>
    <w:tmpl w:val="DA0EEF7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04957"/>
    <w:multiLevelType w:val="hybridMultilevel"/>
    <w:tmpl w:val="70FCE0C8"/>
    <w:lvl w:ilvl="0" w:tplc="F7004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76BCA"/>
    <w:multiLevelType w:val="hybridMultilevel"/>
    <w:tmpl w:val="7124CDE0"/>
    <w:lvl w:ilvl="0" w:tplc="810C3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75296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E1E0C26"/>
    <w:multiLevelType w:val="hybridMultilevel"/>
    <w:tmpl w:val="7D50095A"/>
    <w:lvl w:ilvl="0" w:tplc="CB8E85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3F1E"/>
    <w:multiLevelType w:val="hybridMultilevel"/>
    <w:tmpl w:val="60306B0A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44640B"/>
    <w:multiLevelType w:val="hybridMultilevel"/>
    <w:tmpl w:val="014872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D79B1"/>
    <w:multiLevelType w:val="hybridMultilevel"/>
    <w:tmpl w:val="81E234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A41C3"/>
    <w:multiLevelType w:val="hybridMultilevel"/>
    <w:tmpl w:val="F202C850"/>
    <w:lvl w:ilvl="0" w:tplc="02E08D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A0C13"/>
    <w:multiLevelType w:val="hybridMultilevel"/>
    <w:tmpl w:val="B994FBEE"/>
    <w:lvl w:ilvl="0" w:tplc="8F82F0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36D6A"/>
    <w:multiLevelType w:val="hybridMultilevel"/>
    <w:tmpl w:val="70EED1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5526B"/>
    <w:multiLevelType w:val="hybridMultilevel"/>
    <w:tmpl w:val="4754E9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4E0C8E"/>
    <w:multiLevelType w:val="hybridMultilevel"/>
    <w:tmpl w:val="A06E40D2"/>
    <w:lvl w:ilvl="0" w:tplc="02E6B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48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221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0A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6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C5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0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C1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87507B"/>
    <w:multiLevelType w:val="hybridMultilevel"/>
    <w:tmpl w:val="92F2F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B0124"/>
    <w:multiLevelType w:val="hybridMultilevel"/>
    <w:tmpl w:val="9200A672"/>
    <w:lvl w:ilvl="0" w:tplc="3D9A99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10B88"/>
    <w:multiLevelType w:val="hybridMultilevel"/>
    <w:tmpl w:val="D1B80B2C"/>
    <w:lvl w:ilvl="0" w:tplc="9DAC4C56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AA17DD9"/>
    <w:multiLevelType w:val="hybridMultilevel"/>
    <w:tmpl w:val="0228FA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600A8"/>
    <w:multiLevelType w:val="hybridMultilevel"/>
    <w:tmpl w:val="A13027B6"/>
    <w:lvl w:ilvl="0" w:tplc="3D9A99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001"/>
    <w:multiLevelType w:val="hybridMultilevel"/>
    <w:tmpl w:val="4B30FCBC"/>
    <w:lvl w:ilvl="0" w:tplc="FE580A08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4DCB3759"/>
    <w:multiLevelType w:val="hybridMultilevel"/>
    <w:tmpl w:val="395A963E"/>
    <w:lvl w:ilvl="0" w:tplc="5214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7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6C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C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2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0F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8F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47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C2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0133B71"/>
    <w:multiLevelType w:val="hybridMultilevel"/>
    <w:tmpl w:val="3D0A24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E733A"/>
    <w:multiLevelType w:val="hybridMultilevel"/>
    <w:tmpl w:val="FABCA18C"/>
    <w:lvl w:ilvl="0" w:tplc="C5501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8373C"/>
    <w:multiLevelType w:val="hybridMultilevel"/>
    <w:tmpl w:val="ADF29D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07113"/>
    <w:multiLevelType w:val="hybridMultilevel"/>
    <w:tmpl w:val="95901FF2"/>
    <w:lvl w:ilvl="0" w:tplc="49A4AF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83C7D"/>
    <w:multiLevelType w:val="hybridMultilevel"/>
    <w:tmpl w:val="9B0CC8D8"/>
    <w:lvl w:ilvl="0" w:tplc="280EF0AC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628A0C6F"/>
    <w:multiLevelType w:val="hybridMultilevel"/>
    <w:tmpl w:val="E376DF44"/>
    <w:lvl w:ilvl="0" w:tplc="DA324B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65DFA"/>
    <w:multiLevelType w:val="hybridMultilevel"/>
    <w:tmpl w:val="825CA9FC"/>
    <w:lvl w:ilvl="0" w:tplc="5EBA7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5346B6"/>
    <w:multiLevelType w:val="hybridMultilevel"/>
    <w:tmpl w:val="BE2647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2175"/>
    <w:multiLevelType w:val="hybridMultilevel"/>
    <w:tmpl w:val="87D8D9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60A83"/>
    <w:multiLevelType w:val="hybridMultilevel"/>
    <w:tmpl w:val="D0DC2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8545A9"/>
    <w:multiLevelType w:val="multilevel"/>
    <w:tmpl w:val="37D67A18"/>
    <w:lvl w:ilvl="0">
      <w:start w:val="201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013"/>
      <w:numFmt w:val="decimal"/>
      <w:lvlText w:val="%1-%2"/>
      <w:lvlJc w:val="left"/>
      <w:pPr>
        <w:tabs>
          <w:tab w:val="num" w:pos="1275"/>
        </w:tabs>
        <w:ind w:left="1275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45"/>
        </w:tabs>
        <w:ind w:left="1845" w:hanging="9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9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3">
    <w:nsid w:val="799A514C"/>
    <w:multiLevelType w:val="hybridMultilevel"/>
    <w:tmpl w:val="5334848E"/>
    <w:lvl w:ilvl="0" w:tplc="643A61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765B25"/>
    <w:multiLevelType w:val="hybridMultilevel"/>
    <w:tmpl w:val="E006FD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13"/>
  </w:num>
  <w:num w:numId="4">
    <w:abstractNumId w:val="7"/>
  </w:num>
  <w:num w:numId="5">
    <w:abstractNumId w:val="2"/>
  </w:num>
  <w:num w:numId="6">
    <w:abstractNumId w:val="29"/>
  </w:num>
  <w:num w:numId="7">
    <w:abstractNumId w:val="8"/>
  </w:num>
  <w:num w:numId="8">
    <w:abstractNumId w:val="18"/>
  </w:num>
  <w:num w:numId="9">
    <w:abstractNumId w:val="17"/>
  </w:num>
  <w:num w:numId="10">
    <w:abstractNumId w:val="26"/>
  </w:num>
  <w:num w:numId="11">
    <w:abstractNumId w:val="5"/>
  </w:num>
  <w:num w:numId="12">
    <w:abstractNumId w:val="14"/>
  </w:num>
  <w:num w:numId="13">
    <w:abstractNumId w:val="21"/>
  </w:num>
  <w:num w:numId="14">
    <w:abstractNumId w:val="22"/>
  </w:num>
  <w:num w:numId="15">
    <w:abstractNumId w:val="31"/>
  </w:num>
  <w:num w:numId="16">
    <w:abstractNumId w:val="15"/>
  </w:num>
  <w:num w:numId="17">
    <w:abstractNumId w:val="9"/>
  </w:num>
  <w:num w:numId="18">
    <w:abstractNumId w:val="4"/>
  </w:num>
  <w:num w:numId="19">
    <w:abstractNumId w:val="24"/>
  </w:num>
  <w:num w:numId="20">
    <w:abstractNumId w:val="6"/>
  </w:num>
  <w:num w:numId="21">
    <w:abstractNumId w:val="23"/>
  </w:num>
  <w:num w:numId="22">
    <w:abstractNumId w:val="33"/>
  </w:num>
  <w:num w:numId="23">
    <w:abstractNumId w:val="11"/>
  </w:num>
  <w:num w:numId="24">
    <w:abstractNumId w:val="3"/>
  </w:num>
  <w:num w:numId="25">
    <w:abstractNumId w:val="0"/>
  </w:num>
  <w:num w:numId="26">
    <w:abstractNumId w:val="25"/>
  </w:num>
  <w:num w:numId="27">
    <w:abstractNumId w:val="27"/>
  </w:num>
  <w:num w:numId="28">
    <w:abstractNumId w:val="28"/>
  </w:num>
  <w:num w:numId="29">
    <w:abstractNumId w:val="10"/>
  </w:num>
  <w:num w:numId="30">
    <w:abstractNumId w:val="1"/>
  </w:num>
  <w:num w:numId="31">
    <w:abstractNumId w:val="16"/>
  </w:num>
  <w:num w:numId="32">
    <w:abstractNumId w:val="34"/>
  </w:num>
  <w:num w:numId="33">
    <w:abstractNumId w:val="12"/>
  </w:num>
  <w:num w:numId="34">
    <w:abstractNumId w:val="19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14"/>
    <w:rsid w:val="000135C7"/>
    <w:rsid w:val="0001587B"/>
    <w:rsid w:val="000238F0"/>
    <w:rsid w:val="00027486"/>
    <w:rsid w:val="00031E35"/>
    <w:rsid w:val="0003345A"/>
    <w:rsid w:val="000374D5"/>
    <w:rsid w:val="00052761"/>
    <w:rsid w:val="00053111"/>
    <w:rsid w:val="0005357B"/>
    <w:rsid w:val="00053F03"/>
    <w:rsid w:val="00054218"/>
    <w:rsid w:val="000604C8"/>
    <w:rsid w:val="00090BD4"/>
    <w:rsid w:val="00090CC1"/>
    <w:rsid w:val="0009535D"/>
    <w:rsid w:val="000A61FE"/>
    <w:rsid w:val="000B154B"/>
    <w:rsid w:val="000C2294"/>
    <w:rsid w:val="000C3CD9"/>
    <w:rsid w:val="000C6F6A"/>
    <w:rsid w:val="000C7AF5"/>
    <w:rsid w:val="000D44B7"/>
    <w:rsid w:val="000E18E6"/>
    <w:rsid w:val="000E202E"/>
    <w:rsid w:val="000E21DF"/>
    <w:rsid w:val="000F0C17"/>
    <w:rsid w:val="000F4424"/>
    <w:rsid w:val="000F540E"/>
    <w:rsid w:val="00112EBB"/>
    <w:rsid w:val="001135FC"/>
    <w:rsid w:val="0012438D"/>
    <w:rsid w:val="00130E0D"/>
    <w:rsid w:val="0014094F"/>
    <w:rsid w:val="001535F3"/>
    <w:rsid w:val="00166550"/>
    <w:rsid w:val="001766FB"/>
    <w:rsid w:val="0017674C"/>
    <w:rsid w:val="00180205"/>
    <w:rsid w:val="00181B95"/>
    <w:rsid w:val="0019151C"/>
    <w:rsid w:val="001921AD"/>
    <w:rsid w:val="001A0D57"/>
    <w:rsid w:val="001A10D7"/>
    <w:rsid w:val="001A1F95"/>
    <w:rsid w:val="001A2E14"/>
    <w:rsid w:val="001A7FC4"/>
    <w:rsid w:val="001B357B"/>
    <w:rsid w:val="001C1519"/>
    <w:rsid w:val="001C1FB1"/>
    <w:rsid w:val="001D1B97"/>
    <w:rsid w:val="001D1FE7"/>
    <w:rsid w:val="001D21D6"/>
    <w:rsid w:val="001E16DB"/>
    <w:rsid w:val="001E269F"/>
    <w:rsid w:val="001E5662"/>
    <w:rsid w:val="001F78FF"/>
    <w:rsid w:val="00203AB7"/>
    <w:rsid w:val="002058CC"/>
    <w:rsid w:val="002109DB"/>
    <w:rsid w:val="00210FD8"/>
    <w:rsid w:val="002138D7"/>
    <w:rsid w:val="00213FA2"/>
    <w:rsid w:val="00227DA0"/>
    <w:rsid w:val="002305E0"/>
    <w:rsid w:val="00234F40"/>
    <w:rsid w:val="00236D67"/>
    <w:rsid w:val="0023766B"/>
    <w:rsid w:val="00240AE9"/>
    <w:rsid w:val="0024519B"/>
    <w:rsid w:val="00245FEF"/>
    <w:rsid w:val="002464FB"/>
    <w:rsid w:val="002576C5"/>
    <w:rsid w:val="00263F8C"/>
    <w:rsid w:val="0028793A"/>
    <w:rsid w:val="00287BEE"/>
    <w:rsid w:val="00287EE3"/>
    <w:rsid w:val="00292EB4"/>
    <w:rsid w:val="002A195F"/>
    <w:rsid w:val="002B0DAE"/>
    <w:rsid w:val="002B4CB9"/>
    <w:rsid w:val="002C2C5D"/>
    <w:rsid w:val="002D2FEF"/>
    <w:rsid w:val="002D7DA7"/>
    <w:rsid w:val="002E5777"/>
    <w:rsid w:val="00301094"/>
    <w:rsid w:val="00304D75"/>
    <w:rsid w:val="00305D12"/>
    <w:rsid w:val="00305E54"/>
    <w:rsid w:val="003065EC"/>
    <w:rsid w:val="00311382"/>
    <w:rsid w:val="00316B73"/>
    <w:rsid w:val="00317169"/>
    <w:rsid w:val="00320363"/>
    <w:rsid w:val="00327621"/>
    <w:rsid w:val="00334B5A"/>
    <w:rsid w:val="00345CCB"/>
    <w:rsid w:val="00351694"/>
    <w:rsid w:val="00355C3F"/>
    <w:rsid w:val="00370410"/>
    <w:rsid w:val="003710BA"/>
    <w:rsid w:val="003725AD"/>
    <w:rsid w:val="00375BCB"/>
    <w:rsid w:val="00387232"/>
    <w:rsid w:val="00390919"/>
    <w:rsid w:val="00393DF6"/>
    <w:rsid w:val="00394BE5"/>
    <w:rsid w:val="00395DE2"/>
    <w:rsid w:val="003A066F"/>
    <w:rsid w:val="003A24DA"/>
    <w:rsid w:val="003A4830"/>
    <w:rsid w:val="003A6E99"/>
    <w:rsid w:val="003B5647"/>
    <w:rsid w:val="003C791D"/>
    <w:rsid w:val="003D284C"/>
    <w:rsid w:val="003D6D8F"/>
    <w:rsid w:val="003E2AE7"/>
    <w:rsid w:val="003E2C37"/>
    <w:rsid w:val="003E71EF"/>
    <w:rsid w:val="003F3FCE"/>
    <w:rsid w:val="0040096A"/>
    <w:rsid w:val="00402380"/>
    <w:rsid w:val="004100EB"/>
    <w:rsid w:val="0041497B"/>
    <w:rsid w:val="00416527"/>
    <w:rsid w:val="004238E9"/>
    <w:rsid w:val="00426B71"/>
    <w:rsid w:val="004331B1"/>
    <w:rsid w:val="00433A43"/>
    <w:rsid w:val="00434741"/>
    <w:rsid w:val="00441309"/>
    <w:rsid w:val="0045722B"/>
    <w:rsid w:val="0047031E"/>
    <w:rsid w:val="0047389D"/>
    <w:rsid w:val="004751F1"/>
    <w:rsid w:val="00477CBB"/>
    <w:rsid w:val="00492AE5"/>
    <w:rsid w:val="004937FD"/>
    <w:rsid w:val="00497BCD"/>
    <w:rsid w:val="004A2543"/>
    <w:rsid w:val="004A284B"/>
    <w:rsid w:val="004A7DA0"/>
    <w:rsid w:val="004B1878"/>
    <w:rsid w:val="004D1C52"/>
    <w:rsid w:val="004D2070"/>
    <w:rsid w:val="004D5BC7"/>
    <w:rsid w:val="004E1B3B"/>
    <w:rsid w:val="004E3867"/>
    <w:rsid w:val="004E3E4D"/>
    <w:rsid w:val="0050344C"/>
    <w:rsid w:val="005102D2"/>
    <w:rsid w:val="005112E1"/>
    <w:rsid w:val="00523408"/>
    <w:rsid w:val="0052437C"/>
    <w:rsid w:val="00526DFD"/>
    <w:rsid w:val="00531321"/>
    <w:rsid w:val="005423B4"/>
    <w:rsid w:val="00545B21"/>
    <w:rsid w:val="00545EC5"/>
    <w:rsid w:val="00550783"/>
    <w:rsid w:val="0056081B"/>
    <w:rsid w:val="0056143D"/>
    <w:rsid w:val="00572D6F"/>
    <w:rsid w:val="005803EE"/>
    <w:rsid w:val="00582729"/>
    <w:rsid w:val="00582752"/>
    <w:rsid w:val="00582C84"/>
    <w:rsid w:val="0058307A"/>
    <w:rsid w:val="005866D0"/>
    <w:rsid w:val="005931B6"/>
    <w:rsid w:val="005B13BC"/>
    <w:rsid w:val="005C1B8A"/>
    <w:rsid w:val="005C58F7"/>
    <w:rsid w:val="005E7FDB"/>
    <w:rsid w:val="005F7694"/>
    <w:rsid w:val="00603009"/>
    <w:rsid w:val="00612037"/>
    <w:rsid w:val="00617ADC"/>
    <w:rsid w:val="0062157E"/>
    <w:rsid w:val="006220CE"/>
    <w:rsid w:val="00631414"/>
    <w:rsid w:val="00634A0E"/>
    <w:rsid w:val="006439B8"/>
    <w:rsid w:val="00656D4E"/>
    <w:rsid w:val="00657663"/>
    <w:rsid w:val="00657B5E"/>
    <w:rsid w:val="0067428F"/>
    <w:rsid w:val="0067703F"/>
    <w:rsid w:val="00682449"/>
    <w:rsid w:val="00683084"/>
    <w:rsid w:val="006872F9"/>
    <w:rsid w:val="006A456E"/>
    <w:rsid w:val="006B0F8C"/>
    <w:rsid w:val="006C2463"/>
    <w:rsid w:val="006C47A9"/>
    <w:rsid w:val="006D637B"/>
    <w:rsid w:val="006E3329"/>
    <w:rsid w:val="006E3F93"/>
    <w:rsid w:val="007023BF"/>
    <w:rsid w:val="00705F50"/>
    <w:rsid w:val="00712DAF"/>
    <w:rsid w:val="00724CF5"/>
    <w:rsid w:val="00725E3B"/>
    <w:rsid w:val="00726DC1"/>
    <w:rsid w:val="00733DAF"/>
    <w:rsid w:val="00747936"/>
    <w:rsid w:val="00747D99"/>
    <w:rsid w:val="00751AF8"/>
    <w:rsid w:val="00753088"/>
    <w:rsid w:val="00753319"/>
    <w:rsid w:val="00755EC5"/>
    <w:rsid w:val="007630EF"/>
    <w:rsid w:val="007635F7"/>
    <w:rsid w:val="00763E17"/>
    <w:rsid w:val="0077095A"/>
    <w:rsid w:val="00770C4E"/>
    <w:rsid w:val="00772978"/>
    <w:rsid w:val="00774C79"/>
    <w:rsid w:val="007830AC"/>
    <w:rsid w:val="00791D27"/>
    <w:rsid w:val="007946C4"/>
    <w:rsid w:val="007A287F"/>
    <w:rsid w:val="007A3CEF"/>
    <w:rsid w:val="007A60C4"/>
    <w:rsid w:val="007A6A82"/>
    <w:rsid w:val="007B7AB8"/>
    <w:rsid w:val="007C439A"/>
    <w:rsid w:val="007C6948"/>
    <w:rsid w:val="007D280F"/>
    <w:rsid w:val="007E2362"/>
    <w:rsid w:val="007F1E35"/>
    <w:rsid w:val="00800293"/>
    <w:rsid w:val="00800404"/>
    <w:rsid w:val="008068C1"/>
    <w:rsid w:val="008109EE"/>
    <w:rsid w:val="00817191"/>
    <w:rsid w:val="008207A0"/>
    <w:rsid w:val="00821219"/>
    <w:rsid w:val="00822CCD"/>
    <w:rsid w:val="00834671"/>
    <w:rsid w:val="00835214"/>
    <w:rsid w:val="008375F2"/>
    <w:rsid w:val="00845D7B"/>
    <w:rsid w:val="0085198E"/>
    <w:rsid w:val="008545CB"/>
    <w:rsid w:val="00867FA1"/>
    <w:rsid w:val="00873A90"/>
    <w:rsid w:val="00876C96"/>
    <w:rsid w:val="008807CF"/>
    <w:rsid w:val="00880C0B"/>
    <w:rsid w:val="00884F09"/>
    <w:rsid w:val="008874A0"/>
    <w:rsid w:val="008874DC"/>
    <w:rsid w:val="00891245"/>
    <w:rsid w:val="00893E05"/>
    <w:rsid w:val="0089647D"/>
    <w:rsid w:val="008B12F7"/>
    <w:rsid w:val="008B381B"/>
    <w:rsid w:val="008C3E4B"/>
    <w:rsid w:val="008C3F8C"/>
    <w:rsid w:val="008D0308"/>
    <w:rsid w:val="008D130D"/>
    <w:rsid w:val="008D68EA"/>
    <w:rsid w:val="008D6F0B"/>
    <w:rsid w:val="008E71DC"/>
    <w:rsid w:val="008E72F5"/>
    <w:rsid w:val="008F269D"/>
    <w:rsid w:val="008F5B95"/>
    <w:rsid w:val="009078E6"/>
    <w:rsid w:val="00910DBA"/>
    <w:rsid w:val="009123F9"/>
    <w:rsid w:val="00922AC9"/>
    <w:rsid w:val="00927C4A"/>
    <w:rsid w:val="00930CDD"/>
    <w:rsid w:val="009332A1"/>
    <w:rsid w:val="00942D24"/>
    <w:rsid w:val="00953D1B"/>
    <w:rsid w:val="00960776"/>
    <w:rsid w:val="0096644E"/>
    <w:rsid w:val="00971396"/>
    <w:rsid w:val="00973C10"/>
    <w:rsid w:val="009967BA"/>
    <w:rsid w:val="00997CB6"/>
    <w:rsid w:val="009E057A"/>
    <w:rsid w:val="009E131A"/>
    <w:rsid w:val="009E3E0F"/>
    <w:rsid w:val="009E4BD9"/>
    <w:rsid w:val="009F325A"/>
    <w:rsid w:val="009F4228"/>
    <w:rsid w:val="00A00D22"/>
    <w:rsid w:val="00A04E27"/>
    <w:rsid w:val="00A14E34"/>
    <w:rsid w:val="00A17A5A"/>
    <w:rsid w:val="00A264A7"/>
    <w:rsid w:val="00A414E8"/>
    <w:rsid w:val="00A422E6"/>
    <w:rsid w:val="00A424F9"/>
    <w:rsid w:val="00A4414C"/>
    <w:rsid w:val="00A52BE6"/>
    <w:rsid w:val="00A609CA"/>
    <w:rsid w:val="00A92075"/>
    <w:rsid w:val="00A9386C"/>
    <w:rsid w:val="00AA7448"/>
    <w:rsid w:val="00AA7F3C"/>
    <w:rsid w:val="00AB0739"/>
    <w:rsid w:val="00AB4747"/>
    <w:rsid w:val="00AB4B6A"/>
    <w:rsid w:val="00AD6AB7"/>
    <w:rsid w:val="00AD6C65"/>
    <w:rsid w:val="00AE1B50"/>
    <w:rsid w:val="00AE1FEF"/>
    <w:rsid w:val="00AE2294"/>
    <w:rsid w:val="00AE3900"/>
    <w:rsid w:val="00AE4B04"/>
    <w:rsid w:val="00AE7813"/>
    <w:rsid w:val="00B0020D"/>
    <w:rsid w:val="00B00FF1"/>
    <w:rsid w:val="00B0459D"/>
    <w:rsid w:val="00B1297C"/>
    <w:rsid w:val="00B14150"/>
    <w:rsid w:val="00B14FBA"/>
    <w:rsid w:val="00B4038E"/>
    <w:rsid w:val="00B43DB5"/>
    <w:rsid w:val="00B54A16"/>
    <w:rsid w:val="00B62FD2"/>
    <w:rsid w:val="00B63847"/>
    <w:rsid w:val="00B650CA"/>
    <w:rsid w:val="00B701FE"/>
    <w:rsid w:val="00B80116"/>
    <w:rsid w:val="00B8133B"/>
    <w:rsid w:val="00B81654"/>
    <w:rsid w:val="00B81A89"/>
    <w:rsid w:val="00B83EF5"/>
    <w:rsid w:val="00B84C87"/>
    <w:rsid w:val="00B9090D"/>
    <w:rsid w:val="00B91CD5"/>
    <w:rsid w:val="00B9617E"/>
    <w:rsid w:val="00B96809"/>
    <w:rsid w:val="00B977C3"/>
    <w:rsid w:val="00B97AC5"/>
    <w:rsid w:val="00B97CA0"/>
    <w:rsid w:val="00BA037E"/>
    <w:rsid w:val="00BB1DBB"/>
    <w:rsid w:val="00BB43F1"/>
    <w:rsid w:val="00BB52CC"/>
    <w:rsid w:val="00BB531C"/>
    <w:rsid w:val="00BB70F4"/>
    <w:rsid w:val="00BD05AB"/>
    <w:rsid w:val="00BD3727"/>
    <w:rsid w:val="00BD378B"/>
    <w:rsid w:val="00BE365A"/>
    <w:rsid w:val="00BE6E43"/>
    <w:rsid w:val="00BE71B8"/>
    <w:rsid w:val="00BF05CD"/>
    <w:rsid w:val="00C046AF"/>
    <w:rsid w:val="00C12409"/>
    <w:rsid w:val="00C130A4"/>
    <w:rsid w:val="00C2193C"/>
    <w:rsid w:val="00C3335D"/>
    <w:rsid w:val="00C36069"/>
    <w:rsid w:val="00C362C4"/>
    <w:rsid w:val="00C43DAD"/>
    <w:rsid w:val="00C47B79"/>
    <w:rsid w:val="00C56DD9"/>
    <w:rsid w:val="00C6150D"/>
    <w:rsid w:val="00C7442C"/>
    <w:rsid w:val="00C758C2"/>
    <w:rsid w:val="00C7732D"/>
    <w:rsid w:val="00C77E67"/>
    <w:rsid w:val="00C807D5"/>
    <w:rsid w:val="00C82E89"/>
    <w:rsid w:val="00C8595A"/>
    <w:rsid w:val="00C8700A"/>
    <w:rsid w:val="00C90942"/>
    <w:rsid w:val="00C92ED0"/>
    <w:rsid w:val="00C93266"/>
    <w:rsid w:val="00C9558D"/>
    <w:rsid w:val="00C975E4"/>
    <w:rsid w:val="00C97C4F"/>
    <w:rsid w:val="00CA5861"/>
    <w:rsid w:val="00CB1B7A"/>
    <w:rsid w:val="00CB4E9D"/>
    <w:rsid w:val="00CB7A07"/>
    <w:rsid w:val="00CE0D64"/>
    <w:rsid w:val="00CE5C04"/>
    <w:rsid w:val="00CE6F8C"/>
    <w:rsid w:val="00D032E6"/>
    <w:rsid w:val="00D21E07"/>
    <w:rsid w:val="00D36218"/>
    <w:rsid w:val="00D472DB"/>
    <w:rsid w:val="00D5145D"/>
    <w:rsid w:val="00D60F92"/>
    <w:rsid w:val="00D63614"/>
    <w:rsid w:val="00D736C1"/>
    <w:rsid w:val="00D74BCA"/>
    <w:rsid w:val="00D83B54"/>
    <w:rsid w:val="00D912DA"/>
    <w:rsid w:val="00DB3636"/>
    <w:rsid w:val="00DC11EC"/>
    <w:rsid w:val="00DC655D"/>
    <w:rsid w:val="00DD6FC3"/>
    <w:rsid w:val="00DE0EA6"/>
    <w:rsid w:val="00DE1972"/>
    <w:rsid w:val="00DF7FA3"/>
    <w:rsid w:val="00E10A75"/>
    <w:rsid w:val="00E119DD"/>
    <w:rsid w:val="00E11BA4"/>
    <w:rsid w:val="00E427A2"/>
    <w:rsid w:val="00E62617"/>
    <w:rsid w:val="00E62915"/>
    <w:rsid w:val="00E72BB2"/>
    <w:rsid w:val="00E74A32"/>
    <w:rsid w:val="00E74F40"/>
    <w:rsid w:val="00E75945"/>
    <w:rsid w:val="00E75E87"/>
    <w:rsid w:val="00E76A47"/>
    <w:rsid w:val="00E83E47"/>
    <w:rsid w:val="00E848C6"/>
    <w:rsid w:val="00E87144"/>
    <w:rsid w:val="00E92B8C"/>
    <w:rsid w:val="00EA039B"/>
    <w:rsid w:val="00EA56A8"/>
    <w:rsid w:val="00EB2EF7"/>
    <w:rsid w:val="00EC3528"/>
    <w:rsid w:val="00EC5365"/>
    <w:rsid w:val="00EE7B27"/>
    <w:rsid w:val="00EF5BFF"/>
    <w:rsid w:val="00F019B3"/>
    <w:rsid w:val="00F02714"/>
    <w:rsid w:val="00F03D49"/>
    <w:rsid w:val="00F0758E"/>
    <w:rsid w:val="00F11C1B"/>
    <w:rsid w:val="00F11F98"/>
    <w:rsid w:val="00F128BD"/>
    <w:rsid w:val="00F21921"/>
    <w:rsid w:val="00F21E6D"/>
    <w:rsid w:val="00F248D4"/>
    <w:rsid w:val="00F24A39"/>
    <w:rsid w:val="00F2535D"/>
    <w:rsid w:val="00F330C5"/>
    <w:rsid w:val="00F36B5F"/>
    <w:rsid w:val="00F40E9D"/>
    <w:rsid w:val="00F44EB4"/>
    <w:rsid w:val="00F451CD"/>
    <w:rsid w:val="00F605ED"/>
    <w:rsid w:val="00F60C01"/>
    <w:rsid w:val="00F6318F"/>
    <w:rsid w:val="00F76C55"/>
    <w:rsid w:val="00F87AD8"/>
    <w:rsid w:val="00F914FC"/>
    <w:rsid w:val="00FA3E74"/>
    <w:rsid w:val="00FA5AAD"/>
    <w:rsid w:val="00FB7708"/>
    <w:rsid w:val="00FC115C"/>
    <w:rsid w:val="00FC29E2"/>
    <w:rsid w:val="00FD129A"/>
    <w:rsid w:val="00FD200F"/>
    <w:rsid w:val="00FE361E"/>
    <w:rsid w:val="00FE56E4"/>
    <w:rsid w:val="00FE60B9"/>
    <w:rsid w:val="00FF4DA2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74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4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82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creator>soruindir.net</dc:creator>
  <cp:keywords>soruindir.net</cp:keywords>
  <dc:description>www.sorubak.com</dc:description>
  <cp:lastModifiedBy>Buro</cp:lastModifiedBy>
  <cp:revision>5</cp:revision>
  <cp:lastPrinted>2015-04-08T20:32:00Z</cp:lastPrinted>
  <dcterms:created xsi:type="dcterms:W3CDTF">2021-11-04T07:13:00Z</dcterms:created>
  <dcterms:modified xsi:type="dcterms:W3CDTF">2021-11-04T07:16:00Z</dcterms:modified>
</cp:coreProperties>
</file>