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F190C" w:rsidRPr="000C7811" w:rsidRDefault="00E901F2" w:rsidP="009F190C">
      <w:pPr>
        <w:spacing w:line="276" w:lineRule="auto"/>
        <w:jc w:val="center"/>
        <w:rPr>
          <w:rFonts w:asciiTheme="minorHAnsi" w:hAnsiTheme="minorHAnsi"/>
          <w:b/>
        </w:rPr>
      </w:pPr>
      <w:r>
        <w:rPr>
          <w:rFonts w:asciiTheme="minorHAnsi" w:hAnsiTheme="minorHAnsi"/>
          <w:b/>
        </w:rPr>
        <w:t>20..-20..</w:t>
      </w:r>
      <w:r w:rsidR="009F190C" w:rsidRPr="000C7811">
        <w:rPr>
          <w:rFonts w:asciiTheme="minorHAnsi" w:hAnsiTheme="minorHAnsi"/>
          <w:b/>
        </w:rPr>
        <w:t xml:space="preserve"> EĞİTİM ÖĞRETİM YILI  </w:t>
      </w:r>
    </w:p>
    <w:p w:rsidR="009F190C" w:rsidRPr="000C7811" w:rsidRDefault="00247C99" w:rsidP="009F190C">
      <w:pPr>
        <w:spacing w:line="276" w:lineRule="auto"/>
        <w:jc w:val="center"/>
        <w:rPr>
          <w:rFonts w:asciiTheme="minorHAnsi" w:hAnsiTheme="minorHAnsi"/>
          <w:b/>
        </w:rPr>
      </w:pPr>
      <w:r>
        <w:rPr>
          <w:rFonts w:asciiTheme="minorHAnsi" w:hAnsiTheme="minorHAnsi"/>
          <w:b/>
        </w:rPr>
        <w:t>ANAOKULU</w:t>
      </w:r>
    </w:p>
    <w:p w:rsidR="009F190C" w:rsidRPr="000C7811" w:rsidRDefault="009F190C" w:rsidP="009F190C">
      <w:pPr>
        <w:spacing w:line="276" w:lineRule="auto"/>
        <w:jc w:val="center"/>
        <w:rPr>
          <w:rFonts w:asciiTheme="minorHAnsi" w:hAnsiTheme="minorHAnsi"/>
          <w:b/>
        </w:rPr>
      </w:pPr>
      <w:r w:rsidRPr="000C7811">
        <w:rPr>
          <w:rFonts w:asciiTheme="minorHAnsi" w:hAnsiTheme="minorHAnsi"/>
          <w:b/>
        </w:rPr>
        <w:t>REHBERLİK ve PSİKOLOJİK DANIŞMA HİZMETLERİ</w:t>
      </w:r>
    </w:p>
    <w:p w:rsidR="009F190C" w:rsidRPr="000C7811" w:rsidRDefault="00247C99" w:rsidP="009F190C">
      <w:pPr>
        <w:spacing w:line="276" w:lineRule="auto"/>
        <w:jc w:val="center"/>
        <w:rPr>
          <w:rFonts w:asciiTheme="minorHAnsi" w:hAnsiTheme="minorHAnsi"/>
          <w:b/>
        </w:rPr>
      </w:pPr>
      <w:r>
        <w:rPr>
          <w:rFonts w:asciiTheme="minorHAnsi" w:hAnsiTheme="minorHAnsi"/>
          <w:b/>
        </w:rPr>
        <w:t xml:space="preserve"> YÜRÜTME KOMİSYONU I</w:t>
      </w:r>
      <w:r w:rsidR="009F190C" w:rsidRPr="000C7811">
        <w:rPr>
          <w:rFonts w:asciiTheme="minorHAnsi" w:hAnsiTheme="minorHAnsi"/>
          <w:b/>
        </w:rPr>
        <w:t>.DÖNEM TOPLANTI TUTANAĞI</w:t>
      </w:r>
    </w:p>
    <w:p w:rsidR="009F190C" w:rsidRPr="000C7811" w:rsidRDefault="009F190C" w:rsidP="009F190C">
      <w:pPr>
        <w:rPr>
          <w:rFonts w:asciiTheme="minorHAnsi" w:hAnsiTheme="minorHAnsi"/>
        </w:rPr>
      </w:pPr>
    </w:p>
    <w:p w:rsidR="009F190C" w:rsidRPr="00016FDB" w:rsidRDefault="000C7811" w:rsidP="009F190C">
      <w:pPr>
        <w:rPr>
          <w:rFonts w:asciiTheme="minorHAnsi" w:hAnsiTheme="minorHAnsi"/>
          <w:color w:val="000000" w:themeColor="text1"/>
        </w:rPr>
      </w:pPr>
      <w:r w:rsidRPr="00052C89">
        <w:rPr>
          <w:rFonts w:asciiTheme="minorHAnsi" w:hAnsiTheme="minorHAnsi"/>
        </w:rPr>
        <w:t xml:space="preserve">Toplantı </w:t>
      </w:r>
      <w:r w:rsidR="00247C99">
        <w:rPr>
          <w:rFonts w:asciiTheme="minorHAnsi" w:hAnsiTheme="minorHAnsi"/>
          <w:color w:val="000000" w:themeColor="text1"/>
        </w:rPr>
        <w:t>No: 1</w:t>
      </w:r>
    </w:p>
    <w:p w:rsidR="009F190C" w:rsidRPr="00016FDB" w:rsidRDefault="00052C89" w:rsidP="009F190C">
      <w:pPr>
        <w:rPr>
          <w:rFonts w:asciiTheme="minorHAnsi" w:hAnsiTheme="minorHAnsi"/>
          <w:color w:val="000000" w:themeColor="text1"/>
        </w:rPr>
      </w:pPr>
      <w:r w:rsidRPr="00016FDB">
        <w:rPr>
          <w:rFonts w:asciiTheme="minorHAnsi" w:hAnsiTheme="minorHAnsi"/>
          <w:color w:val="000000" w:themeColor="text1"/>
        </w:rPr>
        <w:t xml:space="preserve">Tarih:   </w:t>
      </w:r>
      <w:r w:rsidR="00E901F2">
        <w:rPr>
          <w:rFonts w:asciiTheme="minorHAnsi" w:hAnsiTheme="minorHAnsi"/>
          <w:color w:val="000000" w:themeColor="text1"/>
        </w:rPr>
        <w:t>..</w:t>
      </w:r>
      <w:r w:rsidRPr="00016FDB">
        <w:rPr>
          <w:rFonts w:asciiTheme="minorHAnsi" w:hAnsiTheme="minorHAnsi"/>
          <w:color w:val="000000" w:themeColor="text1"/>
        </w:rPr>
        <w:t xml:space="preserve"> </w:t>
      </w:r>
      <w:r w:rsidR="00E901F2">
        <w:rPr>
          <w:rFonts w:asciiTheme="minorHAnsi" w:hAnsiTheme="minorHAnsi"/>
          <w:color w:val="000000" w:themeColor="text1"/>
        </w:rPr>
        <w:t>/ .. / 20..</w:t>
      </w:r>
    </w:p>
    <w:p w:rsidR="009F190C" w:rsidRPr="00016FDB" w:rsidRDefault="005A3688" w:rsidP="009F190C">
      <w:pPr>
        <w:rPr>
          <w:rFonts w:asciiTheme="minorHAnsi" w:hAnsiTheme="minorHAnsi"/>
          <w:color w:val="000000" w:themeColor="text1"/>
        </w:rPr>
      </w:pPr>
      <w:r w:rsidRPr="00016FDB">
        <w:rPr>
          <w:rFonts w:asciiTheme="minorHAnsi" w:hAnsiTheme="minorHAnsi"/>
          <w:color w:val="000000" w:themeColor="text1"/>
        </w:rPr>
        <w:t xml:space="preserve">Toplantı Yeri: </w:t>
      </w:r>
      <w:r w:rsidR="00BA2FA0">
        <w:rPr>
          <w:rFonts w:asciiTheme="minorHAnsi" w:hAnsiTheme="minorHAnsi"/>
          <w:color w:val="000000" w:themeColor="text1"/>
        </w:rPr>
        <w:t>Giriş Kat Koridor</w:t>
      </w:r>
    </w:p>
    <w:p w:rsidR="009F190C" w:rsidRPr="000C7811" w:rsidRDefault="009F190C" w:rsidP="009F190C">
      <w:pPr>
        <w:rPr>
          <w:rFonts w:asciiTheme="minorHAnsi" w:hAnsiTheme="minorHAnsi"/>
          <w:b/>
        </w:rPr>
      </w:pPr>
    </w:p>
    <w:p w:rsidR="009F190C" w:rsidRPr="000C7811" w:rsidRDefault="009F190C" w:rsidP="009F190C">
      <w:pPr>
        <w:rPr>
          <w:rFonts w:asciiTheme="minorHAnsi" w:hAnsiTheme="minorHAnsi"/>
          <w:b/>
        </w:rPr>
      </w:pPr>
      <w:r w:rsidRPr="000C7811">
        <w:rPr>
          <w:rFonts w:asciiTheme="minorHAnsi" w:hAnsiTheme="minorHAnsi"/>
          <w:b/>
        </w:rPr>
        <w:t>TOPLANTI GÜNDEMİ</w:t>
      </w:r>
    </w:p>
    <w:p w:rsidR="009F190C" w:rsidRPr="000C7811" w:rsidRDefault="009F190C" w:rsidP="009F190C">
      <w:pPr>
        <w:jc w:val="center"/>
        <w:rPr>
          <w:rFonts w:asciiTheme="minorHAnsi" w:hAnsiTheme="minorHAnsi"/>
          <w:b/>
        </w:rPr>
      </w:pPr>
    </w:p>
    <w:p w:rsidR="000C7811" w:rsidRPr="000C7811" w:rsidRDefault="000C7811" w:rsidP="000C7811">
      <w:pPr>
        <w:numPr>
          <w:ilvl w:val="0"/>
          <w:numId w:val="1"/>
        </w:numPr>
        <w:tabs>
          <w:tab w:val="num" w:pos="180"/>
          <w:tab w:val="left" w:pos="540"/>
        </w:tabs>
        <w:ind w:left="180" w:firstLine="0"/>
        <w:rPr>
          <w:rFonts w:asciiTheme="minorHAnsi" w:hAnsiTheme="minorHAnsi" w:cs="Calibri"/>
        </w:rPr>
      </w:pPr>
      <w:r w:rsidRPr="000C7811">
        <w:rPr>
          <w:rFonts w:asciiTheme="minorHAnsi" w:hAnsiTheme="minorHAnsi" w:cs="Calibri"/>
        </w:rPr>
        <w:t>Açılış, yoklama.</w:t>
      </w:r>
    </w:p>
    <w:p w:rsidR="000C7811" w:rsidRPr="000C7811" w:rsidRDefault="00BA2FA0" w:rsidP="000C7811">
      <w:pPr>
        <w:numPr>
          <w:ilvl w:val="0"/>
          <w:numId w:val="1"/>
        </w:numPr>
        <w:tabs>
          <w:tab w:val="num" w:pos="180"/>
          <w:tab w:val="left" w:pos="540"/>
        </w:tabs>
        <w:ind w:left="180" w:firstLine="0"/>
        <w:rPr>
          <w:rFonts w:asciiTheme="minorHAnsi" w:hAnsiTheme="minorHAnsi" w:cs="Calibri"/>
        </w:rPr>
      </w:pPr>
      <w:r>
        <w:rPr>
          <w:rFonts w:asciiTheme="minorHAnsi" w:hAnsiTheme="minorHAnsi" w:cs="Calibri"/>
        </w:rPr>
        <w:t>Milli Eğitim Bakanlığı Rehberlik ve Psikolojik Danışma Hizmetleri yönetmeliğinin okunması.</w:t>
      </w:r>
    </w:p>
    <w:p w:rsidR="00BA2FA0" w:rsidRDefault="00BA2FA0" w:rsidP="000C7811">
      <w:pPr>
        <w:numPr>
          <w:ilvl w:val="0"/>
          <w:numId w:val="1"/>
        </w:numPr>
        <w:tabs>
          <w:tab w:val="num" w:pos="180"/>
          <w:tab w:val="left" w:pos="540"/>
        </w:tabs>
        <w:ind w:left="180" w:firstLine="0"/>
        <w:rPr>
          <w:rFonts w:asciiTheme="minorHAnsi" w:hAnsiTheme="minorHAnsi" w:cs="Calibri"/>
        </w:rPr>
      </w:pPr>
      <w:r>
        <w:rPr>
          <w:rFonts w:asciiTheme="minorHAnsi" w:hAnsiTheme="minorHAnsi" w:cs="Calibri"/>
        </w:rPr>
        <w:t>Genel hedefler ve yerel hedefler üzerine konuşulması.</w:t>
      </w:r>
    </w:p>
    <w:p w:rsidR="00BA2FA0" w:rsidRDefault="00BA2FA0" w:rsidP="000C7811">
      <w:pPr>
        <w:numPr>
          <w:ilvl w:val="0"/>
          <w:numId w:val="1"/>
        </w:numPr>
        <w:tabs>
          <w:tab w:val="num" w:pos="180"/>
          <w:tab w:val="left" w:pos="540"/>
        </w:tabs>
        <w:ind w:left="180" w:firstLine="0"/>
        <w:rPr>
          <w:rFonts w:asciiTheme="minorHAnsi" w:hAnsiTheme="minorHAnsi" w:cs="Calibri"/>
        </w:rPr>
      </w:pPr>
      <w:r>
        <w:rPr>
          <w:rFonts w:asciiTheme="minorHAnsi" w:hAnsiTheme="minorHAnsi" w:cs="Calibri"/>
        </w:rPr>
        <w:t>RİBA anket sonuçlarının değerlendirilerek, okul hedeflerinin oluşturulması.</w:t>
      </w:r>
    </w:p>
    <w:p w:rsidR="00BA2FA0" w:rsidRDefault="00BA2FA0" w:rsidP="000C7811">
      <w:pPr>
        <w:numPr>
          <w:ilvl w:val="0"/>
          <w:numId w:val="1"/>
        </w:numPr>
        <w:tabs>
          <w:tab w:val="num" w:pos="180"/>
          <w:tab w:val="left" w:pos="540"/>
        </w:tabs>
        <w:ind w:left="180" w:firstLine="0"/>
        <w:rPr>
          <w:rFonts w:asciiTheme="minorHAnsi" w:hAnsiTheme="minorHAnsi" w:cs="Calibri"/>
        </w:rPr>
      </w:pPr>
      <w:r>
        <w:rPr>
          <w:rFonts w:asciiTheme="minorHAnsi" w:hAnsiTheme="minorHAnsi" w:cs="Calibri"/>
        </w:rPr>
        <w:t>Psikososyal destek programı okul işleyişinin değerlendirilmesi.</w:t>
      </w:r>
    </w:p>
    <w:p w:rsidR="00BA2FA0" w:rsidRDefault="00BA2FA0" w:rsidP="000C7811">
      <w:pPr>
        <w:numPr>
          <w:ilvl w:val="0"/>
          <w:numId w:val="1"/>
        </w:numPr>
        <w:tabs>
          <w:tab w:val="num" w:pos="180"/>
          <w:tab w:val="left" w:pos="540"/>
        </w:tabs>
        <w:ind w:left="180" w:firstLine="0"/>
        <w:rPr>
          <w:rFonts w:asciiTheme="minorHAnsi" w:hAnsiTheme="minorHAnsi" w:cs="Calibri"/>
        </w:rPr>
      </w:pPr>
      <w:r>
        <w:rPr>
          <w:rFonts w:asciiTheme="minorHAnsi" w:hAnsiTheme="minorHAnsi" w:cs="Calibri"/>
        </w:rPr>
        <w:t>Okula uyum konusunda çalışmalarının görüşülmesi.</w:t>
      </w:r>
    </w:p>
    <w:p w:rsidR="00BA2FA0" w:rsidRDefault="00BA2FA0" w:rsidP="000C7811">
      <w:pPr>
        <w:numPr>
          <w:ilvl w:val="0"/>
          <w:numId w:val="1"/>
        </w:numPr>
        <w:tabs>
          <w:tab w:val="num" w:pos="180"/>
          <w:tab w:val="left" w:pos="540"/>
        </w:tabs>
        <w:ind w:left="180" w:firstLine="0"/>
        <w:rPr>
          <w:rFonts w:asciiTheme="minorHAnsi" w:hAnsiTheme="minorHAnsi" w:cs="Calibri"/>
        </w:rPr>
      </w:pPr>
      <w:r>
        <w:rPr>
          <w:rFonts w:asciiTheme="minorHAnsi" w:hAnsiTheme="minorHAnsi" w:cs="Calibri"/>
        </w:rPr>
        <w:t>BEP’li öğrencilerin durumunun değerlendirilmesi.</w:t>
      </w:r>
    </w:p>
    <w:p w:rsidR="00BA2FA0" w:rsidRDefault="00BA2FA0" w:rsidP="000C7811">
      <w:pPr>
        <w:numPr>
          <w:ilvl w:val="0"/>
          <w:numId w:val="1"/>
        </w:numPr>
        <w:tabs>
          <w:tab w:val="num" w:pos="180"/>
          <w:tab w:val="left" w:pos="540"/>
        </w:tabs>
        <w:ind w:left="180" w:firstLine="0"/>
        <w:rPr>
          <w:rFonts w:asciiTheme="minorHAnsi" w:hAnsiTheme="minorHAnsi" w:cs="Calibri"/>
        </w:rPr>
      </w:pPr>
      <w:r>
        <w:rPr>
          <w:rFonts w:asciiTheme="minorHAnsi" w:hAnsiTheme="minorHAnsi" w:cs="Calibri"/>
        </w:rPr>
        <w:t>Dilek ve temenniler.</w:t>
      </w:r>
    </w:p>
    <w:p w:rsidR="000C7811" w:rsidRPr="000C7811" w:rsidRDefault="00BA2FA0" w:rsidP="000C7811">
      <w:pPr>
        <w:numPr>
          <w:ilvl w:val="0"/>
          <w:numId w:val="1"/>
        </w:numPr>
        <w:tabs>
          <w:tab w:val="num" w:pos="180"/>
          <w:tab w:val="left" w:pos="540"/>
        </w:tabs>
        <w:ind w:left="180" w:firstLine="0"/>
        <w:rPr>
          <w:rFonts w:asciiTheme="minorHAnsi" w:hAnsiTheme="minorHAnsi" w:cs="Calibri"/>
        </w:rPr>
      </w:pPr>
      <w:r>
        <w:rPr>
          <w:rFonts w:asciiTheme="minorHAnsi" w:hAnsiTheme="minorHAnsi" w:cs="Calibri"/>
        </w:rPr>
        <w:t>K</w:t>
      </w:r>
      <w:r w:rsidR="000C7811" w:rsidRPr="000C7811">
        <w:rPr>
          <w:rFonts w:asciiTheme="minorHAnsi" w:hAnsiTheme="minorHAnsi" w:cs="Calibri"/>
        </w:rPr>
        <w:t xml:space="preserve">apanış.  </w:t>
      </w:r>
    </w:p>
    <w:p w:rsidR="009F190C" w:rsidRPr="000C7811" w:rsidRDefault="009F190C" w:rsidP="009F190C">
      <w:pPr>
        <w:spacing w:line="276" w:lineRule="auto"/>
        <w:rPr>
          <w:rFonts w:asciiTheme="minorHAnsi" w:hAnsiTheme="minorHAnsi"/>
          <w:b/>
        </w:rPr>
      </w:pPr>
    </w:p>
    <w:p w:rsidR="009F190C" w:rsidRPr="000C7811" w:rsidRDefault="009F190C" w:rsidP="009F190C">
      <w:pPr>
        <w:spacing w:line="276" w:lineRule="auto"/>
        <w:rPr>
          <w:rFonts w:asciiTheme="minorHAnsi" w:hAnsiTheme="minorHAnsi"/>
          <w:b/>
        </w:rPr>
      </w:pPr>
      <w:r w:rsidRPr="000C7811">
        <w:rPr>
          <w:rFonts w:asciiTheme="minorHAnsi" w:hAnsiTheme="minorHAnsi"/>
          <w:b/>
        </w:rPr>
        <w:t>GÜNDEM MADDELERİNİN GÖRÜŞÜLMESİ VE ALINAN KARARLAR</w:t>
      </w:r>
    </w:p>
    <w:p w:rsidR="009F190C" w:rsidRPr="000C7811" w:rsidRDefault="009F190C" w:rsidP="009F190C">
      <w:pPr>
        <w:spacing w:line="276" w:lineRule="auto"/>
        <w:rPr>
          <w:rFonts w:asciiTheme="minorHAnsi" w:hAnsiTheme="minorHAnsi"/>
        </w:rPr>
      </w:pPr>
    </w:p>
    <w:p w:rsidR="000C7811" w:rsidRPr="00580463" w:rsidRDefault="009F190C" w:rsidP="00AA6C7F">
      <w:pPr>
        <w:pStyle w:val="ListeParagraf"/>
        <w:numPr>
          <w:ilvl w:val="0"/>
          <w:numId w:val="7"/>
        </w:numPr>
        <w:tabs>
          <w:tab w:val="left" w:pos="284"/>
        </w:tabs>
        <w:jc w:val="both"/>
        <w:rPr>
          <w:rFonts w:asciiTheme="minorHAnsi" w:hAnsiTheme="minorHAnsi"/>
          <w:b/>
        </w:rPr>
      </w:pPr>
      <w:r w:rsidRPr="00580463">
        <w:rPr>
          <w:rFonts w:asciiTheme="minorHAnsi" w:hAnsiTheme="minorHAnsi"/>
          <w:b/>
          <w:i/>
        </w:rPr>
        <w:t>Açılış, yoklama</w:t>
      </w:r>
    </w:p>
    <w:p w:rsidR="000C7811" w:rsidRPr="009741EA" w:rsidRDefault="000C7811" w:rsidP="00AB5A6B">
      <w:pPr>
        <w:tabs>
          <w:tab w:val="left" w:pos="284"/>
        </w:tabs>
        <w:jc w:val="both"/>
        <w:rPr>
          <w:rFonts w:asciiTheme="minorHAnsi" w:hAnsiTheme="minorHAnsi"/>
          <w:color w:val="000000" w:themeColor="text1"/>
        </w:rPr>
      </w:pPr>
      <w:r w:rsidRPr="000C7811">
        <w:rPr>
          <w:rFonts w:asciiTheme="minorHAnsi" w:hAnsiTheme="minorHAnsi"/>
        </w:rPr>
        <w:t>Toplantı açılış konuş</w:t>
      </w:r>
      <w:r w:rsidR="00365386">
        <w:rPr>
          <w:rFonts w:asciiTheme="minorHAnsi" w:hAnsiTheme="minorHAnsi"/>
        </w:rPr>
        <w:t xml:space="preserve">ması Okul Müdür </w:t>
      </w:r>
      <w:r w:rsidRPr="000C7811">
        <w:rPr>
          <w:rFonts w:asciiTheme="minorHAnsi" w:hAnsiTheme="minorHAnsi"/>
        </w:rPr>
        <w:t xml:space="preserve">tarafından yapıldı. </w:t>
      </w:r>
      <w:r w:rsidRPr="009741EA">
        <w:rPr>
          <w:rFonts w:asciiTheme="minorHAnsi" w:hAnsiTheme="minorHAnsi"/>
          <w:color w:val="000000" w:themeColor="text1"/>
        </w:rPr>
        <w:t>Yapılan yoklamada tüm komisyon üyelerinin</w:t>
      </w:r>
      <w:r w:rsidR="00365386">
        <w:rPr>
          <w:rFonts w:asciiTheme="minorHAnsi" w:hAnsiTheme="minorHAnsi"/>
          <w:color w:val="000000" w:themeColor="text1"/>
        </w:rPr>
        <w:t xml:space="preserve"> </w:t>
      </w:r>
      <w:r w:rsidRPr="009741EA">
        <w:rPr>
          <w:rFonts w:asciiTheme="minorHAnsi" w:hAnsiTheme="minorHAnsi"/>
          <w:color w:val="000000" w:themeColor="text1"/>
        </w:rPr>
        <w:t xml:space="preserve">toplantıda hazır bulunduğu görüldü. </w:t>
      </w:r>
      <w:r w:rsidR="00BF0403">
        <w:rPr>
          <w:rFonts w:asciiTheme="minorHAnsi" w:hAnsiTheme="minorHAnsi"/>
          <w:color w:val="000000" w:themeColor="text1"/>
        </w:rPr>
        <w:t xml:space="preserve">Kurul </w:t>
      </w:r>
      <w:r w:rsidR="00247C99">
        <w:rPr>
          <w:rFonts w:asciiTheme="minorHAnsi" w:hAnsiTheme="minorHAnsi"/>
          <w:color w:val="000000" w:themeColor="text1"/>
        </w:rPr>
        <w:t>üyeleri dışındaki sınıf rehber öğretmenlerinin de toplantıya davet edilip toplantıda hazır bulundukları tespit edildi.</w:t>
      </w:r>
    </w:p>
    <w:p w:rsidR="000C7811" w:rsidRDefault="000C7811" w:rsidP="00AA6C7F">
      <w:pPr>
        <w:tabs>
          <w:tab w:val="left" w:pos="284"/>
        </w:tabs>
        <w:jc w:val="both"/>
        <w:rPr>
          <w:rFonts w:asciiTheme="minorHAnsi" w:hAnsiTheme="minorHAnsi"/>
        </w:rPr>
      </w:pPr>
    </w:p>
    <w:p w:rsidR="00365386" w:rsidRPr="00580463" w:rsidRDefault="000C7811" w:rsidP="00AA6C7F">
      <w:pPr>
        <w:tabs>
          <w:tab w:val="left" w:pos="284"/>
        </w:tabs>
        <w:jc w:val="both"/>
        <w:rPr>
          <w:rFonts w:asciiTheme="minorHAnsi" w:hAnsiTheme="minorHAnsi"/>
          <w:b/>
          <w:i/>
        </w:rPr>
      </w:pPr>
      <w:r>
        <w:rPr>
          <w:rFonts w:asciiTheme="minorHAnsi" w:hAnsiTheme="minorHAnsi"/>
        </w:rPr>
        <w:tab/>
      </w:r>
      <w:r w:rsidR="006724FF">
        <w:rPr>
          <w:rFonts w:asciiTheme="minorHAnsi" w:hAnsiTheme="minorHAnsi"/>
        </w:rPr>
        <w:tab/>
      </w:r>
      <w:r w:rsidR="006724FF" w:rsidRPr="008E3EF0">
        <w:rPr>
          <w:rFonts w:asciiTheme="minorHAnsi" w:hAnsiTheme="minorHAnsi"/>
          <w:b/>
          <w:i/>
        </w:rPr>
        <w:t>2-</w:t>
      </w:r>
      <w:r w:rsidR="00AA6C7F">
        <w:rPr>
          <w:rFonts w:asciiTheme="minorHAnsi" w:hAnsiTheme="minorHAnsi"/>
          <w:i/>
        </w:rPr>
        <w:t xml:space="preserve"> </w:t>
      </w:r>
      <w:r w:rsidR="00580463">
        <w:rPr>
          <w:rFonts w:asciiTheme="minorHAnsi" w:hAnsiTheme="minorHAnsi"/>
          <w:i/>
        </w:rPr>
        <w:t xml:space="preserve">  </w:t>
      </w:r>
      <w:r w:rsidR="00365386" w:rsidRPr="00580463">
        <w:rPr>
          <w:rFonts w:asciiTheme="minorHAnsi" w:hAnsiTheme="minorHAnsi"/>
          <w:b/>
          <w:i/>
        </w:rPr>
        <w:t>Milli Eğitim Bakanlığı Rehberlik ve Psikolojik Danışma Hizmetleri yönetmeliğinin okunması.</w:t>
      </w:r>
    </w:p>
    <w:p w:rsidR="000C7811" w:rsidRDefault="000C7811" w:rsidP="003E63AE">
      <w:pPr>
        <w:tabs>
          <w:tab w:val="left" w:pos="284"/>
        </w:tabs>
        <w:jc w:val="both"/>
        <w:rPr>
          <w:rFonts w:asciiTheme="minorHAnsi" w:hAnsiTheme="minorHAnsi"/>
        </w:rPr>
      </w:pPr>
      <w:r>
        <w:rPr>
          <w:rFonts w:asciiTheme="minorHAnsi" w:hAnsiTheme="minorHAnsi"/>
        </w:rPr>
        <w:t>Okul</w:t>
      </w:r>
      <w:r w:rsidR="003E63AE">
        <w:rPr>
          <w:rFonts w:asciiTheme="minorHAnsi" w:hAnsiTheme="minorHAnsi"/>
        </w:rPr>
        <w:t xml:space="preserve"> Psikolojik D</w:t>
      </w:r>
      <w:r w:rsidR="00365386">
        <w:rPr>
          <w:rFonts w:asciiTheme="minorHAnsi" w:hAnsiTheme="minorHAnsi"/>
        </w:rPr>
        <w:t xml:space="preserve">anışmanı </w:t>
      </w:r>
      <w:r w:rsidR="009741EA">
        <w:rPr>
          <w:rFonts w:asciiTheme="minorHAnsi" w:hAnsiTheme="minorHAnsi"/>
        </w:rPr>
        <w:t xml:space="preserve"> </w:t>
      </w:r>
      <w:r w:rsidR="003E63AE">
        <w:rPr>
          <w:rFonts w:asciiTheme="minorHAnsi" w:hAnsiTheme="minorHAnsi"/>
        </w:rPr>
        <w:t>tarafından 14 Ağustos 2020 tarihinde Resmi Gazetede yayımlanan  Milli Eğitim Bakanlığı Rehberlik ve Psikolojik Danışma Hizmetleri yönetmeliğini toplantıya katılan öğretmenlere okumuştur.</w:t>
      </w:r>
    </w:p>
    <w:p w:rsidR="003E63AE" w:rsidRDefault="003E63AE" w:rsidP="003E63AE">
      <w:pPr>
        <w:tabs>
          <w:tab w:val="left" w:pos="284"/>
        </w:tabs>
        <w:jc w:val="both"/>
        <w:rPr>
          <w:rFonts w:asciiTheme="minorHAnsi" w:hAnsiTheme="minorHAnsi"/>
        </w:rPr>
      </w:pPr>
    </w:p>
    <w:p w:rsidR="003E63AE" w:rsidRPr="00580463" w:rsidRDefault="000C7811" w:rsidP="00462761">
      <w:pPr>
        <w:tabs>
          <w:tab w:val="left" w:pos="284"/>
        </w:tabs>
        <w:rPr>
          <w:rFonts w:asciiTheme="minorHAnsi" w:hAnsiTheme="minorHAnsi"/>
          <w:b/>
          <w:i/>
        </w:rPr>
      </w:pPr>
      <w:r w:rsidRPr="000C7811">
        <w:rPr>
          <w:rFonts w:asciiTheme="minorHAnsi" w:hAnsiTheme="minorHAnsi"/>
        </w:rPr>
        <w:tab/>
      </w:r>
      <w:r w:rsidR="00AA6C7F" w:rsidRPr="008E3EF0">
        <w:rPr>
          <w:rFonts w:asciiTheme="minorHAnsi" w:hAnsiTheme="minorHAnsi"/>
          <w:b/>
        </w:rPr>
        <w:t xml:space="preserve">        </w:t>
      </w:r>
      <w:r w:rsidR="00AA6C7F" w:rsidRPr="008E3EF0">
        <w:rPr>
          <w:rFonts w:asciiTheme="minorHAnsi" w:hAnsiTheme="minorHAnsi"/>
          <w:b/>
          <w:i/>
        </w:rPr>
        <w:t>3-</w:t>
      </w:r>
      <w:r w:rsidR="00AA6C7F">
        <w:rPr>
          <w:rFonts w:asciiTheme="minorHAnsi" w:hAnsiTheme="minorHAnsi"/>
          <w:i/>
        </w:rPr>
        <w:t xml:space="preserve"> </w:t>
      </w:r>
      <w:r w:rsidR="00580463">
        <w:rPr>
          <w:rFonts w:asciiTheme="minorHAnsi" w:hAnsiTheme="minorHAnsi"/>
          <w:i/>
        </w:rPr>
        <w:t xml:space="preserve">  </w:t>
      </w:r>
      <w:r w:rsidR="003E63AE" w:rsidRPr="00580463">
        <w:rPr>
          <w:rFonts w:asciiTheme="minorHAnsi" w:hAnsiTheme="minorHAnsi"/>
          <w:b/>
          <w:i/>
        </w:rPr>
        <w:t>Genel hedefler ve yerel hedefler üzerine konuşulması.</w:t>
      </w:r>
    </w:p>
    <w:p w:rsidR="00016FDB" w:rsidRDefault="003E63AE" w:rsidP="00AB5A6B">
      <w:pPr>
        <w:tabs>
          <w:tab w:val="left" w:pos="284"/>
        </w:tabs>
        <w:jc w:val="both"/>
        <w:rPr>
          <w:rFonts w:asciiTheme="minorHAnsi" w:hAnsiTheme="minorHAnsi"/>
        </w:rPr>
      </w:pPr>
      <w:r>
        <w:rPr>
          <w:rFonts w:asciiTheme="minorHAnsi" w:hAnsiTheme="minorHAnsi"/>
        </w:rPr>
        <w:t xml:space="preserve">Okul Müdür Yardımcısı  </w:t>
      </w:r>
      <w:r w:rsidR="00580463">
        <w:rPr>
          <w:rFonts w:asciiTheme="minorHAnsi" w:hAnsiTheme="minorHAnsi"/>
        </w:rPr>
        <w:t>‘’</w:t>
      </w:r>
      <w:r w:rsidR="00580463" w:rsidRPr="00580463">
        <w:rPr>
          <w:rFonts w:asciiTheme="minorHAnsi" w:hAnsiTheme="minorHAnsi"/>
        </w:rPr>
        <w:t xml:space="preserve">Milli Eğitim Bakanlığı Genel Hedefler: </w:t>
      </w:r>
      <w:r w:rsidR="00BF0403">
        <w:rPr>
          <w:rFonts w:asciiTheme="minorHAnsi" w:hAnsiTheme="minorHAnsi"/>
        </w:rPr>
        <w:t xml:space="preserve">          </w:t>
      </w:r>
      <w:r w:rsidR="00580463" w:rsidRPr="00580463">
        <w:rPr>
          <w:rFonts w:asciiTheme="minorHAnsi" w:hAnsiTheme="minorHAnsi"/>
        </w:rPr>
        <w:t xml:space="preserve">1. Psikolojik Sağlamlılık. </w:t>
      </w:r>
      <w:r w:rsidR="00580463">
        <w:rPr>
          <w:rFonts w:asciiTheme="minorHAnsi" w:hAnsiTheme="minorHAnsi"/>
        </w:rPr>
        <w:t xml:space="preserve"> </w:t>
      </w:r>
      <w:r w:rsidR="00580463" w:rsidRPr="00580463">
        <w:rPr>
          <w:rFonts w:asciiTheme="minorHAnsi" w:hAnsiTheme="minorHAnsi"/>
        </w:rPr>
        <w:t>2. Bilinçli Teknoloji Kullanımı.</w:t>
      </w:r>
      <w:r w:rsidR="00580463">
        <w:rPr>
          <w:rFonts w:asciiTheme="minorHAnsi" w:hAnsiTheme="minorHAnsi"/>
        </w:rPr>
        <w:t xml:space="preserve"> </w:t>
      </w:r>
      <w:r w:rsidR="00580463" w:rsidRPr="00580463">
        <w:rPr>
          <w:rFonts w:asciiTheme="minorHAnsi" w:hAnsiTheme="minorHAnsi"/>
        </w:rPr>
        <w:t>Muğla İl Milli Eğitim Müdürlüğü Yerel Hedefler:  1. Zaman Yönetimi. 2. Yetenekler, Mes</w:t>
      </w:r>
      <w:r w:rsidR="00580463">
        <w:rPr>
          <w:rFonts w:asciiTheme="minorHAnsi" w:hAnsiTheme="minorHAnsi"/>
        </w:rPr>
        <w:t>leki İlgi ve Değerlerini Tanıma olarak belirlenmiştir. Okul Rehberlik ve Sınıf Rehberlik Planları hazırlanırken belirlenen genel ve yerel  hedeflerin göz ardı edilmemesi gerekmektedir. Okul özel hedeflerimizde  Rehberlik İhtiyacı Belirleme Anketi (RİBA) sonuçlarına göre değerlendirilip özel hedeflerimizin de planlamalarımızda yer alması gerekecektir. Sınıf   Rehber Öğretmenlerimiz rehberlik planı hazırlama konusunda herhangi bir sorun yaşay</w:t>
      </w:r>
      <w:r w:rsidR="00176780">
        <w:rPr>
          <w:rFonts w:asciiTheme="minorHAnsi" w:hAnsiTheme="minorHAnsi"/>
        </w:rPr>
        <w:t xml:space="preserve">acaklarını düşündüklerinde </w:t>
      </w:r>
      <w:r w:rsidR="00580463">
        <w:rPr>
          <w:rFonts w:asciiTheme="minorHAnsi" w:hAnsiTheme="minorHAnsi"/>
        </w:rPr>
        <w:t xml:space="preserve">Psikolojik </w:t>
      </w:r>
      <w:r w:rsidR="00176780">
        <w:rPr>
          <w:rFonts w:asciiTheme="minorHAnsi" w:hAnsiTheme="minorHAnsi"/>
        </w:rPr>
        <w:t>D</w:t>
      </w:r>
      <w:r w:rsidR="00580463">
        <w:rPr>
          <w:rFonts w:asciiTheme="minorHAnsi" w:hAnsiTheme="minorHAnsi"/>
        </w:rPr>
        <w:t xml:space="preserve">anışmanımız ndan  müşavirlik hizmeti almaları daha yararlı olacaktır.’’ Dedi. </w:t>
      </w:r>
    </w:p>
    <w:p w:rsidR="00580463" w:rsidRDefault="00580463" w:rsidP="00AB5A6B">
      <w:pPr>
        <w:tabs>
          <w:tab w:val="left" w:pos="284"/>
        </w:tabs>
        <w:jc w:val="both"/>
        <w:rPr>
          <w:rFonts w:asciiTheme="minorHAnsi" w:hAnsiTheme="minorHAnsi"/>
        </w:rPr>
      </w:pPr>
    </w:p>
    <w:p w:rsidR="00580463" w:rsidRPr="000C7811" w:rsidRDefault="00580463" w:rsidP="00462761">
      <w:pPr>
        <w:tabs>
          <w:tab w:val="left" w:pos="284"/>
        </w:tabs>
        <w:rPr>
          <w:rFonts w:asciiTheme="minorHAnsi" w:hAnsiTheme="minorHAnsi"/>
        </w:rPr>
      </w:pPr>
    </w:p>
    <w:p w:rsidR="00580463" w:rsidRPr="00580463" w:rsidRDefault="00AA6C7F" w:rsidP="00580463">
      <w:pPr>
        <w:pStyle w:val="ListeParagraf"/>
        <w:numPr>
          <w:ilvl w:val="0"/>
          <w:numId w:val="8"/>
        </w:numPr>
        <w:rPr>
          <w:rFonts w:asciiTheme="minorHAnsi" w:hAnsiTheme="minorHAnsi"/>
          <w:b/>
          <w:i/>
        </w:rPr>
      </w:pPr>
      <w:r w:rsidRPr="00580463">
        <w:rPr>
          <w:rFonts w:asciiTheme="minorHAnsi" w:hAnsiTheme="minorHAnsi"/>
          <w:b/>
          <w:i/>
        </w:rPr>
        <w:t xml:space="preserve">   </w:t>
      </w:r>
      <w:r w:rsidR="00580463" w:rsidRPr="00580463">
        <w:rPr>
          <w:rFonts w:asciiTheme="minorHAnsi" w:hAnsiTheme="minorHAnsi"/>
          <w:b/>
          <w:i/>
        </w:rPr>
        <w:t xml:space="preserve">RİBA anket sonuçlarının değerlendirilerek, okul </w:t>
      </w:r>
      <w:r w:rsidR="00762D94">
        <w:rPr>
          <w:rFonts w:asciiTheme="minorHAnsi" w:hAnsiTheme="minorHAnsi"/>
          <w:b/>
          <w:i/>
        </w:rPr>
        <w:t xml:space="preserve">özel </w:t>
      </w:r>
      <w:r w:rsidR="00580463" w:rsidRPr="00580463">
        <w:rPr>
          <w:rFonts w:asciiTheme="minorHAnsi" w:hAnsiTheme="minorHAnsi"/>
          <w:b/>
          <w:i/>
        </w:rPr>
        <w:t>hedeflerinin oluşturulması.</w:t>
      </w:r>
    </w:p>
    <w:p w:rsidR="009206F8" w:rsidRDefault="00762D94" w:rsidP="00AB5A6B">
      <w:pPr>
        <w:tabs>
          <w:tab w:val="left" w:pos="284"/>
          <w:tab w:val="left" w:pos="540"/>
        </w:tabs>
        <w:jc w:val="both"/>
        <w:rPr>
          <w:rFonts w:asciiTheme="minorHAnsi" w:hAnsiTheme="minorHAnsi"/>
          <w:color w:val="000000" w:themeColor="text1"/>
        </w:rPr>
      </w:pPr>
      <w:r w:rsidRPr="00762D94">
        <w:t xml:space="preserve"> </w:t>
      </w:r>
      <w:r w:rsidRPr="00762D94">
        <w:rPr>
          <w:rFonts w:asciiTheme="minorHAnsi" w:hAnsiTheme="minorHAnsi"/>
        </w:rPr>
        <w:t xml:space="preserve">Okul Müdür Yardımcısı  </w:t>
      </w:r>
      <w:r>
        <w:rPr>
          <w:rFonts w:asciiTheme="minorHAnsi" w:hAnsiTheme="minorHAnsi"/>
        </w:rPr>
        <w:t xml:space="preserve">‘’Rehberlik İhtiyacı Belirleme Anketi’ nin yapılmasında ve uygulanmasında emeği geçen tüm öğretmen arkadaşlarımıza teşekkür ederiz. </w:t>
      </w:r>
      <w:r w:rsidR="00462761" w:rsidRPr="000C7811">
        <w:rPr>
          <w:rFonts w:asciiTheme="minorHAnsi" w:hAnsiTheme="minorHAnsi"/>
        </w:rPr>
        <w:t xml:space="preserve">Genel düzeyde hedefler </w:t>
      </w:r>
      <w:r w:rsidR="00462761" w:rsidRPr="009741EA">
        <w:rPr>
          <w:rFonts w:asciiTheme="minorHAnsi" w:hAnsiTheme="minorHAnsi"/>
          <w:color w:val="000000" w:themeColor="text1"/>
        </w:rPr>
        <w:t xml:space="preserve">kapsamında </w:t>
      </w:r>
      <w:r>
        <w:rPr>
          <w:rFonts w:asciiTheme="minorHAnsi" w:hAnsiTheme="minorHAnsi"/>
          <w:color w:val="000000" w:themeColor="text1"/>
        </w:rPr>
        <w:t>“</w:t>
      </w:r>
      <w:r w:rsidR="00E901F2">
        <w:rPr>
          <w:rFonts w:asciiTheme="minorHAnsi" w:hAnsiTheme="minorHAnsi"/>
          <w:color w:val="000000" w:themeColor="text1"/>
        </w:rPr>
        <w:t>……………………..</w:t>
      </w:r>
      <w:r>
        <w:rPr>
          <w:rFonts w:asciiTheme="minorHAnsi" w:hAnsiTheme="minorHAnsi"/>
          <w:color w:val="000000" w:themeColor="text1"/>
        </w:rPr>
        <w:t xml:space="preserve">” ve “ </w:t>
      </w:r>
      <w:r w:rsidR="00E901F2">
        <w:rPr>
          <w:rFonts w:asciiTheme="minorHAnsi" w:hAnsiTheme="minorHAnsi"/>
          <w:color w:val="000000" w:themeColor="text1"/>
        </w:rPr>
        <w:t>…………………………</w:t>
      </w:r>
      <w:r w:rsidR="00462761" w:rsidRPr="009741EA">
        <w:rPr>
          <w:rFonts w:asciiTheme="minorHAnsi" w:hAnsiTheme="minorHAnsi"/>
          <w:color w:val="000000" w:themeColor="text1"/>
        </w:rPr>
        <w:t>” konular</w:t>
      </w:r>
      <w:r w:rsidR="003C70ED">
        <w:rPr>
          <w:rFonts w:asciiTheme="minorHAnsi" w:hAnsiTheme="minorHAnsi"/>
          <w:color w:val="000000" w:themeColor="text1"/>
        </w:rPr>
        <w:t xml:space="preserve">ı hakkında, </w:t>
      </w:r>
      <w:r w:rsidR="00462761" w:rsidRPr="000C7811">
        <w:rPr>
          <w:rFonts w:asciiTheme="minorHAnsi" w:hAnsiTheme="minorHAnsi"/>
        </w:rPr>
        <w:t xml:space="preserve"> </w:t>
      </w:r>
      <w:r w:rsidR="00176780">
        <w:rPr>
          <w:rFonts w:asciiTheme="minorHAnsi" w:hAnsiTheme="minorHAnsi"/>
        </w:rPr>
        <w:t>y</w:t>
      </w:r>
      <w:r w:rsidR="003C70ED" w:rsidRPr="000C7811">
        <w:rPr>
          <w:rFonts w:asciiTheme="minorHAnsi" w:hAnsiTheme="minorHAnsi"/>
        </w:rPr>
        <w:t xml:space="preserve">erel </w:t>
      </w:r>
      <w:r w:rsidR="003C70ED">
        <w:rPr>
          <w:rFonts w:asciiTheme="minorHAnsi" w:hAnsiTheme="minorHAnsi"/>
        </w:rPr>
        <w:t>düzey</w:t>
      </w:r>
      <w:r w:rsidR="003C70ED" w:rsidRPr="000C7811">
        <w:rPr>
          <w:rFonts w:asciiTheme="minorHAnsi" w:hAnsiTheme="minorHAnsi"/>
        </w:rPr>
        <w:t xml:space="preserve">de hedefler </w:t>
      </w:r>
      <w:r w:rsidR="003C70ED" w:rsidRPr="009741EA">
        <w:rPr>
          <w:rFonts w:asciiTheme="minorHAnsi" w:hAnsiTheme="minorHAnsi"/>
          <w:color w:val="000000" w:themeColor="text1"/>
        </w:rPr>
        <w:t xml:space="preserve">kapsamında </w:t>
      </w:r>
      <w:r w:rsidR="003C70ED">
        <w:rPr>
          <w:rFonts w:asciiTheme="minorHAnsi" w:hAnsiTheme="minorHAnsi"/>
          <w:color w:val="000000" w:themeColor="text1"/>
        </w:rPr>
        <w:t>“</w:t>
      </w:r>
      <w:r w:rsidR="00D75484">
        <w:rPr>
          <w:rFonts w:asciiTheme="minorHAnsi" w:hAnsiTheme="minorHAnsi"/>
          <w:color w:val="000000" w:themeColor="text1"/>
        </w:rPr>
        <w:t xml:space="preserve"> </w:t>
      </w:r>
      <w:r w:rsidR="00E901F2">
        <w:rPr>
          <w:rFonts w:asciiTheme="minorHAnsi" w:hAnsiTheme="minorHAnsi"/>
          <w:color w:val="000000" w:themeColor="text1"/>
        </w:rPr>
        <w:t>…………………….</w:t>
      </w:r>
      <w:r w:rsidR="003C70ED" w:rsidRPr="009741EA">
        <w:rPr>
          <w:rFonts w:asciiTheme="minorHAnsi" w:hAnsiTheme="minorHAnsi"/>
          <w:color w:val="000000" w:themeColor="text1"/>
        </w:rPr>
        <w:t xml:space="preserve">” </w:t>
      </w:r>
      <w:r w:rsidR="003C70ED">
        <w:rPr>
          <w:rFonts w:asciiTheme="minorHAnsi" w:hAnsiTheme="minorHAnsi"/>
          <w:color w:val="000000" w:themeColor="text1"/>
        </w:rPr>
        <w:t xml:space="preserve"> ve </w:t>
      </w:r>
      <w:r w:rsidR="00D75484">
        <w:rPr>
          <w:rFonts w:asciiTheme="minorHAnsi" w:hAnsiTheme="minorHAnsi"/>
          <w:color w:val="000000" w:themeColor="text1"/>
        </w:rPr>
        <w:t xml:space="preserve">     </w:t>
      </w:r>
      <w:r w:rsidR="003C70ED">
        <w:rPr>
          <w:rFonts w:asciiTheme="minorHAnsi" w:hAnsiTheme="minorHAnsi"/>
          <w:color w:val="000000" w:themeColor="text1"/>
        </w:rPr>
        <w:t>‘’</w:t>
      </w:r>
      <w:r w:rsidR="00D75484">
        <w:rPr>
          <w:rFonts w:asciiTheme="minorHAnsi" w:hAnsiTheme="minorHAnsi"/>
          <w:color w:val="000000" w:themeColor="text1"/>
        </w:rPr>
        <w:t xml:space="preserve"> </w:t>
      </w:r>
      <w:r w:rsidR="00E901F2">
        <w:rPr>
          <w:rFonts w:asciiTheme="minorHAnsi" w:hAnsiTheme="minorHAnsi"/>
          <w:color w:val="000000" w:themeColor="text1"/>
        </w:rPr>
        <w:t>…………………………</w:t>
      </w:r>
      <w:r w:rsidR="00BF0403">
        <w:rPr>
          <w:rFonts w:asciiTheme="minorHAnsi" w:hAnsiTheme="minorHAnsi"/>
          <w:color w:val="000000" w:themeColor="text1"/>
        </w:rPr>
        <w:t>’’  konuları hakkında</w:t>
      </w:r>
      <w:r w:rsidR="009206F8">
        <w:rPr>
          <w:rFonts w:asciiTheme="minorHAnsi" w:hAnsiTheme="minorHAnsi"/>
          <w:color w:val="000000" w:themeColor="text1"/>
        </w:rPr>
        <w:t xml:space="preserve">, </w:t>
      </w:r>
      <w:r w:rsidR="00176780">
        <w:rPr>
          <w:rFonts w:asciiTheme="minorHAnsi" w:hAnsiTheme="minorHAnsi"/>
          <w:color w:val="000000" w:themeColor="text1"/>
        </w:rPr>
        <w:t>ö</w:t>
      </w:r>
      <w:r w:rsidR="00BF0403">
        <w:rPr>
          <w:rFonts w:asciiTheme="minorHAnsi" w:hAnsiTheme="minorHAnsi"/>
          <w:color w:val="000000" w:themeColor="text1"/>
        </w:rPr>
        <w:t>zel h</w:t>
      </w:r>
      <w:r w:rsidR="009206F8">
        <w:rPr>
          <w:rFonts w:asciiTheme="minorHAnsi" w:hAnsiTheme="minorHAnsi"/>
          <w:color w:val="000000" w:themeColor="text1"/>
        </w:rPr>
        <w:t>edefler kapsamında</w:t>
      </w:r>
      <w:r w:rsidR="003C70ED">
        <w:rPr>
          <w:rFonts w:asciiTheme="minorHAnsi" w:hAnsiTheme="minorHAnsi"/>
          <w:color w:val="000000" w:themeColor="text1"/>
        </w:rPr>
        <w:t xml:space="preserve"> ise </w:t>
      </w:r>
      <w:r w:rsidR="00D75484">
        <w:rPr>
          <w:rFonts w:asciiTheme="minorHAnsi" w:hAnsiTheme="minorHAnsi"/>
          <w:color w:val="000000" w:themeColor="text1"/>
        </w:rPr>
        <w:t xml:space="preserve">kurula sorarak  </w:t>
      </w:r>
      <w:r w:rsidR="00BF0403">
        <w:rPr>
          <w:rFonts w:asciiTheme="minorHAnsi" w:hAnsiTheme="minorHAnsi"/>
          <w:color w:val="000000" w:themeColor="text1"/>
        </w:rPr>
        <w:t>ö</w:t>
      </w:r>
      <w:r w:rsidR="00D75484" w:rsidRPr="00D75484">
        <w:rPr>
          <w:rFonts w:asciiTheme="minorHAnsi" w:hAnsiTheme="minorHAnsi"/>
          <w:color w:val="000000" w:themeColor="text1"/>
        </w:rPr>
        <w:t>ze</w:t>
      </w:r>
      <w:r w:rsidR="00BF0403">
        <w:rPr>
          <w:rFonts w:asciiTheme="minorHAnsi" w:hAnsiTheme="minorHAnsi"/>
          <w:color w:val="000000" w:themeColor="text1"/>
        </w:rPr>
        <w:t>l h</w:t>
      </w:r>
      <w:r w:rsidR="00D75484" w:rsidRPr="00D75484">
        <w:rPr>
          <w:rFonts w:asciiTheme="minorHAnsi" w:hAnsiTheme="minorHAnsi"/>
          <w:color w:val="000000" w:themeColor="text1"/>
        </w:rPr>
        <w:t>edef 1. Bağımlılıkla Mücadele ( Teknoloji - Ekran  Bağımlılığı)</w:t>
      </w:r>
      <w:r w:rsidR="00D75484">
        <w:rPr>
          <w:rFonts w:asciiTheme="minorHAnsi" w:hAnsiTheme="minorHAnsi"/>
          <w:color w:val="000000" w:themeColor="text1"/>
        </w:rPr>
        <w:t xml:space="preserve">, </w:t>
      </w:r>
      <w:r w:rsidR="00BF0403">
        <w:rPr>
          <w:rFonts w:asciiTheme="minorHAnsi" w:hAnsiTheme="minorHAnsi"/>
          <w:color w:val="000000" w:themeColor="text1"/>
        </w:rPr>
        <w:t>özel h</w:t>
      </w:r>
      <w:r w:rsidR="00D75484" w:rsidRPr="00D75484">
        <w:rPr>
          <w:rFonts w:asciiTheme="minorHAnsi" w:hAnsiTheme="minorHAnsi"/>
          <w:color w:val="000000" w:themeColor="text1"/>
        </w:rPr>
        <w:t xml:space="preserve">edef 2.  Problem Çözme Becerileri (  Zorbaca davranışlarda üstesinden nasıl gelmesi gerektiğini? öğrenme) </w:t>
      </w:r>
      <w:r w:rsidR="00D75484">
        <w:rPr>
          <w:rFonts w:asciiTheme="minorHAnsi" w:hAnsiTheme="minorHAnsi"/>
          <w:color w:val="000000" w:themeColor="text1"/>
        </w:rPr>
        <w:t xml:space="preserve">olarak oy çokluğuyla belirlenmiştir.’’ Dedi. </w:t>
      </w:r>
    </w:p>
    <w:p w:rsidR="00165CFF" w:rsidRDefault="00165CFF" w:rsidP="006157D1">
      <w:pPr>
        <w:tabs>
          <w:tab w:val="left" w:pos="284"/>
          <w:tab w:val="left" w:pos="540"/>
        </w:tabs>
        <w:rPr>
          <w:rFonts w:asciiTheme="minorHAnsi" w:hAnsiTheme="minorHAnsi"/>
        </w:rPr>
      </w:pPr>
    </w:p>
    <w:p w:rsidR="001F49A8" w:rsidRDefault="001F49A8" w:rsidP="00655854">
      <w:pPr>
        <w:tabs>
          <w:tab w:val="left" w:pos="284"/>
          <w:tab w:val="left" w:pos="540"/>
        </w:tabs>
        <w:rPr>
          <w:rFonts w:asciiTheme="minorHAnsi" w:hAnsiTheme="minorHAnsi"/>
        </w:rPr>
      </w:pPr>
      <w:r>
        <w:rPr>
          <w:rFonts w:asciiTheme="minorHAnsi" w:hAnsiTheme="minorHAnsi"/>
        </w:rPr>
        <w:tab/>
      </w:r>
    </w:p>
    <w:p w:rsidR="00D75484" w:rsidRPr="00D75484" w:rsidRDefault="006724FF" w:rsidP="00D75484">
      <w:pPr>
        <w:pStyle w:val="ListeParagraf"/>
        <w:numPr>
          <w:ilvl w:val="0"/>
          <w:numId w:val="8"/>
        </w:numPr>
        <w:rPr>
          <w:rFonts w:asciiTheme="minorHAnsi" w:hAnsiTheme="minorHAnsi"/>
          <w:b/>
          <w:i/>
        </w:rPr>
      </w:pPr>
      <w:r w:rsidRPr="00D75484">
        <w:rPr>
          <w:rFonts w:asciiTheme="minorHAnsi" w:hAnsiTheme="minorHAnsi"/>
          <w:i/>
        </w:rPr>
        <w:t xml:space="preserve"> </w:t>
      </w:r>
      <w:r w:rsidR="00D75484" w:rsidRPr="00D75484">
        <w:rPr>
          <w:rFonts w:asciiTheme="minorHAnsi" w:hAnsiTheme="minorHAnsi"/>
          <w:b/>
          <w:i/>
        </w:rPr>
        <w:t>Psikososyal destek programı okul işleyişinin değerlendirilmesi.</w:t>
      </w:r>
    </w:p>
    <w:p w:rsidR="00D75484" w:rsidRDefault="00D75484" w:rsidP="00AB5A6B">
      <w:pPr>
        <w:tabs>
          <w:tab w:val="left" w:pos="284"/>
        </w:tabs>
        <w:jc w:val="both"/>
        <w:rPr>
          <w:rFonts w:asciiTheme="minorHAnsi" w:hAnsiTheme="minorHAnsi"/>
        </w:rPr>
      </w:pPr>
      <w:r w:rsidRPr="00D75484">
        <w:rPr>
          <w:rFonts w:asciiTheme="minorHAnsi" w:hAnsiTheme="minorHAnsi"/>
        </w:rPr>
        <w:t xml:space="preserve">Okul Psikolojik Danışmanı  </w:t>
      </w:r>
      <w:r>
        <w:rPr>
          <w:rFonts w:asciiTheme="minorHAnsi" w:hAnsiTheme="minorHAnsi"/>
        </w:rPr>
        <w:t>‘’</w:t>
      </w:r>
      <w:r w:rsidRPr="00D75484">
        <w:rPr>
          <w:rFonts w:asciiTheme="minorHAnsi" w:hAnsiTheme="minorHAnsi"/>
        </w:rPr>
        <w:t>Millî Eğitim</w:t>
      </w:r>
      <w:r>
        <w:rPr>
          <w:rFonts w:asciiTheme="minorHAnsi" w:hAnsiTheme="minorHAnsi"/>
        </w:rPr>
        <w:t xml:space="preserve"> </w:t>
      </w:r>
      <w:r w:rsidRPr="00D75484">
        <w:rPr>
          <w:rFonts w:asciiTheme="minorHAnsi" w:hAnsiTheme="minorHAnsi"/>
        </w:rPr>
        <w:t xml:space="preserve">Bakanlığı tarafından yayımlanan Psikososyal Destek Programları esas alınarak öğrencilerin gelişimsel ihtiyaçları temelinde gerçekleştirilecek iki öğrenci </w:t>
      </w:r>
      <w:r>
        <w:rPr>
          <w:rFonts w:asciiTheme="minorHAnsi" w:hAnsiTheme="minorHAnsi"/>
        </w:rPr>
        <w:t xml:space="preserve">oturumu şeklinde hazırlanmış olan program okulumuza uygulanarak 01 Eylül Perşembe Günü tamamlanmıştır. </w:t>
      </w:r>
      <w:r w:rsidR="00951682">
        <w:rPr>
          <w:rFonts w:asciiTheme="minorHAnsi" w:hAnsiTheme="minorHAnsi"/>
        </w:rPr>
        <w:t xml:space="preserve"> Sınıf Rehber Öğretmenlerimizden psikoeğitim değerlendirme formları alınarak sisteme </w:t>
      </w:r>
      <w:r w:rsidR="00605732">
        <w:rPr>
          <w:rFonts w:asciiTheme="minorHAnsi" w:hAnsiTheme="minorHAnsi"/>
        </w:rPr>
        <w:t>girilmiştir.’’ Dedi. 5/A Sınıf R</w:t>
      </w:r>
      <w:r w:rsidR="00951682">
        <w:rPr>
          <w:rFonts w:asciiTheme="minorHAnsi" w:hAnsiTheme="minorHAnsi"/>
        </w:rPr>
        <w:t>ehber Öğretmeni ‘’ Psikoeğitim çalışmalarının  öğrencilerin seviyelerine çok uygun olduğunu, ö</w:t>
      </w:r>
      <w:r w:rsidR="00951682" w:rsidRPr="00951682">
        <w:rPr>
          <w:rFonts w:asciiTheme="minorHAnsi" w:hAnsiTheme="minorHAnsi"/>
        </w:rPr>
        <w:t>ğrencileri</w:t>
      </w:r>
      <w:r w:rsidR="00951682">
        <w:rPr>
          <w:rFonts w:asciiTheme="minorHAnsi" w:hAnsiTheme="minorHAnsi"/>
        </w:rPr>
        <w:t xml:space="preserve">mizin </w:t>
      </w:r>
      <w:r w:rsidR="00951682" w:rsidRPr="00951682">
        <w:rPr>
          <w:rFonts w:asciiTheme="minorHAnsi" w:hAnsiTheme="minorHAnsi"/>
        </w:rPr>
        <w:t xml:space="preserve"> zorlayıcı yaşam olaylarının normal psikolojik etkileri hakkında bilgilendirmek ve</w:t>
      </w:r>
      <w:r w:rsidR="00951682">
        <w:rPr>
          <w:rFonts w:asciiTheme="minorHAnsi" w:hAnsiTheme="minorHAnsi"/>
        </w:rPr>
        <w:t xml:space="preserve"> </w:t>
      </w:r>
      <w:r w:rsidR="00951682" w:rsidRPr="00951682">
        <w:rPr>
          <w:rFonts w:asciiTheme="minorHAnsi" w:hAnsiTheme="minorHAnsi"/>
        </w:rPr>
        <w:t>onların bu konuya ilişkin farkındalıklarını artırmak</w:t>
      </w:r>
      <w:r w:rsidR="00BF0403">
        <w:rPr>
          <w:rFonts w:asciiTheme="minorHAnsi" w:hAnsiTheme="minorHAnsi"/>
        </w:rPr>
        <w:t xml:space="preserve"> benim için çok önemli olduğunu’’ ifade etti</w:t>
      </w:r>
      <w:r w:rsidR="00951682">
        <w:rPr>
          <w:rFonts w:asciiTheme="minorHAnsi" w:hAnsiTheme="minorHAnsi"/>
        </w:rPr>
        <w:t>.  Rehberlik ve Psikolojik Danışma</w:t>
      </w:r>
      <w:r w:rsidR="001A6E16">
        <w:rPr>
          <w:rFonts w:asciiTheme="minorHAnsi" w:hAnsiTheme="minorHAnsi"/>
        </w:rPr>
        <w:t>nlık Hizmetleri Yürütme Kurulu Ü</w:t>
      </w:r>
      <w:r w:rsidR="00BF0403">
        <w:rPr>
          <w:rFonts w:asciiTheme="minorHAnsi" w:hAnsiTheme="minorHAnsi"/>
        </w:rPr>
        <w:t xml:space="preserve">yesi </w:t>
      </w:r>
      <w:r w:rsidR="00E901F2">
        <w:rPr>
          <w:rFonts w:asciiTheme="minorHAnsi" w:hAnsiTheme="minorHAnsi"/>
        </w:rPr>
        <w:t>…………………</w:t>
      </w:r>
      <w:r w:rsidR="00BF0403">
        <w:rPr>
          <w:rFonts w:asciiTheme="minorHAnsi" w:hAnsiTheme="minorHAnsi"/>
        </w:rPr>
        <w:t xml:space="preserve"> ’’</w:t>
      </w:r>
      <w:r w:rsidR="00951682" w:rsidRPr="00951682">
        <w:rPr>
          <w:rFonts w:asciiTheme="minorHAnsi" w:hAnsiTheme="minorHAnsi"/>
        </w:rPr>
        <w:t>Öğrencilerin güçlü yan</w:t>
      </w:r>
      <w:r w:rsidR="001A6E16">
        <w:rPr>
          <w:rFonts w:asciiTheme="minorHAnsi" w:hAnsiTheme="minorHAnsi"/>
        </w:rPr>
        <w:t>larını fark etmelerini sağlamak, ö</w:t>
      </w:r>
      <w:r w:rsidR="00951682" w:rsidRPr="00951682">
        <w:rPr>
          <w:rFonts w:asciiTheme="minorHAnsi" w:hAnsiTheme="minorHAnsi"/>
        </w:rPr>
        <w:t xml:space="preserve">ğrencilerin öğrenme ve </w:t>
      </w:r>
      <w:r w:rsidR="001A6E16">
        <w:rPr>
          <w:rFonts w:asciiTheme="minorHAnsi" w:hAnsiTheme="minorHAnsi"/>
        </w:rPr>
        <w:t>gelişme kapasitelerini artırmak, ö</w:t>
      </w:r>
      <w:r w:rsidR="00951682" w:rsidRPr="00951682">
        <w:rPr>
          <w:rFonts w:asciiTheme="minorHAnsi" w:hAnsiTheme="minorHAnsi"/>
        </w:rPr>
        <w:t>ğrencilerin sosyal destek kaynak</w:t>
      </w:r>
      <w:r w:rsidR="001A6E16">
        <w:rPr>
          <w:rFonts w:asciiTheme="minorHAnsi" w:hAnsiTheme="minorHAnsi"/>
        </w:rPr>
        <w:t>larını fark etmelerini sağlamak, ö</w:t>
      </w:r>
      <w:r w:rsidR="00951682" w:rsidRPr="00951682">
        <w:rPr>
          <w:rFonts w:asciiTheme="minorHAnsi" w:hAnsiTheme="minorHAnsi"/>
        </w:rPr>
        <w:t>ğrencilere geleceğe ilişkin</w:t>
      </w:r>
      <w:r w:rsidR="001A6E16">
        <w:rPr>
          <w:rFonts w:asciiTheme="minorHAnsi" w:hAnsiTheme="minorHAnsi"/>
        </w:rPr>
        <w:t xml:space="preserve"> olumlu bakış açısı kazandırmak, ö</w:t>
      </w:r>
      <w:r w:rsidR="00951682" w:rsidRPr="00951682">
        <w:rPr>
          <w:rFonts w:asciiTheme="minorHAnsi" w:hAnsiTheme="minorHAnsi"/>
        </w:rPr>
        <w:t>ğrencilerin duygu ve düşüncel</w:t>
      </w:r>
      <w:r w:rsidR="001A6E16">
        <w:rPr>
          <w:rFonts w:asciiTheme="minorHAnsi" w:hAnsiTheme="minorHAnsi"/>
        </w:rPr>
        <w:t>erini ifade etmelerini sağlamak, ö</w:t>
      </w:r>
      <w:r w:rsidR="00951682" w:rsidRPr="00951682">
        <w:rPr>
          <w:rFonts w:asciiTheme="minorHAnsi" w:hAnsiTheme="minorHAnsi"/>
        </w:rPr>
        <w:t>ğrencilerin psikoloj</w:t>
      </w:r>
      <w:r w:rsidR="001A6E16">
        <w:rPr>
          <w:rFonts w:asciiTheme="minorHAnsi" w:hAnsiTheme="minorHAnsi"/>
        </w:rPr>
        <w:t>ik sağlamlıklarını güçlendirmek konusu</w:t>
      </w:r>
      <w:r w:rsidR="00BF0403">
        <w:rPr>
          <w:rFonts w:asciiTheme="minorHAnsi" w:hAnsiTheme="minorHAnsi"/>
        </w:rPr>
        <w:t>nda çok güzel bir çalışma yaptığımızı’’ ifade etti</w:t>
      </w:r>
      <w:r w:rsidR="001A6E16">
        <w:rPr>
          <w:rFonts w:asciiTheme="minorHAnsi" w:hAnsiTheme="minorHAnsi"/>
        </w:rPr>
        <w:t xml:space="preserve">. </w:t>
      </w:r>
      <w:r w:rsidR="001A6E16" w:rsidRPr="001A6E16">
        <w:rPr>
          <w:rFonts w:asciiTheme="minorHAnsi" w:hAnsiTheme="minorHAnsi"/>
        </w:rPr>
        <w:t>Rehberlik ve Psikolojik Danışmanlık Hizmetleri Yürütme Kurulu Üyesi</w:t>
      </w:r>
      <w:r w:rsidR="001A6E16">
        <w:rPr>
          <w:rFonts w:asciiTheme="minorHAnsi" w:hAnsiTheme="minorHAnsi"/>
        </w:rPr>
        <w:t xml:space="preserve">’ </w:t>
      </w:r>
      <w:r w:rsidR="001A6E16" w:rsidRPr="001A6E16">
        <w:rPr>
          <w:rFonts w:asciiTheme="minorHAnsi" w:hAnsiTheme="minorHAnsi"/>
        </w:rPr>
        <w:t>Salgın hastalıktan korunmak için alınması gereken</w:t>
      </w:r>
      <w:r w:rsidR="001A6E16">
        <w:rPr>
          <w:rFonts w:asciiTheme="minorHAnsi" w:hAnsiTheme="minorHAnsi"/>
        </w:rPr>
        <w:t xml:space="preserve"> önlemler hakkında bilgi vermek, ö</w:t>
      </w:r>
      <w:r w:rsidR="001A6E16" w:rsidRPr="001A6E16">
        <w:rPr>
          <w:rFonts w:asciiTheme="minorHAnsi" w:hAnsiTheme="minorHAnsi"/>
        </w:rPr>
        <w:t>ğrencilerin olumlu başa çıkma yöntemlerini fark etmelerini ve kullanmalarını sağlamak</w:t>
      </w:r>
      <w:r w:rsidR="001A6E16">
        <w:rPr>
          <w:rFonts w:asciiTheme="minorHAnsi" w:hAnsiTheme="minorHAnsi"/>
        </w:rPr>
        <w:t xml:space="preserve"> açısından psikoeğitim programı yapacağımız çalışmalarda işlerimizi çok kolaylaştırdı</w:t>
      </w:r>
      <w:r w:rsidR="00C777DF">
        <w:rPr>
          <w:rFonts w:asciiTheme="minorHAnsi" w:hAnsiTheme="minorHAnsi"/>
        </w:rPr>
        <w:t>ğı’’ söyledi</w:t>
      </w:r>
      <w:r w:rsidR="001A6E16">
        <w:rPr>
          <w:rFonts w:asciiTheme="minorHAnsi" w:hAnsiTheme="minorHAnsi"/>
        </w:rPr>
        <w:t xml:space="preserve">. </w:t>
      </w:r>
    </w:p>
    <w:p w:rsidR="00D75484" w:rsidRDefault="00D75484" w:rsidP="00AB5A6B">
      <w:pPr>
        <w:tabs>
          <w:tab w:val="left" w:pos="284"/>
        </w:tabs>
        <w:jc w:val="both"/>
        <w:rPr>
          <w:rFonts w:asciiTheme="minorHAnsi" w:hAnsiTheme="minorHAnsi"/>
        </w:rPr>
      </w:pPr>
    </w:p>
    <w:p w:rsidR="00D75484" w:rsidRPr="00D75484" w:rsidRDefault="00D75484" w:rsidP="00D75484">
      <w:pPr>
        <w:tabs>
          <w:tab w:val="left" w:pos="284"/>
        </w:tabs>
        <w:rPr>
          <w:rFonts w:asciiTheme="minorHAnsi" w:hAnsiTheme="minorHAnsi"/>
        </w:rPr>
      </w:pPr>
    </w:p>
    <w:p w:rsidR="00CF5321" w:rsidRDefault="00CC04DE" w:rsidP="007D52D4">
      <w:pPr>
        <w:tabs>
          <w:tab w:val="left" w:pos="284"/>
        </w:tabs>
        <w:rPr>
          <w:rFonts w:asciiTheme="minorHAnsi" w:hAnsiTheme="minorHAnsi"/>
          <w:b/>
          <w:i/>
          <w:color w:val="000000" w:themeColor="text1"/>
        </w:rPr>
      </w:pPr>
      <w:r>
        <w:rPr>
          <w:rFonts w:asciiTheme="minorHAnsi" w:hAnsiTheme="minorHAnsi"/>
          <w:i/>
          <w:color w:val="000000" w:themeColor="text1"/>
        </w:rPr>
        <w:t xml:space="preserve">       </w:t>
      </w:r>
      <w:r w:rsidR="001A6E16" w:rsidRPr="001A6E16">
        <w:rPr>
          <w:rFonts w:asciiTheme="minorHAnsi" w:hAnsiTheme="minorHAnsi"/>
          <w:b/>
          <w:i/>
          <w:color w:val="000000" w:themeColor="text1"/>
        </w:rPr>
        <w:t>6-</w:t>
      </w:r>
      <w:r w:rsidR="001A6E16" w:rsidRPr="001A6E16">
        <w:rPr>
          <w:rFonts w:asciiTheme="minorHAnsi" w:hAnsiTheme="minorHAnsi"/>
          <w:b/>
          <w:i/>
          <w:color w:val="000000" w:themeColor="text1"/>
        </w:rPr>
        <w:tab/>
        <w:t>Okula uyum konusunda çalışmalarının görüşülmesi.</w:t>
      </w:r>
    </w:p>
    <w:p w:rsidR="00D15A9D" w:rsidRPr="00D15A9D" w:rsidRDefault="00D15A9D" w:rsidP="00AB5A6B">
      <w:pPr>
        <w:tabs>
          <w:tab w:val="left" w:pos="284"/>
        </w:tabs>
        <w:jc w:val="both"/>
        <w:rPr>
          <w:rFonts w:asciiTheme="minorHAnsi" w:hAnsiTheme="minorHAnsi"/>
          <w:color w:val="000000" w:themeColor="text1"/>
        </w:rPr>
      </w:pPr>
      <w:r>
        <w:rPr>
          <w:rFonts w:asciiTheme="minorHAnsi" w:hAnsiTheme="minorHAnsi"/>
          <w:color w:val="000000" w:themeColor="text1"/>
        </w:rPr>
        <w:t>5 Yaş F sınıfı Sınıf Rehbe</w:t>
      </w:r>
      <w:r w:rsidR="00A12E50">
        <w:rPr>
          <w:rFonts w:asciiTheme="minorHAnsi" w:hAnsiTheme="minorHAnsi"/>
          <w:color w:val="000000" w:themeColor="text1"/>
        </w:rPr>
        <w:t>r Öğretmeni ‘’T</w:t>
      </w:r>
      <w:r>
        <w:rPr>
          <w:rFonts w:asciiTheme="minorHAnsi" w:hAnsiTheme="minorHAnsi"/>
          <w:color w:val="000000" w:themeColor="text1"/>
        </w:rPr>
        <w:t>emassız çocuk o</w:t>
      </w:r>
      <w:r w:rsidRPr="00D15A9D">
        <w:rPr>
          <w:rFonts w:asciiTheme="minorHAnsi" w:hAnsiTheme="minorHAnsi"/>
          <w:color w:val="000000" w:themeColor="text1"/>
        </w:rPr>
        <w:t xml:space="preserve">yunların uygulanacağı yerlerde öğrencilerin rahat hareket edebilecekleri </w:t>
      </w:r>
      <w:r>
        <w:rPr>
          <w:rFonts w:asciiTheme="minorHAnsi" w:hAnsiTheme="minorHAnsi"/>
          <w:color w:val="000000" w:themeColor="text1"/>
        </w:rPr>
        <w:t>okul bahçesi oyun alanı ortamımızda öğrencilerimizle birlikte ilk hafta oyunlar oynanarak öğrencilerimizin okula uyumları kolaylaş</w:t>
      </w:r>
      <w:r w:rsidR="002865DB">
        <w:rPr>
          <w:rFonts w:asciiTheme="minorHAnsi" w:hAnsiTheme="minorHAnsi"/>
          <w:color w:val="000000" w:themeColor="text1"/>
        </w:rPr>
        <w:t>tırılmıştır.’’ Dedi. 4 Yaş A Grubu  Sınıf R</w:t>
      </w:r>
      <w:r>
        <w:rPr>
          <w:rFonts w:asciiTheme="minorHAnsi" w:hAnsiTheme="minorHAnsi"/>
          <w:color w:val="000000" w:themeColor="text1"/>
        </w:rPr>
        <w:t xml:space="preserve">ehber Öğretmeni </w:t>
      </w:r>
      <w:r w:rsidR="00A12E50">
        <w:rPr>
          <w:rFonts w:asciiTheme="minorHAnsi" w:hAnsiTheme="minorHAnsi"/>
          <w:color w:val="000000" w:themeColor="text1"/>
        </w:rPr>
        <w:t>‘’ T</w:t>
      </w:r>
      <w:r>
        <w:rPr>
          <w:rFonts w:asciiTheme="minorHAnsi" w:hAnsiTheme="minorHAnsi"/>
          <w:color w:val="000000" w:themeColor="text1"/>
        </w:rPr>
        <w:t>emassız çocuk oyunları, dans etkinliklerimizde materyal kullanmamaya okul – öğrenci sağlığı açısından çok önem verdik, sosyal mesafelere bağlı kalarak tüm öğretmenlerimizce okula uyum konusunda ilk hafta çalışmalarımızı okul bahçesi çocuk oyun alan</w:t>
      </w:r>
      <w:r w:rsidR="00A12E50">
        <w:rPr>
          <w:rFonts w:asciiTheme="minorHAnsi" w:hAnsiTheme="minorHAnsi"/>
          <w:color w:val="000000" w:themeColor="text1"/>
        </w:rPr>
        <w:t>larında gerçekleştirdik, bir öğrencimin okula uyum konusunda sorun yaşadığını daha sonraki hafta öğrencimizin uyum problemini çözdük. ’’  5</w:t>
      </w:r>
      <w:r w:rsidR="002865DB">
        <w:rPr>
          <w:rFonts w:asciiTheme="minorHAnsi" w:hAnsiTheme="minorHAnsi"/>
          <w:color w:val="000000" w:themeColor="text1"/>
        </w:rPr>
        <w:t xml:space="preserve"> Y</w:t>
      </w:r>
      <w:r w:rsidR="00A12E50">
        <w:rPr>
          <w:rFonts w:asciiTheme="minorHAnsi" w:hAnsiTheme="minorHAnsi"/>
          <w:color w:val="000000" w:themeColor="text1"/>
        </w:rPr>
        <w:t xml:space="preserve">aş D </w:t>
      </w:r>
      <w:r w:rsidR="002865DB">
        <w:rPr>
          <w:rFonts w:asciiTheme="minorHAnsi" w:hAnsiTheme="minorHAnsi"/>
          <w:color w:val="000000" w:themeColor="text1"/>
        </w:rPr>
        <w:t>Grubu  Sınıf R</w:t>
      </w:r>
      <w:r w:rsidR="00A12E50">
        <w:rPr>
          <w:rFonts w:asciiTheme="minorHAnsi" w:hAnsiTheme="minorHAnsi"/>
          <w:color w:val="000000" w:themeColor="text1"/>
        </w:rPr>
        <w:t xml:space="preserve">ehber Öğretmeni ‘’ Bizimde bir öğrencimizin ilk hafta uyum sorunu yaşadığını sonrası haftada uyum problemini çözdüğünü’’ ifade etmiştir. </w:t>
      </w:r>
      <w:r w:rsidR="00A12E50" w:rsidRPr="00A12E50">
        <w:rPr>
          <w:rFonts w:asciiTheme="minorHAnsi" w:hAnsiTheme="minorHAnsi"/>
          <w:color w:val="000000" w:themeColor="text1"/>
        </w:rPr>
        <w:t>Okul Müdür Y</w:t>
      </w:r>
      <w:r w:rsidR="00A12E50">
        <w:rPr>
          <w:rFonts w:asciiTheme="minorHAnsi" w:hAnsiTheme="minorHAnsi"/>
          <w:color w:val="000000" w:themeColor="text1"/>
        </w:rPr>
        <w:t xml:space="preserve">ardımcısı  </w:t>
      </w:r>
    </w:p>
    <w:p w:rsidR="00CF5321" w:rsidRPr="00CC04DE" w:rsidRDefault="00A12E50" w:rsidP="00AB5A6B">
      <w:pPr>
        <w:tabs>
          <w:tab w:val="left" w:pos="284"/>
        </w:tabs>
        <w:jc w:val="both"/>
        <w:rPr>
          <w:rFonts w:asciiTheme="minorHAnsi" w:hAnsiTheme="minorHAnsi"/>
          <w:color w:val="000000" w:themeColor="text1"/>
        </w:rPr>
      </w:pPr>
      <w:r>
        <w:rPr>
          <w:rFonts w:asciiTheme="minorHAnsi" w:hAnsiTheme="minorHAnsi"/>
          <w:color w:val="000000" w:themeColor="text1"/>
        </w:rPr>
        <w:t xml:space="preserve">‘’Okula uyum </w:t>
      </w:r>
      <w:r w:rsidR="00CF5321" w:rsidRPr="00CC04DE">
        <w:rPr>
          <w:rFonts w:asciiTheme="minorHAnsi" w:hAnsiTheme="minorHAnsi"/>
          <w:color w:val="000000" w:themeColor="text1"/>
        </w:rPr>
        <w:t xml:space="preserve"> çalışmaları</w:t>
      </w:r>
      <w:r>
        <w:rPr>
          <w:rFonts w:asciiTheme="minorHAnsi" w:hAnsiTheme="minorHAnsi"/>
          <w:color w:val="000000" w:themeColor="text1"/>
        </w:rPr>
        <w:t xml:space="preserve">nın </w:t>
      </w:r>
      <w:r w:rsidR="00CF5321" w:rsidRPr="00CC04DE">
        <w:rPr>
          <w:rFonts w:asciiTheme="minorHAnsi" w:hAnsiTheme="minorHAnsi"/>
          <w:color w:val="000000" w:themeColor="text1"/>
        </w:rPr>
        <w:t xml:space="preserve"> </w:t>
      </w:r>
      <w:r>
        <w:rPr>
          <w:rFonts w:asciiTheme="minorHAnsi" w:hAnsiTheme="minorHAnsi"/>
          <w:color w:val="000000" w:themeColor="text1"/>
        </w:rPr>
        <w:t>Eylül Ayı içerisinde başarıyla gerçekleştirildiği</w:t>
      </w:r>
      <w:r w:rsidR="00DA1265">
        <w:rPr>
          <w:rFonts w:asciiTheme="minorHAnsi" w:hAnsiTheme="minorHAnsi"/>
          <w:color w:val="000000" w:themeColor="text1"/>
        </w:rPr>
        <w:t xml:space="preserve">ni </w:t>
      </w:r>
      <w:r w:rsidR="008E3EF0">
        <w:rPr>
          <w:rFonts w:asciiTheme="minorHAnsi" w:hAnsiTheme="minorHAnsi"/>
          <w:color w:val="000000" w:themeColor="text1"/>
        </w:rPr>
        <w:t xml:space="preserve"> ve okulumuzda yapılan </w:t>
      </w:r>
      <w:r w:rsidR="00DA1265">
        <w:rPr>
          <w:rFonts w:asciiTheme="minorHAnsi" w:hAnsiTheme="minorHAnsi"/>
          <w:color w:val="000000" w:themeColor="text1"/>
        </w:rPr>
        <w:t xml:space="preserve">çalışmalar kapsamında temassız çocuk oyunları, </w:t>
      </w:r>
      <w:r>
        <w:rPr>
          <w:rFonts w:asciiTheme="minorHAnsi" w:hAnsiTheme="minorHAnsi"/>
          <w:color w:val="000000" w:themeColor="text1"/>
        </w:rPr>
        <w:t xml:space="preserve"> </w:t>
      </w:r>
      <w:r w:rsidR="00DA1265">
        <w:rPr>
          <w:rFonts w:asciiTheme="minorHAnsi" w:hAnsiTheme="minorHAnsi"/>
          <w:color w:val="000000" w:themeColor="text1"/>
        </w:rPr>
        <w:t xml:space="preserve">okulun </w:t>
      </w:r>
      <w:r w:rsidR="008E3EF0">
        <w:rPr>
          <w:rFonts w:asciiTheme="minorHAnsi" w:hAnsiTheme="minorHAnsi"/>
          <w:color w:val="000000" w:themeColor="text1"/>
        </w:rPr>
        <w:t xml:space="preserve">birimlerinin </w:t>
      </w:r>
      <w:r w:rsidR="00DA1265">
        <w:rPr>
          <w:rFonts w:asciiTheme="minorHAnsi" w:hAnsiTheme="minorHAnsi"/>
          <w:color w:val="000000" w:themeColor="text1"/>
        </w:rPr>
        <w:t xml:space="preserve">tanıtılması,  </w:t>
      </w:r>
      <w:r w:rsidR="00DA1265" w:rsidRPr="00CC04DE">
        <w:rPr>
          <w:rFonts w:asciiTheme="minorHAnsi" w:hAnsiTheme="minorHAnsi"/>
          <w:color w:val="000000" w:themeColor="text1"/>
        </w:rPr>
        <w:t>öğrencilerle tanışma, ısınma, sosyal beceri</w:t>
      </w:r>
      <w:r w:rsidR="00DA1265">
        <w:rPr>
          <w:rFonts w:asciiTheme="minorHAnsi" w:hAnsiTheme="minorHAnsi"/>
          <w:color w:val="000000" w:themeColor="text1"/>
        </w:rPr>
        <w:t xml:space="preserve">, </w:t>
      </w:r>
      <w:r w:rsidR="00CF5321" w:rsidRPr="00CC04DE">
        <w:rPr>
          <w:rFonts w:asciiTheme="minorHAnsi" w:hAnsiTheme="minorHAnsi"/>
          <w:color w:val="000000" w:themeColor="text1"/>
        </w:rPr>
        <w:t>öğ</w:t>
      </w:r>
      <w:r w:rsidR="008E3EF0">
        <w:rPr>
          <w:rFonts w:asciiTheme="minorHAnsi" w:hAnsiTheme="minorHAnsi"/>
          <w:color w:val="000000" w:themeColor="text1"/>
        </w:rPr>
        <w:t>rencilere sınıf-okul kuralları öğrencilerimizin okula uyumunu kolaylaştırmıştır. Daha sonra  yaşanması düşük bir ihtimalde olsa u</w:t>
      </w:r>
      <w:r w:rsidR="00CC04DE">
        <w:rPr>
          <w:rFonts w:asciiTheme="minorHAnsi" w:hAnsiTheme="minorHAnsi"/>
          <w:color w:val="000000" w:themeColor="text1"/>
        </w:rPr>
        <w:t xml:space="preserve">yum sorunu </w:t>
      </w:r>
      <w:r w:rsidR="00CC04DE">
        <w:rPr>
          <w:rFonts w:asciiTheme="minorHAnsi" w:hAnsiTheme="minorHAnsi"/>
          <w:color w:val="000000" w:themeColor="text1"/>
        </w:rPr>
        <w:lastRenderedPageBreak/>
        <w:t>yaşayan öğrencilerin durumu ile okul rehberlik servisiyle iletişim içe</w:t>
      </w:r>
      <w:r w:rsidR="008E3EF0">
        <w:rPr>
          <w:rFonts w:asciiTheme="minorHAnsi" w:hAnsiTheme="minorHAnsi"/>
          <w:color w:val="000000" w:themeColor="text1"/>
        </w:rPr>
        <w:t>risinde olunması gerekmektedir</w:t>
      </w:r>
      <w:r w:rsidR="00CC04DE">
        <w:rPr>
          <w:rFonts w:asciiTheme="minorHAnsi" w:hAnsiTheme="minorHAnsi"/>
          <w:color w:val="000000" w:themeColor="text1"/>
        </w:rPr>
        <w:t>.</w:t>
      </w:r>
      <w:r w:rsidR="008E3EF0">
        <w:rPr>
          <w:rFonts w:asciiTheme="minorHAnsi" w:hAnsiTheme="minorHAnsi"/>
          <w:color w:val="000000" w:themeColor="text1"/>
        </w:rPr>
        <w:t>’’</w:t>
      </w:r>
    </w:p>
    <w:p w:rsidR="00CF5321" w:rsidRPr="00CF5321" w:rsidRDefault="00CF5321" w:rsidP="007D52D4">
      <w:pPr>
        <w:tabs>
          <w:tab w:val="left" w:pos="284"/>
        </w:tabs>
        <w:rPr>
          <w:rFonts w:asciiTheme="minorHAnsi" w:hAnsiTheme="minorHAnsi"/>
        </w:rPr>
      </w:pPr>
    </w:p>
    <w:p w:rsidR="008E3EF0" w:rsidRDefault="00CC04DE" w:rsidP="006157D1">
      <w:pPr>
        <w:tabs>
          <w:tab w:val="left" w:pos="284"/>
        </w:tabs>
        <w:rPr>
          <w:rFonts w:asciiTheme="minorHAnsi" w:hAnsiTheme="minorHAnsi"/>
        </w:rPr>
      </w:pPr>
      <w:r>
        <w:rPr>
          <w:rFonts w:asciiTheme="minorHAnsi" w:hAnsiTheme="minorHAnsi"/>
          <w:b/>
          <w:i/>
        </w:rPr>
        <w:t xml:space="preserve">        </w:t>
      </w:r>
      <w:r w:rsidR="008E3EF0" w:rsidRPr="008E3EF0">
        <w:rPr>
          <w:rFonts w:asciiTheme="minorHAnsi" w:hAnsiTheme="minorHAnsi"/>
          <w:b/>
          <w:i/>
        </w:rPr>
        <w:t>7-</w:t>
      </w:r>
      <w:r w:rsidR="008E3EF0" w:rsidRPr="008E3EF0">
        <w:rPr>
          <w:rFonts w:asciiTheme="minorHAnsi" w:hAnsiTheme="minorHAnsi"/>
          <w:b/>
          <w:i/>
        </w:rPr>
        <w:tab/>
        <w:t>BEP’li öğrencilerin durumunun değerlendirilmesi.</w:t>
      </w:r>
    </w:p>
    <w:p w:rsidR="006724FF" w:rsidRDefault="008E3EF0" w:rsidP="00AB5A6B">
      <w:pPr>
        <w:tabs>
          <w:tab w:val="left" w:pos="284"/>
        </w:tabs>
        <w:jc w:val="both"/>
        <w:rPr>
          <w:rFonts w:asciiTheme="minorHAnsi" w:hAnsiTheme="minorHAnsi"/>
          <w:b/>
        </w:rPr>
      </w:pPr>
      <w:r w:rsidRPr="008E3EF0">
        <w:rPr>
          <w:rFonts w:asciiTheme="minorHAnsi" w:hAnsiTheme="minorHAnsi"/>
        </w:rPr>
        <w:t xml:space="preserve"> </w:t>
      </w:r>
      <w:r w:rsidR="00605732" w:rsidRPr="00605732">
        <w:rPr>
          <w:rFonts w:asciiTheme="minorHAnsi" w:hAnsiTheme="minorHAnsi"/>
        </w:rPr>
        <w:t xml:space="preserve">Okul Müdür </w:t>
      </w:r>
      <w:r w:rsidR="00605732">
        <w:rPr>
          <w:rFonts w:asciiTheme="minorHAnsi" w:hAnsiTheme="minorHAnsi"/>
        </w:rPr>
        <w:t xml:space="preserve">‘’Okulumuzda şuan için iki öğrencimizin destek eğitim alacağını, </w:t>
      </w:r>
      <w:r w:rsidR="00400AF6">
        <w:rPr>
          <w:rFonts w:asciiTheme="minorHAnsi" w:hAnsiTheme="minorHAnsi"/>
        </w:rPr>
        <w:t>Bep ile ilgili konuların B</w:t>
      </w:r>
      <w:r w:rsidR="00605732">
        <w:rPr>
          <w:rFonts w:asciiTheme="minorHAnsi" w:hAnsiTheme="minorHAnsi"/>
        </w:rPr>
        <w:t xml:space="preserve">ep toplantısında daha detaylı görüşüleceğini’’ ifade etti.  </w:t>
      </w:r>
      <w:r w:rsidR="00605732" w:rsidRPr="00605732">
        <w:rPr>
          <w:rFonts w:asciiTheme="minorHAnsi" w:hAnsiTheme="minorHAnsi"/>
        </w:rPr>
        <w:t xml:space="preserve">Okul Psikolojik Danışmanı  </w:t>
      </w:r>
      <w:r w:rsidR="00605732">
        <w:rPr>
          <w:rFonts w:asciiTheme="minorHAnsi" w:hAnsiTheme="minorHAnsi"/>
        </w:rPr>
        <w:t>‘’</w:t>
      </w:r>
      <w:r w:rsidRPr="008E3EF0">
        <w:rPr>
          <w:rFonts w:asciiTheme="minorHAnsi" w:hAnsiTheme="minorHAnsi"/>
        </w:rPr>
        <w:t xml:space="preserve">Sınıf </w:t>
      </w:r>
      <w:r w:rsidR="00605732">
        <w:rPr>
          <w:rFonts w:asciiTheme="minorHAnsi" w:hAnsiTheme="minorHAnsi"/>
        </w:rPr>
        <w:t xml:space="preserve">Rehber </w:t>
      </w:r>
      <w:r w:rsidRPr="008E3EF0">
        <w:rPr>
          <w:rFonts w:asciiTheme="minorHAnsi" w:hAnsiTheme="minorHAnsi"/>
        </w:rPr>
        <w:t>Öğretmeninin eğitsel performans hazırlarken ve BEP oluşturulurken  yar</w:t>
      </w:r>
      <w:r w:rsidR="00605732">
        <w:rPr>
          <w:rFonts w:asciiTheme="minorHAnsi" w:hAnsiTheme="minorHAnsi"/>
        </w:rPr>
        <w:t>dım</w:t>
      </w:r>
      <w:r w:rsidR="00C777DF">
        <w:rPr>
          <w:rFonts w:asciiTheme="minorHAnsi" w:hAnsiTheme="minorHAnsi"/>
        </w:rPr>
        <w:t xml:space="preserve"> alınması gereken konularda </w:t>
      </w:r>
      <w:r w:rsidR="00605732">
        <w:rPr>
          <w:rFonts w:asciiTheme="minorHAnsi" w:hAnsiTheme="minorHAnsi"/>
        </w:rPr>
        <w:t xml:space="preserve"> Psikolojik Danışmanı</w:t>
      </w:r>
      <w:r w:rsidR="00C777DF">
        <w:rPr>
          <w:rFonts w:asciiTheme="minorHAnsi" w:hAnsiTheme="minorHAnsi"/>
        </w:rPr>
        <w:t>mız</w:t>
      </w:r>
      <w:r w:rsidR="00605732">
        <w:rPr>
          <w:rFonts w:asciiTheme="minorHAnsi" w:hAnsiTheme="minorHAnsi"/>
        </w:rPr>
        <w:t xml:space="preserve"> </w:t>
      </w:r>
      <w:r>
        <w:rPr>
          <w:rFonts w:asciiTheme="minorHAnsi" w:hAnsiTheme="minorHAnsi"/>
        </w:rPr>
        <w:t>ndan müşavirlik hizmeti</w:t>
      </w:r>
      <w:r w:rsidRPr="008E3EF0">
        <w:rPr>
          <w:rFonts w:asciiTheme="minorHAnsi" w:hAnsiTheme="minorHAnsi"/>
        </w:rPr>
        <w:t xml:space="preserve"> alabilecekleri,     </w:t>
      </w:r>
      <w:r w:rsidR="00605732">
        <w:rPr>
          <w:rFonts w:asciiTheme="minorHAnsi" w:hAnsiTheme="minorHAnsi"/>
        </w:rPr>
        <w:t xml:space="preserve">destek eğitim hizmeti </w:t>
      </w:r>
      <w:r w:rsidRPr="008E3EF0">
        <w:rPr>
          <w:rFonts w:asciiTheme="minorHAnsi" w:hAnsiTheme="minorHAnsi"/>
        </w:rPr>
        <w:t xml:space="preserve"> olabileceği düşünülen öğrencilerin ise </w:t>
      </w:r>
      <w:r w:rsidR="00605732">
        <w:rPr>
          <w:rFonts w:asciiTheme="minorHAnsi" w:hAnsiTheme="minorHAnsi"/>
        </w:rPr>
        <w:t xml:space="preserve">psikolojik danışmanlık ve </w:t>
      </w:r>
      <w:r w:rsidRPr="008E3EF0">
        <w:rPr>
          <w:rFonts w:asciiTheme="minorHAnsi" w:hAnsiTheme="minorHAnsi"/>
        </w:rPr>
        <w:t>rehberlik servisi</w:t>
      </w:r>
      <w:r>
        <w:rPr>
          <w:rFonts w:asciiTheme="minorHAnsi" w:hAnsiTheme="minorHAnsi"/>
        </w:rPr>
        <w:t>ne yönlendirilmesi kararlaştırılmıştır</w:t>
      </w:r>
      <w:r w:rsidRPr="008E3EF0">
        <w:rPr>
          <w:rFonts w:asciiTheme="minorHAnsi" w:hAnsiTheme="minorHAnsi"/>
        </w:rPr>
        <w:t>.</w:t>
      </w:r>
      <w:r w:rsidR="00605732">
        <w:rPr>
          <w:rFonts w:asciiTheme="minorHAnsi" w:hAnsiTheme="minorHAnsi"/>
        </w:rPr>
        <w:t xml:space="preserve"> </w:t>
      </w:r>
      <w:r w:rsidR="00605732" w:rsidRPr="00605732">
        <w:rPr>
          <w:rFonts w:asciiTheme="minorHAnsi" w:hAnsiTheme="minorHAnsi"/>
        </w:rPr>
        <w:t xml:space="preserve">Psikolojik Danışmanlık Hizmetleri Yürütme Kurulu Üyesi </w:t>
      </w:r>
      <w:r w:rsidR="00605732">
        <w:rPr>
          <w:rFonts w:asciiTheme="minorHAnsi" w:hAnsiTheme="minorHAnsi"/>
        </w:rPr>
        <w:t>ve 5 Yaş A Grubu Sınıf Rehber Öğretmeni ‘’</w:t>
      </w:r>
      <w:r w:rsidR="00C777DF">
        <w:rPr>
          <w:rFonts w:asciiTheme="minorHAnsi" w:hAnsiTheme="minorHAnsi"/>
        </w:rPr>
        <w:t xml:space="preserve"> G</w:t>
      </w:r>
      <w:r w:rsidR="00605732">
        <w:rPr>
          <w:rFonts w:asciiTheme="minorHAnsi" w:hAnsiTheme="minorHAnsi"/>
        </w:rPr>
        <w:t>ecen yıl yapılan destek eğitim çalışmalarının öğrencilerin psikoso</w:t>
      </w:r>
      <w:r w:rsidR="00E901F2">
        <w:rPr>
          <w:rFonts w:asciiTheme="minorHAnsi" w:hAnsiTheme="minorHAnsi"/>
        </w:rPr>
        <w:t>s</w:t>
      </w:r>
      <w:r w:rsidR="00605732">
        <w:rPr>
          <w:rFonts w:asciiTheme="minorHAnsi" w:hAnsiTheme="minorHAnsi"/>
        </w:rPr>
        <w:t>yal gelişimine çok katkı sağladığını’’</w:t>
      </w:r>
      <w:r w:rsidR="001478D1">
        <w:rPr>
          <w:rFonts w:asciiTheme="minorHAnsi" w:hAnsiTheme="minorHAnsi"/>
        </w:rPr>
        <w:t>ortak bir şekilde</w:t>
      </w:r>
      <w:r w:rsidR="00605732">
        <w:rPr>
          <w:rFonts w:asciiTheme="minorHAnsi" w:hAnsiTheme="minorHAnsi"/>
        </w:rPr>
        <w:t xml:space="preserve"> ifade ettiler. </w:t>
      </w:r>
    </w:p>
    <w:p w:rsidR="00605732" w:rsidRDefault="007D52D4" w:rsidP="006157D1">
      <w:pPr>
        <w:tabs>
          <w:tab w:val="left" w:pos="284"/>
        </w:tabs>
        <w:rPr>
          <w:rFonts w:asciiTheme="minorHAnsi" w:hAnsiTheme="minorHAnsi"/>
        </w:rPr>
      </w:pPr>
      <w:r>
        <w:rPr>
          <w:rFonts w:asciiTheme="minorHAnsi" w:hAnsiTheme="minorHAnsi"/>
        </w:rPr>
        <w:tab/>
      </w:r>
    </w:p>
    <w:p w:rsidR="002F0EF0" w:rsidRPr="00CF5321" w:rsidRDefault="00307FD3" w:rsidP="00232AD3">
      <w:pPr>
        <w:tabs>
          <w:tab w:val="left" w:pos="284"/>
        </w:tabs>
        <w:rPr>
          <w:rFonts w:asciiTheme="minorHAnsi" w:hAnsiTheme="minorHAnsi"/>
          <w:i/>
        </w:rPr>
      </w:pPr>
      <w:r>
        <w:rPr>
          <w:rFonts w:asciiTheme="minorHAnsi" w:hAnsiTheme="minorHAnsi"/>
          <w:i/>
          <w:color w:val="FF0000"/>
        </w:rPr>
        <w:tab/>
      </w:r>
    </w:p>
    <w:p w:rsidR="002F0EF0" w:rsidRPr="00AB5A6B" w:rsidRDefault="00232AD3" w:rsidP="002F0EF0">
      <w:pPr>
        <w:tabs>
          <w:tab w:val="left" w:pos="284"/>
        </w:tabs>
        <w:rPr>
          <w:rFonts w:asciiTheme="minorHAnsi" w:hAnsiTheme="minorHAnsi"/>
          <w:b/>
        </w:rPr>
      </w:pPr>
      <w:r w:rsidRPr="00AB5A6B">
        <w:rPr>
          <w:rFonts w:asciiTheme="minorHAnsi" w:hAnsiTheme="minorHAnsi"/>
          <w:b/>
          <w:i/>
        </w:rPr>
        <w:t xml:space="preserve">     </w:t>
      </w:r>
      <w:r w:rsidR="00AB5A6B" w:rsidRPr="00AB5A6B">
        <w:rPr>
          <w:rFonts w:asciiTheme="minorHAnsi" w:hAnsiTheme="minorHAnsi"/>
          <w:b/>
          <w:i/>
        </w:rPr>
        <w:t xml:space="preserve">   8-</w:t>
      </w:r>
      <w:r w:rsidR="00AB5A6B" w:rsidRPr="00AB5A6B">
        <w:rPr>
          <w:rFonts w:asciiTheme="minorHAnsi" w:hAnsiTheme="minorHAnsi"/>
          <w:b/>
          <w:i/>
        </w:rPr>
        <w:tab/>
        <w:t>Dilek ve temenniler.</w:t>
      </w:r>
    </w:p>
    <w:p w:rsidR="00DC5A21" w:rsidRDefault="00AB5A6B" w:rsidP="005E32DF">
      <w:pPr>
        <w:tabs>
          <w:tab w:val="left" w:pos="284"/>
        </w:tabs>
        <w:rPr>
          <w:rFonts w:asciiTheme="minorHAnsi" w:hAnsiTheme="minorHAnsi"/>
        </w:rPr>
      </w:pPr>
      <w:r>
        <w:rPr>
          <w:rFonts w:asciiTheme="minorHAnsi" w:hAnsiTheme="minorHAnsi"/>
        </w:rPr>
        <w:t xml:space="preserve">Dilek ve temenniler </w:t>
      </w:r>
      <w:r w:rsidR="005A3688" w:rsidRPr="000C7811">
        <w:rPr>
          <w:rFonts w:asciiTheme="minorHAnsi" w:hAnsiTheme="minorHAnsi"/>
        </w:rPr>
        <w:t xml:space="preserve"> </w:t>
      </w:r>
      <w:r w:rsidRPr="00AB5A6B">
        <w:rPr>
          <w:rFonts w:asciiTheme="minorHAnsi" w:hAnsiTheme="minorHAnsi"/>
        </w:rPr>
        <w:t xml:space="preserve">Okul Müdür Yardımcısı  </w:t>
      </w:r>
      <w:r w:rsidR="007D52D4">
        <w:rPr>
          <w:rFonts w:asciiTheme="minorHAnsi" w:hAnsiTheme="minorHAnsi"/>
        </w:rPr>
        <w:t>tarafından yapılarak</w:t>
      </w:r>
      <w:r w:rsidR="00957924">
        <w:rPr>
          <w:rFonts w:asciiTheme="minorHAnsi" w:hAnsiTheme="minorHAnsi"/>
        </w:rPr>
        <w:t xml:space="preserve"> </w:t>
      </w:r>
      <w:r w:rsidR="001478D1">
        <w:rPr>
          <w:rFonts w:asciiTheme="minorHAnsi" w:hAnsiTheme="minorHAnsi"/>
        </w:rPr>
        <w:t xml:space="preserve">       </w:t>
      </w:r>
      <w:r w:rsidR="00957924">
        <w:rPr>
          <w:rFonts w:asciiTheme="minorHAnsi" w:hAnsiTheme="minorHAnsi"/>
        </w:rPr>
        <w:t>’’</w:t>
      </w:r>
      <w:r>
        <w:rPr>
          <w:rFonts w:asciiTheme="minorHAnsi" w:hAnsiTheme="minorHAnsi"/>
        </w:rPr>
        <w:t xml:space="preserve"> 2020-2021</w:t>
      </w:r>
      <w:r w:rsidR="007D52D4">
        <w:rPr>
          <w:rFonts w:asciiTheme="minorHAnsi" w:hAnsiTheme="minorHAnsi"/>
        </w:rPr>
        <w:t xml:space="preserve"> Eğitim Öğretim yılında </w:t>
      </w:r>
      <w:r>
        <w:rPr>
          <w:rFonts w:asciiTheme="minorHAnsi" w:hAnsiTheme="minorHAnsi"/>
        </w:rPr>
        <w:t xml:space="preserve">pandemi döneminde </w:t>
      </w:r>
      <w:r w:rsidR="005A3688" w:rsidRPr="000C7811">
        <w:rPr>
          <w:rFonts w:asciiTheme="minorHAnsi" w:hAnsiTheme="minorHAnsi"/>
        </w:rPr>
        <w:t>y</w:t>
      </w:r>
      <w:r>
        <w:rPr>
          <w:rFonts w:asciiTheme="minorHAnsi" w:hAnsiTheme="minorHAnsi"/>
        </w:rPr>
        <w:t xml:space="preserve">apılacak çalışmaların okulumuz için </w:t>
      </w:r>
      <w:r w:rsidR="005A3688" w:rsidRPr="000C7811">
        <w:rPr>
          <w:rFonts w:asciiTheme="minorHAnsi" w:hAnsiTheme="minorHAnsi"/>
        </w:rPr>
        <w:t>verimli olması temennilerinde</w:t>
      </w:r>
      <w:r w:rsidR="00957924">
        <w:rPr>
          <w:rFonts w:asciiTheme="minorHAnsi" w:hAnsiTheme="minorHAnsi"/>
        </w:rPr>
        <w:t>’’</w:t>
      </w:r>
      <w:r>
        <w:rPr>
          <w:rFonts w:asciiTheme="minorHAnsi" w:hAnsiTheme="minorHAnsi"/>
        </w:rPr>
        <w:t xml:space="preserve"> bulunmuştur. </w:t>
      </w:r>
    </w:p>
    <w:p w:rsidR="00AB5A6B" w:rsidRDefault="00AB5A6B" w:rsidP="005E32DF">
      <w:pPr>
        <w:tabs>
          <w:tab w:val="left" w:pos="284"/>
        </w:tabs>
        <w:rPr>
          <w:rFonts w:asciiTheme="minorHAnsi" w:hAnsiTheme="minorHAnsi"/>
        </w:rPr>
      </w:pPr>
    </w:p>
    <w:p w:rsidR="00AB5A6B" w:rsidRDefault="00AB5A6B" w:rsidP="00AB5A6B">
      <w:pPr>
        <w:pStyle w:val="ListeParagraf"/>
        <w:numPr>
          <w:ilvl w:val="0"/>
          <w:numId w:val="9"/>
        </w:numPr>
        <w:tabs>
          <w:tab w:val="left" w:pos="284"/>
        </w:tabs>
        <w:rPr>
          <w:rFonts w:asciiTheme="minorHAnsi" w:hAnsiTheme="minorHAnsi"/>
          <w:b/>
        </w:rPr>
      </w:pPr>
      <w:r w:rsidRPr="00AB5A6B">
        <w:rPr>
          <w:rFonts w:asciiTheme="minorHAnsi" w:hAnsiTheme="minorHAnsi"/>
          <w:b/>
        </w:rPr>
        <w:t xml:space="preserve">Kapanış.  </w:t>
      </w:r>
    </w:p>
    <w:p w:rsidR="00AB5A6B" w:rsidRDefault="00AB5A6B" w:rsidP="00AB5A6B">
      <w:pPr>
        <w:tabs>
          <w:tab w:val="left" w:pos="284"/>
        </w:tabs>
        <w:rPr>
          <w:rFonts w:asciiTheme="minorHAnsi" w:hAnsiTheme="minorHAnsi"/>
        </w:rPr>
      </w:pPr>
      <w:r w:rsidRPr="00AB5A6B">
        <w:rPr>
          <w:rFonts w:asciiTheme="minorHAnsi" w:hAnsiTheme="minorHAnsi"/>
        </w:rPr>
        <w:t xml:space="preserve">Okul Müdür Yardımcısı  </w:t>
      </w:r>
      <w:r>
        <w:rPr>
          <w:rFonts w:asciiTheme="minorHAnsi" w:hAnsiTheme="minorHAnsi"/>
        </w:rPr>
        <w:t xml:space="preserve">tarafından </w:t>
      </w:r>
      <w:r w:rsidRPr="00AB5A6B">
        <w:rPr>
          <w:rFonts w:asciiTheme="minorHAnsi" w:hAnsiTheme="minorHAnsi"/>
        </w:rPr>
        <w:t>toplantı sonlandırılmıştır.</w:t>
      </w:r>
    </w:p>
    <w:p w:rsidR="00176780" w:rsidRDefault="00176780" w:rsidP="00AB5A6B">
      <w:pPr>
        <w:tabs>
          <w:tab w:val="left" w:pos="284"/>
        </w:tabs>
        <w:rPr>
          <w:rFonts w:asciiTheme="minorHAnsi" w:hAnsiTheme="minorHAnsi"/>
        </w:rPr>
      </w:pPr>
    </w:p>
    <w:p w:rsidR="00176780" w:rsidRDefault="00176780" w:rsidP="00AB5A6B">
      <w:pPr>
        <w:tabs>
          <w:tab w:val="left" w:pos="284"/>
        </w:tabs>
        <w:rPr>
          <w:rFonts w:asciiTheme="minorHAnsi" w:hAnsiTheme="minorHAnsi"/>
        </w:rPr>
      </w:pPr>
    </w:p>
    <w:p w:rsidR="00176780" w:rsidRDefault="00176780" w:rsidP="00AB5A6B">
      <w:pPr>
        <w:tabs>
          <w:tab w:val="left" w:pos="284"/>
        </w:tabs>
        <w:rPr>
          <w:rFonts w:asciiTheme="minorHAnsi" w:hAnsiTheme="minorHAnsi"/>
          <w:b/>
        </w:rPr>
      </w:pPr>
      <w:r w:rsidRPr="00176780">
        <w:rPr>
          <w:rFonts w:asciiTheme="minorHAnsi" w:hAnsiTheme="minorHAnsi"/>
          <w:b/>
        </w:rPr>
        <w:t xml:space="preserve">Alınan Kararlar: </w:t>
      </w:r>
    </w:p>
    <w:p w:rsidR="00176780" w:rsidRDefault="00176780" w:rsidP="00176780">
      <w:pPr>
        <w:pStyle w:val="ListeParagraf"/>
        <w:numPr>
          <w:ilvl w:val="0"/>
          <w:numId w:val="10"/>
        </w:numPr>
        <w:tabs>
          <w:tab w:val="left" w:pos="284"/>
        </w:tabs>
        <w:rPr>
          <w:rFonts w:asciiTheme="minorHAnsi" w:hAnsiTheme="minorHAnsi"/>
          <w:b/>
        </w:rPr>
      </w:pPr>
      <w:r>
        <w:rPr>
          <w:rFonts w:asciiTheme="minorHAnsi" w:hAnsiTheme="minorHAnsi"/>
          <w:b/>
        </w:rPr>
        <w:t>Sınıf rehberlik planlarının hazırlanmasında okulumuz rehberlik servisinden müşavirlik hizmeti alınması.</w:t>
      </w:r>
    </w:p>
    <w:p w:rsidR="00400AF6" w:rsidRPr="00400AF6" w:rsidRDefault="00400AF6" w:rsidP="00006988">
      <w:pPr>
        <w:pStyle w:val="ListeParagraf"/>
        <w:numPr>
          <w:ilvl w:val="0"/>
          <w:numId w:val="10"/>
        </w:numPr>
        <w:rPr>
          <w:rFonts w:asciiTheme="minorHAnsi" w:hAnsiTheme="minorHAnsi"/>
          <w:b/>
        </w:rPr>
      </w:pPr>
      <w:r w:rsidRPr="00400AF6">
        <w:rPr>
          <w:rFonts w:asciiTheme="minorHAnsi" w:hAnsiTheme="minorHAnsi"/>
          <w:b/>
        </w:rPr>
        <w:t>Sınıf rehberlik planı hazırlanırken okul psikolojik danışmanlık ve rehberlik servisinden müşavirlik hizmeti alınılması.</w:t>
      </w:r>
    </w:p>
    <w:p w:rsidR="00176780" w:rsidRDefault="00176780" w:rsidP="00176780">
      <w:pPr>
        <w:pStyle w:val="ListeParagraf"/>
        <w:numPr>
          <w:ilvl w:val="0"/>
          <w:numId w:val="10"/>
        </w:numPr>
        <w:tabs>
          <w:tab w:val="left" w:pos="284"/>
        </w:tabs>
        <w:rPr>
          <w:rFonts w:asciiTheme="minorHAnsi" w:hAnsiTheme="minorHAnsi"/>
          <w:b/>
        </w:rPr>
      </w:pPr>
      <w:r>
        <w:rPr>
          <w:rFonts w:asciiTheme="minorHAnsi" w:hAnsiTheme="minorHAnsi"/>
          <w:b/>
        </w:rPr>
        <w:t xml:space="preserve">Sınıf Rehber Öğretmenleri tarafından yapılan psikoeğitim programı değerlendirme formlarının 02 Eylül 2020’ ye kadar okul rehberlik servisine  teslim edilmesi. </w:t>
      </w:r>
    </w:p>
    <w:p w:rsidR="00176780" w:rsidRDefault="00176780" w:rsidP="00176780">
      <w:pPr>
        <w:pStyle w:val="ListeParagraf"/>
        <w:numPr>
          <w:ilvl w:val="0"/>
          <w:numId w:val="10"/>
        </w:numPr>
        <w:tabs>
          <w:tab w:val="left" w:pos="284"/>
        </w:tabs>
        <w:rPr>
          <w:rFonts w:asciiTheme="minorHAnsi" w:hAnsiTheme="minorHAnsi"/>
          <w:b/>
        </w:rPr>
      </w:pPr>
      <w:r>
        <w:rPr>
          <w:rFonts w:asciiTheme="minorHAnsi" w:hAnsiTheme="minorHAnsi"/>
          <w:b/>
        </w:rPr>
        <w:t>Uyum sorunu yaşayan öğrencilerimizin durumlarıyla ilgili okul psikolojik danışmanlık ve rehberlik servisiyle iletişim içerisinde olunulması.</w:t>
      </w:r>
    </w:p>
    <w:p w:rsidR="00400AF6" w:rsidRDefault="00400AF6" w:rsidP="00400AF6">
      <w:pPr>
        <w:pStyle w:val="ListeParagraf"/>
        <w:numPr>
          <w:ilvl w:val="0"/>
          <w:numId w:val="10"/>
        </w:numPr>
        <w:tabs>
          <w:tab w:val="left" w:pos="284"/>
        </w:tabs>
        <w:rPr>
          <w:rFonts w:asciiTheme="minorHAnsi" w:hAnsiTheme="minorHAnsi"/>
          <w:b/>
        </w:rPr>
      </w:pPr>
      <w:r>
        <w:rPr>
          <w:rFonts w:asciiTheme="minorHAnsi" w:hAnsiTheme="minorHAnsi"/>
          <w:b/>
        </w:rPr>
        <w:t xml:space="preserve">BEP ile ilgili işlemlerde </w:t>
      </w:r>
      <w:r w:rsidRPr="00400AF6">
        <w:rPr>
          <w:rFonts w:asciiTheme="minorHAnsi" w:hAnsiTheme="minorHAnsi"/>
          <w:b/>
        </w:rPr>
        <w:t>okul psikolojik dan</w:t>
      </w:r>
      <w:r>
        <w:rPr>
          <w:rFonts w:asciiTheme="minorHAnsi" w:hAnsiTheme="minorHAnsi"/>
          <w:b/>
        </w:rPr>
        <w:t>ışmanlık ve rehberlik servisinden müşavirlik hizmeti alınılması.</w:t>
      </w:r>
    </w:p>
    <w:p w:rsidR="00400AF6" w:rsidRDefault="00400AF6" w:rsidP="00400AF6">
      <w:pPr>
        <w:pStyle w:val="ListeParagraf"/>
        <w:tabs>
          <w:tab w:val="left" w:pos="284"/>
        </w:tabs>
        <w:rPr>
          <w:rFonts w:asciiTheme="minorHAnsi" w:hAnsiTheme="minorHAnsi"/>
          <w:b/>
        </w:rPr>
      </w:pPr>
    </w:p>
    <w:p w:rsidR="00400AF6" w:rsidRDefault="00400AF6" w:rsidP="00400AF6">
      <w:pPr>
        <w:pStyle w:val="ListeParagraf"/>
        <w:tabs>
          <w:tab w:val="left" w:pos="284"/>
        </w:tabs>
        <w:rPr>
          <w:rFonts w:asciiTheme="minorHAnsi" w:hAnsiTheme="minorHAnsi"/>
          <w:b/>
        </w:rPr>
      </w:pPr>
    </w:p>
    <w:p w:rsidR="00400AF6" w:rsidRDefault="00400AF6" w:rsidP="00400AF6">
      <w:pPr>
        <w:pStyle w:val="ListeParagraf"/>
        <w:tabs>
          <w:tab w:val="left" w:pos="284"/>
        </w:tabs>
        <w:rPr>
          <w:rFonts w:asciiTheme="minorHAnsi" w:hAnsiTheme="minorHAnsi"/>
          <w:b/>
        </w:rPr>
      </w:pPr>
    </w:p>
    <w:p w:rsidR="00400AF6" w:rsidRDefault="00400AF6" w:rsidP="00400AF6">
      <w:pPr>
        <w:pStyle w:val="ListeParagraf"/>
        <w:tabs>
          <w:tab w:val="left" w:pos="284"/>
        </w:tabs>
        <w:rPr>
          <w:rFonts w:asciiTheme="minorHAnsi" w:hAnsiTheme="minorHAnsi"/>
          <w:b/>
        </w:rPr>
      </w:pPr>
    </w:p>
    <w:p w:rsidR="00E901F2" w:rsidRDefault="00E901F2" w:rsidP="00400AF6">
      <w:pPr>
        <w:pStyle w:val="ListeParagraf"/>
        <w:tabs>
          <w:tab w:val="left" w:pos="284"/>
        </w:tabs>
        <w:rPr>
          <w:rFonts w:asciiTheme="minorHAnsi" w:hAnsiTheme="minorHAnsi"/>
          <w:b/>
        </w:rPr>
      </w:pPr>
    </w:p>
    <w:p w:rsidR="00E901F2" w:rsidRDefault="00E901F2" w:rsidP="00400AF6">
      <w:pPr>
        <w:pStyle w:val="ListeParagraf"/>
        <w:tabs>
          <w:tab w:val="left" w:pos="284"/>
        </w:tabs>
        <w:rPr>
          <w:rFonts w:asciiTheme="minorHAnsi" w:hAnsiTheme="minorHAnsi"/>
          <w:b/>
        </w:rPr>
      </w:pPr>
    </w:p>
    <w:p w:rsidR="00E901F2" w:rsidRDefault="00E901F2" w:rsidP="00400AF6">
      <w:pPr>
        <w:pStyle w:val="ListeParagraf"/>
        <w:tabs>
          <w:tab w:val="left" w:pos="284"/>
        </w:tabs>
        <w:rPr>
          <w:rFonts w:asciiTheme="minorHAnsi" w:hAnsiTheme="minorHAnsi"/>
          <w:b/>
        </w:rPr>
      </w:pPr>
    </w:p>
    <w:p w:rsidR="00E901F2" w:rsidRDefault="00E901F2" w:rsidP="00400AF6">
      <w:pPr>
        <w:pStyle w:val="ListeParagraf"/>
        <w:tabs>
          <w:tab w:val="left" w:pos="284"/>
        </w:tabs>
        <w:rPr>
          <w:rFonts w:asciiTheme="minorHAnsi" w:hAnsiTheme="minorHAnsi"/>
          <w:b/>
        </w:rPr>
      </w:pPr>
    </w:p>
    <w:p w:rsidR="00E901F2" w:rsidRPr="00176780" w:rsidRDefault="00E901F2" w:rsidP="00400AF6">
      <w:pPr>
        <w:pStyle w:val="ListeParagraf"/>
        <w:tabs>
          <w:tab w:val="left" w:pos="284"/>
        </w:tabs>
        <w:rPr>
          <w:rFonts w:asciiTheme="minorHAnsi" w:hAnsiTheme="minorHAnsi"/>
          <w:b/>
        </w:rPr>
      </w:pPr>
    </w:p>
    <w:p w:rsidR="009F190C" w:rsidRPr="000C7811" w:rsidRDefault="009F190C" w:rsidP="009F190C">
      <w:pPr>
        <w:rPr>
          <w:rFonts w:asciiTheme="minorHAnsi" w:hAnsiTheme="minorHAnsi"/>
          <w:b/>
        </w:rPr>
      </w:pPr>
    </w:p>
    <w:tbl>
      <w:tblPr>
        <w:tblW w:w="12080" w:type="dxa"/>
        <w:tblInd w:w="-1502" w:type="dxa"/>
        <w:tblCellMar>
          <w:left w:w="70" w:type="dxa"/>
          <w:right w:w="70" w:type="dxa"/>
        </w:tblCellMar>
        <w:tblLook w:val="04A0" w:firstRow="1" w:lastRow="0" w:firstColumn="1" w:lastColumn="0" w:noHBand="0" w:noVBand="1"/>
      </w:tblPr>
      <w:tblGrid>
        <w:gridCol w:w="1572"/>
        <w:gridCol w:w="3119"/>
        <w:gridCol w:w="4961"/>
        <w:gridCol w:w="2428"/>
      </w:tblGrid>
      <w:tr w:rsidR="00AC222A" w:rsidRPr="00AC222A" w:rsidTr="00AC222A">
        <w:trPr>
          <w:trHeight w:val="499"/>
        </w:trPr>
        <w:tc>
          <w:tcPr>
            <w:tcW w:w="12080" w:type="dxa"/>
            <w:gridSpan w:val="4"/>
            <w:tcBorders>
              <w:top w:val="single" w:sz="4" w:space="0" w:color="auto"/>
              <w:left w:val="single" w:sz="4" w:space="0" w:color="auto"/>
              <w:bottom w:val="single" w:sz="4" w:space="0" w:color="auto"/>
              <w:right w:val="single" w:sz="4" w:space="0" w:color="auto"/>
            </w:tcBorders>
            <w:shd w:val="clear" w:color="000000" w:fill="E6B9B8"/>
            <w:noWrap/>
            <w:vAlign w:val="center"/>
            <w:hideMark/>
          </w:tcPr>
          <w:p w:rsidR="00AC222A" w:rsidRPr="00AC222A" w:rsidRDefault="00E901F2" w:rsidP="00AC222A">
            <w:pPr>
              <w:jc w:val="center"/>
              <w:rPr>
                <w:rFonts w:ascii="Arial Narrow" w:hAnsi="Arial Narrow" w:cs="Calibri"/>
                <w:b/>
                <w:bCs/>
                <w:color w:val="000000"/>
              </w:rPr>
            </w:pPr>
            <w:r>
              <w:rPr>
                <w:rFonts w:ascii="Arial Narrow" w:hAnsi="Arial Narrow" w:cs="Calibri"/>
                <w:b/>
                <w:bCs/>
                <w:color w:val="000000"/>
              </w:rPr>
              <w:lastRenderedPageBreak/>
              <w:t>……………..</w:t>
            </w:r>
            <w:r w:rsidR="00AC222A" w:rsidRPr="00AC222A">
              <w:rPr>
                <w:rFonts w:ascii="Arial Narrow" w:hAnsi="Arial Narrow" w:cs="Calibri"/>
                <w:b/>
                <w:bCs/>
                <w:color w:val="000000"/>
              </w:rPr>
              <w:t xml:space="preserve"> ANAOKULU OKUL REHBERLİK </w:t>
            </w:r>
            <w:r w:rsidR="00400AF6">
              <w:rPr>
                <w:rFonts w:ascii="Arial Narrow" w:hAnsi="Arial Narrow" w:cs="Calibri"/>
                <w:b/>
                <w:bCs/>
                <w:color w:val="000000"/>
              </w:rPr>
              <w:t xml:space="preserve">VE PSİKOLOJİK DANIŞMA </w:t>
            </w:r>
            <w:r w:rsidR="00AC222A" w:rsidRPr="00AC222A">
              <w:rPr>
                <w:rFonts w:ascii="Arial Narrow" w:hAnsi="Arial Narrow" w:cs="Calibri"/>
                <w:b/>
                <w:bCs/>
                <w:color w:val="000000"/>
              </w:rPr>
              <w:t>HİZMETLERİ YÜRÜTME KOMİSYONU</w:t>
            </w:r>
            <w:r w:rsidR="00232AD3">
              <w:rPr>
                <w:rFonts w:ascii="Arial Narrow" w:hAnsi="Arial Narrow" w:cs="Calibri"/>
                <w:b/>
                <w:bCs/>
                <w:color w:val="000000"/>
              </w:rPr>
              <w:t xml:space="preserve"> ÜYELERİ</w:t>
            </w:r>
          </w:p>
        </w:tc>
      </w:tr>
      <w:tr w:rsidR="00AC222A" w:rsidRPr="00AC222A" w:rsidTr="00AC222A">
        <w:trPr>
          <w:trHeight w:val="499"/>
        </w:trPr>
        <w:tc>
          <w:tcPr>
            <w:tcW w:w="1572" w:type="dxa"/>
            <w:vMerge w:val="restart"/>
            <w:tcBorders>
              <w:top w:val="nil"/>
              <w:left w:val="single" w:sz="4" w:space="0" w:color="auto"/>
              <w:bottom w:val="single" w:sz="4" w:space="0" w:color="auto"/>
              <w:right w:val="single" w:sz="4" w:space="0" w:color="auto"/>
            </w:tcBorders>
            <w:shd w:val="clear" w:color="000000" w:fill="F2DDDC"/>
            <w:noWrap/>
            <w:vAlign w:val="center"/>
            <w:hideMark/>
          </w:tcPr>
          <w:p w:rsidR="00AC222A" w:rsidRPr="00AC222A" w:rsidRDefault="00AC222A" w:rsidP="00AC222A">
            <w:pPr>
              <w:jc w:val="center"/>
              <w:rPr>
                <w:rFonts w:ascii="Arial Narrow" w:hAnsi="Arial Narrow" w:cs="Calibri"/>
                <w:b/>
                <w:bCs/>
                <w:color w:val="000000"/>
              </w:rPr>
            </w:pPr>
            <w:r w:rsidRPr="00AC222A">
              <w:rPr>
                <w:rFonts w:ascii="Arial Narrow" w:hAnsi="Arial Narrow" w:cs="Calibri"/>
                <w:b/>
                <w:bCs/>
                <w:color w:val="000000"/>
              </w:rPr>
              <w:t xml:space="preserve">Sıra </w:t>
            </w:r>
          </w:p>
        </w:tc>
        <w:tc>
          <w:tcPr>
            <w:tcW w:w="3119" w:type="dxa"/>
            <w:vMerge w:val="restart"/>
            <w:tcBorders>
              <w:top w:val="single" w:sz="4" w:space="0" w:color="auto"/>
              <w:left w:val="single" w:sz="4" w:space="0" w:color="auto"/>
              <w:bottom w:val="single" w:sz="4" w:space="0" w:color="auto"/>
              <w:right w:val="single" w:sz="4" w:space="0" w:color="auto"/>
            </w:tcBorders>
            <w:shd w:val="clear" w:color="000000" w:fill="F2DDDC"/>
            <w:noWrap/>
            <w:vAlign w:val="center"/>
            <w:hideMark/>
          </w:tcPr>
          <w:p w:rsidR="00AC222A" w:rsidRPr="00AC222A" w:rsidRDefault="00AC222A" w:rsidP="00AC222A">
            <w:pPr>
              <w:jc w:val="center"/>
              <w:rPr>
                <w:rFonts w:ascii="Arial Narrow" w:hAnsi="Arial Narrow" w:cs="Calibri"/>
                <w:b/>
                <w:bCs/>
                <w:color w:val="000000"/>
              </w:rPr>
            </w:pPr>
            <w:r w:rsidRPr="00AC222A">
              <w:rPr>
                <w:rFonts w:ascii="Arial Narrow" w:hAnsi="Arial Narrow" w:cs="Calibri"/>
                <w:b/>
                <w:bCs/>
                <w:color w:val="000000"/>
              </w:rPr>
              <w:t>ADI SOYADI</w:t>
            </w:r>
          </w:p>
        </w:tc>
        <w:tc>
          <w:tcPr>
            <w:tcW w:w="4961" w:type="dxa"/>
            <w:vMerge w:val="restart"/>
            <w:tcBorders>
              <w:top w:val="single" w:sz="4" w:space="0" w:color="auto"/>
              <w:left w:val="single" w:sz="4" w:space="0" w:color="auto"/>
              <w:bottom w:val="single" w:sz="4" w:space="0" w:color="auto"/>
              <w:right w:val="single" w:sz="4" w:space="0" w:color="auto"/>
            </w:tcBorders>
            <w:shd w:val="clear" w:color="000000" w:fill="F2DDDC"/>
            <w:noWrap/>
            <w:vAlign w:val="center"/>
            <w:hideMark/>
          </w:tcPr>
          <w:p w:rsidR="00AC222A" w:rsidRPr="00AC222A" w:rsidRDefault="00AC222A" w:rsidP="00AC222A">
            <w:pPr>
              <w:jc w:val="center"/>
              <w:rPr>
                <w:rFonts w:ascii="Arial Narrow" w:hAnsi="Arial Narrow" w:cs="Calibri"/>
                <w:b/>
                <w:bCs/>
                <w:color w:val="000000"/>
              </w:rPr>
            </w:pPr>
            <w:r w:rsidRPr="00AC222A">
              <w:rPr>
                <w:rFonts w:ascii="Arial Narrow" w:hAnsi="Arial Narrow" w:cs="Calibri"/>
                <w:b/>
                <w:bCs/>
                <w:color w:val="000000"/>
              </w:rPr>
              <w:t>GÖREVİ</w:t>
            </w:r>
          </w:p>
        </w:tc>
        <w:tc>
          <w:tcPr>
            <w:tcW w:w="2428" w:type="dxa"/>
            <w:vMerge w:val="restart"/>
            <w:tcBorders>
              <w:top w:val="single" w:sz="4" w:space="0" w:color="auto"/>
              <w:left w:val="single" w:sz="4" w:space="0" w:color="auto"/>
              <w:bottom w:val="single" w:sz="4" w:space="0" w:color="auto"/>
              <w:right w:val="single" w:sz="4" w:space="0" w:color="auto"/>
            </w:tcBorders>
            <w:shd w:val="clear" w:color="000000" w:fill="F2DDDC"/>
            <w:noWrap/>
            <w:vAlign w:val="center"/>
            <w:hideMark/>
          </w:tcPr>
          <w:p w:rsidR="00AC222A" w:rsidRPr="00AC222A" w:rsidRDefault="00AC222A" w:rsidP="00AC222A">
            <w:pPr>
              <w:jc w:val="center"/>
              <w:rPr>
                <w:rFonts w:ascii="Arial Narrow" w:hAnsi="Arial Narrow" w:cs="Calibri"/>
                <w:b/>
                <w:bCs/>
                <w:color w:val="000000"/>
              </w:rPr>
            </w:pPr>
            <w:r w:rsidRPr="00AC222A">
              <w:rPr>
                <w:rFonts w:ascii="Arial Narrow" w:hAnsi="Arial Narrow" w:cs="Calibri"/>
                <w:b/>
                <w:bCs/>
                <w:color w:val="000000"/>
              </w:rPr>
              <w:t>İMZA</w:t>
            </w:r>
          </w:p>
        </w:tc>
      </w:tr>
      <w:tr w:rsidR="00AC222A" w:rsidRPr="00AC222A" w:rsidTr="00AC222A">
        <w:trPr>
          <w:trHeight w:val="499"/>
        </w:trPr>
        <w:tc>
          <w:tcPr>
            <w:tcW w:w="1572" w:type="dxa"/>
            <w:vMerge/>
            <w:tcBorders>
              <w:top w:val="nil"/>
              <w:left w:val="single" w:sz="4" w:space="0" w:color="auto"/>
              <w:bottom w:val="single" w:sz="4" w:space="0" w:color="auto"/>
              <w:right w:val="single" w:sz="4" w:space="0" w:color="auto"/>
            </w:tcBorders>
            <w:vAlign w:val="center"/>
            <w:hideMark/>
          </w:tcPr>
          <w:p w:rsidR="00AC222A" w:rsidRPr="00AC222A" w:rsidRDefault="00AC222A" w:rsidP="00AC222A">
            <w:pPr>
              <w:rPr>
                <w:rFonts w:ascii="Arial Narrow" w:hAnsi="Arial Narrow" w:cs="Calibri"/>
                <w:b/>
                <w:bCs/>
                <w:color w:val="000000"/>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rsidR="00AC222A" w:rsidRPr="00AC222A" w:rsidRDefault="00AC222A" w:rsidP="00AC222A">
            <w:pPr>
              <w:rPr>
                <w:rFonts w:ascii="Arial Narrow" w:hAnsi="Arial Narrow" w:cs="Calibri"/>
                <w:b/>
                <w:bCs/>
                <w:color w:val="000000"/>
              </w:rPr>
            </w:pPr>
          </w:p>
        </w:tc>
        <w:tc>
          <w:tcPr>
            <w:tcW w:w="4961" w:type="dxa"/>
            <w:vMerge/>
            <w:tcBorders>
              <w:top w:val="single" w:sz="4" w:space="0" w:color="auto"/>
              <w:left w:val="single" w:sz="4" w:space="0" w:color="auto"/>
              <w:bottom w:val="single" w:sz="4" w:space="0" w:color="auto"/>
              <w:right w:val="single" w:sz="4" w:space="0" w:color="auto"/>
            </w:tcBorders>
            <w:vAlign w:val="center"/>
            <w:hideMark/>
          </w:tcPr>
          <w:p w:rsidR="00AC222A" w:rsidRPr="00AC222A" w:rsidRDefault="00AC222A" w:rsidP="00AC222A">
            <w:pPr>
              <w:rPr>
                <w:rFonts w:ascii="Arial Narrow" w:hAnsi="Arial Narrow" w:cs="Calibri"/>
                <w:b/>
                <w:bCs/>
                <w:color w:val="000000"/>
              </w:rPr>
            </w:pPr>
          </w:p>
        </w:tc>
        <w:tc>
          <w:tcPr>
            <w:tcW w:w="2428" w:type="dxa"/>
            <w:vMerge/>
            <w:tcBorders>
              <w:top w:val="single" w:sz="4" w:space="0" w:color="auto"/>
              <w:left w:val="single" w:sz="4" w:space="0" w:color="auto"/>
              <w:bottom w:val="single" w:sz="4" w:space="0" w:color="auto"/>
              <w:right w:val="single" w:sz="4" w:space="0" w:color="auto"/>
            </w:tcBorders>
            <w:vAlign w:val="center"/>
            <w:hideMark/>
          </w:tcPr>
          <w:p w:rsidR="00AC222A" w:rsidRPr="00AC222A" w:rsidRDefault="00AC222A" w:rsidP="00AC222A">
            <w:pPr>
              <w:rPr>
                <w:rFonts w:ascii="Arial Narrow" w:hAnsi="Arial Narrow" w:cs="Calibri"/>
                <w:b/>
                <w:bCs/>
                <w:color w:val="000000"/>
              </w:rPr>
            </w:pPr>
          </w:p>
        </w:tc>
      </w:tr>
      <w:tr w:rsidR="00AC222A" w:rsidRPr="00AC222A" w:rsidTr="00B62F08">
        <w:trPr>
          <w:trHeight w:val="499"/>
        </w:trPr>
        <w:tc>
          <w:tcPr>
            <w:tcW w:w="1572" w:type="dxa"/>
            <w:tcBorders>
              <w:top w:val="nil"/>
              <w:left w:val="single" w:sz="4" w:space="0" w:color="auto"/>
              <w:bottom w:val="single" w:sz="4" w:space="0" w:color="auto"/>
              <w:right w:val="single" w:sz="4" w:space="0" w:color="auto"/>
            </w:tcBorders>
            <w:shd w:val="clear" w:color="000000" w:fill="F2DDDC"/>
            <w:noWrap/>
            <w:vAlign w:val="bottom"/>
            <w:hideMark/>
          </w:tcPr>
          <w:p w:rsidR="00AC222A" w:rsidRPr="00AC222A" w:rsidRDefault="00AC222A" w:rsidP="00AC222A">
            <w:pPr>
              <w:jc w:val="center"/>
              <w:rPr>
                <w:rFonts w:ascii="Arial Narrow" w:hAnsi="Arial Narrow" w:cs="Calibri"/>
                <w:b/>
                <w:bCs/>
                <w:color w:val="000000"/>
              </w:rPr>
            </w:pPr>
            <w:r w:rsidRPr="00AC222A">
              <w:rPr>
                <w:rFonts w:ascii="Arial Narrow" w:hAnsi="Arial Narrow" w:cs="Calibri"/>
                <w:b/>
                <w:bCs/>
                <w:color w:val="000000"/>
              </w:rPr>
              <w:t>1</w:t>
            </w:r>
          </w:p>
        </w:tc>
        <w:tc>
          <w:tcPr>
            <w:tcW w:w="3119" w:type="dxa"/>
            <w:tcBorders>
              <w:top w:val="single" w:sz="4" w:space="0" w:color="auto"/>
              <w:left w:val="nil"/>
              <w:bottom w:val="single" w:sz="4" w:space="0" w:color="auto"/>
              <w:right w:val="single" w:sz="4" w:space="0" w:color="auto"/>
            </w:tcBorders>
            <w:shd w:val="clear" w:color="000000" w:fill="FFFFFF"/>
            <w:noWrap/>
            <w:vAlign w:val="bottom"/>
          </w:tcPr>
          <w:p w:rsidR="00AC222A" w:rsidRPr="00AC222A" w:rsidRDefault="00AC222A" w:rsidP="00AC222A">
            <w:pPr>
              <w:jc w:val="center"/>
              <w:rPr>
                <w:rFonts w:ascii="Arial Narrow" w:hAnsi="Arial Narrow" w:cs="Calibri"/>
                <w:color w:val="000000"/>
                <w:sz w:val="32"/>
                <w:szCs w:val="32"/>
              </w:rPr>
            </w:pPr>
          </w:p>
        </w:tc>
        <w:tc>
          <w:tcPr>
            <w:tcW w:w="4961" w:type="dxa"/>
            <w:tcBorders>
              <w:top w:val="single" w:sz="4" w:space="0" w:color="auto"/>
              <w:left w:val="nil"/>
              <w:bottom w:val="single" w:sz="4" w:space="0" w:color="auto"/>
              <w:right w:val="single" w:sz="4" w:space="0" w:color="auto"/>
            </w:tcBorders>
            <w:shd w:val="clear" w:color="000000" w:fill="FFFFFF"/>
            <w:noWrap/>
            <w:vAlign w:val="bottom"/>
            <w:hideMark/>
          </w:tcPr>
          <w:p w:rsidR="00AC222A" w:rsidRPr="00AC222A" w:rsidRDefault="00AC222A" w:rsidP="00AC222A">
            <w:pPr>
              <w:jc w:val="center"/>
              <w:rPr>
                <w:rFonts w:ascii="Arial Narrow" w:hAnsi="Arial Narrow" w:cs="Calibri"/>
                <w:color w:val="000000"/>
                <w:sz w:val="32"/>
                <w:szCs w:val="32"/>
              </w:rPr>
            </w:pPr>
            <w:r w:rsidRPr="00AC222A">
              <w:rPr>
                <w:rFonts w:ascii="Arial Narrow" w:hAnsi="Arial Narrow" w:cs="Calibri"/>
                <w:color w:val="000000"/>
                <w:sz w:val="32"/>
                <w:szCs w:val="32"/>
              </w:rPr>
              <w:t>Okul Müdürü</w:t>
            </w:r>
          </w:p>
        </w:tc>
        <w:tc>
          <w:tcPr>
            <w:tcW w:w="2428" w:type="dxa"/>
            <w:tcBorders>
              <w:top w:val="single" w:sz="4" w:space="0" w:color="auto"/>
              <w:left w:val="nil"/>
              <w:bottom w:val="single" w:sz="4" w:space="0" w:color="auto"/>
              <w:right w:val="single" w:sz="4" w:space="0" w:color="auto"/>
            </w:tcBorders>
            <w:shd w:val="clear" w:color="000000" w:fill="FFFFFF"/>
            <w:noWrap/>
            <w:vAlign w:val="bottom"/>
            <w:hideMark/>
          </w:tcPr>
          <w:p w:rsidR="00AC222A" w:rsidRPr="00AC222A" w:rsidRDefault="00AC222A" w:rsidP="00AC222A">
            <w:pPr>
              <w:jc w:val="center"/>
              <w:rPr>
                <w:rFonts w:ascii="Arial Narrow" w:hAnsi="Arial Narrow" w:cs="Calibri"/>
                <w:color w:val="000000"/>
                <w:sz w:val="32"/>
                <w:szCs w:val="32"/>
              </w:rPr>
            </w:pPr>
            <w:r w:rsidRPr="00AC222A">
              <w:rPr>
                <w:rFonts w:ascii="Arial Narrow" w:hAnsi="Arial Narrow" w:cs="Calibri"/>
                <w:color w:val="000000"/>
                <w:sz w:val="32"/>
                <w:szCs w:val="32"/>
              </w:rPr>
              <w:t> </w:t>
            </w:r>
          </w:p>
        </w:tc>
      </w:tr>
      <w:tr w:rsidR="00AC222A" w:rsidRPr="00AC222A" w:rsidTr="00B62F08">
        <w:trPr>
          <w:trHeight w:val="499"/>
        </w:trPr>
        <w:tc>
          <w:tcPr>
            <w:tcW w:w="1572" w:type="dxa"/>
            <w:tcBorders>
              <w:top w:val="nil"/>
              <w:left w:val="single" w:sz="4" w:space="0" w:color="auto"/>
              <w:bottom w:val="single" w:sz="4" w:space="0" w:color="auto"/>
              <w:right w:val="single" w:sz="4" w:space="0" w:color="auto"/>
            </w:tcBorders>
            <w:shd w:val="clear" w:color="000000" w:fill="F2DDDC"/>
            <w:noWrap/>
            <w:vAlign w:val="bottom"/>
            <w:hideMark/>
          </w:tcPr>
          <w:p w:rsidR="00AC222A" w:rsidRPr="00AC222A" w:rsidRDefault="00AC222A" w:rsidP="00AC222A">
            <w:pPr>
              <w:jc w:val="center"/>
              <w:rPr>
                <w:rFonts w:ascii="Arial Narrow" w:hAnsi="Arial Narrow" w:cs="Calibri"/>
                <w:b/>
                <w:bCs/>
                <w:color w:val="000000"/>
              </w:rPr>
            </w:pPr>
            <w:r w:rsidRPr="00AC222A">
              <w:rPr>
                <w:rFonts w:ascii="Arial Narrow" w:hAnsi="Arial Narrow" w:cs="Calibri"/>
                <w:b/>
                <w:bCs/>
                <w:color w:val="000000"/>
              </w:rPr>
              <w:t>2</w:t>
            </w:r>
          </w:p>
        </w:tc>
        <w:tc>
          <w:tcPr>
            <w:tcW w:w="3119" w:type="dxa"/>
            <w:tcBorders>
              <w:top w:val="single" w:sz="4" w:space="0" w:color="auto"/>
              <w:left w:val="nil"/>
              <w:bottom w:val="single" w:sz="4" w:space="0" w:color="auto"/>
              <w:right w:val="single" w:sz="4" w:space="0" w:color="auto"/>
            </w:tcBorders>
            <w:shd w:val="clear" w:color="000000" w:fill="FFFFFF"/>
            <w:noWrap/>
            <w:vAlign w:val="bottom"/>
          </w:tcPr>
          <w:p w:rsidR="00AC222A" w:rsidRPr="00AC222A" w:rsidRDefault="00AC222A" w:rsidP="00AC222A">
            <w:pPr>
              <w:jc w:val="center"/>
              <w:rPr>
                <w:rFonts w:ascii="Arial Narrow" w:hAnsi="Arial Narrow" w:cs="Calibri"/>
                <w:color w:val="000000"/>
                <w:sz w:val="32"/>
                <w:szCs w:val="32"/>
              </w:rPr>
            </w:pPr>
          </w:p>
        </w:tc>
        <w:tc>
          <w:tcPr>
            <w:tcW w:w="4961" w:type="dxa"/>
            <w:tcBorders>
              <w:top w:val="single" w:sz="4" w:space="0" w:color="auto"/>
              <w:left w:val="nil"/>
              <w:bottom w:val="single" w:sz="4" w:space="0" w:color="auto"/>
              <w:right w:val="single" w:sz="4" w:space="0" w:color="auto"/>
            </w:tcBorders>
            <w:shd w:val="clear" w:color="000000" w:fill="FFFFFF"/>
            <w:noWrap/>
            <w:vAlign w:val="bottom"/>
            <w:hideMark/>
          </w:tcPr>
          <w:p w:rsidR="00AC222A" w:rsidRPr="00AC222A" w:rsidRDefault="00AC222A" w:rsidP="00AC222A">
            <w:pPr>
              <w:jc w:val="center"/>
              <w:rPr>
                <w:rFonts w:ascii="Arial Narrow" w:hAnsi="Arial Narrow" w:cs="Calibri"/>
                <w:color w:val="000000"/>
                <w:sz w:val="32"/>
                <w:szCs w:val="32"/>
              </w:rPr>
            </w:pPr>
            <w:r w:rsidRPr="00AC222A">
              <w:rPr>
                <w:rFonts w:ascii="Arial Narrow" w:hAnsi="Arial Narrow" w:cs="Calibri"/>
                <w:color w:val="000000"/>
                <w:sz w:val="32"/>
                <w:szCs w:val="32"/>
              </w:rPr>
              <w:t>Okul Müdür Yardımcısı</w:t>
            </w:r>
          </w:p>
        </w:tc>
        <w:tc>
          <w:tcPr>
            <w:tcW w:w="2428" w:type="dxa"/>
            <w:tcBorders>
              <w:top w:val="single" w:sz="4" w:space="0" w:color="auto"/>
              <w:left w:val="nil"/>
              <w:bottom w:val="single" w:sz="4" w:space="0" w:color="auto"/>
              <w:right w:val="single" w:sz="4" w:space="0" w:color="auto"/>
            </w:tcBorders>
            <w:shd w:val="clear" w:color="000000" w:fill="FFFFFF"/>
            <w:noWrap/>
            <w:vAlign w:val="bottom"/>
            <w:hideMark/>
          </w:tcPr>
          <w:p w:rsidR="00AC222A" w:rsidRPr="00AC222A" w:rsidRDefault="00AC222A" w:rsidP="00AC222A">
            <w:pPr>
              <w:jc w:val="center"/>
              <w:rPr>
                <w:rFonts w:ascii="Arial Narrow" w:hAnsi="Arial Narrow" w:cs="Calibri"/>
                <w:color w:val="000000"/>
                <w:sz w:val="32"/>
                <w:szCs w:val="32"/>
              </w:rPr>
            </w:pPr>
            <w:r w:rsidRPr="00AC222A">
              <w:rPr>
                <w:rFonts w:ascii="Arial Narrow" w:hAnsi="Arial Narrow" w:cs="Calibri"/>
                <w:color w:val="000000"/>
                <w:sz w:val="32"/>
                <w:szCs w:val="32"/>
              </w:rPr>
              <w:t> </w:t>
            </w:r>
          </w:p>
        </w:tc>
      </w:tr>
      <w:tr w:rsidR="00AC222A" w:rsidRPr="00AC222A" w:rsidTr="00B62F08">
        <w:trPr>
          <w:trHeight w:val="499"/>
        </w:trPr>
        <w:tc>
          <w:tcPr>
            <w:tcW w:w="1572" w:type="dxa"/>
            <w:tcBorders>
              <w:top w:val="nil"/>
              <w:left w:val="single" w:sz="4" w:space="0" w:color="auto"/>
              <w:bottom w:val="single" w:sz="4" w:space="0" w:color="auto"/>
              <w:right w:val="single" w:sz="4" w:space="0" w:color="auto"/>
            </w:tcBorders>
            <w:shd w:val="clear" w:color="000000" w:fill="F2DDDC"/>
            <w:noWrap/>
            <w:vAlign w:val="bottom"/>
            <w:hideMark/>
          </w:tcPr>
          <w:p w:rsidR="00AC222A" w:rsidRPr="00AC222A" w:rsidRDefault="00AC222A" w:rsidP="00AC222A">
            <w:pPr>
              <w:jc w:val="center"/>
              <w:rPr>
                <w:rFonts w:ascii="Arial Narrow" w:hAnsi="Arial Narrow" w:cs="Calibri"/>
                <w:b/>
                <w:bCs/>
                <w:color w:val="000000"/>
              </w:rPr>
            </w:pPr>
            <w:r w:rsidRPr="00AC222A">
              <w:rPr>
                <w:rFonts w:ascii="Arial Narrow" w:hAnsi="Arial Narrow" w:cs="Calibri"/>
                <w:b/>
                <w:bCs/>
                <w:color w:val="000000"/>
              </w:rPr>
              <w:t>3</w:t>
            </w:r>
          </w:p>
        </w:tc>
        <w:tc>
          <w:tcPr>
            <w:tcW w:w="3119" w:type="dxa"/>
            <w:tcBorders>
              <w:top w:val="single" w:sz="4" w:space="0" w:color="auto"/>
              <w:left w:val="nil"/>
              <w:bottom w:val="single" w:sz="4" w:space="0" w:color="auto"/>
              <w:right w:val="single" w:sz="4" w:space="0" w:color="auto"/>
            </w:tcBorders>
            <w:shd w:val="clear" w:color="000000" w:fill="FFFFFF"/>
            <w:noWrap/>
            <w:vAlign w:val="bottom"/>
          </w:tcPr>
          <w:p w:rsidR="00AC222A" w:rsidRPr="00AC222A" w:rsidRDefault="00AC222A" w:rsidP="00AC222A">
            <w:pPr>
              <w:jc w:val="center"/>
              <w:rPr>
                <w:rFonts w:ascii="Arial Narrow" w:hAnsi="Arial Narrow" w:cs="Calibri"/>
                <w:color w:val="000000"/>
                <w:sz w:val="32"/>
                <w:szCs w:val="32"/>
              </w:rPr>
            </w:pPr>
          </w:p>
        </w:tc>
        <w:tc>
          <w:tcPr>
            <w:tcW w:w="4961" w:type="dxa"/>
            <w:tcBorders>
              <w:top w:val="single" w:sz="4" w:space="0" w:color="auto"/>
              <w:left w:val="nil"/>
              <w:bottom w:val="single" w:sz="4" w:space="0" w:color="auto"/>
              <w:right w:val="single" w:sz="4" w:space="0" w:color="auto"/>
            </w:tcBorders>
            <w:shd w:val="clear" w:color="000000" w:fill="FFFFFF"/>
            <w:noWrap/>
            <w:vAlign w:val="bottom"/>
            <w:hideMark/>
          </w:tcPr>
          <w:p w:rsidR="00AC222A" w:rsidRPr="00AC222A" w:rsidRDefault="00AB5A6B" w:rsidP="00AC222A">
            <w:pPr>
              <w:jc w:val="center"/>
              <w:rPr>
                <w:rFonts w:ascii="Arial Narrow" w:hAnsi="Arial Narrow" w:cs="Calibri"/>
                <w:color w:val="000000"/>
                <w:sz w:val="32"/>
                <w:szCs w:val="32"/>
              </w:rPr>
            </w:pPr>
            <w:r>
              <w:rPr>
                <w:rFonts w:ascii="Arial Narrow" w:hAnsi="Arial Narrow" w:cs="Calibri"/>
                <w:color w:val="000000"/>
                <w:sz w:val="32"/>
                <w:szCs w:val="32"/>
              </w:rPr>
              <w:t>Psikolojik Danışman</w:t>
            </w:r>
          </w:p>
        </w:tc>
        <w:tc>
          <w:tcPr>
            <w:tcW w:w="2428" w:type="dxa"/>
            <w:tcBorders>
              <w:top w:val="single" w:sz="4" w:space="0" w:color="auto"/>
              <w:left w:val="nil"/>
              <w:bottom w:val="single" w:sz="4" w:space="0" w:color="auto"/>
              <w:right w:val="single" w:sz="4" w:space="0" w:color="auto"/>
            </w:tcBorders>
            <w:shd w:val="clear" w:color="000000" w:fill="FFFFFF"/>
            <w:noWrap/>
            <w:vAlign w:val="bottom"/>
            <w:hideMark/>
          </w:tcPr>
          <w:p w:rsidR="00AC222A" w:rsidRPr="00AC222A" w:rsidRDefault="00AC222A" w:rsidP="00AC222A">
            <w:pPr>
              <w:jc w:val="center"/>
              <w:rPr>
                <w:rFonts w:ascii="Arial Narrow" w:hAnsi="Arial Narrow" w:cs="Calibri"/>
                <w:color w:val="000000"/>
                <w:sz w:val="32"/>
                <w:szCs w:val="32"/>
              </w:rPr>
            </w:pPr>
            <w:r w:rsidRPr="00AC222A">
              <w:rPr>
                <w:rFonts w:ascii="Arial Narrow" w:hAnsi="Arial Narrow" w:cs="Calibri"/>
                <w:color w:val="000000"/>
                <w:sz w:val="32"/>
                <w:szCs w:val="32"/>
              </w:rPr>
              <w:t> </w:t>
            </w:r>
          </w:p>
        </w:tc>
      </w:tr>
      <w:tr w:rsidR="00AC222A" w:rsidRPr="00AC222A" w:rsidTr="00B62F08">
        <w:trPr>
          <w:trHeight w:val="499"/>
        </w:trPr>
        <w:tc>
          <w:tcPr>
            <w:tcW w:w="1572" w:type="dxa"/>
            <w:tcBorders>
              <w:top w:val="nil"/>
              <w:left w:val="single" w:sz="4" w:space="0" w:color="auto"/>
              <w:bottom w:val="single" w:sz="4" w:space="0" w:color="auto"/>
              <w:right w:val="single" w:sz="4" w:space="0" w:color="auto"/>
            </w:tcBorders>
            <w:shd w:val="clear" w:color="000000" w:fill="F2DDDC"/>
            <w:noWrap/>
            <w:vAlign w:val="bottom"/>
            <w:hideMark/>
          </w:tcPr>
          <w:p w:rsidR="00AC222A" w:rsidRPr="00AC222A" w:rsidRDefault="00AC222A" w:rsidP="00AC222A">
            <w:pPr>
              <w:jc w:val="center"/>
              <w:rPr>
                <w:rFonts w:ascii="Arial Narrow" w:hAnsi="Arial Narrow" w:cs="Calibri"/>
                <w:b/>
                <w:bCs/>
                <w:color w:val="000000"/>
              </w:rPr>
            </w:pPr>
            <w:r w:rsidRPr="00AC222A">
              <w:rPr>
                <w:rFonts w:ascii="Arial Narrow" w:hAnsi="Arial Narrow" w:cs="Calibri"/>
                <w:b/>
                <w:bCs/>
                <w:color w:val="000000"/>
              </w:rPr>
              <w:t>4</w:t>
            </w:r>
          </w:p>
        </w:tc>
        <w:tc>
          <w:tcPr>
            <w:tcW w:w="3119" w:type="dxa"/>
            <w:tcBorders>
              <w:top w:val="single" w:sz="4" w:space="0" w:color="auto"/>
              <w:left w:val="nil"/>
              <w:bottom w:val="single" w:sz="4" w:space="0" w:color="auto"/>
              <w:right w:val="single" w:sz="4" w:space="0" w:color="auto"/>
            </w:tcBorders>
            <w:shd w:val="clear" w:color="000000" w:fill="FFFFFF"/>
            <w:noWrap/>
            <w:vAlign w:val="bottom"/>
          </w:tcPr>
          <w:p w:rsidR="00AC222A" w:rsidRPr="00AC222A" w:rsidRDefault="00AC222A" w:rsidP="00AB5A6B">
            <w:pPr>
              <w:jc w:val="center"/>
              <w:rPr>
                <w:rFonts w:ascii="Arial Narrow" w:hAnsi="Arial Narrow" w:cs="Calibri"/>
                <w:color w:val="000000"/>
                <w:sz w:val="32"/>
                <w:szCs w:val="32"/>
              </w:rPr>
            </w:pPr>
          </w:p>
        </w:tc>
        <w:tc>
          <w:tcPr>
            <w:tcW w:w="4961" w:type="dxa"/>
            <w:tcBorders>
              <w:top w:val="single" w:sz="4" w:space="0" w:color="auto"/>
              <w:left w:val="nil"/>
              <w:bottom w:val="single" w:sz="4" w:space="0" w:color="auto"/>
              <w:right w:val="single" w:sz="4" w:space="0" w:color="auto"/>
            </w:tcBorders>
            <w:shd w:val="clear" w:color="000000" w:fill="FFFFFF"/>
            <w:noWrap/>
            <w:vAlign w:val="bottom"/>
            <w:hideMark/>
          </w:tcPr>
          <w:p w:rsidR="00AC222A" w:rsidRPr="00AC222A" w:rsidRDefault="00AB5A6B" w:rsidP="00AC222A">
            <w:pPr>
              <w:jc w:val="center"/>
              <w:rPr>
                <w:rFonts w:ascii="Arial Narrow" w:hAnsi="Arial Narrow" w:cs="Calibri"/>
                <w:color w:val="000000"/>
                <w:sz w:val="32"/>
                <w:szCs w:val="32"/>
              </w:rPr>
            </w:pPr>
            <w:r>
              <w:rPr>
                <w:rFonts w:ascii="Arial Narrow" w:hAnsi="Arial Narrow" w:cs="Calibri"/>
                <w:color w:val="000000"/>
                <w:sz w:val="32"/>
                <w:szCs w:val="32"/>
              </w:rPr>
              <w:t>5</w:t>
            </w:r>
            <w:r w:rsidR="00AC222A" w:rsidRPr="00AC222A">
              <w:rPr>
                <w:rFonts w:ascii="Arial Narrow" w:hAnsi="Arial Narrow" w:cs="Calibri"/>
                <w:color w:val="000000"/>
                <w:sz w:val="32"/>
                <w:szCs w:val="32"/>
              </w:rPr>
              <w:t xml:space="preserve"> Yaş Grubu </w:t>
            </w:r>
            <w:r w:rsidR="00176780">
              <w:rPr>
                <w:rFonts w:ascii="Arial Narrow" w:hAnsi="Arial Narrow" w:cs="Calibri"/>
                <w:color w:val="000000"/>
                <w:sz w:val="32"/>
                <w:szCs w:val="32"/>
              </w:rPr>
              <w:t xml:space="preserve">RHYK </w:t>
            </w:r>
            <w:r w:rsidR="00AC222A" w:rsidRPr="00AC222A">
              <w:rPr>
                <w:rFonts w:ascii="Arial Narrow" w:hAnsi="Arial Narrow" w:cs="Calibri"/>
                <w:color w:val="000000"/>
                <w:sz w:val="32"/>
                <w:szCs w:val="32"/>
              </w:rPr>
              <w:t>Öğretmeni</w:t>
            </w:r>
          </w:p>
        </w:tc>
        <w:tc>
          <w:tcPr>
            <w:tcW w:w="2428" w:type="dxa"/>
            <w:tcBorders>
              <w:top w:val="single" w:sz="4" w:space="0" w:color="auto"/>
              <w:left w:val="nil"/>
              <w:bottom w:val="single" w:sz="4" w:space="0" w:color="auto"/>
              <w:right w:val="single" w:sz="4" w:space="0" w:color="auto"/>
            </w:tcBorders>
            <w:shd w:val="clear" w:color="000000" w:fill="FFFFFF"/>
            <w:noWrap/>
            <w:vAlign w:val="bottom"/>
            <w:hideMark/>
          </w:tcPr>
          <w:p w:rsidR="00AC222A" w:rsidRPr="00AC222A" w:rsidRDefault="00AC222A" w:rsidP="00AC222A">
            <w:pPr>
              <w:jc w:val="center"/>
              <w:rPr>
                <w:rFonts w:ascii="Arial Narrow" w:hAnsi="Arial Narrow" w:cs="Calibri"/>
                <w:color w:val="000000"/>
                <w:sz w:val="32"/>
                <w:szCs w:val="32"/>
              </w:rPr>
            </w:pPr>
            <w:r w:rsidRPr="00AC222A">
              <w:rPr>
                <w:rFonts w:ascii="Arial Narrow" w:hAnsi="Arial Narrow" w:cs="Calibri"/>
                <w:color w:val="000000"/>
                <w:sz w:val="32"/>
                <w:szCs w:val="32"/>
              </w:rPr>
              <w:t> </w:t>
            </w:r>
          </w:p>
        </w:tc>
      </w:tr>
      <w:tr w:rsidR="00AC222A" w:rsidRPr="00AC222A" w:rsidTr="00B62F08">
        <w:trPr>
          <w:trHeight w:val="499"/>
        </w:trPr>
        <w:tc>
          <w:tcPr>
            <w:tcW w:w="1572" w:type="dxa"/>
            <w:tcBorders>
              <w:top w:val="nil"/>
              <w:left w:val="single" w:sz="4" w:space="0" w:color="auto"/>
              <w:bottom w:val="single" w:sz="4" w:space="0" w:color="auto"/>
              <w:right w:val="single" w:sz="4" w:space="0" w:color="auto"/>
            </w:tcBorders>
            <w:shd w:val="clear" w:color="000000" w:fill="F2DDDC"/>
            <w:noWrap/>
            <w:vAlign w:val="bottom"/>
            <w:hideMark/>
          </w:tcPr>
          <w:p w:rsidR="00AC222A" w:rsidRPr="00AC222A" w:rsidRDefault="00AC222A" w:rsidP="00AC222A">
            <w:pPr>
              <w:jc w:val="center"/>
              <w:rPr>
                <w:rFonts w:ascii="Arial Narrow" w:hAnsi="Arial Narrow" w:cs="Calibri"/>
                <w:b/>
                <w:bCs/>
                <w:color w:val="000000"/>
              </w:rPr>
            </w:pPr>
            <w:r w:rsidRPr="00AC222A">
              <w:rPr>
                <w:rFonts w:ascii="Arial Narrow" w:hAnsi="Arial Narrow" w:cs="Calibri"/>
                <w:b/>
                <w:bCs/>
                <w:color w:val="000000"/>
              </w:rPr>
              <w:t>5</w:t>
            </w:r>
          </w:p>
        </w:tc>
        <w:tc>
          <w:tcPr>
            <w:tcW w:w="3119" w:type="dxa"/>
            <w:tcBorders>
              <w:top w:val="single" w:sz="4" w:space="0" w:color="auto"/>
              <w:left w:val="nil"/>
              <w:bottom w:val="single" w:sz="4" w:space="0" w:color="auto"/>
              <w:right w:val="single" w:sz="4" w:space="0" w:color="auto"/>
            </w:tcBorders>
            <w:shd w:val="clear" w:color="000000" w:fill="FFFFFF"/>
            <w:noWrap/>
            <w:vAlign w:val="bottom"/>
          </w:tcPr>
          <w:p w:rsidR="00AC222A" w:rsidRPr="00AC222A" w:rsidRDefault="00AC222A" w:rsidP="00AC222A">
            <w:pPr>
              <w:jc w:val="center"/>
              <w:rPr>
                <w:rFonts w:ascii="Arial Narrow" w:hAnsi="Arial Narrow" w:cs="Calibri"/>
                <w:color w:val="000000"/>
                <w:sz w:val="32"/>
                <w:szCs w:val="32"/>
              </w:rPr>
            </w:pPr>
          </w:p>
        </w:tc>
        <w:tc>
          <w:tcPr>
            <w:tcW w:w="4961" w:type="dxa"/>
            <w:tcBorders>
              <w:top w:val="single" w:sz="4" w:space="0" w:color="auto"/>
              <w:left w:val="nil"/>
              <w:bottom w:val="single" w:sz="4" w:space="0" w:color="auto"/>
              <w:right w:val="single" w:sz="4" w:space="0" w:color="auto"/>
            </w:tcBorders>
            <w:shd w:val="clear" w:color="000000" w:fill="FFFFFF"/>
            <w:noWrap/>
            <w:vAlign w:val="bottom"/>
            <w:hideMark/>
          </w:tcPr>
          <w:p w:rsidR="00AC222A" w:rsidRPr="00AC222A" w:rsidRDefault="00AC222A" w:rsidP="00AC222A">
            <w:pPr>
              <w:jc w:val="center"/>
              <w:rPr>
                <w:rFonts w:ascii="Arial Narrow" w:hAnsi="Arial Narrow" w:cs="Calibri"/>
                <w:color w:val="000000"/>
                <w:sz w:val="32"/>
                <w:szCs w:val="32"/>
              </w:rPr>
            </w:pPr>
            <w:r w:rsidRPr="00AC222A">
              <w:rPr>
                <w:rFonts w:ascii="Arial Narrow" w:hAnsi="Arial Narrow" w:cs="Calibri"/>
                <w:color w:val="000000"/>
                <w:sz w:val="32"/>
                <w:szCs w:val="32"/>
              </w:rPr>
              <w:t>5 Yaş Grubu</w:t>
            </w:r>
            <w:r w:rsidR="00176780">
              <w:rPr>
                <w:rFonts w:ascii="Arial Narrow" w:hAnsi="Arial Narrow" w:cs="Calibri"/>
                <w:color w:val="000000"/>
                <w:sz w:val="32"/>
                <w:szCs w:val="32"/>
              </w:rPr>
              <w:t xml:space="preserve"> RHYK</w:t>
            </w:r>
            <w:r w:rsidRPr="00AC222A">
              <w:rPr>
                <w:rFonts w:ascii="Arial Narrow" w:hAnsi="Arial Narrow" w:cs="Calibri"/>
                <w:color w:val="000000"/>
                <w:sz w:val="32"/>
                <w:szCs w:val="32"/>
              </w:rPr>
              <w:t xml:space="preserve"> Öğretmeni</w:t>
            </w:r>
          </w:p>
        </w:tc>
        <w:tc>
          <w:tcPr>
            <w:tcW w:w="2428" w:type="dxa"/>
            <w:tcBorders>
              <w:top w:val="single" w:sz="4" w:space="0" w:color="auto"/>
              <w:left w:val="nil"/>
              <w:bottom w:val="single" w:sz="4" w:space="0" w:color="auto"/>
              <w:right w:val="single" w:sz="4" w:space="0" w:color="auto"/>
            </w:tcBorders>
            <w:shd w:val="clear" w:color="000000" w:fill="FFFFFF"/>
            <w:noWrap/>
            <w:vAlign w:val="bottom"/>
            <w:hideMark/>
          </w:tcPr>
          <w:p w:rsidR="00AC222A" w:rsidRPr="00AC222A" w:rsidRDefault="00AC222A" w:rsidP="00AC222A">
            <w:pPr>
              <w:jc w:val="center"/>
              <w:rPr>
                <w:rFonts w:ascii="Arial Narrow" w:hAnsi="Arial Narrow" w:cs="Calibri"/>
                <w:color w:val="000000"/>
                <w:sz w:val="32"/>
                <w:szCs w:val="32"/>
              </w:rPr>
            </w:pPr>
            <w:r w:rsidRPr="00AC222A">
              <w:rPr>
                <w:rFonts w:ascii="Arial Narrow" w:hAnsi="Arial Narrow" w:cs="Calibri"/>
                <w:color w:val="000000"/>
                <w:sz w:val="32"/>
                <w:szCs w:val="32"/>
              </w:rPr>
              <w:t> </w:t>
            </w:r>
          </w:p>
        </w:tc>
      </w:tr>
      <w:tr w:rsidR="00AC222A" w:rsidRPr="00AC222A" w:rsidTr="00B62F08">
        <w:trPr>
          <w:trHeight w:val="499"/>
        </w:trPr>
        <w:tc>
          <w:tcPr>
            <w:tcW w:w="1572" w:type="dxa"/>
            <w:tcBorders>
              <w:top w:val="nil"/>
              <w:left w:val="single" w:sz="4" w:space="0" w:color="auto"/>
              <w:bottom w:val="single" w:sz="4" w:space="0" w:color="auto"/>
              <w:right w:val="single" w:sz="4" w:space="0" w:color="auto"/>
            </w:tcBorders>
            <w:shd w:val="clear" w:color="000000" w:fill="F2DDDC"/>
            <w:noWrap/>
            <w:vAlign w:val="bottom"/>
            <w:hideMark/>
          </w:tcPr>
          <w:p w:rsidR="00AC222A" w:rsidRPr="00AC222A" w:rsidRDefault="00AC222A" w:rsidP="00AC222A">
            <w:pPr>
              <w:jc w:val="center"/>
              <w:rPr>
                <w:rFonts w:ascii="Arial Narrow" w:hAnsi="Arial Narrow" w:cs="Calibri"/>
                <w:b/>
                <w:bCs/>
                <w:color w:val="000000"/>
              </w:rPr>
            </w:pPr>
            <w:r w:rsidRPr="00AC222A">
              <w:rPr>
                <w:rFonts w:ascii="Arial Narrow" w:hAnsi="Arial Narrow" w:cs="Calibri"/>
                <w:b/>
                <w:bCs/>
                <w:color w:val="000000"/>
              </w:rPr>
              <w:t>6</w:t>
            </w:r>
          </w:p>
        </w:tc>
        <w:tc>
          <w:tcPr>
            <w:tcW w:w="3119" w:type="dxa"/>
            <w:tcBorders>
              <w:top w:val="single" w:sz="4" w:space="0" w:color="auto"/>
              <w:left w:val="nil"/>
              <w:bottom w:val="single" w:sz="4" w:space="0" w:color="auto"/>
              <w:right w:val="single" w:sz="4" w:space="0" w:color="auto"/>
            </w:tcBorders>
            <w:shd w:val="clear" w:color="000000" w:fill="FFFFFF"/>
            <w:noWrap/>
            <w:vAlign w:val="bottom"/>
          </w:tcPr>
          <w:p w:rsidR="00AC222A" w:rsidRPr="00AC222A" w:rsidRDefault="00AC222A" w:rsidP="00AC222A">
            <w:pPr>
              <w:jc w:val="center"/>
              <w:rPr>
                <w:rFonts w:ascii="Arial Narrow" w:hAnsi="Arial Narrow" w:cs="Calibri"/>
                <w:color w:val="000000"/>
                <w:sz w:val="32"/>
                <w:szCs w:val="32"/>
              </w:rPr>
            </w:pPr>
          </w:p>
        </w:tc>
        <w:tc>
          <w:tcPr>
            <w:tcW w:w="4961" w:type="dxa"/>
            <w:tcBorders>
              <w:top w:val="single" w:sz="4" w:space="0" w:color="auto"/>
              <w:left w:val="nil"/>
              <w:bottom w:val="single" w:sz="4" w:space="0" w:color="auto"/>
              <w:right w:val="single" w:sz="4" w:space="0" w:color="auto"/>
            </w:tcBorders>
            <w:shd w:val="clear" w:color="000000" w:fill="FFFFFF"/>
            <w:noWrap/>
            <w:vAlign w:val="bottom"/>
            <w:hideMark/>
          </w:tcPr>
          <w:p w:rsidR="00AC222A" w:rsidRPr="00AC222A" w:rsidRDefault="00AC222A" w:rsidP="00AC222A">
            <w:pPr>
              <w:jc w:val="center"/>
              <w:rPr>
                <w:rFonts w:ascii="Arial Narrow" w:hAnsi="Arial Narrow" w:cs="Calibri"/>
                <w:color w:val="000000"/>
                <w:sz w:val="32"/>
                <w:szCs w:val="32"/>
              </w:rPr>
            </w:pPr>
            <w:r w:rsidRPr="00AC222A">
              <w:rPr>
                <w:rFonts w:ascii="Arial Narrow" w:hAnsi="Arial Narrow" w:cs="Calibri"/>
                <w:color w:val="000000"/>
                <w:sz w:val="32"/>
                <w:szCs w:val="32"/>
              </w:rPr>
              <w:t>Okul Aile Birliği Başkanı</w:t>
            </w:r>
          </w:p>
        </w:tc>
        <w:tc>
          <w:tcPr>
            <w:tcW w:w="2428" w:type="dxa"/>
            <w:tcBorders>
              <w:top w:val="single" w:sz="4" w:space="0" w:color="auto"/>
              <w:left w:val="nil"/>
              <w:bottom w:val="single" w:sz="4" w:space="0" w:color="auto"/>
              <w:right w:val="single" w:sz="4" w:space="0" w:color="auto"/>
            </w:tcBorders>
            <w:shd w:val="clear" w:color="000000" w:fill="FFFFFF"/>
            <w:noWrap/>
            <w:vAlign w:val="bottom"/>
            <w:hideMark/>
          </w:tcPr>
          <w:p w:rsidR="00AC222A" w:rsidRPr="00AC222A" w:rsidRDefault="00AC222A" w:rsidP="00AC222A">
            <w:pPr>
              <w:jc w:val="center"/>
              <w:rPr>
                <w:rFonts w:ascii="Arial Narrow" w:hAnsi="Arial Narrow" w:cs="Calibri"/>
                <w:color w:val="000000"/>
                <w:sz w:val="32"/>
                <w:szCs w:val="32"/>
              </w:rPr>
            </w:pPr>
            <w:r w:rsidRPr="00AC222A">
              <w:rPr>
                <w:rFonts w:ascii="Arial Narrow" w:hAnsi="Arial Narrow" w:cs="Calibri"/>
                <w:color w:val="000000"/>
                <w:sz w:val="32"/>
                <w:szCs w:val="32"/>
              </w:rPr>
              <w:t> </w:t>
            </w:r>
          </w:p>
        </w:tc>
      </w:tr>
    </w:tbl>
    <w:p w:rsidR="00CC04DE" w:rsidRDefault="00CC04DE" w:rsidP="009F190C">
      <w:pPr>
        <w:spacing w:line="360" w:lineRule="auto"/>
        <w:rPr>
          <w:rFonts w:asciiTheme="minorHAnsi" w:hAnsiTheme="minorHAnsi" w:cs="Calibri"/>
        </w:rPr>
      </w:pPr>
    </w:p>
    <w:p w:rsidR="002865DB" w:rsidRDefault="002865DB" w:rsidP="00232AD3">
      <w:pPr>
        <w:jc w:val="center"/>
        <w:rPr>
          <w:rFonts w:asciiTheme="minorHAnsi" w:hAnsiTheme="minorHAnsi"/>
          <w:b/>
        </w:rPr>
      </w:pPr>
    </w:p>
    <w:p w:rsidR="00232AD3" w:rsidRPr="000C7811" w:rsidRDefault="00176780" w:rsidP="00232AD3">
      <w:pPr>
        <w:jc w:val="center"/>
        <w:rPr>
          <w:rFonts w:asciiTheme="minorHAnsi" w:hAnsiTheme="minorHAnsi"/>
          <w:b/>
        </w:rPr>
      </w:pPr>
      <w:r>
        <w:rPr>
          <w:rFonts w:asciiTheme="minorHAnsi" w:hAnsiTheme="minorHAnsi"/>
          <w:b/>
        </w:rPr>
        <w:t>R</w:t>
      </w:r>
      <w:r w:rsidR="00232AD3" w:rsidRPr="000C7811">
        <w:rPr>
          <w:rFonts w:asciiTheme="minorHAnsi" w:hAnsiTheme="minorHAnsi"/>
          <w:b/>
        </w:rPr>
        <w:t>EHBERLİK VE PSİKOLOJİK DANIŞMA HİZM</w:t>
      </w:r>
      <w:r w:rsidR="00232AD3">
        <w:rPr>
          <w:rFonts w:asciiTheme="minorHAnsi" w:hAnsiTheme="minorHAnsi"/>
          <w:b/>
        </w:rPr>
        <w:t xml:space="preserve">ETLERİ YÜRÜTME KOMİSYONU TOPLANTISINA İŞTİRAK EDEN SINIF </w:t>
      </w:r>
      <w:r>
        <w:rPr>
          <w:rFonts w:asciiTheme="minorHAnsi" w:hAnsiTheme="minorHAnsi"/>
          <w:b/>
        </w:rPr>
        <w:t xml:space="preserve">REHBER </w:t>
      </w:r>
      <w:r w:rsidR="00232AD3">
        <w:rPr>
          <w:rFonts w:asciiTheme="minorHAnsi" w:hAnsiTheme="minorHAnsi"/>
          <w:b/>
        </w:rPr>
        <w:t>ÖĞRETMENLERİ</w:t>
      </w:r>
    </w:p>
    <w:tbl>
      <w:tblPr>
        <w:tblStyle w:val="TabloKlavuzu"/>
        <w:tblW w:w="11908" w:type="dxa"/>
        <w:tblInd w:w="-1310" w:type="dxa"/>
        <w:tblLook w:val="04A0" w:firstRow="1" w:lastRow="0" w:firstColumn="1" w:lastColumn="0" w:noHBand="0" w:noVBand="1"/>
      </w:tblPr>
      <w:tblGrid>
        <w:gridCol w:w="1418"/>
        <w:gridCol w:w="3119"/>
        <w:gridCol w:w="4961"/>
        <w:gridCol w:w="2410"/>
      </w:tblGrid>
      <w:tr w:rsidR="00400AF6" w:rsidRPr="00AC222A" w:rsidTr="00D70CE2">
        <w:trPr>
          <w:trHeight w:val="499"/>
        </w:trPr>
        <w:tc>
          <w:tcPr>
            <w:tcW w:w="1418" w:type="dxa"/>
            <w:vMerge w:val="restart"/>
            <w:noWrap/>
            <w:vAlign w:val="center"/>
            <w:hideMark/>
          </w:tcPr>
          <w:p w:rsidR="00400AF6" w:rsidRPr="00AC222A" w:rsidRDefault="00400AF6" w:rsidP="00400AF6">
            <w:pPr>
              <w:jc w:val="center"/>
              <w:rPr>
                <w:rFonts w:ascii="Arial Narrow" w:hAnsi="Arial Narrow" w:cs="Calibri"/>
                <w:b/>
                <w:bCs/>
                <w:color w:val="000000"/>
              </w:rPr>
            </w:pPr>
            <w:r w:rsidRPr="00AC222A">
              <w:rPr>
                <w:rFonts w:ascii="Arial Narrow" w:hAnsi="Arial Narrow" w:cs="Calibri"/>
                <w:b/>
                <w:bCs/>
                <w:color w:val="000000"/>
              </w:rPr>
              <w:t xml:space="preserve">Sıra </w:t>
            </w:r>
          </w:p>
        </w:tc>
        <w:tc>
          <w:tcPr>
            <w:tcW w:w="3119" w:type="dxa"/>
            <w:vMerge w:val="restart"/>
            <w:noWrap/>
            <w:vAlign w:val="center"/>
            <w:hideMark/>
          </w:tcPr>
          <w:p w:rsidR="00400AF6" w:rsidRPr="00AC222A" w:rsidRDefault="00400AF6" w:rsidP="00400AF6">
            <w:pPr>
              <w:jc w:val="center"/>
              <w:rPr>
                <w:rFonts w:ascii="Arial Narrow" w:hAnsi="Arial Narrow" w:cs="Calibri"/>
                <w:b/>
                <w:bCs/>
                <w:color w:val="000000"/>
              </w:rPr>
            </w:pPr>
            <w:r w:rsidRPr="00AC222A">
              <w:rPr>
                <w:rFonts w:ascii="Arial Narrow" w:hAnsi="Arial Narrow" w:cs="Calibri"/>
                <w:b/>
                <w:bCs/>
                <w:color w:val="000000"/>
              </w:rPr>
              <w:t>ADI SOYADI</w:t>
            </w:r>
          </w:p>
        </w:tc>
        <w:tc>
          <w:tcPr>
            <w:tcW w:w="4961" w:type="dxa"/>
            <w:vMerge w:val="restart"/>
            <w:noWrap/>
            <w:vAlign w:val="center"/>
            <w:hideMark/>
          </w:tcPr>
          <w:p w:rsidR="00400AF6" w:rsidRPr="00AC222A" w:rsidRDefault="00400AF6" w:rsidP="00400AF6">
            <w:pPr>
              <w:jc w:val="center"/>
              <w:rPr>
                <w:rFonts w:ascii="Arial Narrow" w:hAnsi="Arial Narrow" w:cs="Calibri"/>
                <w:b/>
                <w:bCs/>
                <w:color w:val="000000"/>
              </w:rPr>
            </w:pPr>
            <w:r w:rsidRPr="00AC222A">
              <w:rPr>
                <w:rFonts w:ascii="Arial Narrow" w:hAnsi="Arial Narrow" w:cs="Calibri"/>
                <w:b/>
                <w:bCs/>
                <w:color w:val="000000"/>
              </w:rPr>
              <w:t>GÖREVİ</w:t>
            </w:r>
          </w:p>
        </w:tc>
        <w:tc>
          <w:tcPr>
            <w:tcW w:w="2410" w:type="dxa"/>
            <w:vMerge w:val="restart"/>
            <w:noWrap/>
            <w:vAlign w:val="center"/>
            <w:hideMark/>
          </w:tcPr>
          <w:p w:rsidR="00400AF6" w:rsidRPr="00AC222A" w:rsidRDefault="00400AF6" w:rsidP="00400AF6">
            <w:pPr>
              <w:jc w:val="center"/>
              <w:rPr>
                <w:rFonts w:ascii="Arial Narrow" w:hAnsi="Arial Narrow" w:cs="Calibri"/>
                <w:b/>
                <w:bCs/>
                <w:color w:val="000000"/>
              </w:rPr>
            </w:pPr>
            <w:r w:rsidRPr="00AC222A">
              <w:rPr>
                <w:rFonts w:ascii="Arial Narrow" w:hAnsi="Arial Narrow" w:cs="Calibri"/>
                <w:b/>
                <w:bCs/>
                <w:color w:val="000000"/>
              </w:rPr>
              <w:t>İMZA</w:t>
            </w:r>
          </w:p>
        </w:tc>
      </w:tr>
      <w:tr w:rsidR="00400AF6" w:rsidRPr="00AC222A" w:rsidTr="00D70CE2">
        <w:trPr>
          <w:trHeight w:val="447"/>
        </w:trPr>
        <w:tc>
          <w:tcPr>
            <w:tcW w:w="1418" w:type="dxa"/>
            <w:vMerge/>
            <w:vAlign w:val="center"/>
            <w:hideMark/>
          </w:tcPr>
          <w:p w:rsidR="00400AF6" w:rsidRPr="00AC222A" w:rsidRDefault="00400AF6" w:rsidP="00400AF6">
            <w:pPr>
              <w:rPr>
                <w:rFonts w:ascii="Arial Narrow" w:hAnsi="Arial Narrow" w:cs="Calibri"/>
                <w:b/>
                <w:bCs/>
                <w:color w:val="000000"/>
              </w:rPr>
            </w:pPr>
          </w:p>
        </w:tc>
        <w:tc>
          <w:tcPr>
            <w:tcW w:w="3119" w:type="dxa"/>
            <w:vMerge/>
            <w:vAlign w:val="center"/>
            <w:hideMark/>
          </w:tcPr>
          <w:p w:rsidR="00400AF6" w:rsidRPr="00AC222A" w:rsidRDefault="00400AF6" w:rsidP="00400AF6">
            <w:pPr>
              <w:rPr>
                <w:rFonts w:ascii="Arial Narrow" w:hAnsi="Arial Narrow" w:cs="Calibri"/>
                <w:b/>
                <w:bCs/>
                <w:color w:val="000000"/>
              </w:rPr>
            </w:pPr>
          </w:p>
        </w:tc>
        <w:tc>
          <w:tcPr>
            <w:tcW w:w="4961" w:type="dxa"/>
            <w:vMerge/>
            <w:vAlign w:val="center"/>
            <w:hideMark/>
          </w:tcPr>
          <w:p w:rsidR="00400AF6" w:rsidRPr="00AC222A" w:rsidRDefault="00400AF6" w:rsidP="00400AF6">
            <w:pPr>
              <w:rPr>
                <w:rFonts w:ascii="Arial Narrow" w:hAnsi="Arial Narrow" w:cs="Calibri"/>
                <w:b/>
                <w:bCs/>
                <w:color w:val="000000"/>
              </w:rPr>
            </w:pPr>
          </w:p>
        </w:tc>
        <w:tc>
          <w:tcPr>
            <w:tcW w:w="2410" w:type="dxa"/>
            <w:vMerge/>
            <w:vAlign w:val="center"/>
            <w:hideMark/>
          </w:tcPr>
          <w:p w:rsidR="00400AF6" w:rsidRPr="00AC222A" w:rsidRDefault="00400AF6" w:rsidP="00400AF6">
            <w:pPr>
              <w:rPr>
                <w:rFonts w:ascii="Arial Narrow" w:hAnsi="Arial Narrow" w:cs="Calibri"/>
                <w:b/>
                <w:bCs/>
                <w:color w:val="000000"/>
              </w:rPr>
            </w:pPr>
          </w:p>
        </w:tc>
      </w:tr>
      <w:tr w:rsidR="00400AF6" w:rsidTr="00400AF6">
        <w:tc>
          <w:tcPr>
            <w:tcW w:w="1418" w:type="dxa"/>
          </w:tcPr>
          <w:p w:rsidR="00400AF6" w:rsidRDefault="00400AF6" w:rsidP="00400AF6">
            <w:pPr>
              <w:spacing w:line="360" w:lineRule="auto"/>
              <w:jc w:val="center"/>
              <w:rPr>
                <w:rFonts w:asciiTheme="minorHAnsi" w:hAnsiTheme="minorHAnsi" w:cs="Calibri"/>
              </w:rPr>
            </w:pPr>
            <w:r>
              <w:rPr>
                <w:rFonts w:ascii="Arial Narrow" w:hAnsi="Arial Narrow" w:cs="Calibri"/>
                <w:b/>
                <w:bCs/>
                <w:color w:val="000000"/>
              </w:rPr>
              <w:t>7</w:t>
            </w:r>
          </w:p>
        </w:tc>
        <w:tc>
          <w:tcPr>
            <w:tcW w:w="3119" w:type="dxa"/>
          </w:tcPr>
          <w:p w:rsidR="00400AF6" w:rsidRPr="00AC222A" w:rsidRDefault="00400AF6" w:rsidP="00400AF6">
            <w:pPr>
              <w:spacing w:line="360" w:lineRule="auto"/>
              <w:rPr>
                <w:rFonts w:ascii="Arial Narrow" w:hAnsi="Arial Narrow" w:cs="Calibri"/>
                <w:sz w:val="32"/>
                <w:szCs w:val="32"/>
              </w:rPr>
            </w:pPr>
          </w:p>
        </w:tc>
        <w:tc>
          <w:tcPr>
            <w:tcW w:w="4961" w:type="dxa"/>
          </w:tcPr>
          <w:p w:rsidR="00400AF6" w:rsidRPr="00AC222A" w:rsidRDefault="00400AF6" w:rsidP="00400AF6">
            <w:pPr>
              <w:spacing w:line="360" w:lineRule="auto"/>
              <w:jc w:val="center"/>
              <w:rPr>
                <w:rFonts w:ascii="Arial Narrow" w:hAnsi="Arial Narrow" w:cs="Calibri"/>
                <w:sz w:val="32"/>
                <w:szCs w:val="32"/>
              </w:rPr>
            </w:pPr>
            <w:r>
              <w:rPr>
                <w:rFonts w:ascii="Arial Narrow" w:hAnsi="Arial Narrow" w:cs="Calibri"/>
                <w:sz w:val="32"/>
                <w:szCs w:val="32"/>
              </w:rPr>
              <w:t>4</w:t>
            </w:r>
            <w:r w:rsidRPr="00176780">
              <w:rPr>
                <w:rFonts w:ascii="Arial Narrow" w:hAnsi="Arial Narrow" w:cs="Calibri"/>
                <w:sz w:val="32"/>
                <w:szCs w:val="32"/>
              </w:rPr>
              <w:t xml:space="preserve"> Yaş - A Grubu Sınıf Rehber Öğretmeni</w:t>
            </w:r>
          </w:p>
        </w:tc>
        <w:tc>
          <w:tcPr>
            <w:tcW w:w="2410" w:type="dxa"/>
          </w:tcPr>
          <w:p w:rsidR="00400AF6" w:rsidRDefault="00400AF6" w:rsidP="00400AF6">
            <w:pPr>
              <w:spacing w:line="360" w:lineRule="auto"/>
              <w:rPr>
                <w:rFonts w:asciiTheme="minorHAnsi" w:hAnsiTheme="minorHAnsi" w:cs="Calibri"/>
              </w:rPr>
            </w:pPr>
          </w:p>
        </w:tc>
      </w:tr>
      <w:tr w:rsidR="00400AF6" w:rsidTr="00400AF6">
        <w:tc>
          <w:tcPr>
            <w:tcW w:w="1418" w:type="dxa"/>
          </w:tcPr>
          <w:p w:rsidR="00400AF6" w:rsidRDefault="00400AF6" w:rsidP="00400AF6">
            <w:pPr>
              <w:jc w:val="center"/>
            </w:pPr>
            <w:r>
              <w:rPr>
                <w:rFonts w:ascii="Arial Narrow" w:hAnsi="Arial Narrow" w:cs="Calibri"/>
                <w:b/>
                <w:bCs/>
                <w:color w:val="000000"/>
              </w:rPr>
              <w:t>8</w:t>
            </w:r>
          </w:p>
        </w:tc>
        <w:tc>
          <w:tcPr>
            <w:tcW w:w="3119" w:type="dxa"/>
          </w:tcPr>
          <w:p w:rsidR="00400AF6" w:rsidRPr="00AC222A" w:rsidRDefault="00400AF6" w:rsidP="00400AF6">
            <w:pPr>
              <w:spacing w:line="360" w:lineRule="auto"/>
              <w:rPr>
                <w:rFonts w:ascii="Arial Narrow" w:hAnsi="Arial Narrow" w:cs="Calibri"/>
                <w:sz w:val="32"/>
                <w:szCs w:val="32"/>
              </w:rPr>
            </w:pPr>
          </w:p>
        </w:tc>
        <w:tc>
          <w:tcPr>
            <w:tcW w:w="4961" w:type="dxa"/>
          </w:tcPr>
          <w:p w:rsidR="00400AF6" w:rsidRPr="00AC222A" w:rsidRDefault="00400AF6" w:rsidP="00400AF6">
            <w:pPr>
              <w:spacing w:line="360" w:lineRule="auto"/>
              <w:jc w:val="center"/>
              <w:rPr>
                <w:rFonts w:ascii="Arial Narrow" w:hAnsi="Arial Narrow" w:cs="Calibri"/>
                <w:sz w:val="32"/>
                <w:szCs w:val="32"/>
              </w:rPr>
            </w:pPr>
            <w:r>
              <w:rPr>
                <w:rFonts w:ascii="Arial Narrow" w:hAnsi="Arial Narrow"/>
                <w:sz w:val="32"/>
                <w:szCs w:val="32"/>
              </w:rPr>
              <w:t>5</w:t>
            </w:r>
            <w:r w:rsidRPr="00AC222A">
              <w:rPr>
                <w:rFonts w:ascii="Arial Narrow" w:hAnsi="Arial Narrow"/>
                <w:sz w:val="32"/>
                <w:szCs w:val="32"/>
              </w:rPr>
              <w:t xml:space="preserve"> Yaş - A Grubu</w:t>
            </w:r>
            <w:r>
              <w:rPr>
                <w:rFonts w:ascii="Arial Narrow" w:hAnsi="Arial Narrow"/>
                <w:sz w:val="32"/>
                <w:szCs w:val="32"/>
              </w:rPr>
              <w:t xml:space="preserve"> Sınıf Rehber Öğretmeni</w:t>
            </w:r>
          </w:p>
        </w:tc>
        <w:tc>
          <w:tcPr>
            <w:tcW w:w="2410" w:type="dxa"/>
          </w:tcPr>
          <w:p w:rsidR="00400AF6" w:rsidRDefault="00400AF6" w:rsidP="00400AF6">
            <w:pPr>
              <w:spacing w:line="360" w:lineRule="auto"/>
              <w:rPr>
                <w:rFonts w:asciiTheme="minorHAnsi" w:hAnsiTheme="minorHAnsi" w:cs="Calibri"/>
              </w:rPr>
            </w:pPr>
          </w:p>
        </w:tc>
      </w:tr>
      <w:tr w:rsidR="00400AF6" w:rsidTr="00400AF6">
        <w:tc>
          <w:tcPr>
            <w:tcW w:w="1418" w:type="dxa"/>
          </w:tcPr>
          <w:p w:rsidR="00400AF6" w:rsidRDefault="00400AF6" w:rsidP="00400AF6">
            <w:pPr>
              <w:jc w:val="center"/>
            </w:pPr>
            <w:r>
              <w:rPr>
                <w:rFonts w:ascii="Arial Narrow" w:hAnsi="Arial Narrow" w:cs="Calibri"/>
                <w:b/>
                <w:bCs/>
                <w:color w:val="000000"/>
              </w:rPr>
              <w:t>9</w:t>
            </w:r>
          </w:p>
        </w:tc>
        <w:tc>
          <w:tcPr>
            <w:tcW w:w="3119" w:type="dxa"/>
          </w:tcPr>
          <w:p w:rsidR="00400AF6" w:rsidRPr="00AC222A" w:rsidRDefault="00400AF6" w:rsidP="00400AF6">
            <w:pPr>
              <w:spacing w:line="360" w:lineRule="auto"/>
              <w:rPr>
                <w:rFonts w:ascii="Arial Narrow" w:hAnsi="Arial Narrow" w:cs="Calibri"/>
                <w:sz w:val="32"/>
                <w:szCs w:val="32"/>
              </w:rPr>
            </w:pPr>
          </w:p>
        </w:tc>
        <w:tc>
          <w:tcPr>
            <w:tcW w:w="4961" w:type="dxa"/>
          </w:tcPr>
          <w:p w:rsidR="00400AF6" w:rsidRPr="00AC222A" w:rsidRDefault="00400AF6" w:rsidP="00400AF6">
            <w:pPr>
              <w:spacing w:line="360" w:lineRule="auto"/>
              <w:jc w:val="center"/>
              <w:rPr>
                <w:rFonts w:ascii="Arial Narrow" w:hAnsi="Arial Narrow" w:cs="Calibri"/>
                <w:sz w:val="32"/>
                <w:szCs w:val="32"/>
              </w:rPr>
            </w:pPr>
            <w:r>
              <w:rPr>
                <w:rFonts w:ascii="Arial Narrow" w:hAnsi="Arial Narrow"/>
                <w:sz w:val="32"/>
                <w:szCs w:val="32"/>
              </w:rPr>
              <w:t>5 Yaş - D</w:t>
            </w:r>
            <w:r w:rsidRPr="00AC222A">
              <w:rPr>
                <w:rFonts w:ascii="Arial Narrow" w:hAnsi="Arial Narrow"/>
                <w:sz w:val="32"/>
                <w:szCs w:val="32"/>
              </w:rPr>
              <w:t xml:space="preserve"> Grubu</w:t>
            </w:r>
            <w:r>
              <w:rPr>
                <w:rFonts w:ascii="Arial Narrow" w:hAnsi="Arial Narrow"/>
                <w:sz w:val="32"/>
                <w:szCs w:val="32"/>
              </w:rPr>
              <w:t xml:space="preserve"> Sınıf Rehber Öğretmeni</w:t>
            </w:r>
          </w:p>
        </w:tc>
        <w:tc>
          <w:tcPr>
            <w:tcW w:w="2410" w:type="dxa"/>
          </w:tcPr>
          <w:p w:rsidR="00400AF6" w:rsidRDefault="00400AF6" w:rsidP="00400AF6">
            <w:pPr>
              <w:spacing w:line="360" w:lineRule="auto"/>
              <w:rPr>
                <w:rFonts w:asciiTheme="minorHAnsi" w:hAnsiTheme="minorHAnsi" w:cs="Calibri"/>
              </w:rPr>
            </w:pPr>
          </w:p>
        </w:tc>
      </w:tr>
      <w:tr w:rsidR="00400AF6" w:rsidTr="00400AF6">
        <w:tc>
          <w:tcPr>
            <w:tcW w:w="1418" w:type="dxa"/>
          </w:tcPr>
          <w:p w:rsidR="00400AF6" w:rsidRDefault="00400AF6" w:rsidP="00400AF6">
            <w:pPr>
              <w:jc w:val="center"/>
            </w:pPr>
            <w:r>
              <w:rPr>
                <w:rFonts w:ascii="Arial Narrow" w:hAnsi="Arial Narrow" w:cs="Calibri"/>
                <w:b/>
                <w:bCs/>
                <w:color w:val="000000"/>
              </w:rPr>
              <w:t>10</w:t>
            </w:r>
          </w:p>
        </w:tc>
        <w:tc>
          <w:tcPr>
            <w:tcW w:w="3119" w:type="dxa"/>
          </w:tcPr>
          <w:p w:rsidR="00400AF6" w:rsidRPr="00AC222A" w:rsidRDefault="00400AF6" w:rsidP="00400AF6">
            <w:pPr>
              <w:spacing w:line="360" w:lineRule="auto"/>
              <w:rPr>
                <w:rFonts w:ascii="Arial Narrow" w:hAnsi="Arial Narrow" w:cs="Calibri"/>
                <w:sz w:val="32"/>
                <w:szCs w:val="32"/>
              </w:rPr>
            </w:pPr>
          </w:p>
        </w:tc>
        <w:tc>
          <w:tcPr>
            <w:tcW w:w="4961" w:type="dxa"/>
          </w:tcPr>
          <w:p w:rsidR="00400AF6" w:rsidRPr="00AC222A" w:rsidRDefault="00400AF6" w:rsidP="00400AF6">
            <w:pPr>
              <w:spacing w:line="360" w:lineRule="auto"/>
              <w:jc w:val="center"/>
              <w:rPr>
                <w:rFonts w:ascii="Arial Narrow" w:hAnsi="Arial Narrow" w:cs="Calibri"/>
                <w:sz w:val="32"/>
                <w:szCs w:val="32"/>
              </w:rPr>
            </w:pPr>
            <w:r>
              <w:rPr>
                <w:rFonts w:ascii="Arial Narrow" w:hAnsi="Arial Narrow"/>
                <w:sz w:val="32"/>
                <w:szCs w:val="32"/>
              </w:rPr>
              <w:t>5 Yaş - E</w:t>
            </w:r>
            <w:r w:rsidRPr="00AC222A">
              <w:rPr>
                <w:rFonts w:ascii="Arial Narrow" w:hAnsi="Arial Narrow"/>
                <w:sz w:val="32"/>
                <w:szCs w:val="32"/>
              </w:rPr>
              <w:t xml:space="preserve"> Grubu</w:t>
            </w:r>
            <w:r>
              <w:rPr>
                <w:rFonts w:ascii="Arial Narrow" w:hAnsi="Arial Narrow"/>
                <w:sz w:val="32"/>
                <w:szCs w:val="32"/>
              </w:rPr>
              <w:t xml:space="preserve"> Sınıf Rehber Öğretmeni</w:t>
            </w:r>
          </w:p>
        </w:tc>
        <w:tc>
          <w:tcPr>
            <w:tcW w:w="2410" w:type="dxa"/>
          </w:tcPr>
          <w:p w:rsidR="00400AF6" w:rsidRDefault="00400AF6" w:rsidP="00400AF6">
            <w:pPr>
              <w:spacing w:line="360" w:lineRule="auto"/>
              <w:rPr>
                <w:rFonts w:asciiTheme="minorHAnsi" w:hAnsiTheme="minorHAnsi" w:cs="Calibri"/>
              </w:rPr>
            </w:pPr>
          </w:p>
        </w:tc>
      </w:tr>
      <w:tr w:rsidR="00400AF6" w:rsidTr="00400AF6">
        <w:tc>
          <w:tcPr>
            <w:tcW w:w="1418" w:type="dxa"/>
          </w:tcPr>
          <w:p w:rsidR="00400AF6" w:rsidRDefault="00400AF6" w:rsidP="00400AF6">
            <w:pPr>
              <w:jc w:val="center"/>
            </w:pPr>
            <w:r>
              <w:rPr>
                <w:rFonts w:ascii="Arial Narrow" w:hAnsi="Arial Narrow" w:cs="Calibri"/>
                <w:b/>
                <w:bCs/>
                <w:color w:val="000000"/>
              </w:rPr>
              <w:t>11</w:t>
            </w:r>
          </w:p>
        </w:tc>
        <w:tc>
          <w:tcPr>
            <w:tcW w:w="3119" w:type="dxa"/>
          </w:tcPr>
          <w:p w:rsidR="00400AF6" w:rsidRPr="00AC222A" w:rsidRDefault="00400AF6" w:rsidP="00400AF6">
            <w:pPr>
              <w:spacing w:line="360" w:lineRule="auto"/>
              <w:rPr>
                <w:rFonts w:ascii="Arial Narrow" w:hAnsi="Arial Narrow" w:cs="Calibri"/>
                <w:sz w:val="32"/>
                <w:szCs w:val="32"/>
              </w:rPr>
            </w:pPr>
          </w:p>
        </w:tc>
        <w:tc>
          <w:tcPr>
            <w:tcW w:w="4961" w:type="dxa"/>
          </w:tcPr>
          <w:p w:rsidR="00400AF6" w:rsidRPr="00AC222A" w:rsidRDefault="00400AF6" w:rsidP="00400AF6">
            <w:pPr>
              <w:spacing w:line="360" w:lineRule="auto"/>
              <w:jc w:val="center"/>
              <w:rPr>
                <w:rFonts w:ascii="Arial Narrow" w:hAnsi="Arial Narrow" w:cs="Calibri"/>
                <w:sz w:val="32"/>
                <w:szCs w:val="32"/>
              </w:rPr>
            </w:pPr>
            <w:r>
              <w:rPr>
                <w:rFonts w:ascii="Arial Narrow" w:hAnsi="Arial Narrow"/>
                <w:sz w:val="32"/>
                <w:szCs w:val="32"/>
              </w:rPr>
              <w:t>5 Yaş - F</w:t>
            </w:r>
            <w:r w:rsidRPr="00AC222A">
              <w:rPr>
                <w:rFonts w:ascii="Arial Narrow" w:hAnsi="Arial Narrow"/>
                <w:sz w:val="32"/>
                <w:szCs w:val="32"/>
              </w:rPr>
              <w:t xml:space="preserve"> Grubu</w:t>
            </w:r>
            <w:r>
              <w:rPr>
                <w:rFonts w:ascii="Arial Narrow" w:hAnsi="Arial Narrow"/>
                <w:sz w:val="32"/>
                <w:szCs w:val="32"/>
              </w:rPr>
              <w:t xml:space="preserve"> Sınıf Rehber Öğretmeni</w:t>
            </w:r>
          </w:p>
        </w:tc>
        <w:tc>
          <w:tcPr>
            <w:tcW w:w="2410" w:type="dxa"/>
          </w:tcPr>
          <w:p w:rsidR="00400AF6" w:rsidRDefault="00400AF6" w:rsidP="00400AF6">
            <w:pPr>
              <w:spacing w:line="360" w:lineRule="auto"/>
              <w:rPr>
                <w:rFonts w:asciiTheme="minorHAnsi" w:hAnsiTheme="minorHAnsi" w:cs="Calibri"/>
              </w:rPr>
            </w:pPr>
          </w:p>
        </w:tc>
      </w:tr>
    </w:tbl>
    <w:p w:rsidR="00AC222A" w:rsidRPr="000C7811" w:rsidRDefault="00AC222A" w:rsidP="009F190C">
      <w:pPr>
        <w:spacing w:line="360" w:lineRule="auto"/>
        <w:rPr>
          <w:rFonts w:asciiTheme="minorHAnsi" w:hAnsiTheme="minorHAnsi" w:cs="Calibri"/>
        </w:rPr>
      </w:pPr>
    </w:p>
    <w:p w:rsidR="00AC222A" w:rsidRDefault="00AC222A" w:rsidP="00AC222A">
      <w:pPr>
        <w:ind w:left="360"/>
      </w:pPr>
    </w:p>
    <w:p w:rsidR="00AC222A" w:rsidRDefault="00AC222A" w:rsidP="00AC222A">
      <w:pPr>
        <w:ind w:left="360"/>
      </w:pPr>
    </w:p>
    <w:p w:rsidR="00AC222A" w:rsidRDefault="00AC222A" w:rsidP="00AC222A">
      <w:pPr>
        <w:ind w:left="360"/>
      </w:pPr>
    </w:p>
    <w:p w:rsidR="009F190C" w:rsidRPr="000C7811" w:rsidRDefault="009F190C" w:rsidP="009F190C">
      <w:pPr>
        <w:rPr>
          <w:rFonts w:asciiTheme="minorHAnsi" w:hAnsiTheme="minorHAnsi"/>
          <w:b/>
        </w:rPr>
      </w:pPr>
    </w:p>
    <w:p w:rsidR="009F190C" w:rsidRPr="000C7811" w:rsidRDefault="009F190C" w:rsidP="009F190C">
      <w:pPr>
        <w:jc w:val="right"/>
        <w:rPr>
          <w:rFonts w:asciiTheme="minorHAnsi" w:hAnsiTheme="minorHAnsi"/>
          <w:b/>
        </w:rPr>
      </w:pPr>
    </w:p>
    <w:p w:rsidR="009F190C" w:rsidRPr="000C7811" w:rsidRDefault="009F190C" w:rsidP="009F190C">
      <w:pPr>
        <w:jc w:val="center"/>
        <w:rPr>
          <w:rFonts w:asciiTheme="minorHAnsi" w:hAnsiTheme="minorHAnsi"/>
          <w:b/>
        </w:rPr>
      </w:pPr>
      <w:r w:rsidRPr="000C7811">
        <w:rPr>
          <w:rFonts w:asciiTheme="minorHAnsi" w:hAnsiTheme="minorHAnsi"/>
          <w:b/>
        </w:rPr>
        <w:t>Okul Müdürü</w:t>
      </w:r>
    </w:p>
    <w:sectPr w:rsidR="009F190C" w:rsidRPr="000C7811" w:rsidSect="001A3C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467DE"/>
    <w:multiLevelType w:val="multilevel"/>
    <w:tmpl w:val="367E00CC"/>
    <w:lvl w:ilvl="0">
      <w:start w:val="4"/>
      <w:numFmt w:val="decimal"/>
      <w:lvlText w:val="%1-"/>
      <w:lvlJc w:val="left"/>
      <w:pPr>
        <w:ind w:left="390" w:hanging="390"/>
      </w:pPr>
      <w:rPr>
        <w:rFonts w:hint="default"/>
      </w:rPr>
    </w:lvl>
    <w:lvl w:ilvl="1">
      <w:start w:val="5"/>
      <w:numFmt w:val="decimal"/>
      <w:lvlText w:val="%1-%2-"/>
      <w:lvlJc w:val="left"/>
      <w:pPr>
        <w:ind w:left="1110" w:hanging="720"/>
      </w:pPr>
      <w:rPr>
        <w:rFonts w:hint="default"/>
        <w:b/>
      </w:rPr>
    </w:lvl>
    <w:lvl w:ilvl="2">
      <w:start w:val="1"/>
      <w:numFmt w:val="decimal"/>
      <w:lvlText w:val="%1-%2-%3."/>
      <w:lvlJc w:val="left"/>
      <w:pPr>
        <w:ind w:left="1500" w:hanging="720"/>
      </w:pPr>
      <w:rPr>
        <w:rFonts w:hint="default"/>
      </w:rPr>
    </w:lvl>
    <w:lvl w:ilvl="3">
      <w:start w:val="1"/>
      <w:numFmt w:val="decimal"/>
      <w:lvlText w:val="%1-%2-%3.%4."/>
      <w:lvlJc w:val="left"/>
      <w:pPr>
        <w:ind w:left="2250" w:hanging="108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390" w:hanging="144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530" w:hanging="1800"/>
      </w:pPr>
      <w:rPr>
        <w:rFonts w:hint="default"/>
      </w:rPr>
    </w:lvl>
    <w:lvl w:ilvl="8">
      <w:start w:val="1"/>
      <w:numFmt w:val="decimal"/>
      <w:lvlText w:val="%1-%2-%3.%4.%5.%6.%7.%8.%9."/>
      <w:lvlJc w:val="left"/>
      <w:pPr>
        <w:ind w:left="4920" w:hanging="1800"/>
      </w:pPr>
      <w:rPr>
        <w:rFonts w:hint="default"/>
      </w:rPr>
    </w:lvl>
  </w:abstractNum>
  <w:abstractNum w:abstractNumId="1" w15:restartNumberingAfterBreak="0">
    <w:nsid w:val="1BBD56E0"/>
    <w:multiLevelType w:val="hybridMultilevel"/>
    <w:tmpl w:val="BEDEC72A"/>
    <w:lvl w:ilvl="0" w:tplc="041F000F">
      <w:start w:val="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241C7B51"/>
    <w:multiLevelType w:val="hybridMultilevel"/>
    <w:tmpl w:val="97B4811E"/>
    <w:lvl w:ilvl="0" w:tplc="6BAABFC6">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15:restartNumberingAfterBreak="0">
    <w:nsid w:val="31CA4B5D"/>
    <w:multiLevelType w:val="hybridMultilevel"/>
    <w:tmpl w:val="C1465514"/>
    <w:lvl w:ilvl="0" w:tplc="4484DF2C">
      <w:start w:val="1"/>
      <w:numFmt w:val="decimal"/>
      <w:lvlText w:val="%1-"/>
      <w:lvlJc w:val="left"/>
      <w:pPr>
        <w:tabs>
          <w:tab w:val="num" w:pos="1494"/>
        </w:tabs>
        <w:ind w:left="1494"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3ABA2A1B"/>
    <w:multiLevelType w:val="hybridMultilevel"/>
    <w:tmpl w:val="BCE4253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418B25A1"/>
    <w:multiLevelType w:val="hybridMultilevel"/>
    <w:tmpl w:val="947CCCC4"/>
    <w:lvl w:ilvl="0" w:tplc="041F000F">
      <w:start w:val="9"/>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431D7984"/>
    <w:multiLevelType w:val="multilevel"/>
    <w:tmpl w:val="F5AC4E36"/>
    <w:lvl w:ilvl="0">
      <w:start w:val="4"/>
      <w:numFmt w:val="decimal"/>
      <w:lvlText w:val="%1-"/>
      <w:lvlJc w:val="left"/>
      <w:pPr>
        <w:ind w:left="390" w:hanging="390"/>
      </w:pPr>
      <w:rPr>
        <w:rFonts w:hint="default"/>
      </w:rPr>
    </w:lvl>
    <w:lvl w:ilvl="1">
      <w:start w:val="5"/>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4BD32054"/>
    <w:multiLevelType w:val="hybridMultilevel"/>
    <w:tmpl w:val="9E28ECAC"/>
    <w:lvl w:ilvl="0" w:tplc="041F000F">
      <w:start w:val="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78ED5C9B"/>
    <w:multiLevelType w:val="hybridMultilevel"/>
    <w:tmpl w:val="CF7A0738"/>
    <w:lvl w:ilvl="0" w:tplc="B1C8EF02">
      <w:start w:val="4"/>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9" w15:restartNumberingAfterBreak="0">
    <w:nsid w:val="7D61456A"/>
    <w:multiLevelType w:val="hybridMultilevel"/>
    <w:tmpl w:val="C1465514"/>
    <w:lvl w:ilvl="0" w:tplc="4484DF2C">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3"/>
  </w:num>
  <w:num w:numId="2">
    <w:abstractNumId w:val="9"/>
  </w:num>
  <w:num w:numId="3">
    <w:abstractNumId w:val="8"/>
  </w:num>
  <w:num w:numId="4">
    <w:abstractNumId w:val="7"/>
  </w:num>
  <w:num w:numId="5">
    <w:abstractNumId w:val="6"/>
  </w:num>
  <w:num w:numId="6">
    <w:abstractNumId w:val="0"/>
  </w:num>
  <w:num w:numId="7">
    <w:abstractNumId w:val="2"/>
  </w:num>
  <w:num w:numId="8">
    <w:abstractNumId w:val="1"/>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190C"/>
    <w:rsid w:val="00016FDB"/>
    <w:rsid w:val="00052C89"/>
    <w:rsid w:val="00057191"/>
    <w:rsid w:val="00063783"/>
    <w:rsid w:val="000C7811"/>
    <w:rsid w:val="000E6C95"/>
    <w:rsid w:val="00103714"/>
    <w:rsid w:val="00142B5E"/>
    <w:rsid w:val="001478D1"/>
    <w:rsid w:val="00165CFF"/>
    <w:rsid w:val="00176780"/>
    <w:rsid w:val="001879B6"/>
    <w:rsid w:val="001A394D"/>
    <w:rsid w:val="001A3CA3"/>
    <w:rsid w:val="001A6E16"/>
    <w:rsid w:val="001F49A8"/>
    <w:rsid w:val="00220182"/>
    <w:rsid w:val="00222D9A"/>
    <w:rsid w:val="00226CF5"/>
    <w:rsid w:val="002324D4"/>
    <w:rsid w:val="00232AD3"/>
    <w:rsid w:val="00247C99"/>
    <w:rsid w:val="002865DB"/>
    <w:rsid w:val="002E0B54"/>
    <w:rsid w:val="002F0EF0"/>
    <w:rsid w:val="00307FD3"/>
    <w:rsid w:val="003131DA"/>
    <w:rsid w:val="003437A2"/>
    <w:rsid w:val="00365386"/>
    <w:rsid w:val="003C70ED"/>
    <w:rsid w:val="003E63AE"/>
    <w:rsid w:val="00400AF6"/>
    <w:rsid w:val="00462761"/>
    <w:rsid w:val="00493154"/>
    <w:rsid w:val="004C3F32"/>
    <w:rsid w:val="004F0862"/>
    <w:rsid w:val="00530648"/>
    <w:rsid w:val="00580463"/>
    <w:rsid w:val="0058580A"/>
    <w:rsid w:val="005A3688"/>
    <w:rsid w:val="005E32DF"/>
    <w:rsid w:val="005E6C24"/>
    <w:rsid w:val="00605732"/>
    <w:rsid w:val="006157D1"/>
    <w:rsid w:val="00655854"/>
    <w:rsid w:val="006724FF"/>
    <w:rsid w:val="006A1209"/>
    <w:rsid w:val="007455D2"/>
    <w:rsid w:val="00762D94"/>
    <w:rsid w:val="007D52D4"/>
    <w:rsid w:val="008303D9"/>
    <w:rsid w:val="0086740E"/>
    <w:rsid w:val="008827A2"/>
    <w:rsid w:val="008E3EF0"/>
    <w:rsid w:val="009206F8"/>
    <w:rsid w:val="00934182"/>
    <w:rsid w:val="00951682"/>
    <w:rsid w:val="00957924"/>
    <w:rsid w:val="009741EA"/>
    <w:rsid w:val="009A1B53"/>
    <w:rsid w:val="009D4E44"/>
    <w:rsid w:val="009F190C"/>
    <w:rsid w:val="00A12E50"/>
    <w:rsid w:val="00A8256E"/>
    <w:rsid w:val="00AA6C7F"/>
    <w:rsid w:val="00AB5A6B"/>
    <w:rsid w:val="00AC222A"/>
    <w:rsid w:val="00B07159"/>
    <w:rsid w:val="00B325FC"/>
    <w:rsid w:val="00B62F08"/>
    <w:rsid w:val="00BA2FA0"/>
    <w:rsid w:val="00BB49EF"/>
    <w:rsid w:val="00BF0403"/>
    <w:rsid w:val="00C12597"/>
    <w:rsid w:val="00C672E7"/>
    <w:rsid w:val="00C777DF"/>
    <w:rsid w:val="00C81A9E"/>
    <w:rsid w:val="00CA287F"/>
    <w:rsid w:val="00CC04DE"/>
    <w:rsid w:val="00CF5321"/>
    <w:rsid w:val="00D15A9D"/>
    <w:rsid w:val="00D65A93"/>
    <w:rsid w:val="00D75484"/>
    <w:rsid w:val="00DA1265"/>
    <w:rsid w:val="00DC0D08"/>
    <w:rsid w:val="00DC5A21"/>
    <w:rsid w:val="00DE169E"/>
    <w:rsid w:val="00DE2B8C"/>
    <w:rsid w:val="00E32B18"/>
    <w:rsid w:val="00E44194"/>
    <w:rsid w:val="00E901F2"/>
    <w:rsid w:val="00ED2000"/>
    <w:rsid w:val="00F321BB"/>
    <w:rsid w:val="00F51D6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32FA79-2490-7E4F-8C19-33470F465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AF6"/>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rsid w:val="009F190C"/>
    <w:rPr>
      <w:color w:val="0000FF"/>
      <w:u w:val="single"/>
    </w:rPr>
  </w:style>
  <w:style w:type="paragraph" w:styleId="ListeParagraf">
    <w:name w:val="List Paragraph"/>
    <w:basedOn w:val="Normal"/>
    <w:uiPriority w:val="34"/>
    <w:qFormat/>
    <w:rsid w:val="00142B5E"/>
    <w:pPr>
      <w:ind w:left="720"/>
      <w:contextualSpacing/>
    </w:pPr>
  </w:style>
  <w:style w:type="table" w:styleId="TabloKlavuzu">
    <w:name w:val="Table Grid"/>
    <w:basedOn w:val="NormalTablo"/>
    <w:uiPriority w:val="39"/>
    <w:rsid w:val="00AC222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038325">
      <w:bodyDiv w:val="1"/>
      <w:marLeft w:val="0"/>
      <w:marRight w:val="0"/>
      <w:marTop w:val="0"/>
      <w:marBottom w:val="0"/>
      <w:divBdr>
        <w:top w:val="none" w:sz="0" w:space="0" w:color="auto"/>
        <w:left w:val="none" w:sz="0" w:space="0" w:color="auto"/>
        <w:bottom w:val="none" w:sz="0" w:space="0" w:color="auto"/>
        <w:right w:val="none" w:sz="0" w:space="0" w:color="auto"/>
      </w:divBdr>
    </w:div>
    <w:div w:id="179255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 /><Relationship Id="rId7"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ntTable" Target="fontTable.xml" /><Relationship Id="rId5" Type="http://schemas.openxmlformats.org/officeDocument/2006/relationships/webSettings" Target="webSettings.xml" /><Relationship Id="rId4" Type="http://schemas.openxmlformats.org/officeDocument/2006/relationships/settings" Target="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7645AE-DBF0-4910-A805-45055AC05B03}">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1248</Words>
  <Characters>7115</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dc:creator>
  <cp:keywords/>
  <dc:description/>
  <cp:lastModifiedBy>Hasan Ayık</cp:lastModifiedBy>
  <cp:revision>2</cp:revision>
  <cp:lastPrinted>2018-10-05T08:04:00Z</cp:lastPrinted>
  <dcterms:created xsi:type="dcterms:W3CDTF">2021-10-03T06:58:00Z</dcterms:created>
  <dcterms:modified xsi:type="dcterms:W3CDTF">2021-10-03T06:58:00Z</dcterms:modified>
</cp:coreProperties>
</file>