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38" w:rsidRPr="00A23038" w:rsidRDefault="00A23038" w:rsidP="00A23038">
      <w:pPr>
        <w:spacing w:after="0"/>
        <w:ind w:left="142" w:right="141" w:firstLine="142"/>
        <w:jc w:val="center"/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2021-2022 EĞİTİM ÖĞRETİM YILI ………………………….. </w:t>
      </w:r>
      <w:r w:rsidR="001637F1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LİSESİ</w:t>
      </w:r>
    </w:p>
    <w:p w:rsidR="00A23038" w:rsidRDefault="00504B2C" w:rsidP="00A23038">
      <w:pPr>
        <w:spacing w:after="0"/>
        <w:ind w:left="142" w:right="141"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9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. SINIFLAR </w:t>
      </w: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TÜRK DİLİ VE EDEBİYATI </w:t>
      </w:r>
      <w:bookmarkStart w:id="0" w:name="_GoBack"/>
      <w:bookmarkEnd w:id="0"/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DERSİ 1. DÖNEM 1. YAZILI SORULARI</w:t>
      </w:r>
      <w:r w:rsidR="00A23038"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A23038" w:rsidRDefault="00A23038" w:rsidP="00A23038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8112A1" w:rsidRDefault="008112A1" w:rsidP="008112A1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8112A1" w:rsidSect="00FC375B">
          <w:pgSz w:w="11906" w:h="16838"/>
          <w:pgMar w:top="964" w:right="851" w:bottom="964" w:left="851" w:header="709" w:footer="709" w:gutter="0"/>
          <w:cols w:space="708"/>
          <w:docGrid w:linePitch="360"/>
        </w:sectPr>
      </w:pP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I. METİN: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YAĞMUR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0.5 mm’den daha büyük sıvı damlaları şeklindeki yağışa yağmur  denir. Eğer hava dağılırsa damlalar daha da küçülebilir. Yağmur, metar ve gözlemlerde R ile rapor edilir. Yağmurun yoğunluğu, düşme oranına bağlıdır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2. METİN: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YAĞMUR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Uyu! Gözlerinde renksiz bir perde,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Bir parça uzaklaş kederlerinden.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Bir ruh gülümsüyor gibi derinden,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Mehtabın ördüğü saatler nerde?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Varsın bahçelerde rüzgar gezinsin,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Yağmur ince ince toprağa sinsin,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Bir başka alemden gelmiş gibisin,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Dalmış gözlerinle pencerelerde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Yağmur adlı parçayla yağmur şiirini yazılış amaçları ve dil özellikleri bakımından karşılaştırınız. (10 p)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0"/>
      </w:tblGrid>
      <w:tr w:rsidR="00504B2C" w:rsidRPr="00504B2C" w:rsidTr="00504B2C">
        <w:trPr>
          <w:tblCellSpacing w:w="7" w:type="dxa"/>
        </w:trPr>
        <w:tc>
          <w:tcPr>
            <w:tcW w:w="0" w:type="auto"/>
            <w:vAlign w:val="center"/>
            <w:hideMark/>
          </w:tcPr>
          <w:p w:rsidR="00504B2C" w:rsidRPr="00504B2C" w:rsidRDefault="00504B2C" w:rsidP="0050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I. Metin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II. Metin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2) Aşağıdaki dizeyi açıklık kapalılık (uzunluk kısalık) yönünden inceleyiniz.(5 Puan)   ( her yanlış -1 puandır.)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Da'vâ-yı hüsnünde ne kadar dili cerb ise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3) I. Dünya Savaşının bireyin davranışları  ve toplum  üzerindeki etkisini  anlatan edebi metin hangi bilimlerden yararlanır? Önemli  olan üç tanesini yazınız  (6 PUAN)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A)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B)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C)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4)  “ opera , tiyatro ” sanatları  hangi sanat dallarına örnektir? ( 4 Puan 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Opera: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Tiyatro: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5)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Ağlama sevdiğim gene gelirim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Güzeller içinde seni bulurum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İflah olmaz bu dert ile ölürüm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Güzeller serdarı giysin karalar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Yukarıdaki şiirin kafiye(uyak) ve rediflerini bulup çeşitlerini yazınız.( 10 Puan)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6.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I.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Gökyüzünü gözetme gurûr-ı cemâl ile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Kalmaz bilirsin ey yüzühurşîd yerde âh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II.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Eskiler alıyorum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Alıp yıldız yapıyorum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Şiir yazıyorum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Musikiye bayılıyorum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Musiki ruhun gıdasıdır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III.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Eğer insan isen ölmezsin, korma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Gerçek erenlerin sözünden çıkma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Aşığı kurt yemez, ucda değildir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Sakın, bir kimsenin gönlünü yıkma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Yukarıdaki şiirlerin  ait olduğu geleneği sebepleriyle birlikte yazınız. (6 puan)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I.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II.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III: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7. Dil olmasaydı hayatımız nasıl olurdu? Düşüncelerinizi yazınız?(5p)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8. Mermerden mutfak tezgâhı yapan usta ile mermeri heykele dönüştüren heykeltıraşın yaptıkları arasında ne fark vardır? Açıklayınız. (8puan)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Default="00504B2C" w:rsidP="00504B2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9.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Gümüş bir dumanla kapandı her yer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Yer ve gök bu akşam yayla dumanı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Sürüler, çeşmeler, sarı çiçekler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Beyaz kar, yeşil çam, yayla dumanı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Yukarıdaki şiirin türü nedir? Sebebiyle birlikte yazınız? (5 puan)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10. “Sonbahar,taşımak, umut,bir, sevda, kuşlar, mektup, gün, dolu” kelimelerine getireceğiniz eklerle güzel ve en fazla 2 farklı cümleler kurunuz. (Bir cümle için en az 4 kelime kullanılacak) (6puan)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11.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I.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Biliyorum gölgede senin uyuduğunu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Bir deniz mağarası kadar kuytu ve serin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Nazların aleminde yumulmuş kirpiklerin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Yüzünde bir tebessüm bu ağır öğle sonu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II.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Henüz layık değil  tomurcuk kader aşka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Sana gül bahçesini kim açar benden başka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Yukarıdaki şiirlerin  nazım birimi , nedir? Yazınız ve Kafiye şemasını  üzerinde gösteriniz?(5puan)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=&gt; Nazım birimi: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=&gt; Kafiye şemasını(örgüsü) :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Default="00504B2C" w:rsidP="00504B2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504B2C" w:rsidRDefault="00504B2C" w:rsidP="00504B2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504B2C" w:rsidRDefault="00504B2C" w:rsidP="00504B2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12. AŞAĞIDAKİ BOŞLUKLARA UYGUN İFADELERİ YERLEŞTİRİNİZ.( 8 Puan)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a. Edebî metnin konusu , en geniş anlamıyla doğa ile ilişki halindeki duyan, düşünen, tasarlayan ve yaşayan  …………………. dır.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b. Edebi metinlerin malzemesi ………… dir.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c. Halk edebiyatında daha çok ………………………… ölçüsü kullanılır.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d.  Dramatik şiir ağıt özelliği gösterir. Ağıtlar İslamiyet öncesi dönemde …………… divan edebiyatında ise …………………. olarak bilinir.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e. Şiir türlerinden satirik şiirin Halk edebiyatındaki karşılığı …………….., divan edebiyatındaki karşılığı ise …………….. dir.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f. Edebi türlerden ………………   coşku ve heyecanı dile getirir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13. Aşağıdaki cümlelerin karşısına yargılar doğru ise (D), yanlış ise (Y) yazınız..( 10 Puan)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a) (    ) Edebi metinlerin her okunuşta yeni anlamlar kazanmasın sebeplerinde biri de edebi metnin çok anlamlı olmasındandır.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b) (    ) Resim dramatik sanat dalına girer.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c) (    ) Sanat eserleri bilimsel eserler gibi bilgilendirici ve nesnel olmalıdır.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d) (    ) “abab” şeklinde yazılmış şiir sarmal kafiyelidir.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e) (    ) Bir gazete haber yazısı kurmaca bir metindir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f) (    ) Bir dizede aynı ünlü sesler sürekli tekrar ediyorsa buna asonans denir.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g) (    ) Dizelerde ünlü harflerle yapılan ahenge aliterasyon denir.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h) (    ) mersiye modern edebiyatından kasidenin türüdür.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ı) (    ) Sanat ya da güzellik alanında söz konusu değerleri konu alan bilim dalına estetik denir.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i) (    ) Bir şiirde hece ölçüsü kullanılmışsa divan şiir geleneği var demektir.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Default="00504B2C" w:rsidP="00504B2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504B2C" w:rsidSect="008112A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04B2C" w:rsidRDefault="00504B2C" w:rsidP="00504B2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504B2C" w:rsidSect="00504B2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04B2C" w:rsidRDefault="00504B2C" w:rsidP="00504B2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504B2C" w:rsidRDefault="00504B2C" w:rsidP="00504B2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504B2C" w:rsidRDefault="00504B2C" w:rsidP="00504B2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504B2C" w:rsidRDefault="00504B2C" w:rsidP="00504B2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504B2C" w:rsidRDefault="00504B2C" w:rsidP="00504B2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504B2C" w:rsidRDefault="00504B2C" w:rsidP="00504B2C">
      <w:pPr>
        <w:spacing w:after="0" w:line="360" w:lineRule="auto"/>
        <w:ind w:right="141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504B2C" w:rsidSect="00504B2C">
          <w:type w:val="continuous"/>
          <w:pgSz w:w="11906" w:h="16838"/>
          <w:pgMar w:top="1418" w:right="907" w:bottom="1418" w:left="907" w:header="709" w:footer="709" w:gutter="0"/>
          <w:cols w:sep="1" w:space="709"/>
          <w:docGrid w:linePitch="360"/>
        </w:sectPr>
      </w:pPr>
    </w:p>
    <w:p w:rsidR="00504B2C" w:rsidRPr="00504B2C" w:rsidRDefault="00504B2C" w:rsidP="00504B2C">
      <w:pPr>
        <w:spacing w:after="0" w:line="36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S-14  Aşağıdakilerden hangisi edebi metin olabilir? 3puan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a) Türkiye’de yer altı madenlerini anlatan metin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b) Öğrencinin derste tutuğu not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c) Sıla özlemini anlatan metin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d) Suyun kaynama noktasını anlatan metin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e) Kap kaç olayını anlatan metin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15.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I. Biz de hafif olsaydık bir rüzgârdan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II. Yer alsaydık şu bulut kervanında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III. Güzele ve yeniye doğru koşan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IV. Bu sonrasız gidişin bir yanında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 dizelerle ilgili olarak aşağıdakilerden hangisi söylenemez? 3puan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A) 11’li hece ölçüsüyle yazılmıştır.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B) Hepsinde redif kullanılmıştır.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C) Duraklarda belirli bir kurala uyulmamıştır.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D) I. ve II. dizelerde ulama vardır.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E) I. ve III. ile II. ve IV. dizelerde çapraz uyak (kafiye) görülmektedir.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16. Aşağıdakilerden hangisi dilin kültür taşıyıcısı olduğunu gösterir? 3puan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a) Dilin seslerden örülmüş bir yapının olması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b) İnsanların iletişim kurabilmek için genellikle dili kullanması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c) Bazı dillerin zamanla unutulması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d) Atasözlerinin kulaktan kulağa çağımız ulaşması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e) Her milletin dilinin farklı olması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17)Aşağıdakilerden hangisi edebi metinlerin özellikleri arasında gösterilmez? 3puan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a) Yaratıcısının anlatım özelliklerini yansıtmaları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b) Yazıldıkları dönemin kültürel özelliklerini gösterebilmeleri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c) Okuyucuda güzel duygular uyandırabilmeleri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d) Herkese aynı derecede hitap eden bir dille oluşturulmaları</w:t>
      </w:r>
    </w:p>
    <w:p w:rsidR="00504B2C" w:rsidRPr="00504B2C" w:rsidRDefault="00504B2C" w:rsidP="00504B2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04B2C">
        <w:rPr>
          <w:rFonts w:ascii="Arial" w:eastAsia="Times New Roman" w:hAnsi="Arial" w:cs="Arial"/>
          <w:sz w:val="24"/>
          <w:szCs w:val="24"/>
          <w:lang w:eastAsia="tr-TR"/>
        </w:rPr>
        <w:t>e) Dilin anlatım olanaklarının zenginleştirilmesinde rol almaları</w:t>
      </w:r>
    </w:p>
    <w:p w:rsidR="00504B2C" w:rsidRDefault="00504B2C" w:rsidP="00974A4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  <w:sectPr w:rsidR="00504B2C" w:rsidSect="00504B2C">
          <w:type w:val="continuous"/>
          <w:pgSz w:w="11906" w:h="16838"/>
          <w:pgMar w:top="1418" w:right="907" w:bottom="1418" w:left="907" w:header="709" w:footer="709" w:gutter="0"/>
          <w:cols w:num="2" w:sep="1" w:space="709"/>
          <w:docGrid w:linePitch="360"/>
        </w:sectPr>
      </w:pPr>
    </w:p>
    <w:p w:rsidR="00974A41" w:rsidRPr="00974A41" w:rsidRDefault="00974A41" w:rsidP="00974A4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1D5A72" w:rsidRDefault="00504B2C" w:rsidP="001D5A72">
      <w:pPr>
        <w:spacing w:after="0" w:line="240" w:lineRule="auto"/>
        <w:ind w:left="142" w:right="141" w:firstLine="104"/>
      </w:pPr>
      <w:hyperlink r:id="rId5" w:history="1">
        <w:r w:rsidR="001D5A72" w:rsidRPr="001D5A72">
          <w:rPr>
            <w:rStyle w:val="Kpr"/>
          </w:rPr>
          <w:t>https://www.soruindir.net</w:t>
        </w:r>
      </w:hyperlink>
    </w:p>
    <w:sectPr w:rsidR="001D5A72" w:rsidSect="008112A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38"/>
    <w:rsid w:val="0007757C"/>
    <w:rsid w:val="001637F1"/>
    <w:rsid w:val="001D5A72"/>
    <w:rsid w:val="00341140"/>
    <w:rsid w:val="003A5FDC"/>
    <w:rsid w:val="003C76E2"/>
    <w:rsid w:val="00504B2C"/>
    <w:rsid w:val="006B5E87"/>
    <w:rsid w:val="006C35A5"/>
    <w:rsid w:val="00767466"/>
    <w:rsid w:val="008112A1"/>
    <w:rsid w:val="008122B1"/>
    <w:rsid w:val="009519D5"/>
    <w:rsid w:val="00974A41"/>
    <w:rsid w:val="00A23038"/>
    <w:rsid w:val="00B979A0"/>
    <w:rsid w:val="00BA2F6A"/>
    <w:rsid w:val="00D81A93"/>
    <w:rsid w:val="00E01DFE"/>
    <w:rsid w:val="00E755FF"/>
    <w:rsid w:val="00EB2AC7"/>
    <w:rsid w:val="00EF6C5A"/>
    <w:rsid w:val="00F522B6"/>
    <w:rsid w:val="00FC375B"/>
    <w:rsid w:val="00FD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813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604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5036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88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5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2995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8139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831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5185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38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04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604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0946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644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2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264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8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0633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3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4189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437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02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68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4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143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70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147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940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682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29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66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soruindir.net</vt:lpstr>
    </vt:vector>
  </TitlesOfParts>
  <Company/>
  <LinksUpToDate>false</LinksUpToDate>
  <CharactersWithSpaces>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creator>soruindir.net</dc:creator>
  <cp:keywords>soruindir.net</cp:keywords>
  <cp:lastModifiedBy>Neşe</cp:lastModifiedBy>
  <cp:revision>24</cp:revision>
  <dcterms:created xsi:type="dcterms:W3CDTF">2021-10-30T05:16:00Z</dcterms:created>
  <dcterms:modified xsi:type="dcterms:W3CDTF">2021-10-30T07:42:00Z</dcterms:modified>
</cp:coreProperties>
</file>