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B1B35" w:rsidRPr="00CB1B35" w:rsidRDefault="00CB1B35" w:rsidP="00CB1B35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2021-2022 EĞİTİM VE ÖĞRETİM YILI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gramStart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………..…</w:t>
      </w:r>
      <w:proofErr w:type="gramEnd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LİSESİ </w:t>
      </w:r>
      <w:r w:rsidR="00DE350E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9. SINIF 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COĞRAFYA DERSİ </w:t>
      </w:r>
      <w:r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1. DÖNEM 1. YAZILISI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AŞAĞIDAKİ CÜMLELERDE BOŞ BIRAKILAN YERLERİ UYGUN KELİMELERLE DOLDURUNUZ. (2’ŞER PUAN)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ATMOSFER  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Ayrıntı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   Az  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BATISINDA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   beşeri  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BEŞERİ UNSUR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   Biyosfer  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Bozulma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   Coğrafya  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ÇOK 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  Dağılış  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Doğal Unsur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   Doğusunda   Fiziki  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GERİ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>   harita ölçeğinin   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HİDROSFER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   İleri  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KARŞILIKLI İLGİ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   jeomorfoloji  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Klimatoloji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  Kullanım amacının 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 LEJANT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   Litosferi  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METEOROLOJİ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  nedensellik  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Ulusal Saat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   yerel saat  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Yerel Saatleri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1. Yeryüzü şekillerini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……………………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bilimi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inceler.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2.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……………………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ilkesi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>, coğrafyaya özgü bir ilkedir ve diğer bilimler tarafından kullanılamaz.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3. İnsan ve insanların oluşturduğu unsurların dışında kalan (bulut, toprak, ağaç vs.) her şey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olarak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adlandırılır.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4. Dağ, plato, ova, vadi gibi yer şekilleri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>i oluşturan başlıca unsurlardır.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5. Coğrafya biliminin en önemli prensipleri nedensellik,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ve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karşılıklı ilgi kurmadır.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6. Doğa; Atmosfer, Litosfer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 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ve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Hidrosfer olarak dört temel unsurdan oluşan bir bütündür.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7. Doğudaki meridyenlerin yerel saati, batıdaki meridyenlere göre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…………………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’</w:t>
      </w:r>
      <w:proofErr w:type="spell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dir</w:t>
      </w:r>
      <w:proofErr w:type="spell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>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8. Ülke içindeki bir yerin yerel saatinin ülke genelinde ortak olarak kullanılmasına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………………………………..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denir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>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9. Türkiye, başlangıç meridyeninin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…………………….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kalır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>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10. Aynı meridyen üzerinde bulunan tüm noktaların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…………………………………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aynıdır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>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11. Silindir projeksiyonla çizilmiş bir dünya haritasında ekvatordan kutuplara doğru gidildikçe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………………….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oranı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artar.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12. Tarama yöntemiyle çizilen bir haritada çizgiler uzun, ince ve seyrek ise eğim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</w:t>
      </w:r>
      <w:proofErr w:type="gramEnd"/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13. Haritanın ölçeği küçüldükçe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…………………..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azalır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>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14. Yeryüzü şekillerini (dağlar, ovalar vb.)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……………………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haritalar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gösterir.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15. Bir bölgenin haritası çizilirken öncelikle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………………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……………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belirlenmesi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gerekir.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 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AŞAĞIDAKİ İFADELERDEN DOĞRU OLANLARINA D, YANLIŞ OLANLARIN YANINA Y HARFİNİ YAZINIZ. (2’ŞER PUAN)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6965AF" w:rsidRPr="006965AF" w:rsidTr="006965AF">
        <w:trPr>
          <w:tblCellSpacing w:w="7" w:type="dxa"/>
        </w:trPr>
        <w:tc>
          <w:tcPr>
            <w:tcW w:w="0" w:type="auto"/>
            <w:vAlign w:val="center"/>
            <w:hideMark/>
          </w:tcPr>
          <w:p w:rsidR="006965AF" w:rsidRPr="006965AF" w:rsidRDefault="006965AF" w:rsidP="00696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{    } 16. Dağ, ova ve vadi gibi yer şekilleri litosferi oluşturan başlıca unsurlardır.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{    } 17. Doğal çevre koşulları insanların barınma, giyinme ve beslenme gibi pek çok faaliyetlerini etkiler.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{    } 18. Coğrafi olayların neden ve sonuçlarını dağılım ilkesi inceler.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{    } 19. Teknoloji ve uygarlık seviyesi arttıkça insanların doğaya verdiği zararlar azalmaktadır.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{    } 20. Yer şekillerinin oluşumunda etkili olan iç ve dış kuvvetleri hidrografya bilimi inceler.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lastRenderedPageBreak/>
        <w:t>{    } 21. İnsanlar tarafından yapılan yollar, barajlar ve köprüler insanın doğal çevreyi etkilemesine örnektir.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{    } 22. Türkiye başlangıç meridyeninin batısında yer alır.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{    } 23. 180 tane doğu, 180 tane batı yarımkürede olmak üzere 360 meridyen yayı vardır. </w:t>
      </w:r>
      <w:hyperlink r:id="rId5" w:history="1">
        <w:r w:rsidRPr="006965AF">
          <w:rPr>
            <w:rStyle w:val="Kpr"/>
            <w:rFonts w:ascii="Arial" w:eastAsia="Times New Roman" w:hAnsi="Arial" w:cs="Arial"/>
            <w:sz w:val="20"/>
            <w:szCs w:val="20"/>
            <w:lang w:eastAsia="tr-TR"/>
          </w:rPr>
          <w:t>https://www.soruindir.net</w:t>
        </w:r>
      </w:hyperlink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{    } 24. İki meridyen arası uzaklık her yerde birbirine eşittir.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{    } 25. Türkiye, kış döneminde ikinci saat dilimini kullanır.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{    } 26. En büyük paralel dairesi ekvatordur.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{    } 27. Harita uzunluğunun gerçek uzunluğa oranı haritanın ölçeğini verir.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{    } 28. Haritalardaki hata payını tamamen ortadan kaldırmak olanaklıdır.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{    } 29. İzohips eğrileri birbirlerini kesmezler.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{    } 30. Alan ölçüleri yüzer yüzer büyür, yüzer yüzer küçülür.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 </w:t>
      </w:r>
    </w:p>
    <w:p w:rsidR="006965AF" w:rsidRPr="006965AF" w:rsidRDefault="006965AF" w:rsidP="006965AF">
      <w:pPr>
        <w:spacing w:after="0" w:line="360" w:lineRule="auto"/>
        <w:ind w:right="141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AŞAĞIDAKİ ÇOKTAN SEÇMELİ SORULARI CEVAPLAYINIZ. (4’ER PUAN)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 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0"/>
          <w:szCs w:val="20"/>
          <w:lang w:eastAsia="tr-TR"/>
        </w:rPr>
        <w:sectPr w:rsidR="006965AF" w:rsidRPr="006965AF" w:rsidSect="0053665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lastRenderedPageBreak/>
        <w:t>31. Aşağıda verilen boylamlardan hangisinin yerel saati daha geridir?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A) 70° Batı            B) 40° Batı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C) 30° Batı           D) 10° Doğu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E) 5° Doğu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 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32.  Çöllerin insan yaşamına uygun olmamasında, aşağıdaki doğal unsurlardan hangisinin yetersiz olması daha etkili olmuştur?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A) Yağışın             B) Bitkilerin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C) </w:t>
      </w:r>
      <w:proofErr w:type="gramStart"/>
      <w:r w:rsidRPr="006965AF">
        <w:rPr>
          <w:rFonts w:ascii="Arial" w:eastAsia="Times New Roman" w:hAnsi="Arial" w:cs="Arial"/>
          <w:sz w:val="20"/>
          <w:szCs w:val="20"/>
          <w:lang w:eastAsia="tr-TR"/>
        </w:rPr>
        <w:t>Rüzgarın</w:t>
      </w:r>
      <w:proofErr w:type="gramEnd"/>
      <w:r w:rsidRPr="006965AF">
        <w:rPr>
          <w:rFonts w:ascii="Arial" w:eastAsia="Times New Roman" w:hAnsi="Arial" w:cs="Arial"/>
          <w:sz w:val="20"/>
          <w:szCs w:val="20"/>
          <w:lang w:eastAsia="tr-TR"/>
        </w:rPr>
        <w:t>          D) Kayaçların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E) Sıcaklığın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 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33.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noProof/>
          <w:sz w:val="20"/>
          <w:szCs w:val="20"/>
          <w:lang w:eastAsia="tr-TR"/>
        </w:rPr>
        <w:drawing>
          <wp:inline distT="0" distB="0" distL="0" distR="0" wp14:anchorId="40BD9901" wp14:editId="44A38EAF">
            <wp:extent cx="2571750" cy="714375"/>
            <wp:effectExtent l="0" t="0" r="0" b="9525"/>
            <wp:docPr id="7" name="Resim 7" descr="https://bilgiyelpazesi.com/egitim_ogretim/yazili_sorulari_yazili_arsivi/cografya_dersi_yazili_sorulari/cografya_dersi_9_1_1_yazili/cografya_9_sinif_1_donem_1_yazili_sorulari_15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cografya_dersi_yazili_sorulari/cografya_dersi_9_1_1_yazili/cografya_9_sinif_1_donem_1_yazili_sorulari_15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Yukarıdaki çizgi ölçeğin karşılığı 1/600.000 olduğuna göre, çizgi ölçeğin uzunluğu kaç santimetredir?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A) 6 cm            B) 10 cm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C) 12 cm          D) 45 cm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E) 60 cm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 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0"/>
          <w:szCs w:val="20"/>
          <w:lang w:eastAsia="tr-TR"/>
        </w:rPr>
      </w:pP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0"/>
          <w:szCs w:val="20"/>
          <w:lang w:eastAsia="tr-TR"/>
        </w:rPr>
      </w:pP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0"/>
          <w:szCs w:val="20"/>
          <w:lang w:eastAsia="tr-TR"/>
        </w:rPr>
      </w:pPr>
    </w:p>
    <w:p w:rsidR="006965AF" w:rsidRPr="006965AF" w:rsidRDefault="006965AF" w:rsidP="006965AF">
      <w:pPr>
        <w:spacing w:after="0" w:line="360" w:lineRule="auto"/>
        <w:ind w:right="141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34.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noProof/>
          <w:sz w:val="20"/>
          <w:szCs w:val="20"/>
          <w:lang w:eastAsia="tr-TR"/>
        </w:rPr>
        <w:drawing>
          <wp:inline distT="0" distB="0" distL="0" distR="0" wp14:anchorId="51A5A8D0" wp14:editId="5B4A1A37">
            <wp:extent cx="2381250" cy="1485900"/>
            <wp:effectExtent l="0" t="0" r="0" b="0"/>
            <wp:docPr id="6" name="Resim 6" descr="https://bilgiyelpazesi.com/egitim_ogretim/yazili_sorulari_yazili_arsivi/cografya_dersi_yazili_sorulari/cografya_dersi_9_1_1_yazili/cografya_9_sinif_1_donem_1_yazili_sorulari_15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cografya_dersi_yazili_sorulari/cografya_dersi_9_1_1_yazili/cografya_9_sinif_1_donem_1_yazili_sorulari_15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Yukarıdaki şekilde gösterilen X - Y noktaları arasındaki yatay uzaklık 40 km olduğuna göre, eğim % kaçtır?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A) 3     B) 10     C) 20   D) 30     E) 40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 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35.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noProof/>
          <w:sz w:val="20"/>
          <w:szCs w:val="20"/>
          <w:lang w:eastAsia="tr-TR"/>
        </w:rPr>
        <w:drawing>
          <wp:inline distT="0" distB="0" distL="0" distR="0" wp14:anchorId="44DC83FA" wp14:editId="5ABFD90C">
            <wp:extent cx="2647950" cy="1390650"/>
            <wp:effectExtent l="0" t="0" r="0" b="0"/>
            <wp:docPr id="5" name="Resim 5" descr="https://bilgiyelpazesi.com/egitim_ogretim/yazili_sorulari_yazili_arsivi/cografya_dersi_yazili_sorulari/cografya_dersi_9_1_1_yazili/cografya_9_sinif_1_donem_1_yazili_sorulari_15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cografya_dersi_yazili_sorulari/cografya_dersi_9_1_1_yazili/cografya_9_sinif_1_donem_1_yazili_sorulari_15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noProof/>
          <w:sz w:val="20"/>
          <w:szCs w:val="20"/>
          <w:lang w:eastAsia="tr-TR"/>
        </w:rPr>
        <w:lastRenderedPageBreak/>
        <w:drawing>
          <wp:inline distT="0" distB="0" distL="0" distR="0" wp14:anchorId="0CF6894A" wp14:editId="68FD8CE2">
            <wp:extent cx="1238250" cy="1362075"/>
            <wp:effectExtent l="0" t="0" r="0" b="9525"/>
            <wp:docPr id="4" name="Resim 4" descr="https://bilgiyelpazesi.com/egitim_ogretim/yazili_sorulari_yazili_arsivi/cografya_dersi_yazili_sorulari/cografya_dersi_9_1_1_yazili/cografya_9_sinif_1_donem_1_yazili_sorulari_15_dosyalar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cografya_dersi_yazili_sorulari/cografya_dersi_9_1_1_yazili/cografya_9_sinif_1_donem_1_yazili_sorulari_15_dosyalar/image00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Yukarıda eş yükselti eğrileriyle çizilmiş üç farklı topografya haritası verilmiştir.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Bu haritaların ölçeklerine göre sıralanışı aşağıdakilerden hangisi gibi olur?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A) I &gt; III &gt; II     B) I &gt; II &gt; III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C) III &gt; II &gt; I     D) II &gt; I &gt; III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E) II &gt; III &gt; I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 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36. Bir Türkiye idari haritası aşağıdaki ölçeklerden hangisiyle çizildiğinde kâğıt üzerinde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daha geniş yer kaplar? (Çentikler arası birer cm’dir.)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noProof/>
          <w:sz w:val="20"/>
          <w:szCs w:val="20"/>
          <w:lang w:eastAsia="tr-TR"/>
        </w:rPr>
        <w:drawing>
          <wp:inline distT="0" distB="0" distL="0" distR="0" wp14:anchorId="6212B25C" wp14:editId="025161B8">
            <wp:extent cx="2419350" cy="1714500"/>
            <wp:effectExtent l="0" t="0" r="0" b="0"/>
            <wp:docPr id="3" name="Resim 3" descr="https://bilgiyelpazesi.com/egitim_ogretim/yazili_sorulari_yazili_arsivi/cografya_dersi_yazili_sorulari/cografya_dersi_9_1_1_yazili/cografya_9_sinif_1_donem_1_yazili_sorulari_15_dosyalar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cografya_dersi_yazili_sorulari/cografya_dersi_9_1_1_yazili/cografya_9_sinif_1_donem_1_yazili_sorulari_15_dosyalar/image0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 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37.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noProof/>
          <w:sz w:val="20"/>
          <w:szCs w:val="20"/>
          <w:lang w:eastAsia="tr-TR"/>
        </w:rPr>
        <w:drawing>
          <wp:inline distT="0" distB="0" distL="0" distR="0" wp14:anchorId="071E91B6" wp14:editId="3AC899A2">
            <wp:extent cx="2400300" cy="2019300"/>
            <wp:effectExtent l="0" t="0" r="0" b="0"/>
            <wp:docPr id="2" name="Resim 2" descr="https://bilgiyelpazesi.com/egitim_ogretim/yazili_sorulari_yazili_arsivi/cografya_dersi_yazili_sorulari/cografya_dersi_9_1_1_yazili/cografya_9_sinif_1_donem_1_yazili_sorulari_15_dosyalar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cografya_dersi_yazili_sorulari/cografya_dersi_9_1_1_yazili/cografya_9_sinif_1_donem_1_yazili_sorulari_15_dosyalar/image007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lastRenderedPageBreak/>
        <w:t xml:space="preserve">Yukarıdaki küre üzerinde numaralanmış taralı alanlardan hangisinde, silindirik </w:t>
      </w:r>
      <w:proofErr w:type="gramStart"/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projeksiyonla</w:t>
      </w:r>
      <w:proofErr w:type="gramEnd"/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 çizilen haritasında hata oranı diğerlerine göre daha az olur?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A) I    B) II       C) III    D) IV      E) V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 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38. 1/900.000 ölçekli haritada 25 cm ile gösterilen bir demir yolunun gerçek uzunluğu kaç km’dir?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A) 34    B) 225   C) 2.025    D) 2.250   E) 3.400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 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39. 1/2.000.000 ölçekli haritada 15 cm</w:t>
      </w:r>
      <w:r w:rsidRPr="006965AF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tr-TR"/>
        </w:rPr>
        <w:t>2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 alanı olan bir göl, gerçekte kaç km</w:t>
      </w:r>
      <w:r w:rsidRPr="006965AF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tr-TR"/>
        </w:rPr>
        <w:t>2</w:t>
      </w: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’dir?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A) 30    B) 600    C) 4.000     D) 6.000    E) 8.000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sz w:val="20"/>
          <w:szCs w:val="20"/>
          <w:lang w:eastAsia="tr-TR"/>
        </w:rPr>
        <w:t> 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40. Yerel saati Başlangıç meridyenine göre 2 saat ileri olan ve Ekvator'un 4440 km kuzeyinde bulunan bir ülkenin Dünya üzerindeki konumu aşağıdakilerden hangisine benzer?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noProof/>
          <w:sz w:val="20"/>
          <w:szCs w:val="20"/>
          <w:lang w:eastAsia="tr-TR"/>
        </w:rPr>
        <w:drawing>
          <wp:inline distT="0" distB="0" distL="0" distR="0" wp14:anchorId="46423E01" wp14:editId="76517BB6">
            <wp:extent cx="2457450" cy="1581150"/>
            <wp:effectExtent l="0" t="0" r="0" b="0"/>
            <wp:docPr id="1" name="Resim 1" descr="https://bilgiyelpazesi.com/egitim_ogretim/yazili_sorulari_yazili_arsivi/cografya_dersi_yazili_sorulari/cografya_dersi_9_1_1_yazili/cografya_9_sinif_1_donem_1_yazili_sorulari_15_dosyalar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lgiyelpazesi.com/egitim_ogretim/yazili_sorulari_yazili_arsivi/cografya_dersi_yazili_sorulari/cografya_dersi_9_1_1_yazili/cografya_9_sinif_1_donem_1_yazili_sorulari_15_dosyalar/image00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0"/>
          <w:szCs w:val="20"/>
          <w:lang w:eastAsia="tr-TR"/>
        </w:rPr>
        <w:sectPr w:rsidR="006965AF" w:rsidRPr="006965AF" w:rsidSect="006965AF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lastRenderedPageBreak/>
        <w:t> </w:t>
      </w:r>
    </w:p>
    <w:p w:rsidR="006965AF" w:rsidRPr="006965AF" w:rsidRDefault="006965AF" w:rsidP="006965A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965AF">
        <w:rPr>
          <w:rFonts w:ascii="Arial" w:eastAsia="Times New Roman" w:hAnsi="Arial" w:cs="Arial"/>
          <w:b/>
          <w:bCs/>
          <w:sz w:val="20"/>
          <w:szCs w:val="20"/>
          <w:lang w:eastAsia="tr-TR"/>
        </w:rPr>
        <w:lastRenderedPageBreak/>
        <w:t>NOT:</w:t>
      </w:r>
      <w:r w:rsidRPr="006965AF">
        <w:rPr>
          <w:rFonts w:ascii="Arial" w:eastAsia="Times New Roman" w:hAnsi="Arial" w:cs="Arial"/>
          <w:sz w:val="20"/>
          <w:szCs w:val="20"/>
          <w:lang w:eastAsia="tr-TR"/>
        </w:rPr>
        <w:t xml:space="preserve"> 1-30. SORULARDAN HER BİRİNİN DOĞRU CEVABI 2, DİĞERLERİNİN (31-40) HER BİRİNİN DOĞRU CEVABI İSE 4’ER PUANDIR.</w:t>
      </w:r>
    </w:p>
    <w:p w:rsidR="00DE350E" w:rsidRPr="006965AF" w:rsidRDefault="00DE350E" w:rsidP="006965AF">
      <w:pPr>
        <w:spacing w:after="0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sectPr w:rsidR="00DE350E" w:rsidRPr="006965AF" w:rsidSect="006965A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2F4070"/>
    <w:rsid w:val="003B0E48"/>
    <w:rsid w:val="00536655"/>
    <w:rsid w:val="006965AF"/>
    <w:rsid w:val="006B178D"/>
    <w:rsid w:val="00AE0DFF"/>
    <w:rsid w:val="00C14A20"/>
    <w:rsid w:val="00CB1B35"/>
    <w:rsid w:val="00DE350E"/>
    <w:rsid w:val="00E9196E"/>
    <w:rsid w:val="00F5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5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75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5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6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8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42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77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3309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hyperlink" Target="https://www.soruindir.net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11</cp:revision>
  <dcterms:created xsi:type="dcterms:W3CDTF">2021-10-29T16:02:00Z</dcterms:created>
  <dcterms:modified xsi:type="dcterms:W3CDTF">2021-10-29T16:40:00Z</dcterms:modified>
</cp:coreProperties>
</file>