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ayout w:type="fixed"/>
        <w:tblLook w:val="06A0" w:firstRow="1" w:lastRow="0" w:firstColumn="1" w:lastColumn="0" w:noHBand="1" w:noVBand="1"/>
      </w:tblPr>
      <w:tblGrid>
        <w:gridCol w:w="2256"/>
        <w:gridCol w:w="2256"/>
        <w:gridCol w:w="3255"/>
        <w:gridCol w:w="1258"/>
      </w:tblGrid>
      <w:tr w:rsidR="1E7BB87C" w14:paraId="30A9D2CB" w14:textId="77777777" w:rsidTr="1E7BB87C">
        <w:tc>
          <w:tcPr>
            <w:tcW w:w="7767" w:type="dxa"/>
            <w:gridSpan w:val="3"/>
          </w:tcPr>
          <w:p w14:paraId="3D5BB98F" w14:textId="56FE9EB6" w:rsidR="1E7BB87C" w:rsidRDefault="007705F0" w:rsidP="1E7BB87C">
            <w:pPr>
              <w:jc w:val="center"/>
            </w:pPr>
            <w:r>
              <w:t>2021-2022</w:t>
            </w:r>
            <w:r w:rsidR="1E7BB87C">
              <w:t xml:space="preserve"> EĞİTİM ÖĞRETİM YILI .............................................. LİSESİ 9. SINIF TÜRK DİLİ VE EDEBİYATI DERSİ 1. DÖNEM 1. YAZILI SORULARI</w:t>
            </w:r>
          </w:p>
        </w:tc>
        <w:tc>
          <w:tcPr>
            <w:tcW w:w="1258" w:type="dxa"/>
          </w:tcPr>
          <w:p w14:paraId="40BE5826" w14:textId="371C178D" w:rsidR="1E7BB87C" w:rsidRDefault="1E7BB87C" w:rsidP="1E7BB87C">
            <w:pPr>
              <w:spacing w:line="259" w:lineRule="auto"/>
            </w:pPr>
            <w:r>
              <w:t>Tarih:</w:t>
            </w:r>
          </w:p>
          <w:p w14:paraId="40F3A700" w14:textId="3114E806" w:rsidR="1E7BB87C" w:rsidRDefault="1E7BB87C" w:rsidP="1E7BB87C">
            <w:pPr>
              <w:spacing w:line="259" w:lineRule="auto"/>
            </w:pPr>
          </w:p>
        </w:tc>
      </w:tr>
      <w:tr w:rsidR="1E7BB87C" w14:paraId="4A8A2D1C" w14:textId="77777777" w:rsidTr="1E7BB87C">
        <w:tc>
          <w:tcPr>
            <w:tcW w:w="2256" w:type="dxa"/>
          </w:tcPr>
          <w:p w14:paraId="4A022F4C" w14:textId="3ECF8806" w:rsidR="1E7BB87C" w:rsidRDefault="1E7BB87C" w:rsidP="1E7BB87C">
            <w:r>
              <w:t xml:space="preserve">Ad Soyad: </w:t>
            </w:r>
          </w:p>
        </w:tc>
        <w:tc>
          <w:tcPr>
            <w:tcW w:w="2256" w:type="dxa"/>
          </w:tcPr>
          <w:p w14:paraId="54C083BC" w14:textId="10A015A8" w:rsidR="1E7BB87C" w:rsidRDefault="1E7BB87C" w:rsidP="1E7BB87C">
            <w:r>
              <w:t>No:</w:t>
            </w:r>
          </w:p>
        </w:tc>
        <w:tc>
          <w:tcPr>
            <w:tcW w:w="3255" w:type="dxa"/>
          </w:tcPr>
          <w:p w14:paraId="13B7F21B" w14:textId="7739C33B" w:rsidR="1E7BB87C" w:rsidRDefault="1E7BB87C" w:rsidP="1E7BB87C">
            <w:pPr>
              <w:spacing w:line="259" w:lineRule="auto"/>
            </w:pPr>
            <w:r>
              <w:t>Sınıf:</w:t>
            </w:r>
          </w:p>
        </w:tc>
        <w:tc>
          <w:tcPr>
            <w:tcW w:w="1258" w:type="dxa"/>
          </w:tcPr>
          <w:p w14:paraId="1E87DA2C" w14:textId="469181D7" w:rsidR="1E7BB87C" w:rsidRDefault="1E7BB87C" w:rsidP="1E7BB87C">
            <w:r>
              <w:t>Puan:</w:t>
            </w:r>
          </w:p>
          <w:p w14:paraId="2E0E74D3" w14:textId="340DB27A" w:rsidR="1E7BB87C" w:rsidRDefault="1E7BB87C" w:rsidP="1E7BB87C"/>
        </w:tc>
      </w:tr>
    </w:tbl>
    <w:p w14:paraId="760273EC" w14:textId="651A5634" w:rsidR="1E7BB87C" w:rsidRDefault="1E7BB87C" w:rsidP="1E7BB87C">
      <w:pPr>
        <w:jc w:val="center"/>
      </w:pPr>
      <w:r>
        <w:t>SORULAR</w:t>
      </w:r>
    </w:p>
    <w:p w14:paraId="1B47DE25" w14:textId="796A0E51" w:rsidR="1E7BB87C" w:rsidRDefault="1E7BB87C" w:rsidP="1E7BB87C">
      <w:pPr>
        <w:rPr>
          <w:rFonts w:asciiTheme="majorHAnsi" w:eastAsiaTheme="majorEastAsia" w:hAnsiTheme="majorHAnsi" w:cstheme="majorBidi"/>
          <w:b/>
          <w:bCs/>
          <w:sz w:val="24"/>
          <w:szCs w:val="24"/>
        </w:rPr>
      </w:pPr>
      <w:r w:rsidRPr="1E7BB87C">
        <w:rPr>
          <w:rFonts w:ascii="Arial" w:eastAsia="Arial" w:hAnsi="Arial" w:cs="Arial"/>
          <w:sz w:val="18"/>
          <w:szCs w:val="18"/>
        </w:rPr>
        <w:t>1 .</w:t>
      </w:r>
      <w:r w:rsidRPr="1E7BB87C">
        <w:rPr>
          <w:rFonts w:ascii="Times New Roman" w:eastAsia="Times New Roman" w:hAnsi="Times New Roman" w:cs="Times New Roman"/>
        </w:rPr>
        <w:t xml:space="preserve">      </w:t>
      </w:r>
      <w:r w:rsidRPr="1E7BB87C">
        <w:rPr>
          <w:rFonts w:ascii="Comic Sans MS" w:eastAsia="Comic Sans MS" w:hAnsi="Comic Sans MS" w:cs="Comic Sans MS"/>
          <w:sz w:val="20"/>
          <w:szCs w:val="20"/>
        </w:rPr>
        <w:t xml:space="preserve"> </w:t>
      </w:r>
      <w:r w:rsidRPr="1E7BB87C">
        <w:rPr>
          <w:rFonts w:asciiTheme="majorHAnsi" w:eastAsiaTheme="majorEastAsia" w:hAnsiTheme="majorHAnsi" w:cstheme="majorBidi"/>
          <w:sz w:val="24"/>
          <w:szCs w:val="24"/>
        </w:rPr>
        <w:t xml:space="preserve">  </w:t>
      </w:r>
      <w:r w:rsidRPr="1E7BB87C">
        <w:rPr>
          <w:rFonts w:asciiTheme="majorHAnsi" w:eastAsiaTheme="majorEastAsia" w:hAnsiTheme="majorHAnsi" w:cstheme="majorBidi"/>
          <w:b/>
          <w:bCs/>
          <w:sz w:val="24"/>
          <w:szCs w:val="24"/>
        </w:rPr>
        <w:t>I. Dünya Savaşının bireyin davranışları ve toplum üzerindeki etkisini anlatan edebi metin hangi bilimlerden yararlanır? Önemli olan üç tanesini yazınız (6 PUAN)</w:t>
      </w:r>
    </w:p>
    <w:p w14:paraId="66DDEB91" w14:textId="4A2F2CDD" w:rsidR="1E7BB87C" w:rsidRDefault="1E7BB87C" w:rsidP="1E7BB87C">
      <w:pPr>
        <w:rPr>
          <w:rFonts w:asciiTheme="majorHAnsi" w:eastAsiaTheme="majorEastAsia" w:hAnsiTheme="majorHAnsi" w:cstheme="majorBidi"/>
          <w:b/>
          <w:bCs/>
          <w:color w:val="FF0000"/>
          <w:sz w:val="24"/>
          <w:szCs w:val="24"/>
        </w:rPr>
      </w:pPr>
      <w:r w:rsidRPr="1E7BB87C">
        <w:rPr>
          <w:rFonts w:asciiTheme="majorHAnsi" w:eastAsiaTheme="majorEastAsia" w:hAnsiTheme="majorHAnsi" w:cstheme="majorBidi"/>
          <w:b/>
          <w:bCs/>
          <w:color w:val="FF0000"/>
          <w:sz w:val="24"/>
          <w:szCs w:val="24"/>
        </w:rPr>
        <w:t xml:space="preserve">A) TARİH </w:t>
      </w:r>
    </w:p>
    <w:p w14:paraId="7BBF06F1" w14:textId="602DB02E" w:rsidR="1E7BB87C" w:rsidRDefault="1E7BB87C" w:rsidP="1E7BB87C">
      <w:pPr>
        <w:rPr>
          <w:rFonts w:asciiTheme="majorHAnsi" w:eastAsiaTheme="majorEastAsia" w:hAnsiTheme="majorHAnsi" w:cstheme="majorBidi"/>
          <w:b/>
          <w:bCs/>
          <w:color w:val="FF0000"/>
          <w:sz w:val="24"/>
          <w:szCs w:val="24"/>
        </w:rPr>
      </w:pPr>
      <w:r w:rsidRPr="1E7BB87C">
        <w:rPr>
          <w:rFonts w:asciiTheme="majorHAnsi" w:eastAsiaTheme="majorEastAsia" w:hAnsiTheme="majorHAnsi" w:cstheme="majorBidi"/>
          <w:b/>
          <w:bCs/>
          <w:color w:val="FF0000"/>
          <w:sz w:val="24"/>
          <w:szCs w:val="24"/>
        </w:rPr>
        <w:t>B) PSİKOLOJİ</w:t>
      </w:r>
    </w:p>
    <w:p w14:paraId="3E34D478" w14:textId="4EAEC9DF" w:rsidR="1E7BB87C" w:rsidRDefault="1E7BB87C" w:rsidP="1E7BB87C">
      <w:pPr>
        <w:rPr>
          <w:rFonts w:asciiTheme="majorHAnsi" w:eastAsiaTheme="majorEastAsia" w:hAnsiTheme="majorHAnsi" w:cstheme="majorBidi"/>
          <w:b/>
          <w:bCs/>
          <w:color w:val="FF0000"/>
          <w:sz w:val="24"/>
          <w:szCs w:val="24"/>
        </w:rPr>
      </w:pPr>
      <w:r w:rsidRPr="1E7BB87C">
        <w:rPr>
          <w:rFonts w:asciiTheme="majorHAnsi" w:eastAsiaTheme="majorEastAsia" w:hAnsiTheme="majorHAnsi" w:cstheme="majorBidi"/>
          <w:b/>
          <w:bCs/>
          <w:color w:val="FF0000"/>
          <w:sz w:val="24"/>
          <w:szCs w:val="24"/>
        </w:rPr>
        <w:t>C) SOSYOLOJİ</w:t>
      </w:r>
    </w:p>
    <w:p w14:paraId="32F19FE0" w14:textId="01336CB3"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2. “opera, tiyatro” sanatları hangi sanat dallarına örnektir? (4 Puan)</w:t>
      </w:r>
    </w:p>
    <w:p w14:paraId="01A14997" w14:textId="0EB8EAAF" w:rsidR="1E7BB87C" w:rsidRDefault="1E7BB87C" w:rsidP="1E7BB87C">
      <w:pPr>
        <w:rPr>
          <w:rFonts w:asciiTheme="majorHAnsi" w:eastAsiaTheme="majorEastAsia" w:hAnsiTheme="majorHAnsi" w:cstheme="majorBidi"/>
          <w:b/>
          <w:bCs/>
          <w:color w:val="FF0000"/>
          <w:sz w:val="24"/>
          <w:szCs w:val="24"/>
        </w:rPr>
      </w:pPr>
      <w:r w:rsidRPr="1E7BB87C">
        <w:rPr>
          <w:rFonts w:asciiTheme="majorHAnsi" w:eastAsiaTheme="majorEastAsia" w:hAnsiTheme="majorHAnsi" w:cstheme="majorBidi"/>
          <w:b/>
          <w:bCs/>
          <w:color w:val="FF0000"/>
          <w:sz w:val="24"/>
          <w:szCs w:val="24"/>
        </w:rPr>
        <w:t xml:space="preserve">Opera: DRAMATİK </w:t>
      </w:r>
    </w:p>
    <w:p w14:paraId="061527AD" w14:textId="0C769B67" w:rsidR="1E7BB87C" w:rsidRDefault="1E7BB87C" w:rsidP="1E7BB87C">
      <w:pPr>
        <w:rPr>
          <w:rFonts w:asciiTheme="majorHAnsi" w:eastAsiaTheme="majorEastAsia" w:hAnsiTheme="majorHAnsi" w:cstheme="majorBidi"/>
          <w:b/>
          <w:bCs/>
          <w:color w:val="FF0000"/>
          <w:sz w:val="24"/>
          <w:szCs w:val="24"/>
        </w:rPr>
      </w:pPr>
      <w:r w:rsidRPr="1E7BB87C">
        <w:rPr>
          <w:rFonts w:asciiTheme="majorHAnsi" w:eastAsiaTheme="majorEastAsia" w:hAnsiTheme="majorHAnsi" w:cstheme="majorBidi"/>
          <w:b/>
          <w:bCs/>
          <w:color w:val="FF0000"/>
          <w:sz w:val="24"/>
          <w:szCs w:val="24"/>
        </w:rPr>
        <w:t xml:space="preserve">Tiyatro: DRAMATİK </w:t>
      </w:r>
    </w:p>
    <w:p w14:paraId="301269ED" w14:textId="0719DA25"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2. </w:t>
      </w:r>
      <w:r w:rsidRPr="1E7BB87C">
        <w:rPr>
          <w:rFonts w:asciiTheme="majorHAnsi" w:eastAsiaTheme="majorEastAsia" w:hAnsiTheme="majorHAnsi" w:cstheme="majorBidi"/>
          <w:sz w:val="24"/>
          <w:szCs w:val="24"/>
        </w:rPr>
        <w:t>“Ekvatordan kuzey-güney yönünde birer derece açıyla geçerek bir kutuptan ötekine uzanan daire yaylandır. Ekvatorun çevresi 360 derece olduğundan 360 meridyen bulunur. Meridyenler arasındaki uzaklık ekvator üzerinde yaklaşık 111 km'dir. Bu uzaklık, ekvatordan kutuplara doğru gidildikçe daralır. Meridyenlerin birleştiği kutuplarda bir nokta hâlini alır. Meridyenlerin yerini belirtmek için Londra'daki Greenwich (Grinviç) gözlemevinden geçen meridyen esas alınmıştır. "0" derece olarak kabul edilen bu meridyen başlangıç meridyenidir. Bunun doğusunda bulunan 180 meridyene doğu meridyenin, batısında bulunan 180 meridyene batı meridyeni denir. Ayrıca başlangıç meridyeninin doğusundakine Doğu Yarım Küre, batısındakine Batı Yarım Küre denir.”</w:t>
      </w:r>
    </w:p>
    <w:p w14:paraId="725D3A96" w14:textId="6B633D85"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Yukarıdaki metinden de yararlanarak öğretici metinlerle edebi metinlerin en belirgin özelliklerini yazınız.  10p</w:t>
      </w:r>
    </w:p>
    <w:p w14:paraId="0ED719E8" w14:textId="7D7C3BB1" w:rsidR="1E7BB87C" w:rsidRDefault="1E7BB87C" w:rsidP="1E7BB87C">
      <w:pPr>
        <w:jc w:val="both"/>
        <w:rPr>
          <w:rFonts w:asciiTheme="majorHAnsi" w:eastAsiaTheme="majorEastAsia" w:hAnsiTheme="majorHAnsi" w:cstheme="majorBidi"/>
          <w:b/>
          <w:bCs/>
          <w:i/>
          <w:iCs/>
          <w:color w:val="FF0000"/>
          <w:sz w:val="24"/>
          <w:szCs w:val="24"/>
          <w:u w:val="single"/>
        </w:rPr>
      </w:pPr>
      <w:r w:rsidRPr="1E7BB87C">
        <w:rPr>
          <w:rFonts w:asciiTheme="majorHAnsi" w:eastAsiaTheme="majorEastAsia" w:hAnsiTheme="majorHAnsi" w:cstheme="majorBidi"/>
          <w:b/>
          <w:bCs/>
          <w:sz w:val="24"/>
          <w:szCs w:val="24"/>
        </w:rPr>
        <w:t xml:space="preserve"> </w:t>
      </w:r>
      <w:r w:rsidRPr="1E7BB87C">
        <w:rPr>
          <w:rFonts w:asciiTheme="majorHAnsi" w:eastAsiaTheme="majorEastAsia" w:hAnsiTheme="majorHAnsi" w:cstheme="majorBidi"/>
          <w:sz w:val="24"/>
          <w:szCs w:val="24"/>
        </w:rPr>
        <w:t>Öğretici metinler:</w:t>
      </w:r>
      <w:r w:rsidRPr="1E7BB87C">
        <w:rPr>
          <w:rFonts w:asciiTheme="majorHAnsi" w:eastAsiaTheme="majorEastAsia" w:hAnsiTheme="majorHAnsi" w:cstheme="majorBidi"/>
          <w:color w:val="FF0000"/>
          <w:sz w:val="24"/>
          <w:szCs w:val="24"/>
        </w:rPr>
        <w:t xml:space="preserve"> </w:t>
      </w:r>
      <w:r w:rsidRPr="1E7BB87C">
        <w:rPr>
          <w:rFonts w:asciiTheme="majorHAnsi" w:eastAsiaTheme="majorEastAsia" w:hAnsiTheme="majorHAnsi" w:cstheme="majorBidi"/>
          <w:b/>
          <w:bCs/>
          <w:i/>
          <w:iCs/>
          <w:color w:val="FF0000"/>
          <w:sz w:val="24"/>
          <w:szCs w:val="24"/>
          <w:u w:val="single"/>
        </w:rPr>
        <w:t xml:space="preserve">Sözcükler gerçek anlamlarıyla kullanılır.2p   Nesnel anlatım vardır.2p </w:t>
      </w:r>
    </w:p>
    <w:p w14:paraId="3A40F998" w14:textId="02C21178" w:rsidR="1E7BB87C" w:rsidRDefault="1E7BB87C" w:rsidP="1E7BB87C">
      <w:pPr>
        <w:rPr>
          <w:rFonts w:asciiTheme="majorHAnsi" w:eastAsiaTheme="majorEastAsia" w:hAnsiTheme="majorHAnsi" w:cstheme="majorBidi"/>
          <w:b/>
          <w:bCs/>
          <w:i/>
          <w:iCs/>
          <w:color w:val="FF0000"/>
          <w:sz w:val="24"/>
          <w:szCs w:val="24"/>
          <w:u w:val="single"/>
        </w:rPr>
      </w:pPr>
      <w:r w:rsidRPr="1E7BB87C">
        <w:rPr>
          <w:rFonts w:asciiTheme="majorHAnsi" w:eastAsiaTheme="majorEastAsia" w:hAnsiTheme="majorHAnsi" w:cstheme="majorBidi"/>
          <w:b/>
          <w:bCs/>
          <w:i/>
          <w:iCs/>
          <w:color w:val="FF0000"/>
          <w:sz w:val="24"/>
          <w:szCs w:val="24"/>
          <w:u w:val="single"/>
        </w:rPr>
        <w:t xml:space="preserve">                             Dil göndergesel işlevde kullanılır.1p</w:t>
      </w:r>
    </w:p>
    <w:p w14:paraId="398CC7B9" w14:textId="1167837D" w:rsidR="1E7BB87C" w:rsidRDefault="1E7BB87C" w:rsidP="1E7BB87C">
      <w:pPr>
        <w:rPr>
          <w:rFonts w:asciiTheme="majorHAnsi" w:eastAsiaTheme="majorEastAsia" w:hAnsiTheme="majorHAnsi" w:cstheme="majorBidi"/>
          <w:b/>
          <w:bCs/>
          <w:i/>
          <w:iCs/>
          <w:color w:val="FF0000"/>
          <w:sz w:val="24"/>
          <w:szCs w:val="24"/>
          <w:u w:val="single"/>
        </w:rPr>
      </w:pPr>
      <w:r w:rsidRPr="1E7BB87C">
        <w:rPr>
          <w:rFonts w:asciiTheme="majorHAnsi" w:eastAsiaTheme="majorEastAsia" w:hAnsiTheme="majorHAnsi" w:cstheme="majorBidi"/>
          <w:sz w:val="24"/>
          <w:szCs w:val="24"/>
        </w:rPr>
        <w:t>Edebi metinler:</w:t>
      </w:r>
      <w:r w:rsidRPr="1E7BB87C">
        <w:rPr>
          <w:rFonts w:asciiTheme="majorHAnsi" w:eastAsiaTheme="majorEastAsia" w:hAnsiTheme="majorHAnsi" w:cstheme="majorBidi"/>
          <w:color w:val="FF0000"/>
          <w:sz w:val="24"/>
          <w:szCs w:val="24"/>
        </w:rPr>
        <w:t xml:space="preserve"> </w:t>
      </w:r>
      <w:r w:rsidRPr="1E7BB87C">
        <w:rPr>
          <w:rFonts w:asciiTheme="majorHAnsi" w:eastAsiaTheme="majorEastAsia" w:hAnsiTheme="majorHAnsi" w:cstheme="majorBidi"/>
          <w:b/>
          <w:bCs/>
          <w:i/>
          <w:iCs/>
          <w:color w:val="FF0000"/>
          <w:sz w:val="24"/>
          <w:szCs w:val="24"/>
          <w:u w:val="single"/>
        </w:rPr>
        <w:t xml:space="preserve">Sözcükler </w:t>
      </w:r>
      <w:hyperlink r:id="rId5" w:history="1">
        <w:r w:rsidRPr="007705F0">
          <w:rPr>
            <w:rStyle w:val="Kpr"/>
            <w:rFonts w:asciiTheme="majorHAnsi" w:eastAsiaTheme="majorEastAsia" w:hAnsiTheme="majorHAnsi" w:cstheme="majorBidi"/>
            <w:b/>
            <w:bCs/>
            <w:i/>
            <w:iCs/>
            <w:color w:val="FF0000"/>
            <w:sz w:val="24"/>
            <w:szCs w:val="24"/>
          </w:rPr>
          <w:t>mecaz</w:t>
        </w:r>
      </w:hyperlink>
      <w:r w:rsidRPr="007705F0">
        <w:rPr>
          <w:rFonts w:asciiTheme="majorHAnsi" w:eastAsiaTheme="majorEastAsia" w:hAnsiTheme="majorHAnsi" w:cstheme="majorBidi"/>
          <w:b/>
          <w:bCs/>
          <w:i/>
          <w:iCs/>
          <w:color w:val="FF0000"/>
          <w:sz w:val="24"/>
          <w:szCs w:val="24"/>
          <w:u w:val="single"/>
        </w:rPr>
        <w:t xml:space="preserve"> </w:t>
      </w:r>
      <w:r w:rsidRPr="1E7BB87C">
        <w:rPr>
          <w:rFonts w:asciiTheme="majorHAnsi" w:eastAsiaTheme="majorEastAsia" w:hAnsiTheme="majorHAnsi" w:cstheme="majorBidi"/>
          <w:b/>
          <w:bCs/>
          <w:i/>
          <w:iCs/>
          <w:color w:val="FF0000"/>
          <w:sz w:val="24"/>
          <w:szCs w:val="24"/>
          <w:u w:val="single"/>
        </w:rPr>
        <w:t xml:space="preserve">anlamlarıyla da kullanılır. 2p   Öznel anlatım vardır. 2p  </w:t>
      </w:r>
    </w:p>
    <w:p w14:paraId="10807FED" w14:textId="55CBBF9D" w:rsidR="1E7BB87C" w:rsidRDefault="1E7BB87C" w:rsidP="1E7BB87C">
      <w:pPr>
        <w:rPr>
          <w:rFonts w:asciiTheme="majorHAnsi" w:eastAsiaTheme="majorEastAsia" w:hAnsiTheme="majorHAnsi" w:cstheme="majorBidi"/>
          <w:b/>
          <w:bCs/>
          <w:i/>
          <w:iCs/>
          <w:color w:val="FF0000"/>
          <w:sz w:val="24"/>
          <w:szCs w:val="24"/>
          <w:u w:val="single"/>
        </w:rPr>
      </w:pPr>
      <w:r w:rsidRPr="1E7BB87C">
        <w:rPr>
          <w:rFonts w:asciiTheme="majorHAnsi" w:eastAsiaTheme="majorEastAsia" w:hAnsiTheme="majorHAnsi" w:cstheme="majorBidi"/>
          <w:b/>
          <w:bCs/>
          <w:i/>
          <w:iCs/>
          <w:color w:val="FF0000"/>
          <w:sz w:val="24"/>
          <w:szCs w:val="24"/>
          <w:u w:val="single"/>
        </w:rPr>
        <w:t xml:space="preserve">                           Dil sanatsal(şiirsel) işlevde kullanılır.  1p</w:t>
      </w:r>
    </w:p>
    <w:p w14:paraId="2A390FBC" w14:textId="3489C39B" w:rsidR="1E7BB87C" w:rsidRDefault="1E7BB87C" w:rsidP="1E7BB87C">
      <w:pPr>
        <w:rPr>
          <w:rFonts w:asciiTheme="majorHAnsi" w:eastAsiaTheme="majorEastAsia" w:hAnsiTheme="majorHAnsi" w:cstheme="majorBidi"/>
          <w:sz w:val="24"/>
          <w:szCs w:val="24"/>
        </w:rPr>
      </w:pPr>
    </w:p>
    <w:p w14:paraId="5A4FA32A" w14:textId="7EF6C1F4" w:rsidR="1E7BB87C" w:rsidRDefault="1E7BB87C" w:rsidP="1E7BB87C">
      <w:pPr>
        <w:rPr>
          <w:rFonts w:asciiTheme="majorHAnsi" w:eastAsiaTheme="majorEastAsia" w:hAnsiTheme="majorHAnsi" w:cstheme="majorBidi"/>
          <w:sz w:val="24"/>
          <w:szCs w:val="24"/>
        </w:rPr>
      </w:pPr>
    </w:p>
    <w:p w14:paraId="4B07ACE1" w14:textId="54401429" w:rsidR="1E7BB87C" w:rsidRDefault="1E7BB87C" w:rsidP="1E7BB87C">
      <w:pPr>
        <w:rPr>
          <w:rFonts w:asciiTheme="majorHAnsi" w:eastAsiaTheme="majorEastAsia" w:hAnsiTheme="majorHAnsi" w:cstheme="majorBidi"/>
          <w:sz w:val="24"/>
          <w:szCs w:val="24"/>
        </w:rPr>
      </w:pPr>
    </w:p>
    <w:p w14:paraId="3CC06B8B" w14:textId="4E6C837A" w:rsidR="1E7BB87C" w:rsidRDefault="1E7BB87C" w:rsidP="1E7BB87C">
      <w:pPr>
        <w:rPr>
          <w:rFonts w:asciiTheme="majorHAnsi" w:eastAsiaTheme="majorEastAsia" w:hAnsiTheme="majorHAnsi" w:cstheme="majorBidi"/>
          <w:sz w:val="24"/>
          <w:szCs w:val="24"/>
        </w:rPr>
      </w:pPr>
    </w:p>
    <w:p w14:paraId="06C0167E" w14:textId="7CB149FF" w:rsidR="1E7BB87C" w:rsidRDefault="1E7BB87C" w:rsidP="1E7BB87C">
      <w:pPr>
        <w:rPr>
          <w:rFonts w:asciiTheme="majorHAnsi" w:eastAsiaTheme="majorEastAsia" w:hAnsiTheme="majorHAnsi" w:cstheme="majorBidi"/>
          <w:sz w:val="24"/>
          <w:szCs w:val="24"/>
        </w:rPr>
      </w:pPr>
    </w:p>
    <w:p w14:paraId="003AB79A" w14:textId="20630DA6" w:rsidR="1E7BB87C" w:rsidRDefault="1E7BB87C" w:rsidP="1E7BB87C">
      <w:pPr>
        <w:rPr>
          <w:rFonts w:asciiTheme="majorHAnsi" w:eastAsiaTheme="majorEastAsia" w:hAnsiTheme="majorHAnsi" w:cstheme="majorBidi"/>
          <w:sz w:val="24"/>
          <w:szCs w:val="24"/>
        </w:rPr>
      </w:pPr>
    </w:p>
    <w:p w14:paraId="76F4592C" w14:textId="6E50981D"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lastRenderedPageBreak/>
        <w:t>Öğretmen:</w:t>
      </w:r>
    </w:p>
    <w:p w14:paraId="623ADEA8" w14:textId="5A550870"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 Çocuklar konuyu anladınız mı?</w:t>
      </w:r>
    </w:p>
    <w:p w14:paraId="77EE34A9" w14:textId="269A45DB"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Çocuklar:</w:t>
      </w:r>
    </w:p>
    <w:p w14:paraId="7293FB9F" w14:textId="5F780645"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sz w:val="24"/>
          <w:szCs w:val="24"/>
        </w:rPr>
        <w:t>--- Evet, anladık</w:t>
      </w:r>
      <w:r w:rsidRPr="1E7BB87C">
        <w:rPr>
          <w:rFonts w:asciiTheme="majorHAnsi" w:eastAsiaTheme="majorEastAsia" w:hAnsiTheme="majorHAnsi" w:cstheme="majorBidi"/>
          <w:b/>
          <w:bCs/>
          <w:sz w:val="24"/>
          <w:szCs w:val="24"/>
        </w:rPr>
        <w:t xml:space="preserve">. </w:t>
      </w:r>
    </w:p>
    <w:p w14:paraId="5E1106F0" w14:textId="60FC0DC7"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3.Yukarıdaki karşılıklı konuşmanın iletişim öğelerini gösteriniz. (10 PUAN)</w:t>
      </w:r>
    </w:p>
    <w:p w14:paraId="609388AC" w14:textId="0AB7490A"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 xml:space="preserve">GÖNDERİCİ </w:t>
      </w:r>
      <w:r w:rsidRPr="1E7BB87C">
        <w:rPr>
          <w:rFonts w:asciiTheme="majorHAnsi" w:eastAsiaTheme="majorEastAsia" w:hAnsiTheme="majorHAnsi" w:cstheme="majorBidi"/>
          <w:sz w:val="24"/>
          <w:szCs w:val="24"/>
        </w:rPr>
        <w:t>ÖĞRETMEN</w:t>
      </w:r>
      <w:r w:rsidRPr="1E7BB87C">
        <w:rPr>
          <w:rFonts w:asciiTheme="majorHAnsi" w:eastAsiaTheme="majorEastAsia" w:hAnsiTheme="majorHAnsi" w:cstheme="majorBidi"/>
          <w:b/>
          <w:bCs/>
          <w:sz w:val="24"/>
          <w:szCs w:val="24"/>
        </w:rPr>
        <w:t xml:space="preserve">: </w:t>
      </w:r>
    </w:p>
    <w:p w14:paraId="666076DC" w14:textId="43738F72"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İLETİ</w:t>
      </w:r>
      <w:r w:rsidRPr="1E7BB87C">
        <w:rPr>
          <w:rFonts w:asciiTheme="majorHAnsi" w:eastAsiaTheme="majorEastAsia" w:hAnsiTheme="majorHAnsi" w:cstheme="majorBidi"/>
          <w:sz w:val="24"/>
          <w:szCs w:val="24"/>
        </w:rPr>
        <w:t>:” ÇOCUKLAR KONUYU ANLADINIZ MI?”</w:t>
      </w:r>
    </w:p>
    <w:p w14:paraId="58C50164" w14:textId="54B25E48"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KANAL: “SES”</w:t>
      </w:r>
    </w:p>
    <w:p w14:paraId="74378C7C" w14:textId="03DF720D"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ALICI: </w:t>
      </w:r>
      <w:r w:rsidRPr="1E7BB87C">
        <w:rPr>
          <w:rFonts w:asciiTheme="majorHAnsi" w:eastAsiaTheme="majorEastAsia" w:hAnsiTheme="majorHAnsi" w:cstheme="majorBidi"/>
          <w:sz w:val="24"/>
          <w:szCs w:val="24"/>
        </w:rPr>
        <w:t>ÇOCUKLAR</w:t>
      </w:r>
    </w:p>
    <w:p w14:paraId="71A2AF0A" w14:textId="1CF468F1"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DÖNÜT:” EVET</w:t>
      </w:r>
      <w:r w:rsidRPr="1E7BB87C">
        <w:rPr>
          <w:rFonts w:asciiTheme="majorHAnsi" w:eastAsiaTheme="majorEastAsia" w:hAnsiTheme="majorHAnsi" w:cstheme="majorBidi"/>
          <w:sz w:val="24"/>
          <w:szCs w:val="24"/>
        </w:rPr>
        <w:t xml:space="preserve"> ANLADIK</w:t>
      </w:r>
      <w:r w:rsidRPr="1E7BB87C">
        <w:rPr>
          <w:rFonts w:asciiTheme="majorHAnsi" w:eastAsiaTheme="majorEastAsia" w:hAnsiTheme="majorHAnsi" w:cstheme="majorBidi"/>
          <w:b/>
          <w:bCs/>
          <w:sz w:val="24"/>
          <w:szCs w:val="24"/>
        </w:rPr>
        <w:t>”</w:t>
      </w:r>
    </w:p>
    <w:p w14:paraId="3C583968" w14:textId="385C197F"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BAĞLAM: </w:t>
      </w:r>
      <w:r w:rsidRPr="1E7BB87C">
        <w:rPr>
          <w:rFonts w:asciiTheme="majorHAnsi" w:eastAsiaTheme="majorEastAsia" w:hAnsiTheme="majorHAnsi" w:cstheme="majorBidi"/>
          <w:sz w:val="24"/>
          <w:szCs w:val="24"/>
        </w:rPr>
        <w:t>SINIF</w:t>
      </w:r>
    </w:p>
    <w:p w14:paraId="5ABCC184" w14:textId="32870202" w:rsidR="1E7BB87C" w:rsidRDefault="1E7BB87C" w:rsidP="1E7BB87C">
      <w:pPr>
        <w:rPr>
          <w:rFonts w:asciiTheme="majorHAnsi" w:eastAsiaTheme="majorEastAsia" w:hAnsiTheme="majorHAnsi" w:cstheme="majorBidi"/>
          <w:sz w:val="24"/>
          <w:szCs w:val="24"/>
        </w:rPr>
      </w:pPr>
    </w:p>
    <w:p w14:paraId="72A25C06" w14:textId="37849BD1"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4. Anadolu’nun ve Anadolu insanının kaderini yazan Ceyhun Atuf Ka</w:t>
      </w:r>
      <w:r w:rsidR="0076010D">
        <w:rPr>
          <w:rFonts w:asciiTheme="majorHAnsi" w:eastAsiaTheme="majorEastAsia" w:hAnsiTheme="majorHAnsi" w:cstheme="majorBidi"/>
          <w:sz w:val="24"/>
          <w:szCs w:val="24"/>
        </w:rPr>
        <w:t>n</w:t>
      </w:r>
      <w:r w:rsidRPr="1E7BB87C">
        <w:rPr>
          <w:rFonts w:asciiTheme="majorHAnsi" w:eastAsiaTheme="majorEastAsia" w:hAnsiTheme="majorHAnsi" w:cstheme="majorBidi"/>
          <w:sz w:val="24"/>
          <w:szCs w:val="24"/>
        </w:rPr>
        <w:t xml:space="preserve">su ( </w:t>
      </w:r>
      <w:r w:rsidRPr="1E7BB87C">
        <w:rPr>
          <w:rFonts w:asciiTheme="majorHAnsi" w:eastAsiaTheme="majorEastAsia" w:hAnsiTheme="majorHAnsi" w:cstheme="majorBidi"/>
          <w:color w:val="0000FF"/>
          <w:sz w:val="24"/>
          <w:szCs w:val="24"/>
        </w:rPr>
        <w:t>:</w:t>
      </w:r>
      <w:r w:rsidRPr="1E7BB87C">
        <w:rPr>
          <w:rFonts w:asciiTheme="majorHAnsi" w:eastAsiaTheme="majorEastAsia" w:hAnsiTheme="majorHAnsi" w:cstheme="majorBidi"/>
          <w:sz w:val="24"/>
          <w:szCs w:val="24"/>
        </w:rPr>
        <w:t xml:space="preserve"> )  (</w:t>
      </w:r>
      <w:r w:rsidRPr="1E7BB87C">
        <w:rPr>
          <w:rFonts w:asciiTheme="majorHAnsi" w:eastAsiaTheme="majorEastAsia" w:hAnsiTheme="majorHAnsi" w:cstheme="majorBidi"/>
          <w:color w:val="0000FF"/>
          <w:sz w:val="24"/>
          <w:szCs w:val="24"/>
        </w:rPr>
        <w:t xml:space="preserve"> “</w:t>
      </w:r>
      <w:r w:rsidRPr="1E7BB87C">
        <w:rPr>
          <w:rFonts w:asciiTheme="majorHAnsi" w:eastAsiaTheme="majorEastAsia" w:hAnsiTheme="majorHAnsi" w:cstheme="majorBidi"/>
          <w:sz w:val="24"/>
          <w:szCs w:val="24"/>
        </w:rPr>
        <w:t xml:space="preserve"> ) Benim en tanınmış şiirim ( </w:t>
      </w:r>
      <w:r w:rsidRPr="1E7BB87C">
        <w:rPr>
          <w:rFonts w:asciiTheme="majorHAnsi" w:eastAsiaTheme="majorEastAsia" w:hAnsiTheme="majorHAnsi" w:cstheme="majorBidi"/>
          <w:color w:val="0000FF"/>
          <w:sz w:val="24"/>
          <w:szCs w:val="24"/>
        </w:rPr>
        <w:t>,</w:t>
      </w:r>
      <w:r w:rsidR="0076010D">
        <w:rPr>
          <w:rFonts w:asciiTheme="majorHAnsi" w:eastAsiaTheme="majorEastAsia" w:hAnsiTheme="majorHAnsi" w:cstheme="majorBidi"/>
          <w:sz w:val="24"/>
          <w:szCs w:val="24"/>
        </w:rPr>
        <w:t xml:space="preserve"> ) Kızamık Ağıdı’</w:t>
      </w:r>
      <w:r w:rsidRPr="1E7BB87C">
        <w:rPr>
          <w:rFonts w:asciiTheme="majorHAnsi" w:eastAsiaTheme="majorEastAsia" w:hAnsiTheme="majorHAnsi" w:cstheme="majorBidi"/>
          <w:sz w:val="24"/>
          <w:szCs w:val="24"/>
        </w:rPr>
        <w:t>dır (</w:t>
      </w:r>
      <w:r w:rsidRPr="1E7BB87C">
        <w:rPr>
          <w:rFonts w:asciiTheme="majorHAnsi" w:eastAsiaTheme="majorEastAsia" w:hAnsiTheme="majorHAnsi" w:cstheme="majorBidi"/>
          <w:color w:val="0000FF"/>
          <w:sz w:val="24"/>
          <w:szCs w:val="24"/>
        </w:rPr>
        <w:t xml:space="preserve">. </w:t>
      </w:r>
      <w:r w:rsidRPr="1E7BB87C">
        <w:rPr>
          <w:rFonts w:asciiTheme="majorHAnsi" w:eastAsiaTheme="majorEastAsia" w:hAnsiTheme="majorHAnsi" w:cstheme="majorBidi"/>
          <w:sz w:val="24"/>
          <w:szCs w:val="24"/>
        </w:rPr>
        <w:t xml:space="preserve">) ( </w:t>
      </w:r>
      <w:r w:rsidRPr="1E7BB87C">
        <w:rPr>
          <w:rFonts w:asciiTheme="majorHAnsi" w:eastAsiaTheme="majorEastAsia" w:hAnsiTheme="majorHAnsi" w:cstheme="majorBidi"/>
          <w:color w:val="0000FF"/>
          <w:sz w:val="24"/>
          <w:szCs w:val="24"/>
        </w:rPr>
        <w:t>”</w:t>
      </w:r>
      <w:r w:rsidRPr="1E7BB87C">
        <w:rPr>
          <w:rFonts w:asciiTheme="majorHAnsi" w:eastAsiaTheme="majorEastAsia" w:hAnsiTheme="majorHAnsi" w:cstheme="majorBidi"/>
          <w:sz w:val="24"/>
          <w:szCs w:val="24"/>
        </w:rPr>
        <w:t xml:space="preserve"> ) derdi.</w:t>
      </w:r>
    </w:p>
    <w:p w14:paraId="09B20F1A" w14:textId="18DCD7D4"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Yukarıdaki cümlede parantez içlerine gelebilecek noktalama işaretlerini yerleştiriniz. (10 puan)</w:t>
      </w:r>
    </w:p>
    <w:p w14:paraId="6277AF3A" w14:textId="549D05C7" w:rsidR="1E7BB87C" w:rsidRDefault="1E7BB87C" w:rsidP="1E7BB87C">
      <w:pPr>
        <w:rPr>
          <w:rFonts w:asciiTheme="majorHAnsi" w:eastAsiaTheme="majorEastAsia" w:hAnsiTheme="majorHAnsi" w:cstheme="majorBidi"/>
          <w:sz w:val="24"/>
          <w:szCs w:val="24"/>
        </w:rPr>
      </w:pPr>
    </w:p>
    <w:p w14:paraId="7D0792B3" w14:textId="6252EDB1"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5. 1975’de Liseyi bitirip ve kazanırsa Ankara üniversitesinde okumak istiyordu. O yıl annesi Necla hanımın ısrarları üzerine TRT’da açılan ses yarışmalarına katıldı. Otuziki gün sonra cevap gelmişdi.Gelen habere hiç te şaşırmamıştı. .Kendisinden çok annesi memnunoldu.</w:t>
      </w:r>
    </w:p>
    <w:p w14:paraId="7C211037" w14:textId="73D033FA"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Yukarıda yazımı yanlış yapılan sözcüklerin doğru şekilleriyle (altlarını çizerek belirtiniz) paragrafı yeniden yazınız. </w:t>
      </w:r>
      <w:r w:rsidR="0076010D">
        <w:rPr>
          <w:rFonts w:asciiTheme="majorHAnsi" w:eastAsiaTheme="majorEastAsia" w:hAnsiTheme="majorHAnsi" w:cstheme="majorBidi"/>
          <w:sz w:val="24"/>
          <w:szCs w:val="24"/>
        </w:rPr>
        <w:t>(10</w:t>
      </w:r>
      <w:r w:rsidRPr="1E7BB87C">
        <w:rPr>
          <w:rFonts w:asciiTheme="majorHAnsi" w:eastAsiaTheme="majorEastAsia" w:hAnsiTheme="majorHAnsi" w:cstheme="majorBidi"/>
          <w:sz w:val="24"/>
          <w:szCs w:val="24"/>
        </w:rPr>
        <w:t xml:space="preserve">  puan)</w:t>
      </w:r>
    </w:p>
    <w:p w14:paraId="5D36681B" w14:textId="4C6C2131" w:rsidR="1E7BB87C" w:rsidRDefault="1E7BB87C" w:rsidP="1E7BB87C">
      <w:pPr>
        <w:rPr>
          <w:rFonts w:asciiTheme="majorHAnsi" w:eastAsiaTheme="majorEastAsia" w:hAnsiTheme="majorHAnsi" w:cstheme="majorBidi"/>
          <w:sz w:val="24"/>
          <w:szCs w:val="24"/>
        </w:rPr>
      </w:pPr>
    </w:p>
    <w:p w14:paraId="6A35F42E" w14:textId="08FB5E2A" w:rsidR="1E7BB87C" w:rsidRDefault="1E7BB87C" w:rsidP="1E7BB87C">
      <w:pPr>
        <w:rPr>
          <w:rFonts w:asciiTheme="majorHAnsi" w:eastAsiaTheme="majorEastAsia" w:hAnsiTheme="majorHAnsi" w:cstheme="majorBidi"/>
          <w:i/>
          <w:iCs/>
          <w:color w:val="000000" w:themeColor="text1"/>
          <w:sz w:val="24"/>
          <w:szCs w:val="24"/>
        </w:rPr>
      </w:pPr>
      <w:r w:rsidRPr="1E7BB87C">
        <w:rPr>
          <w:rFonts w:asciiTheme="majorHAnsi" w:eastAsiaTheme="majorEastAsia" w:hAnsiTheme="majorHAnsi" w:cstheme="majorBidi"/>
          <w:color w:val="000000" w:themeColor="text1"/>
          <w:sz w:val="24"/>
          <w:szCs w:val="24"/>
        </w:rPr>
        <w:t>1975’</w:t>
      </w:r>
      <w:r w:rsidRPr="1E7BB87C">
        <w:rPr>
          <w:rFonts w:asciiTheme="majorHAnsi" w:eastAsiaTheme="majorEastAsia" w:hAnsiTheme="majorHAnsi" w:cstheme="majorBidi"/>
          <w:b/>
          <w:bCs/>
          <w:i/>
          <w:iCs/>
          <w:color w:val="000000" w:themeColor="text1"/>
          <w:sz w:val="24"/>
          <w:szCs w:val="24"/>
        </w:rPr>
        <w:t>t</w:t>
      </w:r>
      <w:r w:rsidRPr="1E7BB87C">
        <w:rPr>
          <w:rFonts w:asciiTheme="majorHAnsi" w:eastAsiaTheme="majorEastAsia" w:hAnsiTheme="majorHAnsi" w:cstheme="majorBidi"/>
          <w:b/>
          <w:bCs/>
          <w:color w:val="000000" w:themeColor="text1"/>
          <w:sz w:val="24"/>
          <w:szCs w:val="24"/>
        </w:rPr>
        <w:t>e</w:t>
      </w:r>
      <w:r w:rsidRPr="1E7BB87C">
        <w:rPr>
          <w:rFonts w:asciiTheme="majorHAnsi" w:eastAsiaTheme="majorEastAsia" w:hAnsiTheme="majorHAnsi" w:cstheme="majorBidi"/>
          <w:color w:val="000000" w:themeColor="text1"/>
          <w:sz w:val="24"/>
          <w:szCs w:val="24"/>
        </w:rPr>
        <w:t xml:space="preserve"> </w:t>
      </w:r>
      <w:r w:rsidRPr="1E7BB87C">
        <w:rPr>
          <w:rFonts w:asciiTheme="majorHAnsi" w:eastAsiaTheme="majorEastAsia" w:hAnsiTheme="majorHAnsi" w:cstheme="majorBidi"/>
          <w:b/>
          <w:bCs/>
          <w:i/>
          <w:iCs/>
          <w:color w:val="000000" w:themeColor="text1"/>
          <w:sz w:val="24"/>
          <w:szCs w:val="24"/>
        </w:rPr>
        <w:t>l</w:t>
      </w:r>
      <w:r w:rsidRPr="1E7BB87C">
        <w:rPr>
          <w:rFonts w:asciiTheme="majorHAnsi" w:eastAsiaTheme="majorEastAsia" w:hAnsiTheme="majorHAnsi" w:cstheme="majorBidi"/>
          <w:b/>
          <w:bCs/>
          <w:color w:val="000000" w:themeColor="text1"/>
          <w:sz w:val="24"/>
          <w:szCs w:val="24"/>
        </w:rPr>
        <w:t>iseyi</w:t>
      </w:r>
      <w:r w:rsidRPr="1E7BB87C">
        <w:rPr>
          <w:rFonts w:asciiTheme="majorHAnsi" w:eastAsiaTheme="majorEastAsia" w:hAnsiTheme="majorHAnsi" w:cstheme="majorBidi"/>
          <w:color w:val="000000" w:themeColor="text1"/>
          <w:sz w:val="24"/>
          <w:szCs w:val="24"/>
        </w:rPr>
        <w:t xml:space="preserve"> bitirecek ve kazanırsa Ankara </w:t>
      </w:r>
      <w:r w:rsidRPr="1E7BB87C">
        <w:rPr>
          <w:rFonts w:asciiTheme="majorHAnsi" w:eastAsiaTheme="majorEastAsia" w:hAnsiTheme="majorHAnsi" w:cstheme="majorBidi"/>
          <w:b/>
          <w:bCs/>
          <w:i/>
          <w:iCs/>
          <w:color w:val="000000" w:themeColor="text1"/>
          <w:sz w:val="24"/>
          <w:szCs w:val="24"/>
        </w:rPr>
        <w:t>Ü</w:t>
      </w:r>
      <w:r w:rsidRPr="1E7BB87C">
        <w:rPr>
          <w:rFonts w:asciiTheme="majorHAnsi" w:eastAsiaTheme="majorEastAsia" w:hAnsiTheme="majorHAnsi" w:cstheme="majorBidi"/>
          <w:b/>
          <w:bCs/>
          <w:color w:val="000000" w:themeColor="text1"/>
          <w:sz w:val="24"/>
          <w:szCs w:val="24"/>
        </w:rPr>
        <w:t>niversitesind</w:t>
      </w:r>
      <w:r w:rsidRPr="1E7BB87C">
        <w:rPr>
          <w:rFonts w:asciiTheme="majorHAnsi" w:eastAsiaTheme="majorEastAsia" w:hAnsiTheme="majorHAnsi" w:cstheme="majorBidi"/>
          <w:color w:val="000000" w:themeColor="text1"/>
          <w:sz w:val="24"/>
          <w:szCs w:val="24"/>
        </w:rPr>
        <w:t xml:space="preserve">e okumak istiyordu. O yıl annesi Necla </w:t>
      </w:r>
      <w:r w:rsidRPr="1E7BB87C">
        <w:rPr>
          <w:rFonts w:asciiTheme="majorHAnsi" w:eastAsiaTheme="majorEastAsia" w:hAnsiTheme="majorHAnsi" w:cstheme="majorBidi"/>
          <w:b/>
          <w:bCs/>
          <w:i/>
          <w:iCs/>
          <w:color w:val="000000" w:themeColor="text1"/>
          <w:sz w:val="24"/>
          <w:szCs w:val="24"/>
        </w:rPr>
        <w:t>H</w:t>
      </w:r>
      <w:r w:rsidRPr="1E7BB87C">
        <w:rPr>
          <w:rFonts w:asciiTheme="majorHAnsi" w:eastAsiaTheme="majorEastAsia" w:hAnsiTheme="majorHAnsi" w:cstheme="majorBidi"/>
          <w:b/>
          <w:bCs/>
          <w:color w:val="000000" w:themeColor="text1"/>
          <w:sz w:val="24"/>
          <w:szCs w:val="24"/>
        </w:rPr>
        <w:t>anım’ın</w:t>
      </w:r>
      <w:r w:rsidRPr="1E7BB87C">
        <w:rPr>
          <w:rFonts w:asciiTheme="majorHAnsi" w:eastAsiaTheme="majorEastAsia" w:hAnsiTheme="majorHAnsi" w:cstheme="majorBidi"/>
          <w:color w:val="000000" w:themeColor="text1"/>
          <w:sz w:val="24"/>
          <w:szCs w:val="24"/>
        </w:rPr>
        <w:t xml:space="preserve"> ısrarları üzerine TRT’</w:t>
      </w:r>
      <w:r w:rsidRPr="1E7BB87C">
        <w:rPr>
          <w:rFonts w:asciiTheme="majorHAnsi" w:eastAsiaTheme="majorEastAsia" w:hAnsiTheme="majorHAnsi" w:cstheme="majorBidi"/>
          <w:b/>
          <w:bCs/>
          <w:i/>
          <w:iCs/>
          <w:color w:val="000000" w:themeColor="text1"/>
          <w:sz w:val="24"/>
          <w:szCs w:val="24"/>
        </w:rPr>
        <w:t>d</w:t>
      </w:r>
      <w:r w:rsidRPr="1E7BB87C">
        <w:rPr>
          <w:rFonts w:asciiTheme="majorHAnsi" w:eastAsiaTheme="majorEastAsia" w:hAnsiTheme="majorHAnsi" w:cstheme="majorBidi"/>
          <w:b/>
          <w:bCs/>
          <w:color w:val="000000" w:themeColor="text1"/>
          <w:sz w:val="24"/>
          <w:szCs w:val="24"/>
        </w:rPr>
        <w:t>e</w:t>
      </w:r>
      <w:r w:rsidRPr="1E7BB87C">
        <w:rPr>
          <w:rFonts w:asciiTheme="majorHAnsi" w:eastAsiaTheme="majorEastAsia" w:hAnsiTheme="majorHAnsi" w:cstheme="majorBidi"/>
          <w:color w:val="000000" w:themeColor="text1"/>
          <w:sz w:val="24"/>
          <w:szCs w:val="24"/>
        </w:rPr>
        <w:t xml:space="preserve"> açılan ses yarışmalarına katıldı. </w:t>
      </w:r>
      <w:r w:rsidRPr="1E7BB87C">
        <w:rPr>
          <w:rFonts w:asciiTheme="majorHAnsi" w:eastAsiaTheme="majorEastAsia" w:hAnsiTheme="majorHAnsi" w:cstheme="majorBidi"/>
          <w:b/>
          <w:bCs/>
          <w:i/>
          <w:iCs/>
          <w:color w:val="000000" w:themeColor="text1"/>
          <w:sz w:val="24"/>
          <w:szCs w:val="24"/>
        </w:rPr>
        <w:t>Otuz iki</w:t>
      </w:r>
      <w:r w:rsidRPr="1E7BB87C">
        <w:rPr>
          <w:rFonts w:asciiTheme="majorHAnsi" w:eastAsiaTheme="majorEastAsia" w:hAnsiTheme="majorHAnsi" w:cstheme="majorBidi"/>
          <w:b/>
          <w:bCs/>
          <w:color w:val="000000" w:themeColor="text1"/>
          <w:sz w:val="24"/>
          <w:szCs w:val="24"/>
        </w:rPr>
        <w:t xml:space="preserve"> </w:t>
      </w:r>
      <w:r w:rsidRPr="1E7BB87C">
        <w:rPr>
          <w:rFonts w:asciiTheme="majorHAnsi" w:eastAsiaTheme="majorEastAsia" w:hAnsiTheme="majorHAnsi" w:cstheme="majorBidi"/>
          <w:color w:val="000000" w:themeColor="text1"/>
          <w:sz w:val="24"/>
          <w:szCs w:val="24"/>
        </w:rPr>
        <w:t xml:space="preserve">gün sonra cevap </w:t>
      </w:r>
      <w:r w:rsidRPr="1E7BB87C">
        <w:rPr>
          <w:rFonts w:asciiTheme="majorHAnsi" w:eastAsiaTheme="majorEastAsia" w:hAnsiTheme="majorHAnsi" w:cstheme="majorBidi"/>
          <w:b/>
          <w:bCs/>
          <w:color w:val="000000" w:themeColor="text1"/>
          <w:sz w:val="24"/>
          <w:szCs w:val="24"/>
        </w:rPr>
        <w:t>gelmiş</w:t>
      </w:r>
      <w:r w:rsidRPr="1E7BB87C">
        <w:rPr>
          <w:rFonts w:asciiTheme="majorHAnsi" w:eastAsiaTheme="majorEastAsia" w:hAnsiTheme="majorHAnsi" w:cstheme="majorBidi"/>
          <w:b/>
          <w:bCs/>
          <w:i/>
          <w:iCs/>
          <w:color w:val="000000" w:themeColor="text1"/>
          <w:sz w:val="24"/>
          <w:szCs w:val="24"/>
        </w:rPr>
        <w:t>ti</w:t>
      </w:r>
      <w:r w:rsidRPr="1E7BB87C">
        <w:rPr>
          <w:rFonts w:asciiTheme="majorHAnsi" w:eastAsiaTheme="majorEastAsia" w:hAnsiTheme="majorHAnsi" w:cstheme="majorBidi"/>
          <w:color w:val="000000" w:themeColor="text1"/>
          <w:sz w:val="24"/>
          <w:szCs w:val="24"/>
        </w:rPr>
        <w:t xml:space="preserve">.Gelen habere </w:t>
      </w:r>
      <w:r w:rsidRPr="1E7BB87C">
        <w:rPr>
          <w:rFonts w:asciiTheme="majorHAnsi" w:eastAsiaTheme="majorEastAsia" w:hAnsiTheme="majorHAnsi" w:cstheme="majorBidi"/>
          <w:b/>
          <w:bCs/>
          <w:color w:val="000000" w:themeColor="text1"/>
          <w:sz w:val="24"/>
          <w:szCs w:val="24"/>
        </w:rPr>
        <w:t xml:space="preserve">hiç </w:t>
      </w:r>
      <w:r w:rsidRPr="1E7BB87C">
        <w:rPr>
          <w:rFonts w:asciiTheme="majorHAnsi" w:eastAsiaTheme="majorEastAsia" w:hAnsiTheme="majorHAnsi" w:cstheme="majorBidi"/>
          <w:b/>
          <w:bCs/>
          <w:i/>
          <w:iCs/>
          <w:color w:val="000000" w:themeColor="text1"/>
          <w:sz w:val="24"/>
          <w:szCs w:val="24"/>
        </w:rPr>
        <w:t>d</w:t>
      </w:r>
      <w:r w:rsidRPr="1E7BB87C">
        <w:rPr>
          <w:rFonts w:asciiTheme="majorHAnsi" w:eastAsiaTheme="majorEastAsia" w:hAnsiTheme="majorHAnsi" w:cstheme="majorBidi"/>
          <w:b/>
          <w:bCs/>
          <w:color w:val="000000" w:themeColor="text1"/>
          <w:sz w:val="24"/>
          <w:szCs w:val="24"/>
        </w:rPr>
        <w:t>e</w:t>
      </w:r>
      <w:r w:rsidRPr="1E7BB87C">
        <w:rPr>
          <w:rFonts w:asciiTheme="majorHAnsi" w:eastAsiaTheme="majorEastAsia" w:hAnsiTheme="majorHAnsi" w:cstheme="majorBidi"/>
          <w:color w:val="000000" w:themeColor="text1"/>
          <w:sz w:val="24"/>
          <w:szCs w:val="24"/>
        </w:rPr>
        <w:t xml:space="preserve"> şaşırmamıştı. .Kendisinden çok annesi </w:t>
      </w:r>
      <w:r w:rsidRPr="1E7BB87C">
        <w:rPr>
          <w:rFonts w:asciiTheme="majorHAnsi" w:eastAsiaTheme="majorEastAsia" w:hAnsiTheme="majorHAnsi" w:cstheme="majorBidi"/>
          <w:b/>
          <w:bCs/>
          <w:i/>
          <w:iCs/>
          <w:color w:val="000000" w:themeColor="text1"/>
          <w:sz w:val="24"/>
          <w:szCs w:val="24"/>
        </w:rPr>
        <w:t>memnun oldu</w:t>
      </w:r>
      <w:r w:rsidRPr="1E7BB87C">
        <w:rPr>
          <w:rFonts w:asciiTheme="majorHAnsi" w:eastAsiaTheme="majorEastAsia" w:hAnsiTheme="majorHAnsi" w:cstheme="majorBidi"/>
          <w:i/>
          <w:iCs/>
          <w:color w:val="000000" w:themeColor="text1"/>
          <w:sz w:val="24"/>
          <w:szCs w:val="24"/>
        </w:rPr>
        <w:t>.</w:t>
      </w:r>
    </w:p>
    <w:p w14:paraId="7CD05C3C" w14:textId="620B53CC" w:rsidR="1E7BB87C" w:rsidRDefault="0076010D" w:rsidP="1E7BB87C">
      <w:pPr>
        <w:rPr>
          <w:rFonts w:asciiTheme="majorHAnsi" w:eastAsiaTheme="majorEastAsia" w:hAnsiTheme="majorHAnsi" w:cstheme="majorBidi"/>
          <w:sz w:val="24"/>
          <w:szCs w:val="24"/>
        </w:rPr>
      </w:pPr>
      <w:r>
        <w:rPr>
          <w:rFonts w:asciiTheme="majorHAnsi" w:eastAsiaTheme="majorEastAsia" w:hAnsiTheme="majorHAnsi" w:cstheme="majorBidi"/>
          <w:sz w:val="24"/>
          <w:szCs w:val="24"/>
        </w:rPr>
        <w:t xml:space="preserve"> (10</w:t>
      </w:r>
      <w:r w:rsidR="1E7BB87C" w:rsidRPr="1E7BB87C">
        <w:rPr>
          <w:rFonts w:asciiTheme="majorHAnsi" w:eastAsiaTheme="majorEastAsia" w:hAnsiTheme="majorHAnsi" w:cstheme="majorBidi"/>
          <w:sz w:val="24"/>
          <w:szCs w:val="24"/>
        </w:rPr>
        <w:t xml:space="preserve"> puan)</w:t>
      </w:r>
    </w:p>
    <w:p w14:paraId="7CFB3E0D" w14:textId="662F5CF8" w:rsidR="1E7BB87C" w:rsidRDefault="1E7BB87C" w:rsidP="1E7BB87C">
      <w:pPr>
        <w:rPr>
          <w:rFonts w:asciiTheme="majorHAnsi" w:eastAsiaTheme="majorEastAsia" w:hAnsiTheme="majorHAnsi" w:cstheme="majorBidi"/>
          <w:sz w:val="24"/>
          <w:szCs w:val="24"/>
        </w:rPr>
      </w:pPr>
    </w:p>
    <w:p w14:paraId="20BFA3A9" w14:textId="0CF39816"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 xml:space="preserve">6. </w:t>
      </w:r>
      <w:r w:rsidRPr="1E7BB87C">
        <w:rPr>
          <w:rFonts w:asciiTheme="majorHAnsi" w:eastAsiaTheme="majorEastAsia" w:hAnsiTheme="majorHAnsi" w:cstheme="majorBidi"/>
          <w:b/>
          <w:bCs/>
          <w:sz w:val="24"/>
          <w:szCs w:val="24"/>
        </w:rPr>
        <w:t xml:space="preserve"> Aşağıdaki cümlelerin karşısına doğru ise “D”, yanlış ise “Y” yazınız.</w:t>
      </w:r>
      <w:r w:rsidR="0076010D">
        <w:rPr>
          <w:rFonts w:asciiTheme="majorHAnsi" w:eastAsiaTheme="majorEastAsia" w:hAnsiTheme="majorHAnsi" w:cstheme="majorBidi"/>
          <w:sz w:val="24"/>
          <w:szCs w:val="24"/>
        </w:rPr>
        <w:t xml:space="preserve">  (10</w:t>
      </w:r>
      <w:r w:rsidRPr="1E7BB87C">
        <w:rPr>
          <w:rFonts w:asciiTheme="majorHAnsi" w:eastAsiaTheme="majorEastAsia" w:hAnsiTheme="majorHAnsi" w:cstheme="majorBidi"/>
          <w:sz w:val="24"/>
          <w:szCs w:val="24"/>
        </w:rPr>
        <w:t xml:space="preserve"> puan) </w:t>
      </w:r>
    </w:p>
    <w:p w14:paraId="58BE5F09" w14:textId="43449666"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 D  ) </w:t>
      </w:r>
      <w:r w:rsidRPr="1E7BB87C">
        <w:rPr>
          <w:rFonts w:asciiTheme="majorHAnsi" w:eastAsiaTheme="majorEastAsia" w:hAnsiTheme="majorHAnsi" w:cstheme="majorBidi"/>
          <w:sz w:val="24"/>
          <w:szCs w:val="24"/>
        </w:rPr>
        <w:t xml:space="preserve">Kültür, maddi ve manevi kültür diye ikiye ayrılır </w:t>
      </w:r>
    </w:p>
    <w:p w14:paraId="5F30DE97" w14:textId="7ED134A7"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 Y  ) </w:t>
      </w:r>
      <w:r w:rsidRPr="1E7BB87C">
        <w:rPr>
          <w:rFonts w:asciiTheme="majorHAnsi" w:eastAsiaTheme="majorEastAsia" w:hAnsiTheme="majorHAnsi" w:cstheme="majorBidi"/>
          <w:sz w:val="24"/>
          <w:szCs w:val="24"/>
        </w:rPr>
        <w:t>Dil en gelişmiş iletişim aracı değildir.</w:t>
      </w:r>
    </w:p>
    <w:p w14:paraId="298BF4E2" w14:textId="75F7A87A"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 D ) </w:t>
      </w:r>
      <w:r w:rsidRPr="1E7BB87C">
        <w:rPr>
          <w:rFonts w:asciiTheme="majorHAnsi" w:eastAsiaTheme="majorEastAsia" w:hAnsiTheme="majorHAnsi" w:cstheme="majorBidi"/>
          <w:sz w:val="24"/>
          <w:szCs w:val="24"/>
        </w:rPr>
        <w:t>Dil göstergeleri, yansıma sözcükler hariç nedensizdir</w:t>
      </w:r>
    </w:p>
    <w:p w14:paraId="1FC59E7B" w14:textId="35034DFA"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lastRenderedPageBreak/>
        <w:t xml:space="preserve">( Y  ) </w:t>
      </w:r>
      <w:r w:rsidRPr="1E7BB87C">
        <w:rPr>
          <w:rFonts w:asciiTheme="majorHAnsi" w:eastAsiaTheme="majorEastAsia" w:hAnsiTheme="majorHAnsi" w:cstheme="majorBidi"/>
          <w:sz w:val="24"/>
          <w:szCs w:val="24"/>
        </w:rPr>
        <w:t>Kültür, milletleri ortak değerler etrafında birleştirir.</w:t>
      </w:r>
    </w:p>
    <w:p w14:paraId="4BC52C75" w14:textId="31426ACD"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 Y ) </w:t>
      </w:r>
      <w:r w:rsidRPr="1E7BB87C">
        <w:rPr>
          <w:rFonts w:asciiTheme="majorHAnsi" w:eastAsiaTheme="majorEastAsia" w:hAnsiTheme="majorHAnsi" w:cstheme="majorBidi"/>
          <w:sz w:val="24"/>
          <w:szCs w:val="24"/>
        </w:rPr>
        <w:t>Dil zaman içinde değişmeyen cansız bir varlıktır.</w:t>
      </w:r>
    </w:p>
    <w:p w14:paraId="6B6666AE" w14:textId="1B134817"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 D) </w:t>
      </w:r>
      <w:r w:rsidRPr="1E7BB87C">
        <w:rPr>
          <w:rFonts w:asciiTheme="majorHAnsi" w:eastAsiaTheme="majorEastAsia" w:hAnsiTheme="majorHAnsi" w:cstheme="majorBidi"/>
          <w:sz w:val="24"/>
          <w:szCs w:val="24"/>
        </w:rPr>
        <w:t>Edebi metinlerin her okunuşta yeni anlamlar kazanmasın sebeplerinde biri de edebi metnin çok anlamlı olmasındandır.</w:t>
      </w:r>
    </w:p>
    <w:p w14:paraId="7861BD5F" w14:textId="6C5ED60E"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Y )</w:t>
      </w:r>
      <w:r w:rsidRPr="1E7BB87C">
        <w:rPr>
          <w:rFonts w:asciiTheme="majorHAnsi" w:eastAsiaTheme="majorEastAsia" w:hAnsiTheme="majorHAnsi" w:cstheme="majorBidi"/>
          <w:sz w:val="24"/>
          <w:szCs w:val="24"/>
        </w:rPr>
        <w:t xml:space="preserve"> Resim dramatik sanat dalına girer.</w:t>
      </w:r>
    </w:p>
    <w:p w14:paraId="2D5AD53B" w14:textId="10C3248E"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Y )</w:t>
      </w:r>
      <w:r w:rsidRPr="1E7BB87C">
        <w:rPr>
          <w:rFonts w:asciiTheme="majorHAnsi" w:eastAsiaTheme="majorEastAsia" w:hAnsiTheme="majorHAnsi" w:cstheme="majorBidi"/>
          <w:sz w:val="24"/>
          <w:szCs w:val="24"/>
        </w:rPr>
        <w:t xml:space="preserve"> Sanat eserleri bilimsel eserler gibi bilgilendirici ve nesnel olmalıdır.</w:t>
      </w:r>
    </w:p>
    <w:p w14:paraId="5C030AE6" w14:textId="1F696FC3"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(Y)</w:t>
      </w:r>
      <w:r w:rsidRPr="1E7BB87C">
        <w:rPr>
          <w:rFonts w:asciiTheme="majorHAnsi" w:eastAsiaTheme="majorEastAsia" w:hAnsiTheme="majorHAnsi" w:cstheme="majorBidi"/>
          <w:sz w:val="24"/>
          <w:szCs w:val="24"/>
        </w:rPr>
        <w:t xml:space="preserve"> Türkçe Hint-Avrupa dil ailesindedir.</w:t>
      </w:r>
    </w:p>
    <w:p w14:paraId="7C72AD75" w14:textId="02820026"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D )</w:t>
      </w:r>
      <w:r w:rsidRPr="1E7BB87C">
        <w:rPr>
          <w:rFonts w:asciiTheme="majorHAnsi" w:eastAsiaTheme="majorEastAsia" w:hAnsiTheme="majorHAnsi" w:cstheme="majorBidi"/>
          <w:sz w:val="24"/>
          <w:szCs w:val="24"/>
        </w:rPr>
        <w:t xml:space="preserve"> Türkçe eklemeli bir dildir.</w:t>
      </w:r>
    </w:p>
    <w:p w14:paraId="51F0C4CA" w14:textId="1DD788C9"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 xml:space="preserve">            </w:t>
      </w:r>
    </w:p>
    <w:p w14:paraId="34D5A336" w14:textId="17DE2C32" w:rsidR="1E7BB87C" w:rsidRDefault="1E7BB87C" w:rsidP="1E7BB87C">
      <w:pPr>
        <w:jc w:val="both"/>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7. Erdem arkasına bakmadan yürüyordu. Sinirliydi. Belli ki onu çok kızdırmışlardı. Öfkesi her halinden belli oluyordu. Eliyle garip işaretle yaparak hızlı hızlı yürüyor, bir yandan da eve gidince neler yapacaklarının bir bir planını yapıyordu. İntikamını mutlaka almalıydı. Bu yapılanlar asla onların yanına kalmamalıydı. İlk olarak Ahmet’e nasıl bir ceza verebileceğini düşündü. Mutlaka işe Ahmet’ten başlamalı diyordu içinden. Çünkü onu en çok onun kalleşliği yıkmıştı. Hâlbuki Ahmet onun yıllardır can ciğer dostuydu. Yediği içtiği ayrı gitmezdi. Ne oldu da böyle iki kanlı bıçaklı düşman olmuşlardı.</w:t>
      </w:r>
    </w:p>
    <w:p w14:paraId="3F04C839" w14:textId="0D0710DE" w:rsidR="1E7BB87C" w:rsidRDefault="1E7BB87C" w:rsidP="1E7BB87C">
      <w:pPr>
        <w:jc w:val="both"/>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Yukarıdaki metinde hangi bakış açısı kullanılmıştır? Anlatıcı kaçıncı kişi ağzını kullanmıştır? (5+5=10 puan)</w:t>
      </w:r>
    </w:p>
    <w:p w14:paraId="13323A69" w14:textId="283A85C9" w:rsidR="1E7BB87C" w:rsidRDefault="1E7BB87C" w:rsidP="1E7BB87C">
      <w:pPr>
        <w:jc w:val="both"/>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Cevap: İlahi bakış açısı kullanılmıştır. Anlatıcı üçüncü ağızdan anlatmıştır.</w:t>
      </w:r>
    </w:p>
    <w:p w14:paraId="2A4967A5" w14:textId="1FADB717" w:rsidR="1E7BB87C" w:rsidRDefault="1E7BB87C" w:rsidP="1E7BB87C">
      <w:pPr>
        <w:jc w:val="both"/>
        <w:rPr>
          <w:rFonts w:asciiTheme="majorHAnsi" w:eastAsiaTheme="majorEastAsia" w:hAnsiTheme="majorHAnsi" w:cstheme="majorBidi"/>
          <w:sz w:val="24"/>
          <w:szCs w:val="24"/>
        </w:rPr>
      </w:pPr>
    </w:p>
    <w:p w14:paraId="4EA9D1EF" w14:textId="14F85A62"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“İstanbul Büyükşehir Belediye Başkanı Kadir Topbaş, İstanbul'da bu sabahtan itibaren başlayan sağanak yağışın özellikle Sarıyer, Beykoz, Üsküdar, Beşiktaş ve Küçükçekmece gibi ilçelerde ciddi anlamda hissedileceğini belirterek, ''İlgili ilçelere uyarılarımızı yaptık, vatandaşlarımızı da uyarıyoruz'' dedi.” (Anadolu Ajans)</w:t>
      </w:r>
    </w:p>
    <w:p w14:paraId="458AC460" w14:textId="6490F4A1"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 xml:space="preserve"> </w:t>
      </w:r>
    </w:p>
    <w:p w14:paraId="4DF3F585" w14:textId="399268AF"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“Ruhumu eritip de kalıpta dondurmuşlar;</w:t>
      </w:r>
      <w:r>
        <w:br/>
      </w:r>
      <w:r w:rsidRPr="1E7BB87C">
        <w:rPr>
          <w:rFonts w:asciiTheme="majorHAnsi" w:eastAsiaTheme="majorEastAsia" w:hAnsiTheme="majorHAnsi" w:cstheme="majorBidi"/>
          <w:sz w:val="24"/>
          <w:szCs w:val="24"/>
        </w:rPr>
        <w:t xml:space="preserve"> Onu İstanbul diye toprağa kondurmuşlar.</w:t>
      </w:r>
      <w:r>
        <w:br/>
      </w:r>
      <w:r w:rsidRPr="1E7BB87C">
        <w:rPr>
          <w:rFonts w:asciiTheme="majorHAnsi" w:eastAsiaTheme="majorEastAsia" w:hAnsiTheme="majorHAnsi" w:cstheme="majorBidi"/>
          <w:sz w:val="24"/>
          <w:szCs w:val="24"/>
        </w:rPr>
        <w:t xml:space="preserve"> İçimde tüten birşey; hava, renk, eda, iklim;</w:t>
      </w:r>
      <w:r>
        <w:br/>
      </w:r>
      <w:r w:rsidRPr="1E7BB87C">
        <w:rPr>
          <w:rFonts w:asciiTheme="majorHAnsi" w:eastAsiaTheme="majorEastAsia" w:hAnsiTheme="majorHAnsi" w:cstheme="majorBidi"/>
          <w:sz w:val="24"/>
          <w:szCs w:val="24"/>
        </w:rPr>
        <w:t xml:space="preserve"> O benim, zaman, </w:t>
      </w:r>
      <w:proofErr w:type="gramStart"/>
      <w:r w:rsidRPr="1E7BB87C">
        <w:rPr>
          <w:rFonts w:asciiTheme="majorHAnsi" w:eastAsiaTheme="majorEastAsia" w:hAnsiTheme="majorHAnsi" w:cstheme="majorBidi"/>
          <w:sz w:val="24"/>
          <w:szCs w:val="24"/>
        </w:rPr>
        <w:t>mekan</w:t>
      </w:r>
      <w:proofErr w:type="gramEnd"/>
      <w:r w:rsidRPr="1E7BB87C">
        <w:rPr>
          <w:rFonts w:asciiTheme="majorHAnsi" w:eastAsiaTheme="majorEastAsia" w:hAnsiTheme="majorHAnsi" w:cstheme="majorBidi"/>
          <w:sz w:val="24"/>
          <w:szCs w:val="24"/>
        </w:rPr>
        <w:t xml:space="preserve"> aşıp geçmiş sevgilim.</w:t>
      </w:r>
      <w:r>
        <w:br/>
      </w:r>
      <w:r w:rsidRPr="1E7BB87C">
        <w:rPr>
          <w:rFonts w:asciiTheme="majorHAnsi" w:eastAsiaTheme="majorEastAsia" w:hAnsiTheme="majorHAnsi" w:cstheme="majorBidi"/>
          <w:sz w:val="24"/>
          <w:szCs w:val="24"/>
        </w:rPr>
        <w:t xml:space="preserve"> Çiçeği altın yaldız, suyu telli pulludur;</w:t>
      </w:r>
      <w:r>
        <w:br/>
      </w:r>
      <w:r w:rsidRPr="1E7BB87C">
        <w:rPr>
          <w:rFonts w:asciiTheme="majorHAnsi" w:eastAsiaTheme="majorEastAsia" w:hAnsiTheme="majorHAnsi" w:cstheme="majorBidi"/>
          <w:sz w:val="24"/>
          <w:szCs w:val="24"/>
        </w:rPr>
        <w:t xml:space="preserve"> Ay ve güneş ezelden iki İstanbulludur.</w:t>
      </w:r>
      <w:r>
        <w:br/>
      </w:r>
      <w:r w:rsidRPr="1E7BB87C">
        <w:rPr>
          <w:rFonts w:asciiTheme="majorHAnsi" w:eastAsiaTheme="majorEastAsia" w:hAnsiTheme="majorHAnsi" w:cstheme="majorBidi"/>
          <w:sz w:val="24"/>
          <w:szCs w:val="24"/>
        </w:rPr>
        <w:t xml:space="preserve"> Denizle toprak, yalnız onda ermiş visale,</w:t>
      </w:r>
      <w:r>
        <w:br/>
      </w:r>
      <w:r w:rsidRPr="1E7BB87C">
        <w:rPr>
          <w:rFonts w:asciiTheme="majorHAnsi" w:eastAsiaTheme="majorEastAsia" w:hAnsiTheme="majorHAnsi" w:cstheme="majorBidi"/>
          <w:sz w:val="24"/>
          <w:szCs w:val="24"/>
        </w:rPr>
        <w:t xml:space="preserve"> Ve kavuşmuş rüyalar, onda, onda misale.</w:t>
      </w:r>
      <w:r>
        <w:br/>
      </w:r>
      <w:r w:rsidRPr="1E7BB87C">
        <w:rPr>
          <w:rFonts w:asciiTheme="majorHAnsi" w:eastAsiaTheme="majorEastAsia" w:hAnsiTheme="majorHAnsi" w:cstheme="majorBidi"/>
          <w:sz w:val="24"/>
          <w:szCs w:val="24"/>
        </w:rPr>
        <w:t xml:space="preserve"> İstanbul benim canım;</w:t>
      </w:r>
      <w:r>
        <w:br/>
      </w:r>
      <w:r w:rsidRPr="1E7BB87C">
        <w:rPr>
          <w:rFonts w:asciiTheme="majorHAnsi" w:eastAsiaTheme="majorEastAsia" w:hAnsiTheme="majorHAnsi" w:cstheme="majorBidi"/>
          <w:sz w:val="24"/>
          <w:szCs w:val="24"/>
        </w:rPr>
        <w:t xml:space="preserve"> Vatanım da vatanım...</w:t>
      </w:r>
      <w:r>
        <w:br/>
      </w:r>
      <w:r w:rsidRPr="1E7BB87C">
        <w:rPr>
          <w:rFonts w:asciiTheme="majorHAnsi" w:eastAsiaTheme="majorEastAsia" w:hAnsiTheme="majorHAnsi" w:cstheme="majorBidi"/>
          <w:sz w:val="24"/>
          <w:szCs w:val="24"/>
        </w:rPr>
        <w:t xml:space="preserve"> İstanbul,</w:t>
      </w:r>
      <w:r>
        <w:br/>
      </w:r>
      <w:r w:rsidRPr="1E7BB87C">
        <w:rPr>
          <w:rFonts w:asciiTheme="majorHAnsi" w:eastAsiaTheme="majorEastAsia" w:hAnsiTheme="majorHAnsi" w:cstheme="majorBidi"/>
          <w:sz w:val="24"/>
          <w:szCs w:val="24"/>
        </w:rPr>
        <w:t xml:space="preserve"> İstanbul...”</w:t>
      </w:r>
    </w:p>
    <w:p w14:paraId="49F62B57" w14:textId="6C14A9B6" w:rsidR="1E7BB87C" w:rsidRDefault="1E7BB87C" w:rsidP="1E7BB87C">
      <w:pPr>
        <w:rPr>
          <w:rFonts w:asciiTheme="majorHAnsi" w:eastAsiaTheme="majorEastAsia" w:hAnsiTheme="majorHAnsi" w:cstheme="majorBidi"/>
          <w:b/>
          <w:bCs/>
          <w:color w:val="333333"/>
          <w:sz w:val="24"/>
          <w:szCs w:val="24"/>
        </w:rPr>
      </w:pPr>
      <w:r w:rsidRPr="1E7BB87C">
        <w:rPr>
          <w:rFonts w:asciiTheme="majorHAnsi" w:eastAsiaTheme="majorEastAsia" w:hAnsiTheme="majorHAnsi" w:cstheme="majorBidi"/>
          <w:color w:val="333333"/>
          <w:sz w:val="24"/>
          <w:szCs w:val="24"/>
        </w:rPr>
        <w:lastRenderedPageBreak/>
        <w:t xml:space="preserve">                                     </w:t>
      </w:r>
      <w:r w:rsidRPr="1E7BB87C">
        <w:rPr>
          <w:rFonts w:asciiTheme="majorHAnsi" w:eastAsiaTheme="majorEastAsia" w:hAnsiTheme="majorHAnsi" w:cstheme="majorBidi"/>
          <w:b/>
          <w:bCs/>
          <w:color w:val="333333"/>
          <w:sz w:val="24"/>
          <w:szCs w:val="24"/>
        </w:rPr>
        <w:t xml:space="preserve">Necip Fazıl Kısakürek    </w:t>
      </w:r>
    </w:p>
    <w:p w14:paraId="2BDCBF28" w14:textId="21C0494A" w:rsidR="1E7BB87C" w:rsidRDefault="1E7BB87C" w:rsidP="1E7BB87C">
      <w:pPr>
        <w:rPr>
          <w:rFonts w:asciiTheme="majorHAnsi" w:eastAsiaTheme="majorEastAsia" w:hAnsiTheme="majorHAnsi" w:cstheme="majorBidi"/>
          <w:b/>
          <w:bCs/>
          <w:color w:val="333333"/>
          <w:sz w:val="24"/>
          <w:szCs w:val="24"/>
        </w:rPr>
      </w:pPr>
      <w:r w:rsidRPr="1E7BB87C">
        <w:rPr>
          <w:rFonts w:asciiTheme="majorHAnsi" w:eastAsiaTheme="majorEastAsia" w:hAnsiTheme="majorHAnsi" w:cstheme="majorBidi"/>
          <w:b/>
          <w:bCs/>
          <w:color w:val="333333"/>
          <w:sz w:val="24"/>
          <w:szCs w:val="24"/>
        </w:rPr>
        <w:t xml:space="preserve"> </w:t>
      </w:r>
    </w:p>
    <w:p w14:paraId="63354BEB" w14:textId="1C278390" w:rsidR="1E7BB87C" w:rsidRDefault="1E7BB87C" w:rsidP="1E7BB87C">
      <w:pPr>
        <w:rPr>
          <w:rFonts w:asciiTheme="majorHAnsi" w:eastAsiaTheme="majorEastAsia" w:hAnsiTheme="majorHAnsi" w:cstheme="majorBidi"/>
          <w:b/>
          <w:bCs/>
          <w:color w:val="333333"/>
          <w:sz w:val="24"/>
          <w:szCs w:val="24"/>
        </w:rPr>
      </w:pPr>
      <w:r w:rsidRPr="1E7BB87C">
        <w:rPr>
          <w:rFonts w:asciiTheme="majorHAnsi" w:eastAsiaTheme="majorEastAsia" w:hAnsiTheme="majorHAnsi" w:cstheme="majorBidi"/>
          <w:b/>
          <w:bCs/>
          <w:color w:val="333333"/>
          <w:sz w:val="24"/>
          <w:szCs w:val="24"/>
        </w:rPr>
        <w:t>8. Öğretici ve edebi metin nedir? Yukarıdaki metinler, bunlardan hangisine girer? Açıklayınız. (10 puan)</w:t>
      </w:r>
    </w:p>
    <w:p w14:paraId="5D449C5C" w14:textId="162A4610"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sz w:val="24"/>
          <w:szCs w:val="24"/>
        </w:rPr>
        <w:t>İlk metin öğretici (haber yazısı) ikincisi edebi metindir.İlk metinde bilgi vermek amacıyla yazılmıştır, ikinci metinde ise okuyanda estetik zevk ve heyecan uyandırmak istenmiştir…</w:t>
      </w:r>
    </w:p>
    <w:p w14:paraId="5DF18AED" w14:textId="5B7CF47A"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 xml:space="preserve"> </w:t>
      </w:r>
    </w:p>
    <w:p w14:paraId="6891BA8B" w14:textId="1F4DD118"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9.  Olay hikayesinin özelliklerinden üç tanesini yazınız. Türk ve Dünya edebiyatındaki temsilcileri kimlerdir? (10 puan)</w:t>
      </w:r>
    </w:p>
    <w:p w14:paraId="1A99A4A3" w14:textId="0C23C6BB"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 xml:space="preserve">Cevap: </w:t>
      </w:r>
    </w:p>
    <w:p w14:paraId="6059070E" w14:textId="7A3A5A19" w:rsidR="1E7BB87C" w:rsidRDefault="1E7BB87C" w:rsidP="1E7BB87C">
      <w:pPr>
        <w:rPr>
          <w:rFonts w:asciiTheme="majorHAnsi" w:eastAsiaTheme="majorEastAsia" w:hAnsiTheme="majorHAnsi" w:cstheme="majorBidi"/>
          <w:b/>
          <w:bCs/>
          <w:color w:val="333399"/>
          <w:sz w:val="24"/>
          <w:szCs w:val="24"/>
        </w:rPr>
      </w:pPr>
      <w:r w:rsidRPr="1E7BB87C">
        <w:rPr>
          <w:rFonts w:asciiTheme="majorHAnsi" w:eastAsiaTheme="majorEastAsia" w:hAnsiTheme="majorHAnsi" w:cstheme="majorBidi"/>
          <w:b/>
          <w:bCs/>
          <w:color w:val="333399"/>
          <w:sz w:val="24"/>
          <w:szCs w:val="24"/>
        </w:rPr>
        <w:t>Olay Hikayesi ( Maupassant Tarzı )</w:t>
      </w:r>
    </w:p>
    <w:p w14:paraId="07EAAE14" w14:textId="1DFE551E" w:rsidR="1E7BB87C" w:rsidRDefault="1E7BB87C" w:rsidP="1E7BB87C">
      <w:pPr>
        <w:rPr>
          <w:rFonts w:asciiTheme="majorHAnsi" w:eastAsiaTheme="majorEastAsia" w:hAnsiTheme="majorHAnsi" w:cstheme="majorBidi"/>
          <w:color w:val="000000" w:themeColor="text1"/>
          <w:sz w:val="24"/>
          <w:szCs w:val="24"/>
        </w:rPr>
      </w:pPr>
      <w:r w:rsidRPr="1E7BB87C">
        <w:rPr>
          <w:rFonts w:asciiTheme="majorHAnsi" w:eastAsiaTheme="majorEastAsia" w:hAnsiTheme="majorHAnsi" w:cstheme="majorBidi"/>
          <w:color w:val="000000" w:themeColor="text1"/>
          <w:sz w:val="24"/>
          <w:szCs w:val="24"/>
        </w:rPr>
        <w:t>• Bu tarz öykü tipine klasik vaka öyküsü adı verilir.</w:t>
      </w:r>
      <w:r>
        <w:br/>
      </w:r>
      <w:r w:rsidRPr="1E7BB87C">
        <w:rPr>
          <w:rFonts w:asciiTheme="majorHAnsi" w:eastAsiaTheme="majorEastAsia" w:hAnsiTheme="majorHAnsi" w:cstheme="majorBidi"/>
          <w:color w:val="000000" w:themeColor="text1"/>
          <w:sz w:val="24"/>
          <w:szCs w:val="24"/>
        </w:rPr>
        <w:t>• Bu tür öykü tarzında olaylar zinciri, kişi, zaman ve yer öğesine bağlı olarak ilerler.</w:t>
      </w:r>
      <w:r>
        <w:br/>
      </w:r>
      <w:r w:rsidRPr="1E7BB87C">
        <w:rPr>
          <w:rFonts w:asciiTheme="majorHAnsi" w:eastAsiaTheme="majorEastAsia" w:hAnsiTheme="majorHAnsi" w:cstheme="majorBidi"/>
          <w:color w:val="000000" w:themeColor="text1"/>
          <w:sz w:val="24"/>
          <w:szCs w:val="24"/>
        </w:rPr>
        <w:t>• Olaylar gidiş yönüne göre serim, düğüm, çözüm şekline uygun olarak anlatılır.</w:t>
      </w:r>
      <w:r>
        <w:br/>
      </w:r>
      <w:r w:rsidRPr="1E7BB87C">
        <w:rPr>
          <w:rFonts w:asciiTheme="majorHAnsi" w:eastAsiaTheme="majorEastAsia" w:hAnsiTheme="majorHAnsi" w:cstheme="majorBidi"/>
          <w:color w:val="000000" w:themeColor="text1"/>
          <w:sz w:val="24"/>
          <w:szCs w:val="24"/>
        </w:rPr>
        <w:t>• Olay, zamana göre mantıklı şekilde sıralama ile verilir, düğüm bölümünde ise oluşan merak, çözüm bölümünde ortadan kalkar.</w:t>
      </w:r>
      <w:r>
        <w:br/>
      </w:r>
      <w:r w:rsidRPr="1E7BB87C">
        <w:rPr>
          <w:rFonts w:asciiTheme="majorHAnsi" w:eastAsiaTheme="majorEastAsia" w:hAnsiTheme="majorHAnsi" w:cstheme="majorBidi"/>
          <w:color w:val="000000" w:themeColor="text1"/>
          <w:sz w:val="24"/>
          <w:szCs w:val="24"/>
        </w:rPr>
        <w:t xml:space="preserve">• Bu teknik ise Fransız sanatçı Guy de </w:t>
      </w:r>
      <w:r w:rsidRPr="1E7BB87C">
        <w:rPr>
          <w:rFonts w:asciiTheme="majorHAnsi" w:eastAsiaTheme="majorEastAsia" w:hAnsiTheme="majorHAnsi" w:cstheme="majorBidi"/>
          <w:b/>
          <w:bCs/>
          <w:color w:val="000000" w:themeColor="text1"/>
          <w:sz w:val="24"/>
          <w:szCs w:val="24"/>
        </w:rPr>
        <w:t>Maupassant</w:t>
      </w:r>
      <w:r w:rsidRPr="1E7BB87C">
        <w:rPr>
          <w:rFonts w:asciiTheme="majorHAnsi" w:eastAsiaTheme="majorEastAsia" w:hAnsiTheme="majorHAnsi" w:cstheme="majorBidi"/>
          <w:color w:val="000000" w:themeColor="text1"/>
          <w:sz w:val="24"/>
          <w:szCs w:val="24"/>
        </w:rPr>
        <w:t xml:space="preserve"> tarafından geliştirilmiş bir tür olduğu için bu tür şekline Maupassant öyküsü de denir.</w:t>
      </w:r>
      <w:r>
        <w:br/>
      </w:r>
      <w:r w:rsidRPr="1E7BB87C">
        <w:rPr>
          <w:rFonts w:asciiTheme="majorHAnsi" w:eastAsiaTheme="majorEastAsia" w:hAnsiTheme="majorHAnsi" w:cstheme="majorBidi"/>
          <w:color w:val="000000" w:themeColor="text1"/>
          <w:sz w:val="24"/>
          <w:szCs w:val="24"/>
        </w:rPr>
        <w:t>• Türk edebiyatındaki bu tip eserlerin ve öykücülüğün en büyük temsilcisi olan Ömer Seyfettin’dir. Bizde Refik Halit Karay, Reşat Nuri Güntekin, Samim Kocagöz, Talip Apaydın da gibi yazarlar da olay türü öykü tarzının temsilcileri arasındadır.</w:t>
      </w:r>
    </w:p>
    <w:p w14:paraId="6E64A392" w14:textId="54898866" w:rsidR="1E7BB87C" w:rsidRDefault="1E7BB87C" w:rsidP="1E7BB87C">
      <w:pPr>
        <w:rPr>
          <w:rFonts w:asciiTheme="majorHAnsi" w:eastAsiaTheme="majorEastAsia" w:hAnsiTheme="majorHAnsi" w:cstheme="majorBidi"/>
          <w:b/>
          <w:bCs/>
          <w:sz w:val="24"/>
          <w:szCs w:val="24"/>
        </w:rPr>
      </w:pPr>
    </w:p>
    <w:p w14:paraId="1774AC0E" w14:textId="24E5BB7C" w:rsidR="1E7BB87C" w:rsidRDefault="1E7BB87C" w:rsidP="1E7BB87C">
      <w:pPr>
        <w:rPr>
          <w:rFonts w:asciiTheme="majorHAnsi" w:eastAsiaTheme="majorEastAsia" w:hAnsiTheme="majorHAnsi" w:cstheme="majorBidi"/>
          <w:b/>
          <w:bCs/>
          <w:sz w:val="24"/>
          <w:szCs w:val="24"/>
        </w:rPr>
      </w:pPr>
    </w:p>
    <w:p w14:paraId="7CF4C52C" w14:textId="0F711486" w:rsidR="1E7BB87C" w:rsidRDefault="1E7BB87C" w:rsidP="1E7BB87C">
      <w:pPr>
        <w:rPr>
          <w:rFonts w:asciiTheme="majorHAnsi" w:eastAsiaTheme="majorEastAsia" w:hAnsiTheme="majorHAnsi" w:cstheme="majorBidi"/>
          <w:sz w:val="24"/>
          <w:szCs w:val="24"/>
        </w:rPr>
      </w:pPr>
      <w:r w:rsidRPr="1E7BB87C">
        <w:rPr>
          <w:rFonts w:asciiTheme="majorHAnsi" w:eastAsiaTheme="majorEastAsia" w:hAnsiTheme="majorHAnsi" w:cstheme="majorBidi"/>
          <w:b/>
          <w:bCs/>
          <w:sz w:val="24"/>
          <w:szCs w:val="24"/>
        </w:rPr>
        <w:t xml:space="preserve">10. </w:t>
      </w:r>
      <w:r w:rsidRPr="1E7BB87C">
        <w:rPr>
          <w:rFonts w:asciiTheme="majorHAnsi" w:eastAsiaTheme="majorEastAsia" w:hAnsiTheme="majorHAnsi" w:cstheme="majorBidi"/>
          <w:sz w:val="24"/>
          <w:szCs w:val="24"/>
        </w:rPr>
        <w:t>“Dönüp bakmak istedim. Belki de çok istediğim için dönüp bakamadım. Olabilir. Gökten bir kuş, “hişt hişt” ederek geçmiştir. Arkamdan yılan, tosbağa, bir kirpi geçmiştir. Bir böcek vardır belki , “hişt hişt” diyen…”</w:t>
      </w:r>
    </w:p>
    <w:p w14:paraId="370CC54E" w14:textId="09055FAD"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Yukarıdaki metinde hangi anlatım tekniği kullanılmıştır? (10 puan)</w:t>
      </w:r>
    </w:p>
    <w:p w14:paraId="3CD93F02" w14:textId="09719C1A" w:rsidR="1E7BB87C" w:rsidRDefault="1E7BB87C" w:rsidP="1E7BB87C">
      <w:pPr>
        <w:rPr>
          <w:rFonts w:asciiTheme="majorHAnsi" w:eastAsiaTheme="majorEastAsia" w:hAnsiTheme="majorHAnsi" w:cstheme="majorBidi"/>
          <w:b/>
          <w:bCs/>
          <w:sz w:val="24"/>
          <w:szCs w:val="24"/>
        </w:rPr>
      </w:pPr>
      <w:r w:rsidRPr="1E7BB87C">
        <w:rPr>
          <w:rFonts w:asciiTheme="majorHAnsi" w:eastAsiaTheme="majorEastAsia" w:hAnsiTheme="majorHAnsi" w:cstheme="majorBidi"/>
          <w:b/>
          <w:bCs/>
          <w:sz w:val="24"/>
          <w:szCs w:val="24"/>
        </w:rPr>
        <w:t>Cevap: İç diyalog</w:t>
      </w:r>
    </w:p>
    <w:p w14:paraId="1CE8E2AA" w14:textId="1DBE25C4" w:rsidR="1E7BB87C" w:rsidRDefault="1E7BB87C" w:rsidP="1E7BB87C">
      <w:pPr>
        <w:ind w:left="360"/>
      </w:pPr>
    </w:p>
    <w:p w14:paraId="1019046B" w14:textId="011B8EE0" w:rsidR="1E7BB87C" w:rsidRDefault="1E7BB87C" w:rsidP="1E7BB87C">
      <w:r>
        <w:t>Türk Dili ve Ede. Öğrt</w:t>
      </w:r>
    </w:p>
    <w:p w14:paraId="3870FEA3" w14:textId="549118FD" w:rsidR="1E7BB87C" w:rsidRDefault="1E7BB87C" w:rsidP="1E7BB87C"/>
    <w:sectPr w:rsidR="1E7BB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516FE"/>
    <w:multiLevelType w:val="hybridMultilevel"/>
    <w:tmpl w:val="82FA5112"/>
    <w:lvl w:ilvl="0" w:tplc="798A05E0">
      <w:start w:val="1"/>
      <w:numFmt w:val="decimal"/>
      <w:lvlText w:val="%1."/>
      <w:lvlJc w:val="left"/>
      <w:pPr>
        <w:ind w:left="720" w:hanging="360"/>
      </w:pPr>
    </w:lvl>
    <w:lvl w:ilvl="1" w:tplc="CB1CAE68">
      <w:start w:val="1"/>
      <w:numFmt w:val="lowerLetter"/>
      <w:lvlText w:val="%2."/>
      <w:lvlJc w:val="left"/>
      <w:pPr>
        <w:ind w:left="1440" w:hanging="360"/>
      </w:pPr>
    </w:lvl>
    <w:lvl w:ilvl="2" w:tplc="59E62D5E">
      <w:start w:val="1"/>
      <w:numFmt w:val="lowerRoman"/>
      <w:lvlText w:val="%3."/>
      <w:lvlJc w:val="right"/>
      <w:pPr>
        <w:ind w:left="2160" w:hanging="180"/>
      </w:pPr>
    </w:lvl>
    <w:lvl w:ilvl="3" w:tplc="DC009DFA">
      <w:start w:val="1"/>
      <w:numFmt w:val="decimal"/>
      <w:lvlText w:val="%4."/>
      <w:lvlJc w:val="left"/>
      <w:pPr>
        <w:ind w:left="2880" w:hanging="360"/>
      </w:pPr>
    </w:lvl>
    <w:lvl w:ilvl="4" w:tplc="FCF4D00C">
      <w:start w:val="1"/>
      <w:numFmt w:val="lowerLetter"/>
      <w:lvlText w:val="%5."/>
      <w:lvlJc w:val="left"/>
      <w:pPr>
        <w:ind w:left="3600" w:hanging="360"/>
      </w:pPr>
    </w:lvl>
    <w:lvl w:ilvl="5" w:tplc="08F4EEB8">
      <w:start w:val="1"/>
      <w:numFmt w:val="lowerRoman"/>
      <w:lvlText w:val="%6."/>
      <w:lvlJc w:val="right"/>
      <w:pPr>
        <w:ind w:left="4320" w:hanging="180"/>
      </w:pPr>
    </w:lvl>
    <w:lvl w:ilvl="6" w:tplc="8BDC1334">
      <w:start w:val="1"/>
      <w:numFmt w:val="decimal"/>
      <w:lvlText w:val="%7."/>
      <w:lvlJc w:val="left"/>
      <w:pPr>
        <w:ind w:left="5040" w:hanging="360"/>
      </w:pPr>
    </w:lvl>
    <w:lvl w:ilvl="7" w:tplc="1924D3CE">
      <w:start w:val="1"/>
      <w:numFmt w:val="lowerLetter"/>
      <w:lvlText w:val="%8."/>
      <w:lvlJc w:val="left"/>
      <w:pPr>
        <w:ind w:left="5760" w:hanging="360"/>
      </w:pPr>
    </w:lvl>
    <w:lvl w:ilvl="8" w:tplc="2B2A4C3E">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0550B9C"/>
    <w:rsid w:val="0076010D"/>
    <w:rsid w:val="007705F0"/>
    <w:rsid w:val="1E7BB87C"/>
    <w:rsid w:val="20550B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0B9C"/>
  <w15:docId w15:val="{15C22877-9C89-4D69-B151-02C836D7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7705F0"/>
    <w:rPr>
      <w:color w:val="0563C1" w:themeColor="hyperlink"/>
      <w:u w:val="single"/>
    </w:rPr>
  </w:style>
  <w:style w:type="character" w:styleId="zmlenmeyenBahsetme">
    <w:name w:val="Unresolved Mention"/>
    <w:basedOn w:val="VarsaylanParagrafYazTipi"/>
    <w:uiPriority w:val="99"/>
    <w:semiHidden/>
    <w:unhideWhenUsed/>
    <w:rsid w:val="00770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1009</Words>
  <Characters>5756</Characters>
  <Application>Microsoft Office Word</Application>
  <DocSecurity>0</DocSecurity>
  <Lines>47</Lines>
  <Paragraphs>13</Paragraphs>
  <ScaleCrop>false</ScaleCrop>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AHU ZABUN</dc:creator>
  <cp:keywords/>
  <dc:description/>
  <cp:lastModifiedBy>Burhan Demir</cp:lastModifiedBy>
  <cp:revision>4</cp:revision>
  <dcterms:created xsi:type="dcterms:W3CDTF">2020-10-28T10:13:00Z</dcterms:created>
  <dcterms:modified xsi:type="dcterms:W3CDTF">2021-10-26T06:43:00Z</dcterms:modified>
</cp:coreProperties>
</file>