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FF2BA" w14:textId="4CFD6BD4" w:rsidR="003203A4" w:rsidRPr="00957DFC" w:rsidRDefault="00BC7333" w:rsidP="003203A4">
      <w:pPr>
        <w:tabs>
          <w:tab w:val="right" w:pos="9072"/>
        </w:tabs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89A95" wp14:editId="130F4CAE">
                <wp:simplePos x="0" y="0"/>
                <wp:positionH relativeFrom="column">
                  <wp:posOffset>5320665</wp:posOffset>
                </wp:positionH>
                <wp:positionV relativeFrom="paragraph">
                  <wp:posOffset>-483870</wp:posOffset>
                </wp:positionV>
                <wp:extent cx="533400" cy="914400"/>
                <wp:effectExtent l="9525" t="7620" r="28575" b="1143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914400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8" o:spid="_x0000_s1026" type="#_x0000_t184" style="position:absolute;margin-left:418.95pt;margin-top:-38.1pt;width:4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"/>
            </w:pict>
          </mc:Fallback>
        </mc:AlternateContent>
      </w: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BF1C60" wp14:editId="44A612E8">
                <wp:simplePos x="0" y="0"/>
                <wp:positionH relativeFrom="column">
                  <wp:posOffset>5530215</wp:posOffset>
                </wp:positionH>
                <wp:positionV relativeFrom="paragraph">
                  <wp:posOffset>-483870</wp:posOffset>
                </wp:positionV>
                <wp:extent cx="1143000" cy="914400"/>
                <wp:effectExtent l="28575" t="26670" r="28575" b="20955"/>
                <wp:wrapNone/>
                <wp:docPr id="4" name="AutoShape 7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440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href="https://www.sorubak.com/" style="position:absolute;margin-left:435.45pt;margin-top:-38.1pt;width:90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" o:button="t" path="m1,349269r436589,2l571500,,706410,349271r436589,-2l789790,565128,924706,914398,571500,698535,218294,914398,353210,565128,1,349269xe">
                <v:fill o:detectmouseclick="t"/>
                <v:stroke joinstyle="miter"/>
                <v:path o:connecttype="custom" o:connectlocs="1,349269;436590,349271;571500,0;706410,349271;1142999,349269;789790,565128;924706,914398;571500,698535;218294,914398;353210,565128;1,349269" o:connectangles="0,0,0,0,0,0,0,0,0,0,0"/>
              </v:shape>
            </w:pict>
          </mc:Fallback>
        </mc:AlternateContent>
      </w: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B044F9" wp14:editId="1A148A41">
                <wp:simplePos x="0" y="0"/>
                <wp:positionH relativeFrom="column">
                  <wp:posOffset>-756285</wp:posOffset>
                </wp:positionH>
                <wp:positionV relativeFrom="paragraph">
                  <wp:posOffset>-872490</wp:posOffset>
                </wp:positionV>
                <wp:extent cx="2247900" cy="1990725"/>
                <wp:effectExtent l="19050" t="19050" r="28575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990725"/>
                        </a:xfrm>
                        <a:prstGeom prst="irregularSeal2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23C68" w14:textId="77777777" w:rsidR="003F47E7" w:rsidRDefault="003F47E7" w:rsidP="003F47E7">
                            <w:pPr>
                              <w:spacing w:line="240" w:lineRule="auto"/>
                            </w:pPr>
                            <w:r>
                              <w:t>ADI:</w:t>
                            </w:r>
                          </w:p>
                          <w:p w14:paraId="0B944750" w14:textId="77777777" w:rsidR="003F47E7" w:rsidRDefault="003F47E7" w:rsidP="003F47E7">
                            <w:pPr>
                              <w:spacing w:line="240" w:lineRule="auto"/>
                            </w:pPr>
                            <w:r>
                              <w:t>SOYADI:</w:t>
                            </w:r>
                          </w:p>
                          <w:p w14:paraId="52808042" w14:textId="77777777" w:rsidR="003F47E7" w:rsidRDefault="003F47E7" w:rsidP="003F47E7">
                            <w:pPr>
                              <w:spacing w:line="240" w:lineRule="auto"/>
                            </w:pPr>
                            <w:r>
                              <w:t>SINIFI,NO: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6" o:spid="_x0000_s1026" type="#_x0000_t72" style="position:absolute;margin-left:-59.55pt;margin-top:-68.7pt;width:177pt;height:15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">
                <v:textbox>
                  <w:txbxContent>
                    <w:p w14:paraId="59C23C68" w14:textId="77777777" w:rsidR="003F47E7" w:rsidRDefault="003F47E7" w:rsidP="003F47E7">
                      <w:pPr>
                        <w:spacing w:line="240" w:lineRule="auto"/>
                      </w:pPr>
                      <w:r>
                        <w:t>ADI:</w:t>
                      </w:r>
                    </w:p>
                    <w:p w14:paraId="0B944750" w14:textId="77777777" w:rsidR="003F47E7" w:rsidRDefault="003F47E7" w:rsidP="003F47E7">
                      <w:pPr>
                        <w:spacing w:line="240" w:lineRule="auto"/>
                      </w:pPr>
                      <w:r>
                        <w:t>SOYADI:</w:t>
                      </w:r>
                    </w:p>
                    <w:p w14:paraId="52808042" w14:textId="77777777" w:rsidR="003F47E7" w:rsidRDefault="003F47E7" w:rsidP="003F47E7">
                      <w:pPr>
                        <w:spacing w:line="240" w:lineRule="auto"/>
                      </w:pPr>
                      <w:r>
                        <w:t>SINIFI,NO: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2E3D7" wp14:editId="6170F210">
                <wp:simplePos x="0" y="0"/>
                <wp:positionH relativeFrom="column">
                  <wp:posOffset>1057275</wp:posOffset>
                </wp:positionH>
                <wp:positionV relativeFrom="paragraph">
                  <wp:posOffset>-651510</wp:posOffset>
                </wp:positionV>
                <wp:extent cx="4088765" cy="1082040"/>
                <wp:effectExtent l="13335" t="11430" r="384175" b="11430"/>
                <wp:wrapNone/>
                <wp:docPr id="2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8765" cy="10820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9347D56" w14:textId="22AB21CD" w:rsidR="00136C8C" w:rsidRPr="006F2432" w:rsidRDefault="009E21E1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…………………..</w:t>
                            </w:r>
                            <w:r w:rsidR="00136C8C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ORTAOKULU</w:t>
                            </w:r>
                          </w:p>
                          <w:p w14:paraId="6DB93211" w14:textId="77777777" w:rsidR="00136C8C" w:rsidRPr="006F2432" w:rsidRDefault="00EC47E6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7.</w:t>
                            </w:r>
                            <w:r w:rsidR="00136C8C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SINIF </w:t>
                            </w:r>
                            <w:r w:rsidR="008F052B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DİN KÜLTÜRÜ VE AHLAK BİLGİSİ</w:t>
                            </w:r>
                            <w:r w:rsidR="00136C8C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DERSİ</w:t>
                            </w:r>
                          </w:p>
                          <w:p w14:paraId="74C2B0AE" w14:textId="66533F2A" w:rsidR="003203A4" w:rsidRPr="000675E6" w:rsidRDefault="002C765E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="00B74916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DÖNEM </w:t>
                            </w:r>
                            <w:r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="00136C8C" w:rsidRPr="006F2432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7" type="#_x0000_t98" style="position:absolute;margin-left:83.25pt;margin-top:-51.3pt;width:321.95pt;height: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" fillcolor="#ebe7d5 [1304]" strokecolor="#e5e5de [1303]">
                <v:shadow on="t" type="perspective" color="black" opacity="13107f" origin="-.5,.5" offset="0,0" matrix=",-23853f,,15073f"/>
                <v:path arrowok="t"/>
                <v:textbox>
                  <w:txbxContent>
                    <w:p w14:paraId="79347D56" w14:textId="22AB21CD" w:rsidR="00136C8C" w:rsidRPr="006F2432" w:rsidRDefault="009E21E1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…………………..</w:t>
                      </w:r>
                      <w:r w:rsidR="00136C8C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ORTAOKULU</w:t>
                      </w:r>
                    </w:p>
                    <w:p w14:paraId="6DB93211" w14:textId="77777777" w:rsidR="00136C8C" w:rsidRPr="006F2432" w:rsidRDefault="00EC47E6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7.</w:t>
                      </w:r>
                      <w:r w:rsidR="00136C8C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SINIF </w:t>
                      </w:r>
                      <w:r w:rsidR="008F052B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DİN KÜLTÜRÜ VE AHLAK BİLGİSİ</w:t>
                      </w:r>
                      <w:r w:rsidR="00136C8C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DERSİ</w:t>
                      </w:r>
                    </w:p>
                    <w:p w14:paraId="74C2B0AE" w14:textId="66533F2A" w:rsidR="003203A4" w:rsidRPr="000675E6" w:rsidRDefault="002C765E" w:rsidP="000675E6">
                      <w:pPr>
                        <w:spacing w:after="120" w:line="24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="00B74916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. DÖNEM </w:t>
                      </w:r>
                      <w:r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="00136C8C" w:rsidRPr="006F2432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="003203A4" w:rsidRPr="00957DFC">
        <w:rPr>
          <w:rFonts w:cstheme="minorHAnsi"/>
          <w:sz w:val="20"/>
          <w:szCs w:val="20"/>
        </w:rPr>
        <w:tab/>
      </w:r>
    </w:p>
    <w:p w14:paraId="146FC5E1" w14:textId="77777777" w:rsidR="00F523EA" w:rsidRPr="00957DFC" w:rsidRDefault="00F523EA" w:rsidP="003203A4">
      <w:pPr>
        <w:tabs>
          <w:tab w:val="left" w:pos="1800"/>
        </w:tabs>
        <w:rPr>
          <w:rFonts w:cstheme="minorHAnsi"/>
          <w:sz w:val="20"/>
          <w:szCs w:val="20"/>
        </w:rPr>
      </w:pPr>
    </w:p>
    <w:p w14:paraId="1F070967" w14:textId="77777777" w:rsidR="003F47E7" w:rsidRPr="00957DFC" w:rsidRDefault="003F47E7" w:rsidP="003203A4">
      <w:pPr>
        <w:tabs>
          <w:tab w:val="left" w:pos="1800"/>
        </w:tabs>
        <w:rPr>
          <w:rFonts w:cstheme="minorHAnsi"/>
          <w:sz w:val="20"/>
          <w:szCs w:val="20"/>
        </w:rPr>
      </w:pPr>
    </w:p>
    <w:p w14:paraId="6C0084E3" w14:textId="77777777" w:rsidR="0008020D" w:rsidRPr="00957DFC" w:rsidRDefault="00386A95" w:rsidP="00AE0FC0">
      <w:pPr>
        <w:rPr>
          <w:rFonts w:cstheme="minorHAnsi"/>
          <w:b/>
          <w:i/>
          <w:sz w:val="20"/>
          <w:szCs w:val="20"/>
          <w:u w:val="single"/>
        </w:rPr>
      </w:pPr>
      <w:r w:rsidRPr="00957DFC">
        <w:rPr>
          <w:rFonts w:cstheme="minorHAnsi"/>
          <w:b/>
          <w:i/>
          <w:sz w:val="20"/>
          <w:szCs w:val="20"/>
          <w:u w:val="single"/>
        </w:rPr>
        <w:t xml:space="preserve">A-)Aşağıdaki </w:t>
      </w:r>
      <w:r w:rsidR="00C77266" w:rsidRPr="00957DFC">
        <w:rPr>
          <w:rFonts w:cstheme="minorHAnsi"/>
          <w:b/>
          <w:i/>
          <w:sz w:val="20"/>
          <w:szCs w:val="20"/>
          <w:u w:val="single"/>
        </w:rPr>
        <w:t>kelimeleri kullanarak cümlelerdeki boşlukları tamamlayınız</w:t>
      </w:r>
      <w:r w:rsidRPr="00957DFC">
        <w:rPr>
          <w:rFonts w:cstheme="minorHAnsi"/>
          <w:b/>
          <w:i/>
          <w:sz w:val="20"/>
          <w:szCs w:val="20"/>
          <w:u w:val="single"/>
        </w:rPr>
        <w:t xml:space="preserve">. </w:t>
      </w:r>
      <w:r w:rsidR="0008020D" w:rsidRPr="00957DFC">
        <w:rPr>
          <w:rFonts w:cstheme="minorHAnsi"/>
          <w:b/>
          <w:i/>
          <w:sz w:val="20"/>
          <w:szCs w:val="20"/>
          <w:u w:val="single"/>
        </w:rPr>
        <w:t>(4*5=20</w:t>
      </w:r>
      <w:r w:rsidR="00F523EA" w:rsidRPr="00957DFC">
        <w:rPr>
          <w:rFonts w:cstheme="minorHAnsi"/>
          <w:b/>
          <w:i/>
          <w:sz w:val="20"/>
          <w:szCs w:val="20"/>
          <w:u w:val="single"/>
        </w:rPr>
        <w:t xml:space="preserve"> PUAN)</w:t>
      </w:r>
    </w:p>
    <w:tbl>
      <w:tblPr>
        <w:tblStyle w:val="AkListe-Vurgu1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596"/>
        <w:gridCol w:w="1596"/>
        <w:gridCol w:w="1569"/>
        <w:gridCol w:w="1607"/>
        <w:gridCol w:w="1706"/>
      </w:tblGrid>
      <w:tr w:rsidR="004F16E7" w:rsidRPr="00957DFC" w14:paraId="3D41E1B5" w14:textId="77777777" w:rsidTr="004A6C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shd w:val="clear" w:color="auto" w:fill="FFFFFF" w:themeFill="background1"/>
            <w:vAlign w:val="center"/>
          </w:tcPr>
          <w:p w14:paraId="6AF6FBD0" w14:textId="77777777" w:rsidR="004F16E7" w:rsidRPr="00957DFC" w:rsidRDefault="00CF0294" w:rsidP="004F16E7">
            <w:pPr>
              <w:jc w:val="center"/>
              <w:rPr>
                <w:rFonts w:cstheme="minorHAnsi"/>
                <w:b w:val="0"/>
                <w:i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Gayb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0274470" w14:textId="77777777" w:rsidR="004F16E7" w:rsidRPr="00957DFC" w:rsidRDefault="004F16E7" w:rsidP="004F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i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Mikail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D79497E" w14:textId="77777777" w:rsidR="004F16E7" w:rsidRPr="00957DFC" w:rsidRDefault="004F16E7" w:rsidP="004F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i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Cehennem</w:t>
            </w:r>
          </w:p>
        </w:tc>
        <w:tc>
          <w:tcPr>
            <w:tcW w:w="1569" w:type="dxa"/>
            <w:shd w:val="clear" w:color="auto" w:fill="FFFFFF" w:themeFill="background1"/>
            <w:vAlign w:val="center"/>
          </w:tcPr>
          <w:p w14:paraId="51052137" w14:textId="77777777" w:rsidR="004F16E7" w:rsidRPr="00957DFC" w:rsidRDefault="00C2540A" w:rsidP="004F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i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Hurafe</w:t>
            </w:r>
          </w:p>
        </w:tc>
        <w:tc>
          <w:tcPr>
            <w:tcW w:w="160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CD82EE5" w14:textId="77777777" w:rsidR="004F16E7" w:rsidRPr="00957DFC" w:rsidRDefault="004F16E7" w:rsidP="004F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i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Ahiret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1C8BE0F5" w14:textId="77777777" w:rsidR="004F16E7" w:rsidRPr="00957DFC" w:rsidRDefault="004F16E7" w:rsidP="004F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957DFC">
              <w:rPr>
                <w:rFonts w:cstheme="minorHAnsi"/>
                <w:color w:val="auto"/>
                <w:sz w:val="20"/>
                <w:szCs w:val="20"/>
              </w:rPr>
              <w:t>Hurafe</w:t>
            </w:r>
          </w:p>
        </w:tc>
      </w:tr>
      <w:tr w:rsidR="004F16E7" w:rsidRPr="00957DFC" w14:paraId="147066DD" w14:textId="77777777" w:rsidTr="004F16E7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6478" w:type="dxa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shd w:val="clear" w:color="auto" w:fill="FFFFFF" w:themeFill="background1"/>
            <w:vAlign w:val="center"/>
          </w:tcPr>
          <w:p w14:paraId="237CBA44" w14:textId="77777777" w:rsidR="004F16E7" w:rsidRPr="00957DFC" w:rsidRDefault="004F16E7" w:rsidP="004F16E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57DFC">
              <w:rPr>
                <w:rFonts w:cstheme="minorHAnsi"/>
                <w:sz w:val="20"/>
                <w:szCs w:val="20"/>
              </w:rPr>
              <w:t>Berzah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0302908F" w14:textId="77777777" w:rsidR="004F16E7" w:rsidRPr="00957DFC" w:rsidRDefault="004F16E7" w:rsidP="004F16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57DFC">
              <w:rPr>
                <w:rFonts w:cstheme="minorHAnsi"/>
                <w:b/>
                <w:color w:val="000000"/>
                <w:sz w:val="20"/>
                <w:szCs w:val="20"/>
              </w:rPr>
              <w:t>Cennet</w:t>
            </w:r>
          </w:p>
        </w:tc>
      </w:tr>
    </w:tbl>
    <w:p w14:paraId="3726E682" w14:textId="77777777" w:rsidR="00EC47E6" w:rsidRPr="00957DFC" w:rsidRDefault="008F052B" w:rsidP="008F052B">
      <w:pPr>
        <w:spacing w:before="120" w:after="120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 xml:space="preserve">1- </w:t>
      </w:r>
      <w:r w:rsidR="001C018B" w:rsidRPr="00957DFC">
        <w:rPr>
          <w:rFonts w:cstheme="minorHAnsi"/>
          <w:sz w:val="20"/>
          <w:szCs w:val="20"/>
        </w:rPr>
        <w:t>Allah’ın emirlerine uyup yasaklarından sakınanların konulacağı ebedi mükafat yerinin ismi………………….</w:t>
      </w:r>
    </w:p>
    <w:p w14:paraId="6A65D8E0" w14:textId="77777777" w:rsidR="002C765E" w:rsidRPr="00957DFC" w:rsidRDefault="008F052B" w:rsidP="008F052B">
      <w:pPr>
        <w:spacing w:before="120" w:after="120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 xml:space="preserve">2- </w:t>
      </w:r>
      <w:r w:rsidR="00686DB2" w:rsidRPr="00957DFC">
        <w:rPr>
          <w:rFonts w:cstheme="minorHAnsi"/>
          <w:sz w:val="20"/>
          <w:szCs w:val="20"/>
        </w:rPr>
        <w:t>Gerçekte aslı olmayan ve dinde varmış gibi kabul edilen inançlara……………………</w:t>
      </w:r>
      <w:r w:rsidR="00956366" w:rsidRPr="00957DFC">
        <w:rPr>
          <w:rFonts w:cstheme="minorHAnsi"/>
          <w:sz w:val="20"/>
          <w:szCs w:val="20"/>
        </w:rPr>
        <w:t>………</w:t>
      </w:r>
      <w:r w:rsidR="00686DB2" w:rsidRPr="00957DFC">
        <w:rPr>
          <w:rFonts w:cstheme="minorHAnsi"/>
          <w:sz w:val="20"/>
          <w:szCs w:val="20"/>
        </w:rPr>
        <w:t>denir.</w:t>
      </w:r>
    </w:p>
    <w:p w14:paraId="603DE66F" w14:textId="77777777" w:rsidR="00CF0294" w:rsidRPr="00957DFC" w:rsidRDefault="008F052B" w:rsidP="00D5626A">
      <w:pPr>
        <w:spacing w:before="120" w:after="120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 xml:space="preserve">3- </w:t>
      </w:r>
      <w:r w:rsidR="00CF0294" w:rsidRPr="00957DFC">
        <w:rPr>
          <w:rFonts w:cstheme="minorHAnsi"/>
          <w:sz w:val="20"/>
          <w:szCs w:val="20"/>
        </w:rPr>
        <w:t>Göz önünde olmayan,gizli olan ,gelecek zamanda içerisinde meydana gelecek olaylara………………..denir.</w:t>
      </w:r>
    </w:p>
    <w:p w14:paraId="41BE2117" w14:textId="77777777" w:rsidR="008F052B" w:rsidRPr="00957DFC" w:rsidRDefault="008F052B" w:rsidP="00D5626A">
      <w:pPr>
        <w:spacing w:before="120" w:after="120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 xml:space="preserve">4- </w:t>
      </w:r>
      <w:r w:rsidR="00956366" w:rsidRPr="00957DFC">
        <w:rPr>
          <w:rFonts w:cstheme="minorHAnsi"/>
          <w:sz w:val="20"/>
          <w:szCs w:val="20"/>
        </w:rPr>
        <w:t>K</w:t>
      </w:r>
      <w:r w:rsidR="00D5626A" w:rsidRPr="00957DFC">
        <w:rPr>
          <w:rFonts w:cstheme="minorHAnsi"/>
          <w:sz w:val="20"/>
          <w:szCs w:val="20"/>
        </w:rPr>
        <w:t>afirlerin sürekli olarak kalacakları azap yerinin ismine</w:t>
      </w:r>
      <w:r w:rsidR="00901303" w:rsidRPr="00957DFC">
        <w:rPr>
          <w:rFonts w:cstheme="minorHAnsi"/>
          <w:sz w:val="20"/>
          <w:szCs w:val="20"/>
        </w:rPr>
        <w:t>…………………………</w:t>
      </w:r>
      <w:r w:rsidR="00956366" w:rsidRPr="00957DFC">
        <w:rPr>
          <w:rFonts w:cstheme="minorHAnsi"/>
          <w:sz w:val="20"/>
          <w:szCs w:val="20"/>
        </w:rPr>
        <w:t>……….</w:t>
      </w:r>
      <w:r w:rsidR="00901303" w:rsidRPr="00957DFC">
        <w:rPr>
          <w:rFonts w:cstheme="minorHAnsi"/>
          <w:sz w:val="20"/>
          <w:szCs w:val="20"/>
        </w:rPr>
        <w:t>denir</w:t>
      </w:r>
    </w:p>
    <w:p w14:paraId="3608575B" w14:textId="77777777" w:rsidR="00CF0294" w:rsidRPr="00957DFC" w:rsidRDefault="008F052B" w:rsidP="008F052B">
      <w:pPr>
        <w:spacing w:before="120" w:after="120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 xml:space="preserve">5- </w:t>
      </w:r>
      <w:r w:rsidR="00956366" w:rsidRPr="00957DFC">
        <w:rPr>
          <w:rFonts w:cstheme="minorHAnsi"/>
          <w:sz w:val="20"/>
          <w:szCs w:val="20"/>
        </w:rPr>
        <w:t>Ölümle kıyamet arasındaki zaman dilimine verilen isme</w:t>
      </w:r>
      <w:r w:rsidR="00901303" w:rsidRPr="00957DFC">
        <w:rPr>
          <w:rFonts w:cstheme="minorHAnsi"/>
          <w:sz w:val="20"/>
          <w:szCs w:val="20"/>
        </w:rPr>
        <w:t xml:space="preserve"> …………………</w:t>
      </w:r>
      <w:r w:rsidR="00956366" w:rsidRPr="00957DFC">
        <w:rPr>
          <w:rFonts w:cstheme="minorHAnsi"/>
          <w:sz w:val="20"/>
          <w:szCs w:val="20"/>
        </w:rPr>
        <w:t>…………..</w:t>
      </w:r>
      <w:r w:rsidR="00901303" w:rsidRPr="00957DFC">
        <w:rPr>
          <w:rFonts w:cstheme="minorHAnsi"/>
          <w:sz w:val="20"/>
          <w:szCs w:val="20"/>
        </w:rPr>
        <w:t xml:space="preserve">.. </w:t>
      </w:r>
      <w:r w:rsidR="00956366" w:rsidRPr="00957DFC">
        <w:rPr>
          <w:rFonts w:cstheme="minorHAnsi"/>
          <w:sz w:val="20"/>
          <w:szCs w:val="20"/>
        </w:rPr>
        <w:t>denir</w:t>
      </w:r>
    </w:p>
    <w:p w14:paraId="790C1C64" w14:textId="77777777" w:rsidR="00957DFC" w:rsidRPr="00957DFC" w:rsidRDefault="00957DFC" w:rsidP="008F052B">
      <w:pPr>
        <w:spacing w:before="120" w:after="120"/>
        <w:rPr>
          <w:rFonts w:cstheme="minorHAnsi"/>
          <w:sz w:val="20"/>
          <w:szCs w:val="20"/>
        </w:rPr>
      </w:pPr>
    </w:p>
    <w:p w14:paraId="60AA1C77" w14:textId="77777777" w:rsidR="00B16E79" w:rsidRPr="00957DFC" w:rsidRDefault="00E31520" w:rsidP="00AE0FC0">
      <w:pPr>
        <w:spacing w:before="240" w:after="240"/>
        <w:rPr>
          <w:rFonts w:cstheme="minorHAnsi"/>
          <w:b/>
          <w:i/>
          <w:sz w:val="20"/>
          <w:szCs w:val="20"/>
        </w:rPr>
      </w:pPr>
      <w:r w:rsidRPr="00957DFC">
        <w:rPr>
          <w:rFonts w:eastAsia="Times New Roman" w:cstheme="minorHAnsi"/>
          <w:b/>
          <w:noProof/>
          <w:sz w:val="20"/>
          <w:szCs w:val="20"/>
          <w:u w:val="single"/>
        </w:rPr>
        <w:drawing>
          <wp:anchor distT="0" distB="0" distL="114300" distR="114300" simplePos="0" relativeHeight="251663360" behindDoc="0" locked="0" layoutInCell="1" allowOverlap="1" wp14:anchorId="16FB91B7" wp14:editId="4C11CE74">
            <wp:simplePos x="0" y="0"/>
            <wp:positionH relativeFrom="column">
              <wp:posOffset>-196215</wp:posOffset>
            </wp:positionH>
            <wp:positionV relativeFrom="paragraph">
              <wp:posOffset>302895</wp:posOffset>
            </wp:positionV>
            <wp:extent cx="5554980" cy="2337435"/>
            <wp:effectExtent l="0" t="19050" r="26670" b="438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 w:rsidR="00B16E79" w:rsidRPr="00957DFC">
        <w:rPr>
          <w:rFonts w:cstheme="minorHAnsi"/>
          <w:b/>
          <w:i/>
          <w:sz w:val="20"/>
          <w:szCs w:val="20"/>
          <w:u w:val="single"/>
        </w:rPr>
        <w:t xml:space="preserve">B-) </w:t>
      </w:r>
      <w:r w:rsidR="00845AF9" w:rsidRPr="00957DFC">
        <w:rPr>
          <w:rFonts w:cstheme="minorHAnsi"/>
          <w:b/>
          <w:i/>
          <w:sz w:val="20"/>
          <w:szCs w:val="20"/>
          <w:u w:val="single"/>
        </w:rPr>
        <w:t>Aşağıdaki bilgilerin doğru olanlarına “D” yanlış olanlarına “Y” yazınız.</w:t>
      </w:r>
      <w:r w:rsidR="00F66818" w:rsidRPr="00957DFC">
        <w:rPr>
          <w:rFonts w:cstheme="minorHAnsi"/>
          <w:b/>
          <w:i/>
          <w:sz w:val="20"/>
          <w:szCs w:val="20"/>
          <w:u w:val="single"/>
        </w:rPr>
        <w:t xml:space="preserve"> (3*5=15 PUAN</w:t>
      </w:r>
      <w:r w:rsidR="00F66818" w:rsidRPr="00957DFC">
        <w:rPr>
          <w:rFonts w:cstheme="minorHAnsi"/>
          <w:b/>
          <w:i/>
          <w:sz w:val="20"/>
          <w:szCs w:val="20"/>
        </w:rPr>
        <w:t>)</w:t>
      </w:r>
    </w:p>
    <w:p w14:paraId="7912F00C" w14:textId="77777777" w:rsidR="00957DFC" w:rsidRPr="00957DFC" w:rsidRDefault="00957DFC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668FEEFF" w14:textId="77777777" w:rsidR="00CF0294" w:rsidRPr="00957DFC" w:rsidRDefault="00CF0294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3AD0A98B" w14:textId="77777777" w:rsidR="00E31520" w:rsidRPr="00957DFC" w:rsidRDefault="00E31520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72050B77" w14:textId="77777777" w:rsidR="00E31520" w:rsidRPr="00957DFC" w:rsidRDefault="00E31520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4695C97E" w14:textId="77777777" w:rsidR="00E31520" w:rsidRPr="00957DFC" w:rsidRDefault="00E31520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7B5FCAF3" w14:textId="77777777" w:rsidR="00E31520" w:rsidRPr="00957DFC" w:rsidRDefault="00E31520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24F9C6DD" w14:textId="77777777" w:rsidR="00957DFC" w:rsidRPr="00957DFC" w:rsidRDefault="00957DFC" w:rsidP="00AE0FC0">
      <w:pPr>
        <w:spacing w:before="240" w:after="240"/>
        <w:rPr>
          <w:rFonts w:cstheme="minorHAnsi"/>
          <w:b/>
          <w:i/>
          <w:sz w:val="20"/>
          <w:szCs w:val="20"/>
        </w:rPr>
      </w:pPr>
    </w:p>
    <w:p w14:paraId="1D4EC60F" w14:textId="77777777" w:rsidR="00957DFC" w:rsidRDefault="00F66818" w:rsidP="00AE0FC0">
      <w:pPr>
        <w:spacing w:before="240" w:after="240"/>
        <w:rPr>
          <w:rFonts w:cstheme="minorHAnsi"/>
          <w:b/>
          <w:i/>
          <w:sz w:val="20"/>
          <w:szCs w:val="20"/>
          <w:u w:val="single"/>
        </w:rPr>
      </w:pPr>
      <w:r w:rsidRPr="00957DFC">
        <w:rPr>
          <w:rFonts w:cstheme="minorHAnsi"/>
          <w:b/>
          <w:i/>
          <w:sz w:val="20"/>
          <w:szCs w:val="20"/>
          <w:u w:val="single"/>
        </w:rPr>
        <w:t>C-) Aşağıdaki kelimeleri uygun</w:t>
      </w:r>
      <w:r w:rsidR="00AE0FC0" w:rsidRPr="00957DFC">
        <w:rPr>
          <w:rFonts w:cstheme="minorHAnsi"/>
          <w:b/>
          <w:i/>
          <w:sz w:val="20"/>
          <w:szCs w:val="20"/>
          <w:u w:val="single"/>
        </w:rPr>
        <w:t xml:space="preserve"> olan ifade ile eşleştiriniz. (3*5=15 PUAN)</w:t>
      </w:r>
    </w:p>
    <w:p w14:paraId="7210E2A5" w14:textId="77777777" w:rsidR="00957DFC" w:rsidRPr="00957DFC" w:rsidRDefault="00957DFC" w:rsidP="00AE0FC0">
      <w:pPr>
        <w:spacing w:before="240" w:after="240"/>
        <w:rPr>
          <w:rFonts w:cstheme="minorHAnsi"/>
          <w:b/>
          <w:i/>
          <w:sz w:val="20"/>
          <w:szCs w:val="20"/>
          <w:u w:val="single"/>
        </w:rPr>
      </w:pPr>
    </w:p>
    <w:tbl>
      <w:tblPr>
        <w:tblStyle w:val="TabloKlavuzu"/>
        <w:tblW w:w="9782" w:type="dxa"/>
        <w:tblInd w:w="-318" w:type="dxa"/>
        <w:tblLook w:val="04A0" w:firstRow="1" w:lastRow="0" w:firstColumn="1" w:lastColumn="0" w:noHBand="0" w:noVBand="1"/>
      </w:tblPr>
      <w:tblGrid>
        <w:gridCol w:w="2553"/>
        <w:gridCol w:w="267"/>
        <w:gridCol w:w="6962"/>
      </w:tblGrid>
      <w:tr w:rsidR="00117330" w:rsidRPr="00957DFC" w14:paraId="5D750E90" w14:textId="77777777" w:rsidTr="003F47E7">
        <w:trPr>
          <w:trHeight w:val="654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D3D2CC" w14:textId="77777777" w:rsidR="00117330" w:rsidRPr="00957DFC" w:rsidRDefault="009E348E" w:rsidP="0011733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 xml:space="preserve">(         )    </w:t>
            </w:r>
            <w:r w:rsidR="00117330" w:rsidRPr="00957DFC">
              <w:rPr>
                <w:rFonts w:cstheme="minorHAnsi"/>
                <w:b/>
                <w:bCs/>
                <w:sz w:val="20"/>
                <w:szCs w:val="20"/>
              </w:rPr>
              <w:t>Münker- Nekir</w:t>
            </w: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A384" w14:textId="77777777" w:rsidR="00117330" w:rsidRPr="00957DFC" w:rsidRDefault="00117330" w:rsidP="001173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FDCC4" w14:textId="77777777" w:rsidR="00117330" w:rsidRPr="00957DFC" w:rsidRDefault="00117330" w:rsidP="00117330">
            <w:pPr>
              <w:rPr>
                <w:rFonts w:cstheme="minorHAnsi"/>
                <w:b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>Ahirette</w:t>
            </w:r>
            <w:r w:rsidRPr="00957DFC">
              <w:rPr>
                <w:rFonts w:cstheme="minorHAnsi"/>
                <w:b/>
                <w:sz w:val="20"/>
                <w:szCs w:val="20"/>
              </w:rPr>
              <w:t xml:space="preserve"> inananları Cennete ulaştırmayı sağlayan, Cehennemin üzerinde kurulu olan köprü</w:t>
            </w:r>
            <w:r w:rsidR="009E348E" w:rsidRPr="00957DFC">
              <w:rPr>
                <w:rFonts w:cstheme="minorHAnsi"/>
                <w:b/>
                <w:sz w:val="20"/>
                <w:szCs w:val="20"/>
              </w:rPr>
              <w:t xml:space="preserve">dür ( 1  ) </w:t>
            </w:r>
          </w:p>
        </w:tc>
      </w:tr>
      <w:tr w:rsidR="00117330" w:rsidRPr="00957DFC" w14:paraId="794576D9" w14:textId="77777777" w:rsidTr="003F47E7">
        <w:trPr>
          <w:trHeight w:val="654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BC8F77" w14:textId="77777777" w:rsidR="00117330" w:rsidRPr="00957DFC" w:rsidRDefault="009E348E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 xml:space="preserve">(         )    </w:t>
            </w:r>
            <w:r w:rsidR="00117330" w:rsidRPr="00957DFC">
              <w:rPr>
                <w:rFonts w:cstheme="minorHAnsi"/>
                <w:b/>
                <w:bCs/>
                <w:sz w:val="20"/>
                <w:szCs w:val="20"/>
              </w:rPr>
              <w:t>Şeytan</w:t>
            </w: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AA50" w14:textId="77777777" w:rsidR="00117330" w:rsidRPr="00957DFC" w:rsidRDefault="00117330" w:rsidP="001173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A900F" w14:textId="77777777" w:rsidR="00117330" w:rsidRPr="00957DFC" w:rsidRDefault="00117330" w:rsidP="0011733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>Vahiy meleği</w:t>
            </w:r>
            <w:r w:rsidR="009E348E" w:rsidRPr="00957DFC">
              <w:rPr>
                <w:rFonts w:cstheme="minorHAnsi"/>
                <w:b/>
                <w:bCs/>
                <w:sz w:val="20"/>
                <w:szCs w:val="20"/>
              </w:rPr>
              <w:t>nin ismidir  ( 2 )</w:t>
            </w:r>
          </w:p>
        </w:tc>
      </w:tr>
      <w:tr w:rsidR="00117330" w:rsidRPr="00957DFC" w14:paraId="6B9D99A9" w14:textId="77777777" w:rsidTr="003F47E7">
        <w:trPr>
          <w:trHeight w:val="654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D5625" w14:textId="77777777" w:rsidR="00117330" w:rsidRPr="00957DFC" w:rsidRDefault="009E348E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 xml:space="preserve">(         )   </w:t>
            </w:r>
            <w:r w:rsidR="00117330" w:rsidRPr="00957DFC">
              <w:rPr>
                <w:rFonts w:cstheme="minorHAnsi"/>
                <w:b/>
                <w:bCs/>
                <w:sz w:val="20"/>
                <w:szCs w:val="20"/>
              </w:rPr>
              <w:t>Cebrail</w:t>
            </w: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B843" w14:textId="77777777" w:rsidR="00117330" w:rsidRPr="00957DFC" w:rsidRDefault="00117330" w:rsidP="001173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FAEB2" w14:textId="77777777" w:rsidR="00117330" w:rsidRPr="00957DFC" w:rsidRDefault="00117330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>Sorgu melekleri</w:t>
            </w:r>
            <w:r w:rsidR="009E348E" w:rsidRPr="00957DFC">
              <w:rPr>
                <w:rFonts w:cstheme="minorHAnsi"/>
                <w:b/>
                <w:bCs/>
                <w:sz w:val="20"/>
                <w:szCs w:val="20"/>
              </w:rPr>
              <w:t>nin ismidir ( 3 )</w:t>
            </w:r>
          </w:p>
        </w:tc>
      </w:tr>
      <w:tr w:rsidR="00117330" w:rsidRPr="00957DFC" w14:paraId="3FB25252" w14:textId="77777777" w:rsidTr="003F47E7">
        <w:trPr>
          <w:trHeight w:val="654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CEAD" w14:textId="77777777" w:rsidR="00117330" w:rsidRPr="00957DFC" w:rsidRDefault="009E348E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 xml:space="preserve">(         )   </w:t>
            </w:r>
            <w:r w:rsidR="00117330" w:rsidRPr="00957DFC">
              <w:rPr>
                <w:rFonts w:cstheme="minorHAnsi"/>
                <w:b/>
                <w:bCs/>
                <w:sz w:val="20"/>
                <w:szCs w:val="20"/>
              </w:rPr>
              <w:t>Kıyamet</w:t>
            </w: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7414" w14:textId="77777777" w:rsidR="00117330" w:rsidRPr="00957DFC" w:rsidRDefault="00117330" w:rsidP="001173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EE3B5" w14:textId="77777777" w:rsidR="00117330" w:rsidRPr="00957DFC" w:rsidRDefault="00117330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>Dünya hayatının son bulması</w:t>
            </w:r>
            <w:r w:rsidR="009E348E" w:rsidRPr="00957DFC">
              <w:rPr>
                <w:rFonts w:cstheme="minorHAnsi"/>
                <w:b/>
                <w:bCs/>
                <w:sz w:val="20"/>
                <w:szCs w:val="20"/>
              </w:rPr>
              <w:t>na verilen isimdir ( 4 )</w:t>
            </w:r>
          </w:p>
        </w:tc>
      </w:tr>
      <w:tr w:rsidR="00117330" w:rsidRPr="00957DFC" w14:paraId="157B81B8" w14:textId="77777777" w:rsidTr="003F47E7">
        <w:trPr>
          <w:trHeight w:val="630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0CFD24" w14:textId="77777777" w:rsidR="00117330" w:rsidRPr="00957DFC" w:rsidRDefault="009E348E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bCs/>
                <w:sz w:val="20"/>
                <w:szCs w:val="20"/>
              </w:rPr>
              <w:t xml:space="preserve">(         )   </w:t>
            </w:r>
            <w:r w:rsidR="00117330" w:rsidRPr="00957DFC">
              <w:rPr>
                <w:rFonts w:cstheme="minorHAnsi"/>
                <w:b/>
                <w:bCs/>
                <w:sz w:val="20"/>
                <w:szCs w:val="20"/>
              </w:rPr>
              <w:t>Sırat</w:t>
            </w:r>
          </w:p>
        </w:tc>
        <w:tc>
          <w:tcPr>
            <w:tcW w:w="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1065" w14:textId="77777777" w:rsidR="00117330" w:rsidRPr="00957DFC" w:rsidRDefault="00117330" w:rsidP="001173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99CA7" w14:textId="77777777" w:rsidR="00117330" w:rsidRPr="00957DFC" w:rsidRDefault="00117330" w:rsidP="009E348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57DFC">
              <w:rPr>
                <w:rFonts w:cstheme="minorHAnsi"/>
                <w:b/>
                <w:sz w:val="20"/>
                <w:szCs w:val="20"/>
              </w:rPr>
              <w:t>İnsanların içine vesvese sokarak kötülüğe yönlendiren varlık.</w:t>
            </w:r>
            <w:r w:rsidR="009E348E" w:rsidRPr="00957DFC">
              <w:rPr>
                <w:rFonts w:cstheme="minorHAnsi"/>
                <w:b/>
                <w:bCs/>
                <w:sz w:val="20"/>
                <w:szCs w:val="20"/>
              </w:rPr>
              <w:t>( 5 )</w:t>
            </w:r>
          </w:p>
        </w:tc>
      </w:tr>
    </w:tbl>
    <w:p w14:paraId="3E2C3B86" w14:textId="77777777" w:rsidR="008826C0" w:rsidRPr="00957DFC" w:rsidRDefault="008826C0" w:rsidP="005A1B51">
      <w:pPr>
        <w:spacing w:before="240" w:after="240"/>
        <w:rPr>
          <w:rFonts w:cstheme="minorHAnsi"/>
          <w:b/>
          <w:i/>
          <w:sz w:val="20"/>
          <w:szCs w:val="20"/>
        </w:rPr>
        <w:sectPr w:rsidR="008826C0" w:rsidRPr="00957DFC" w:rsidSect="00E31520">
          <w:footerReference w:type="default" r:id="rId15"/>
          <w:pgSz w:w="11906" w:h="16838" w:code="9"/>
          <w:pgMar w:top="1134" w:right="1191" w:bottom="1134" w:left="1191" w:header="709" w:footer="709" w:gutter="0"/>
          <w:cols w:space="708"/>
          <w:docGrid w:linePitch="360"/>
        </w:sectPr>
      </w:pPr>
    </w:p>
    <w:p w14:paraId="53956CF1" w14:textId="45D782F0" w:rsidR="00957DFC" w:rsidRDefault="00957DFC" w:rsidP="00BE65DC">
      <w:pPr>
        <w:pStyle w:val="ALTBALIK"/>
        <w:rPr>
          <w:sz w:val="20"/>
          <w:szCs w:val="20"/>
        </w:rPr>
      </w:pPr>
    </w:p>
    <w:p w14:paraId="77C715F7" w14:textId="77777777" w:rsidR="009E21E1" w:rsidRDefault="009E21E1" w:rsidP="00BE65DC">
      <w:pPr>
        <w:pStyle w:val="ALTBALIK"/>
        <w:rPr>
          <w:sz w:val="20"/>
          <w:szCs w:val="20"/>
        </w:rPr>
      </w:pPr>
    </w:p>
    <w:p w14:paraId="26812DB2" w14:textId="77777777" w:rsidR="00CF0294" w:rsidRPr="00957DFC" w:rsidRDefault="00CF0294" w:rsidP="00BE65DC">
      <w:pPr>
        <w:pStyle w:val="ALTBALIK"/>
        <w:rPr>
          <w:sz w:val="20"/>
          <w:szCs w:val="20"/>
          <w:u w:val="single"/>
        </w:rPr>
      </w:pPr>
      <w:r w:rsidRPr="00957DFC">
        <w:rPr>
          <w:sz w:val="20"/>
          <w:szCs w:val="20"/>
        </w:rPr>
        <w:lastRenderedPageBreak/>
        <w:t xml:space="preserve">D- </w:t>
      </w:r>
      <w:r w:rsidRPr="00957DFC">
        <w:rPr>
          <w:sz w:val="20"/>
          <w:szCs w:val="20"/>
          <w:u w:val="single"/>
        </w:rPr>
        <w:t>Aşağıdaki çoktan seçmeli soruları cevaplandırınız</w:t>
      </w:r>
    </w:p>
    <w:p w14:paraId="44C2DED4" w14:textId="77777777" w:rsidR="00CF0294" w:rsidRPr="00957DFC" w:rsidRDefault="00CF0294" w:rsidP="00BE65DC">
      <w:pPr>
        <w:pStyle w:val="ALTBALIK"/>
        <w:rPr>
          <w:sz w:val="20"/>
          <w:szCs w:val="20"/>
        </w:rPr>
      </w:pPr>
    </w:p>
    <w:p w14:paraId="02EB4AB4" w14:textId="77777777" w:rsidR="00CF0294" w:rsidRPr="00957DFC" w:rsidRDefault="00CF0294" w:rsidP="00BE65DC">
      <w:pPr>
        <w:pStyle w:val="ALTBALIK"/>
        <w:rPr>
          <w:sz w:val="20"/>
          <w:szCs w:val="20"/>
        </w:rPr>
      </w:pPr>
      <w:r w:rsidRPr="00957DFC">
        <w:rPr>
          <w:sz w:val="20"/>
          <w:szCs w:val="20"/>
        </w:rPr>
        <w:t>"Kim zerre ağırlığınca iyilik yapmışsa onun mükâfatını; kim de zere ağırlığınca kötülük yapmışsa onun cezasını görür."(Zilzal Suresi 7 – 8)</w:t>
      </w:r>
    </w:p>
    <w:p w14:paraId="179D8D25" w14:textId="77777777" w:rsidR="00CF0294" w:rsidRPr="00957DFC" w:rsidRDefault="00CF0294" w:rsidP="00BE65DC">
      <w:pPr>
        <w:pStyle w:val="ALTBALIK"/>
        <w:rPr>
          <w:sz w:val="20"/>
          <w:szCs w:val="20"/>
        </w:rPr>
      </w:pPr>
      <w:r w:rsidRPr="00957DFC">
        <w:rPr>
          <w:sz w:val="20"/>
          <w:szCs w:val="20"/>
        </w:rPr>
        <w:t>1-Yukarıdaki Ayet-i Kerime aşağıdakilerden hangisini anlatmaktadır?</w:t>
      </w:r>
    </w:p>
    <w:p w14:paraId="123C8F4D" w14:textId="77777777" w:rsidR="00BE65DC" w:rsidRPr="00957DFC" w:rsidRDefault="00BE65DC" w:rsidP="00CF0294">
      <w:pPr>
        <w:spacing w:after="40"/>
        <w:jc w:val="both"/>
        <w:rPr>
          <w:rFonts w:cstheme="minorHAnsi"/>
          <w:b/>
          <w:bCs/>
          <w:sz w:val="20"/>
          <w:szCs w:val="20"/>
        </w:rPr>
      </w:pPr>
    </w:p>
    <w:p w14:paraId="385232B2" w14:textId="77777777" w:rsidR="00CF0294" w:rsidRPr="00957DFC" w:rsidRDefault="00CF0294" w:rsidP="00CF0294">
      <w:pPr>
        <w:spacing w:after="4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A)</w:t>
      </w:r>
      <w:r w:rsidRPr="00957DFC">
        <w:rPr>
          <w:rFonts w:cstheme="minorHAnsi"/>
          <w:sz w:val="20"/>
          <w:szCs w:val="20"/>
        </w:rPr>
        <w:t xml:space="preserve"> Kaza ve kaderi   </w:t>
      </w:r>
      <w:r w:rsidR="00BE65DC" w:rsidRPr="00957DFC">
        <w:rPr>
          <w:rFonts w:cstheme="minorHAnsi"/>
          <w:sz w:val="20"/>
          <w:szCs w:val="20"/>
        </w:rPr>
        <w:t xml:space="preserve">                </w:t>
      </w:r>
      <w:r w:rsidRPr="00957DFC">
        <w:rPr>
          <w:rFonts w:cstheme="minorHAnsi"/>
          <w:sz w:val="20"/>
          <w:szCs w:val="20"/>
        </w:rPr>
        <w:tab/>
      </w:r>
      <w:r w:rsidRPr="00957DFC">
        <w:rPr>
          <w:rFonts w:cstheme="minorHAnsi"/>
          <w:b/>
          <w:bCs/>
          <w:sz w:val="20"/>
          <w:szCs w:val="20"/>
        </w:rPr>
        <w:t>B)</w:t>
      </w:r>
      <w:r w:rsidRPr="00957DFC">
        <w:rPr>
          <w:rFonts w:cstheme="minorHAnsi"/>
          <w:sz w:val="20"/>
          <w:szCs w:val="20"/>
        </w:rPr>
        <w:t>İlahi adaleti</w:t>
      </w:r>
    </w:p>
    <w:p w14:paraId="446FB992" w14:textId="77777777" w:rsidR="00BE65DC" w:rsidRPr="00957DFC" w:rsidRDefault="00CF0294" w:rsidP="00957DFC">
      <w:pPr>
        <w:pBdr>
          <w:bottom w:val="single" w:sz="12" w:space="0" w:color="auto"/>
        </w:pBdr>
        <w:spacing w:after="40"/>
        <w:rPr>
          <w:rFonts w:cstheme="minorHAnsi"/>
          <w:color w:val="FFFFFF" w:themeColor="background1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C)</w:t>
      </w:r>
      <w:r w:rsidRPr="00957DFC">
        <w:rPr>
          <w:rFonts w:cstheme="minorHAnsi"/>
          <w:sz w:val="20"/>
          <w:szCs w:val="20"/>
        </w:rPr>
        <w:t xml:space="preserve"> Meleklere imanı </w:t>
      </w:r>
      <w:r w:rsidRPr="00957DFC">
        <w:rPr>
          <w:rFonts w:cstheme="minorHAnsi"/>
          <w:sz w:val="20"/>
          <w:szCs w:val="20"/>
        </w:rPr>
        <w:tab/>
      </w:r>
      <w:r w:rsidRPr="00957DFC">
        <w:rPr>
          <w:rFonts w:cstheme="minorHAnsi"/>
          <w:b/>
          <w:bCs/>
          <w:sz w:val="20"/>
          <w:szCs w:val="20"/>
        </w:rPr>
        <w:t>D)</w:t>
      </w:r>
      <w:r w:rsidRPr="00957DFC">
        <w:rPr>
          <w:rFonts w:cstheme="minorHAnsi"/>
          <w:sz w:val="20"/>
          <w:szCs w:val="20"/>
        </w:rPr>
        <w:t>Peygamberlere imanı</w:t>
      </w:r>
    </w:p>
    <w:p w14:paraId="0D2EE6E4" w14:textId="77777777" w:rsidR="00BE65DC" w:rsidRPr="00957DFC" w:rsidRDefault="00BE65DC" w:rsidP="00CF0294">
      <w:pPr>
        <w:spacing w:after="40"/>
        <w:rPr>
          <w:rFonts w:cstheme="minorHAnsi"/>
          <w:sz w:val="20"/>
          <w:szCs w:val="20"/>
        </w:rPr>
      </w:pPr>
    </w:p>
    <w:p w14:paraId="5B5C6BEE" w14:textId="77777777" w:rsidR="00CF0294" w:rsidRPr="00957DFC" w:rsidRDefault="00CF0294" w:rsidP="00CF0294">
      <w:pPr>
        <w:spacing w:after="20"/>
        <w:jc w:val="both"/>
        <w:rPr>
          <w:rFonts w:cstheme="minorHAnsi"/>
          <w:b/>
          <w:sz w:val="20"/>
          <w:szCs w:val="20"/>
        </w:rPr>
      </w:pPr>
      <w:r w:rsidRPr="00957DFC">
        <w:rPr>
          <w:rFonts w:cstheme="minorHAnsi"/>
          <w:b/>
          <w:sz w:val="20"/>
          <w:szCs w:val="20"/>
        </w:rPr>
        <w:t xml:space="preserve">2- Kıyamet ve Ahiret hakkında verilen bilgilerden </w:t>
      </w:r>
      <w:r w:rsidRPr="00957DFC">
        <w:rPr>
          <w:rFonts w:cstheme="minorHAnsi"/>
          <w:b/>
          <w:sz w:val="20"/>
          <w:szCs w:val="20"/>
          <w:u w:val="single"/>
        </w:rPr>
        <w:t>yanlış olanı aşağıdakilerden hangisidir?</w:t>
      </w:r>
    </w:p>
    <w:p w14:paraId="03A55EA9" w14:textId="77777777" w:rsidR="00CF0294" w:rsidRPr="00957DFC" w:rsidRDefault="00CF0294" w:rsidP="00CF0294">
      <w:pPr>
        <w:spacing w:after="2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A)</w:t>
      </w:r>
      <w:r w:rsidRPr="00957DFC">
        <w:rPr>
          <w:rFonts w:cstheme="minorHAnsi"/>
          <w:sz w:val="20"/>
          <w:szCs w:val="20"/>
        </w:rPr>
        <w:t>Kıyametin ne zaman kopacağını Allah’tan başka kimse bilemez</w:t>
      </w:r>
    </w:p>
    <w:p w14:paraId="7A2D1AA9" w14:textId="77777777" w:rsidR="00CF0294" w:rsidRPr="00957DFC" w:rsidRDefault="00CF0294" w:rsidP="00CF0294">
      <w:pPr>
        <w:spacing w:after="2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B)</w:t>
      </w:r>
      <w:r w:rsidRPr="00957DFC">
        <w:rPr>
          <w:rFonts w:cstheme="minorHAnsi"/>
          <w:sz w:val="20"/>
          <w:szCs w:val="20"/>
        </w:rPr>
        <w:t>İnsanlar bu dünyada yaptıklarının karşılığını Ahirette göreceklerdir.</w:t>
      </w:r>
    </w:p>
    <w:p w14:paraId="2F64B81C" w14:textId="77777777" w:rsidR="00CF0294" w:rsidRPr="00957DFC" w:rsidRDefault="00CF0294" w:rsidP="00CF0294">
      <w:pPr>
        <w:spacing w:after="2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 xml:space="preserve">C) </w:t>
      </w:r>
      <w:r w:rsidRPr="00957DFC">
        <w:rPr>
          <w:rFonts w:cstheme="minorHAnsi"/>
          <w:sz w:val="20"/>
          <w:szCs w:val="20"/>
        </w:rPr>
        <w:t xml:space="preserve">Ahiret hayatına sadece Müslümanlar ulaşabileceklerdir. </w:t>
      </w:r>
    </w:p>
    <w:p w14:paraId="45F7E79B" w14:textId="77777777" w:rsidR="00CF0294" w:rsidRPr="00957DFC" w:rsidRDefault="00CF0294" w:rsidP="00CF0294">
      <w:pPr>
        <w:spacing w:after="2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D)</w:t>
      </w:r>
      <w:r w:rsidRPr="00957DFC">
        <w:rPr>
          <w:rFonts w:cstheme="minorHAnsi"/>
          <w:sz w:val="20"/>
          <w:szCs w:val="20"/>
        </w:rPr>
        <w:t xml:space="preserve"> Ahiret hayatı kıyametten sonra başlayacak olan ebedi hayat demektir</w:t>
      </w:r>
    </w:p>
    <w:p w14:paraId="527D128E" w14:textId="77777777" w:rsidR="00CF0294" w:rsidRPr="00957DFC" w:rsidRDefault="00CF0294" w:rsidP="00CF0294">
      <w:pPr>
        <w:spacing w:after="2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>_________________________________</w:t>
      </w:r>
    </w:p>
    <w:p w14:paraId="233DA4FC" w14:textId="77777777" w:rsidR="00BE65DC" w:rsidRPr="00957DFC" w:rsidRDefault="00CF0294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3-</w:t>
      </w:r>
      <w:r w:rsidR="00BE65DC" w:rsidRPr="00957DFC">
        <w:rPr>
          <w:rFonts w:cstheme="minorHAnsi"/>
          <w:b/>
          <w:bCs/>
          <w:sz w:val="20"/>
          <w:szCs w:val="20"/>
        </w:rPr>
        <w:t xml:space="preserve"> Aşağıdakilerden hangisi ahiret inancının insana sağladığı yararlardan biri değildir? </w:t>
      </w:r>
    </w:p>
    <w:p w14:paraId="0EEF1165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047B0BDD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A) Kötülük yapmadan alıkoyması </w:t>
      </w:r>
    </w:p>
    <w:p w14:paraId="7F82CB4A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B) İyilik yapmaya özendirmesi </w:t>
      </w:r>
    </w:p>
    <w:p w14:paraId="57BDC3F4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C) Bencil duygularını kırması </w:t>
      </w:r>
    </w:p>
    <w:p w14:paraId="26133B0A" w14:textId="77777777" w:rsidR="00CF0294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>D) İnsanı boş yere korkutması</w:t>
      </w:r>
    </w:p>
    <w:p w14:paraId="4ACCA87A" w14:textId="77777777" w:rsidR="00CF0294" w:rsidRPr="00957DFC" w:rsidRDefault="00CF0294" w:rsidP="00CF0294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sz w:val="20"/>
          <w:szCs w:val="20"/>
        </w:rPr>
        <w:t>_____________________________________</w:t>
      </w:r>
    </w:p>
    <w:p w14:paraId="286832DA" w14:textId="77777777" w:rsidR="00CF0294" w:rsidRPr="00957DFC" w:rsidRDefault="00CF0294" w:rsidP="00BE65DC">
      <w:pPr>
        <w:pStyle w:val="NormalWeb"/>
        <w:spacing w:before="0" w:beforeAutospacing="0" w:after="0" w:afterAutospacing="0"/>
        <w:ind w:right="-227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57DFC">
        <w:rPr>
          <w:rFonts w:asciiTheme="minorHAnsi" w:hAnsiTheme="minorHAnsi" w:cstheme="minorHAnsi"/>
          <w:b/>
          <w:sz w:val="20"/>
          <w:szCs w:val="20"/>
        </w:rPr>
        <w:t>4</w:t>
      </w:r>
      <w:r w:rsidRPr="00957DFC">
        <w:rPr>
          <w:rFonts w:asciiTheme="minorHAnsi" w:hAnsiTheme="minorHAnsi" w:cstheme="minorHAnsi"/>
          <w:b/>
          <w:i/>
          <w:sz w:val="20"/>
          <w:szCs w:val="20"/>
        </w:rPr>
        <w:t>-</w:t>
      </w:r>
      <w:r w:rsidRPr="00957DFC">
        <w:rPr>
          <w:rFonts w:asciiTheme="minorHAnsi" w:hAnsiTheme="minorHAnsi" w:cstheme="minorHAnsi"/>
          <w:i/>
          <w:sz w:val="20"/>
          <w:szCs w:val="20"/>
        </w:rPr>
        <w:t>Gökleri ve yeri yaratan, bunları yaratmakla yorulmayan Allah’ın, ölüleri diriltmeye de gücünün yeteceğini düşünmezler mi? Evet, O her şeye kadirdir.”</w:t>
      </w:r>
      <w:r w:rsidRPr="00957DFC">
        <w:rPr>
          <w:rFonts w:asciiTheme="minorHAnsi" w:hAnsiTheme="minorHAnsi" w:cstheme="minorHAnsi"/>
          <w:b/>
          <w:sz w:val="20"/>
          <w:szCs w:val="20"/>
        </w:rPr>
        <w:t xml:space="preserve">mealindeki Ayette </w:t>
      </w:r>
      <w:r w:rsidRPr="00957DFC">
        <w:rPr>
          <w:rFonts w:asciiTheme="minorHAnsi" w:hAnsiTheme="minorHAnsi" w:cstheme="minorHAnsi"/>
          <w:b/>
          <w:sz w:val="20"/>
          <w:szCs w:val="20"/>
          <w:u w:val="single"/>
        </w:rPr>
        <w:t xml:space="preserve">neye vurgu yapılmaktadır? </w:t>
      </w:r>
    </w:p>
    <w:p w14:paraId="4073A991" w14:textId="77777777" w:rsidR="00957DFC" w:rsidRPr="00957DFC" w:rsidRDefault="00957DFC" w:rsidP="00BE65DC">
      <w:pPr>
        <w:pStyle w:val="NormalWeb"/>
        <w:spacing w:before="0" w:beforeAutospacing="0" w:after="0" w:afterAutospacing="0"/>
        <w:ind w:right="-227"/>
        <w:rPr>
          <w:rFonts w:asciiTheme="minorHAnsi" w:hAnsiTheme="minorHAnsi" w:cstheme="minorHAnsi"/>
          <w:bCs/>
          <w:sz w:val="20"/>
          <w:szCs w:val="20"/>
        </w:rPr>
      </w:pPr>
    </w:p>
    <w:p w14:paraId="303CE762" w14:textId="77777777" w:rsidR="00CF0294" w:rsidRPr="00957DFC" w:rsidRDefault="00CF0294" w:rsidP="00CF0294">
      <w:pPr>
        <w:pBdr>
          <w:bar w:val="single" w:sz="4" w:color="auto"/>
        </w:pBdr>
        <w:spacing w:line="0" w:lineRule="atLeast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sz w:val="20"/>
          <w:szCs w:val="20"/>
        </w:rPr>
        <w:t>A)</w:t>
      </w:r>
      <w:r w:rsidRPr="00957DFC">
        <w:rPr>
          <w:rFonts w:cstheme="minorHAnsi"/>
          <w:sz w:val="20"/>
          <w:szCs w:val="20"/>
        </w:rPr>
        <w:t xml:space="preserve"> Tekrar dünyaya dönüş        </w:t>
      </w:r>
      <w:r w:rsidRPr="00957DFC">
        <w:rPr>
          <w:rFonts w:cstheme="minorHAnsi"/>
          <w:b/>
          <w:sz w:val="20"/>
          <w:szCs w:val="20"/>
        </w:rPr>
        <w:t>B)</w:t>
      </w:r>
      <w:r w:rsidRPr="00957DFC">
        <w:rPr>
          <w:rFonts w:cstheme="minorHAnsi"/>
          <w:sz w:val="20"/>
          <w:szCs w:val="20"/>
        </w:rPr>
        <w:t xml:space="preserve"> Kıyametin kopuşu                </w:t>
      </w:r>
    </w:p>
    <w:p w14:paraId="2B856DEC" w14:textId="77777777" w:rsidR="007B0E19" w:rsidRPr="00957DFC" w:rsidRDefault="00CF0294" w:rsidP="00CF0294">
      <w:pPr>
        <w:rPr>
          <w:rFonts w:cstheme="minorHAnsi"/>
          <w:sz w:val="20"/>
          <w:szCs w:val="20"/>
        </w:rPr>
      </w:pPr>
      <w:r w:rsidRPr="00957DFC">
        <w:rPr>
          <w:rFonts w:cstheme="minorHAnsi"/>
          <w:b/>
          <w:sz w:val="20"/>
          <w:szCs w:val="20"/>
        </w:rPr>
        <w:t xml:space="preserve"> C)</w:t>
      </w:r>
      <w:r w:rsidRPr="00957DFC">
        <w:rPr>
          <w:rFonts w:cstheme="minorHAnsi"/>
          <w:sz w:val="20"/>
          <w:szCs w:val="20"/>
        </w:rPr>
        <w:t xml:space="preserve"> Ahirette diriliş                  </w:t>
      </w:r>
      <w:r w:rsidRPr="00957DFC">
        <w:rPr>
          <w:rFonts w:cstheme="minorHAnsi"/>
          <w:b/>
          <w:sz w:val="20"/>
          <w:szCs w:val="20"/>
        </w:rPr>
        <w:t>D)</w:t>
      </w:r>
      <w:r w:rsidRPr="00957DFC">
        <w:rPr>
          <w:rFonts w:cstheme="minorHAnsi"/>
          <w:sz w:val="20"/>
          <w:szCs w:val="20"/>
        </w:rPr>
        <w:t xml:space="preserve"> Asla dirilmemek</w:t>
      </w:r>
    </w:p>
    <w:p w14:paraId="38D6CFFA" w14:textId="77777777" w:rsidR="007B0E19" w:rsidRPr="00957DFC" w:rsidRDefault="007B0E19" w:rsidP="007B0E19">
      <w:pPr>
        <w:shd w:val="clear" w:color="auto" w:fill="FFFFFF"/>
        <w:ind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 xml:space="preserve">   I. Meleklerin cinsiyetleri vardır.</w:t>
      </w:r>
    </w:p>
    <w:p w14:paraId="23F56A1C" w14:textId="77777777" w:rsidR="007B0E19" w:rsidRPr="00957DFC" w:rsidRDefault="007B0E19" w:rsidP="007B0E19">
      <w:pPr>
        <w:shd w:val="clear" w:color="auto" w:fill="FFFFFF"/>
        <w:ind w:left="-360"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ab/>
        <w:t xml:space="preserve">   II. Çok hızlı hareket ederler.</w:t>
      </w:r>
    </w:p>
    <w:p w14:paraId="18F4882B" w14:textId="77777777" w:rsidR="007B0E19" w:rsidRPr="00957DFC" w:rsidRDefault="007B0E19" w:rsidP="007B0E19">
      <w:pPr>
        <w:shd w:val="clear" w:color="auto" w:fill="FFFFFF"/>
        <w:ind w:left="-360"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 xml:space="preserve">         III. İnsanların iyiliği için dua ederler.</w:t>
      </w:r>
    </w:p>
    <w:p w14:paraId="7818A4D9" w14:textId="77777777" w:rsidR="007B0E19" w:rsidRPr="00957DFC" w:rsidRDefault="007B0E19" w:rsidP="007B0E19">
      <w:pPr>
        <w:shd w:val="clear" w:color="auto" w:fill="FFFFFF"/>
        <w:ind w:left="-360"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 xml:space="preserve">         IV. İrade sahibidirler.</w:t>
      </w:r>
    </w:p>
    <w:p w14:paraId="647900C1" w14:textId="77777777" w:rsidR="007B0E19" w:rsidRPr="00957DFC" w:rsidRDefault="00BE65DC" w:rsidP="007B0E19">
      <w:pPr>
        <w:shd w:val="clear" w:color="auto" w:fill="FFFFFF"/>
        <w:ind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>5</w:t>
      </w:r>
      <w:r w:rsidR="007B0E19" w:rsidRPr="00957DFC">
        <w:rPr>
          <w:rFonts w:cstheme="minorHAnsi"/>
          <w:b/>
          <w:color w:val="000000"/>
          <w:sz w:val="20"/>
          <w:szCs w:val="20"/>
        </w:rPr>
        <w:t xml:space="preserve">. Melekler hakkında verilen özelliklerden hangisi/hangileri </w:t>
      </w:r>
      <w:r w:rsidR="007B0E19" w:rsidRPr="00957DFC">
        <w:rPr>
          <w:rFonts w:cstheme="minorHAnsi"/>
          <w:b/>
          <w:color w:val="000000"/>
          <w:sz w:val="20"/>
          <w:szCs w:val="20"/>
          <w:u w:val="single"/>
        </w:rPr>
        <w:t>yanlıştır?</w:t>
      </w:r>
    </w:p>
    <w:p w14:paraId="111EE9EC" w14:textId="6483F9A0" w:rsidR="007B0E19" w:rsidRDefault="007B0E19" w:rsidP="007B0E19">
      <w:pPr>
        <w:spacing w:after="40"/>
        <w:jc w:val="both"/>
        <w:rPr>
          <w:rFonts w:cstheme="minorHAnsi"/>
          <w:color w:val="000000"/>
          <w:sz w:val="20"/>
          <w:szCs w:val="20"/>
        </w:rPr>
      </w:pPr>
      <w:r w:rsidRPr="00957DFC">
        <w:rPr>
          <w:rFonts w:cstheme="minorHAnsi"/>
          <w:color w:val="000000"/>
          <w:sz w:val="20"/>
          <w:szCs w:val="20"/>
        </w:rPr>
        <w:t>a) II-III</w:t>
      </w:r>
      <w:r w:rsidRPr="00957DFC">
        <w:rPr>
          <w:rFonts w:cstheme="minorHAnsi"/>
          <w:color w:val="000000"/>
          <w:sz w:val="20"/>
          <w:szCs w:val="20"/>
        </w:rPr>
        <w:tab/>
      </w:r>
      <w:r w:rsidR="00BE65DC" w:rsidRPr="00957DFC">
        <w:rPr>
          <w:rFonts w:cstheme="minorHAnsi"/>
          <w:color w:val="000000"/>
          <w:sz w:val="20"/>
          <w:szCs w:val="20"/>
        </w:rPr>
        <w:t xml:space="preserve">         </w:t>
      </w:r>
      <w:r w:rsidRPr="00957DFC">
        <w:rPr>
          <w:rFonts w:cstheme="minorHAnsi"/>
          <w:color w:val="000000"/>
          <w:sz w:val="20"/>
          <w:szCs w:val="20"/>
        </w:rPr>
        <w:t>b)Yalnız</w:t>
      </w:r>
      <w:r w:rsidRPr="00957DFC">
        <w:rPr>
          <w:rFonts w:cstheme="minorHAnsi"/>
          <w:color w:val="FFFFFF" w:themeColor="background1"/>
          <w:sz w:val="20"/>
          <w:szCs w:val="20"/>
        </w:rPr>
        <w:t>d</w:t>
      </w:r>
      <w:r w:rsidR="00BE65DC" w:rsidRPr="00957DFC">
        <w:rPr>
          <w:rFonts w:cstheme="minorHAnsi"/>
          <w:color w:val="000000"/>
          <w:sz w:val="20"/>
          <w:szCs w:val="20"/>
        </w:rPr>
        <w:t xml:space="preserve">I             </w:t>
      </w:r>
      <w:r w:rsidRPr="00957DFC">
        <w:rPr>
          <w:rFonts w:cstheme="minorHAnsi"/>
          <w:color w:val="000000"/>
          <w:sz w:val="20"/>
          <w:szCs w:val="20"/>
        </w:rPr>
        <w:t>c)</w:t>
      </w:r>
      <w:r w:rsidRPr="00957DFC">
        <w:rPr>
          <w:rFonts w:cstheme="minorHAnsi"/>
          <w:color w:val="FFFFFF" w:themeColor="background1"/>
          <w:sz w:val="20"/>
          <w:szCs w:val="20"/>
        </w:rPr>
        <w:t>v</w:t>
      </w:r>
      <w:r w:rsidRPr="00957DFC">
        <w:rPr>
          <w:rFonts w:cstheme="minorHAnsi"/>
          <w:color w:val="000000"/>
          <w:sz w:val="20"/>
          <w:szCs w:val="20"/>
        </w:rPr>
        <w:t xml:space="preserve">I-IV </w:t>
      </w:r>
      <w:r w:rsidR="00BE65DC" w:rsidRPr="00957DFC">
        <w:rPr>
          <w:rFonts w:cstheme="minorHAnsi"/>
          <w:color w:val="000000"/>
          <w:sz w:val="20"/>
          <w:szCs w:val="20"/>
        </w:rPr>
        <w:t xml:space="preserve">  </w:t>
      </w:r>
      <w:r w:rsidRPr="00957DFC">
        <w:rPr>
          <w:rFonts w:cstheme="minorHAnsi"/>
          <w:color w:val="000000"/>
          <w:sz w:val="20"/>
          <w:szCs w:val="20"/>
        </w:rPr>
        <w:t xml:space="preserve">   d) I-III-IV</w:t>
      </w:r>
      <w:r w:rsidR="009E21E1">
        <w:rPr>
          <w:rFonts w:cstheme="minorHAnsi"/>
          <w:color w:val="000000"/>
          <w:sz w:val="20"/>
          <w:szCs w:val="20"/>
        </w:rPr>
        <w:t xml:space="preserve"> </w:t>
      </w:r>
    </w:p>
    <w:p w14:paraId="1B173E01" w14:textId="77777777" w:rsidR="006F2432" w:rsidRDefault="006F2432" w:rsidP="00E800E4">
      <w:pPr>
        <w:shd w:val="clear" w:color="auto" w:fill="FFFFFF"/>
        <w:spacing w:after="240"/>
        <w:ind w:right="141"/>
        <w:jc w:val="both"/>
        <w:rPr>
          <w:rFonts w:cstheme="minorHAnsi"/>
          <w:b/>
          <w:color w:val="000000"/>
          <w:sz w:val="20"/>
          <w:szCs w:val="20"/>
        </w:rPr>
      </w:pPr>
    </w:p>
    <w:p w14:paraId="7DA01AB1" w14:textId="1A3C6C66" w:rsidR="00E800E4" w:rsidRPr="00957DFC" w:rsidRDefault="006F2432" w:rsidP="00E800E4">
      <w:pPr>
        <w:shd w:val="clear" w:color="auto" w:fill="FFFFFF"/>
        <w:spacing w:after="240"/>
        <w:ind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lastRenderedPageBreak/>
        <w:t xml:space="preserve"> </w:t>
      </w:r>
      <w:r w:rsidR="00E800E4" w:rsidRPr="00957DFC">
        <w:rPr>
          <w:rFonts w:cstheme="minorHAnsi"/>
          <w:b/>
          <w:color w:val="000000"/>
          <w:sz w:val="20"/>
          <w:szCs w:val="20"/>
        </w:rPr>
        <w:t>“Gul euzu bi’rabbi’n-nas. ……… nas. ………… nas. Mi’n-şerri’l ……….. hannas. Ellezi …………. Fi suduri’n-nas. Mine’l-cinneti ve’n-nas.”</w:t>
      </w:r>
    </w:p>
    <w:p w14:paraId="022CE806" w14:textId="77777777" w:rsidR="00E800E4" w:rsidRPr="00957DFC" w:rsidRDefault="00BE65DC" w:rsidP="00E800E4">
      <w:pPr>
        <w:shd w:val="clear" w:color="auto" w:fill="FFFFFF"/>
        <w:ind w:right="141"/>
        <w:jc w:val="both"/>
        <w:rPr>
          <w:rFonts w:cstheme="minorHAnsi"/>
          <w:b/>
          <w:color w:val="000000"/>
          <w:sz w:val="20"/>
          <w:szCs w:val="20"/>
        </w:rPr>
      </w:pPr>
      <w:r w:rsidRPr="00957DFC">
        <w:rPr>
          <w:rFonts w:cstheme="minorHAnsi"/>
          <w:b/>
          <w:color w:val="000000"/>
          <w:sz w:val="20"/>
          <w:szCs w:val="20"/>
        </w:rPr>
        <w:t>6</w:t>
      </w:r>
      <w:r w:rsidR="00E800E4" w:rsidRPr="00957DFC">
        <w:rPr>
          <w:rFonts w:cstheme="minorHAnsi"/>
          <w:b/>
          <w:color w:val="000000"/>
          <w:sz w:val="20"/>
          <w:szCs w:val="20"/>
        </w:rPr>
        <w:t>. Yukarıdaki boşluklara aşağıdakilerden hangisi gelmelidir?</w:t>
      </w:r>
    </w:p>
    <w:p w14:paraId="0FCDDB11" w14:textId="77777777" w:rsidR="00E800E4" w:rsidRPr="00957DFC" w:rsidRDefault="00E800E4" w:rsidP="00E800E4">
      <w:pPr>
        <w:shd w:val="clear" w:color="auto" w:fill="FFFFFF"/>
        <w:ind w:right="141"/>
        <w:jc w:val="both"/>
        <w:rPr>
          <w:rFonts w:cstheme="minorHAnsi"/>
          <w:color w:val="000000"/>
          <w:sz w:val="20"/>
          <w:szCs w:val="20"/>
        </w:rPr>
      </w:pPr>
      <w:r w:rsidRPr="00957DFC">
        <w:rPr>
          <w:rFonts w:cstheme="minorHAnsi"/>
          <w:color w:val="000000"/>
          <w:sz w:val="20"/>
          <w:szCs w:val="20"/>
        </w:rPr>
        <w:t xml:space="preserve">a)Vesvasil – ellezi – Yüvesvisu – İlahin </w:t>
      </w:r>
    </w:p>
    <w:p w14:paraId="6759C716" w14:textId="77777777" w:rsidR="00E800E4" w:rsidRPr="00957DFC" w:rsidRDefault="00E800E4" w:rsidP="00E800E4">
      <w:pPr>
        <w:shd w:val="clear" w:color="auto" w:fill="FFFFFF"/>
        <w:ind w:right="141"/>
        <w:jc w:val="both"/>
        <w:rPr>
          <w:rFonts w:cstheme="minorHAnsi"/>
          <w:color w:val="000000"/>
          <w:sz w:val="20"/>
          <w:szCs w:val="20"/>
        </w:rPr>
      </w:pPr>
      <w:r w:rsidRPr="00957DFC">
        <w:rPr>
          <w:rFonts w:cstheme="minorHAnsi"/>
          <w:color w:val="000000"/>
          <w:sz w:val="20"/>
          <w:szCs w:val="20"/>
        </w:rPr>
        <w:t>b) Ellezi – Vesvasil – İlahin – Melikin</w:t>
      </w:r>
    </w:p>
    <w:p w14:paraId="7A377267" w14:textId="77777777" w:rsidR="00E800E4" w:rsidRPr="00957DFC" w:rsidRDefault="00E800E4" w:rsidP="00E800E4">
      <w:pPr>
        <w:shd w:val="clear" w:color="auto" w:fill="FFFFFF"/>
        <w:ind w:right="141"/>
        <w:jc w:val="both"/>
        <w:rPr>
          <w:rFonts w:cstheme="minorHAnsi"/>
          <w:color w:val="000000"/>
          <w:sz w:val="20"/>
          <w:szCs w:val="20"/>
        </w:rPr>
      </w:pPr>
      <w:r w:rsidRPr="00957DFC">
        <w:rPr>
          <w:rFonts w:cstheme="minorHAnsi"/>
          <w:color w:val="000000"/>
          <w:sz w:val="20"/>
          <w:szCs w:val="20"/>
        </w:rPr>
        <w:t xml:space="preserve">c) Melikin – İlahin – Vesvasil – Yüvesvisu </w:t>
      </w:r>
    </w:p>
    <w:p w14:paraId="3C2CCA56" w14:textId="77777777" w:rsidR="00B21D3E" w:rsidRPr="00957DFC" w:rsidRDefault="00E800E4" w:rsidP="00BE65DC">
      <w:pPr>
        <w:shd w:val="clear" w:color="auto" w:fill="FFFFFF"/>
        <w:spacing w:after="240"/>
        <w:ind w:right="141"/>
        <w:jc w:val="both"/>
        <w:rPr>
          <w:rFonts w:cstheme="minorHAnsi"/>
          <w:color w:val="000000"/>
          <w:sz w:val="20"/>
          <w:szCs w:val="20"/>
        </w:rPr>
      </w:pPr>
      <w:r w:rsidRPr="00957DFC">
        <w:rPr>
          <w:rFonts w:cstheme="minorHAnsi"/>
          <w:color w:val="000000"/>
          <w:sz w:val="20"/>
          <w:szCs w:val="20"/>
        </w:rPr>
        <w:t>d) İlahin – Melikin – Vesvasil - Yüvesvisu</w:t>
      </w:r>
    </w:p>
    <w:p w14:paraId="1D5B14E5" w14:textId="77777777" w:rsidR="006D454C" w:rsidRPr="00957DFC" w:rsidRDefault="00957DFC" w:rsidP="006D454C">
      <w:pPr>
        <w:spacing w:after="40"/>
        <w:jc w:val="both"/>
        <w:rPr>
          <w:rFonts w:cstheme="minorHAnsi"/>
          <w:sz w:val="20"/>
          <w:szCs w:val="20"/>
        </w:rPr>
      </w:pPr>
      <w:r w:rsidRPr="00957DFC">
        <w:rPr>
          <w:rFonts w:cstheme="minorHAnsi"/>
          <w:b/>
          <w:sz w:val="20"/>
          <w:szCs w:val="20"/>
        </w:rPr>
        <w:t>7</w:t>
      </w:r>
      <w:r w:rsidRPr="00957DFC">
        <w:rPr>
          <w:rFonts w:cstheme="minorHAnsi"/>
          <w:b/>
          <w:iCs/>
          <w:sz w:val="20"/>
          <w:szCs w:val="20"/>
        </w:rPr>
        <w:t>.</w:t>
      </w:r>
      <w:r w:rsidR="006D454C" w:rsidRPr="00957DFC">
        <w:rPr>
          <w:rFonts w:cstheme="minorHAnsi"/>
          <w:b/>
          <w:iCs/>
          <w:sz w:val="20"/>
          <w:szCs w:val="20"/>
        </w:rPr>
        <w:t xml:space="preserve">İnsanların öldükten sonra diriltilip hesaba çekilmek için toplanacakları </w:t>
      </w:r>
      <w:r w:rsidR="006D454C" w:rsidRPr="00957DFC">
        <w:rPr>
          <w:rFonts w:cstheme="minorHAnsi"/>
          <w:b/>
          <w:iCs/>
          <w:sz w:val="20"/>
          <w:szCs w:val="20"/>
          <w:u w:val="single"/>
        </w:rPr>
        <w:t>yer</w:t>
      </w:r>
      <w:r w:rsidR="006D454C" w:rsidRPr="00957DFC">
        <w:rPr>
          <w:rFonts w:cstheme="minorHAnsi"/>
          <w:b/>
          <w:iCs/>
          <w:sz w:val="20"/>
          <w:szCs w:val="20"/>
        </w:rPr>
        <w:t xml:space="preserve"> neresidir?</w:t>
      </w:r>
      <w:r w:rsidR="006D454C" w:rsidRPr="00957DFC">
        <w:rPr>
          <w:rFonts w:cstheme="minorHAnsi"/>
          <w:b/>
          <w:iCs/>
          <w:sz w:val="20"/>
          <w:szCs w:val="20"/>
        </w:rPr>
        <w:br/>
      </w:r>
    </w:p>
    <w:p w14:paraId="4A3D4BE4" w14:textId="77777777" w:rsidR="006D454C" w:rsidRPr="00957DFC" w:rsidRDefault="006D454C" w:rsidP="006D454C">
      <w:pPr>
        <w:spacing w:after="40"/>
        <w:jc w:val="both"/>
        <w:rPr>
          <w:rFonts w:cstheme="minorHAnsi"/>
          <w:iCs/>
          <w:sz w:val="20"/>
          <w:szCs w:val="20"/>
        </w:rPr>
      </w:pPr>
      <w:r w:rsidRPr="00957DFC">
        <w:rPr>
          <w:rFonts w:cstheme="minorHAnsi"/>
          <w:iCs/>
          <w:sz w:val="20"/>
          <w:szCs w:val="20"/>
        </w:rPr>
        <w:t xml:space="preserve">A-Mahşer                   </w:t>
      </w:r>
      <w:r w:rsidRPr="00957DFC">
        <w:rPr>
          <w:rFonts w:cstheme="minorHAnsi"/>
          <w:iCs/>
          <w:sz w:val="20"/>
          <w:szCs w:val="20"/>
        </w:rPr>
        <w:br/>
        <w:t xml:space="preserve">B-Mizan          </w:t>
      </w:r>
      <w:r w:rsidRPr="00957DFC">
        <w:rPr>
          <w:rFonts w:cstheme="minorHAnsi"/>
          <w:iCs/>
          <w:sz w:val="20"/>
          <w:szCs w:val="20"/>
        </w:rPr>
        <w:br/>
        <w:t xml:space="preserve">C-Haşr                       </w:t>
      </w:r>
      <w:r w:rsidRPr="00957DFC">
        <w:rPr>
          <w:rFonts w:cstheme="minorHAnsi"/>
          <w:iCs/>
          <w:sz w:val="20"/>
          <w:szCs w:val="20"/>
        </w:rPr>
        <w:br/>
        <w:t>D-Berzah</w:t>
      </w:r>
    </w:p>
    <w:p w14:paraId="2C95343C" w14:textId="7DFF61F9" w:rsidR="006D454C" w:rsidRPr="00D15401" w:rsidRDefault="00A97EFB" w:rsidP="006D454C">
      <w:pPr>
        <w:spacing w:after="40"/>
        <w:jc w:val="both"/>
        <w:rPr>
          <w:rFonts w:cstheme="minorHAnsi"/>
          <w:iCs/>
          <w:color w:val="FFFFFF" w:themeColor="background1"/>
          <w:sz w:val="20"/>
          <w:szCs w:val="20"/>
        </w:rPr>
      </w:pPr>
      <w:hyperlink r:id="rId16" w:history="1">
        <w:r w:rsidR="00D15401" w:rsidRPr="00D15401">
          <w:rPr>
            <w:rStyle w:val="Kpr"/>
            <w:rFonts w:ascii="Comic Sans MS" w:hAnsi="Comic Sans MS" w:cstheme="minorHAnsi"/>
            <w:color w:val="FFFFFF" w:themeColor="background1"/>
            <w:sz w:val="16"/>
            <w:szCs w:val="16"/>
          </w:rPr>
          <w:t>https://www.</w:t>
        </w:r>
        <w:r w:rsidR="000956B1">
          <w:rPr>
            <w:rStyle w:val="Kpr"/>
            <w:rFonts w:ascii="Comic Sans MS" w:hAnsi="Comic Sans MS" w:cstheme="minorHAnsi"/>
            <w:color w:val="FFFFFF" w:themeColor="background1"/>
            <w:sz w:val="16"/>
            <w:szCs w:val="16"/>
          </w:rPr>
          <w:t>sinifogretmeniyiz.biz</w:t>
        </w:r>
      </w:hyperlink>
      <w:r w:rsidR="00D15401" w:rsidRPr="00D15401">
        <w:rPr>
          <w:rFonts w:ascii="Comic Sans MS" w:hAnsi="Comic Sans MS" w:cstheme="minorHAnsi"/>
          <w:color w:val="FFFFFF" w:themeColor="background1"/>
          <w:sz w:val="16"/>
          <w:szCs w:val="16"/>
        </w:rPr>
        <w:t xml:space="preserve"> </w:t>
      </w:r>
    </w:p>
    <w:p w14:paraId="7301A36E" w14:textId="77777777" w:rsidR="006D454C" w:rsidRPr="00957DFC" w:rsidRDefault="00957DFC" w:rsidP="006D454C">
      <w:pPr>
        <w:spacing w:after="40"/>
        <w:jc w:val="both"/>
        <w:rPr>
          <w:rFonts w:cstheme="minorHAnsi"/>
          <w:b/>
          <w:iCs/>
          <w:sz w:val="20"/>
          <w:szCs w:val="20"/>
        </w:rPr>
      </w:pPr>
      <w:r w:rsidRPr="00957DFC">
        <w:rPr>
          <w:rFonts w:cstheme="minorHAnsi"/>
          <w:b/>
          <w:iCs/>
          <w:sz w:val="20"/>
          <w:szCs w:val="20"/>
        </w:rPr>
        <w:t>8</w:t>
      </w:r>
      <w:r w:rsidR="006D454C" w:rsidRPr="00957DFC">
        <w:rPr>
          <w:rFonts w:cstheme="minorHAnsi"/>
          <w:b/>
          <w:iCs/>
          <w:sz w:val="20"/>
          <w:szCs w:val="20"/>
        </w:rPr>
        <w:t>) Ve meleklere: "Adem'e secde edin" dedik. İblis hariç (hepsi) secde ettiler. O ise, diretti ve kibirlendi, (böylece) kafirlerden oldu. (Bakara Suresi 34. Ayet)</w:t>
      </w:r>
    </w:p>
    <w:p w14:paraId="20E7B7A9" w14:textId="77777777" w:rsidR="006D454C" w:rsidRPr="00957DFC" w:rsidRDefault="006D454C" w:rsidP="006D454C">
      <w:pPr>
        <w:spacing w:after="40"/>
        <w:jc w:val="both"/>
        <w:rPr>
          <w:rFonts w:cstheme="minorHAnsi"/>
          <w:b/>
          <w:iCs/>
          <w:sz w:val="20"/>
          <w:szCs w:val="20"/>
        </w:rPr>
      </w:pPr>
      <w:r w:rsidRPr="00957DFC">
        <w:rPr>
          <w:rFonts w:cstheme="minorHAnsi"/>
          <w:b/>
          <w:iCs/>
          <w:sz w:val="20"/>
          <w:szCs w:val="20"/>
        </w:rPr>
        <w:t xml:space="preserve">Ayete göre şeytanın Allah'ın rahmetinden kovulmasına sebep olan karakteri aşağıdakilerden hangisidir? </w:t>
      </w:r>
    </w:p>
    <w:p w14:paraId="747D9C3E" w14:textId="77777777" w:rsidR="006D454C" w:rsidRPr="00957DFC" w:rsidRDefault="006D454C" w:rsidP="006D454C">
      <w:pPr>
        <w:spacing w:after="40"/>
        <w:jc w:val="both"/>
        <w:rPr>
          <w:rFonts w:cstheme="minorHAnsi"/>
          <w:iCs/>
          <w:sz w:val="20"/>
          <w:szCs w:val="20"/>
        </w:rPr>
      </w:pPr>
    </w:p>
    <w:p w14:paraId="11DFEC2A" w14:textId="77777777" w:rsidR="006D454C" w:rsidRPr="00957DFC" w:rsidRDefault="00A16B7D" w:rsidP="006D454C">
      <w:pPr>
        <w:spacing w:after="40"/>
        <w:jc w:val="both"/>
        <w:rPr>
          <w:rFonts w:cstheme="minorHAnsi"/>
          <w:iCs/>
          <w:sz w:val="20"/>
          <w:szCs w:val="20"/>
        </w:rPr>
      </w:pPr>
      <w:r w:rsidRPr="00957DFC">
        <w:rPr>
          <w:rFonts w:cstheme="minorHAnsi"/>
          <w:iCs/>
          <w:sz w:val="20"/>
          <w:szCs w:val="20"/>
        </w:rPr>
        <w:t>A-</w:t>
      </w:r>
      <w:r w:rsidR="006D454C" w:rsidRPr="00957DFC">
        <w:rPr>
          <w:rFonts w:cstheme="minorHAnsi"/>
          <w:iCs/>
          <w:sz w:val="20"/>
          <w:szCs w:val="20"/>
        </w:rPr>
        <w:t>Büyüklenmek</w:t>
      </w:r>
    </w:p>
    <w:p w14:paraId="5673C1A0" w14:textId="77777777" w:rsidR="006D454C" w:rsidRPr="00957DFC" w:rsidRDefault="00A16B7D" w:rsidP="006D454C">
      <w:pPr>
        <w:spacing w:after="40"/>
        <w:jc w:val="both"/>
        <w:rPr>
          <w:rFonts w:cstheme="minorHAnsi"/>
          <w:iCs/>
          <w:sz w:val="20"/>
          <w:szCs w:val="20"/>
        </w:rPr>
      </w:pPr>
      <w:r w:rsidRPr="00957DFC">
        <w:rPr>
          <w:rFonts w:cstheme="minorHAnsi"/>
          <w:iCs/>
          <w:sz w:val="20"/>
          <w:szCs w:val="20"/>
        </w:rPr>
        <w:t>B-</w:t>
      </w:r>
      <w:r w:rsidR="006D454C" w:rsidRPr="00957DFC">
        <w:rPr>
          <w:rFonts w:cstheme="minorHAnsi"/>
          <w:iCs/>
          <w:sz w:val="20"/>
          <w:szCs w:val="20"/>
        </w:rPr>
        <w:t xml:space="preserve">Gıybet                         </w:t>
      </w:r>
    </w:p>
    <w:p w14:paraId="31D80412" w14:textId="77777777" w:rsidR="006D454C" w:rsidRPr="00957DFC" w:rsidRDefault="00A16B7D" w:rsidP="006D454C">
      <w:pPr>
        <w:spacing w:after="40"/>
        <w:jc w:val="both"/>
        <w:rPr>
          <w:rFonts w:cstheme="minorHAnsi"/>
          <w:iCs/>
          <w:sz w:val="20"/>
          <w:szCs w:val="20"/>
        </w:rPr>
      </w:pPr>
      <w:r w:rsidRPr="00957DFC">
        <w:rPr>
          <w:rFonts w:cstheme="minorHAnsi"/>
          <w:iCs/>
          <w:sz w:val="20"/>
          <w:szCs w:val="20"/>
        </w:rPr>
        <w:t>C-</w:t>
      </w:r>
      <w:r w:rsidR="006D454C" w:rsidRPr="00957DFC">
        <w:rPr>
          <w:rFonts w:cstheme="minorHAnsi"/>
          <w:iCs/>
          <w:sz w:val="20"/>
          <w:szCs w:val="20"/>
        </w:rPr>
        <w:t>İftira</w:t>
      </w:r>
    </w:p>
    <w:p w14:paraId="4721046D" w14:textId="77777777" w:rsidR="006D454C" w:rsidRPr="00957DFC" w:rsidRDefault="00A16B7D" w:rsidP="006D454C">
      <w:pPr>
        <w:spacing w:after="40"/>
        <w:jc w:val="both"/>
        <w:rPr>
          <w:rFonts w:cstheme="minorHAnsi"/>
          <w:iCs/>
          <w:sz w:val="20"/>
          <w:szCs w:val="20"/>
        </w:rPr>
      </w:pPr>
      <w:r w:rsidRPr="00957DFC">
        <w:rPr>
          <w:rFonts w:cstheme="minorHAnsi"/>
          <w:iCs/>
          <w:sz w:val="20"/>
          <w:szCs w:val="20"/>
        </w:rPr>
        <w:t>D-</w:t>
      </w:r>
      <w:r w:rsidR="006D454C" w:rsidRPr="00957DFC">
        <w:rPr>
          <w:rFonts w:cstheme="minorHAnsi"/>
          <w:iCs/>
          <w:sz w:val="20"/>
          <w:szCs w:val="20"/>
        </w:rPr>
        <w:t>Yalan</w:t>
      </w:r>
    </w:p>
    <w:p w14:paraId="58B393ED" w14:textId="77777777" w:rsidR="006D454C" w:rsidRPr="00957DFC" w:rsidRDefault="006D454C" w:rsidP="00957DF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7C3ECC20" w14:textId="77777777" w:rsidR="006D454C" w:rsidRPr="00957DFC" w:rsidRDefault="006D454C" w:rsidP="006D454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“Ben cinleri ve insanları ancak bana kulluk etsinler diye yarattım.” Zariyat Suresi 56. Ayet</w:t>
      </w:r>
    </w:p>
    <w:p w14:paraId="1029F073" w14:textId="77777777" w:rsidR="006D454C" w:rsidRPr="00957DFC" w:rsidRDefault="006D454C" w:rsidP="006D454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33FA12F7" w14:textId="77777777" w:rsidR="00BE65DC" w:rsidRPr="00957DFC" w:rsidRDefault="00957DF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9.</w:t>
      </w:r>
      <w:r w:rsidR="00BE65DC" w:rsidRPr="00957DFC">
        <w:rPr>
          <w:rFonts w:eastAsia="Times New Roman" w:cstheme="minorHAnsi"/>
          <w:b/>
          <w:bCs/>
          <w:color w:val="000000"/>
          <w:sz w:val="20"/>
          <w:szCs w:val="20"/>
        </w:rPr>
        <w:t xml:space="preserve"> </w:t>
      </w:r>
      <w:r w:rsidR="00BE65DC" w:rsidRPr="00957DFC">
        <w:rPr>
          <w:rFonts w:cstheme="minorHAnsi"/>
          <w:b/>
          <w:bCs/>
          <w:sz w:val="20"/>
          <w:szCs w:val="20"/>
        </w:rPr>
        <w:t>Aşağıdakilerden hangisi insan ve cinlerin ortak özelliklerinden biri değildir?</w:t>
      </w:r>
    </w:p>
    <w:p w14:paraId="1BB6677F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a) Eylemlerinden sorumlu olmaları </w:t>
      </w:r>
    </w:p>
    <w:p w14:paraId="3FAD3DD7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b) Aynı maddeden yaratılmaları </w:t>
      </w:r>
    </w:p>
    <w:p w14:paraId="742A3E9D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c) Sınırlı bilgiye sahip olmaları </w:t>
      </w:r>
    </w:p>
    <w:p w14:paraId="13B10141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>d) Özgür irade sahibi olmaları</w:t>
      </w:r>
    </w:p>
    <w:p w14:paraId="0889C39A" w14:textId="77777777" w:rsidR="006D454C" w:rsidRPr="00957DFC" w:rsidRDefault="006D454C" w:rsidP="006D454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2821AC22" w14:textId="77777777" w:rsidR="00BE65DC" w:rsidRPr="00957DFC" w:rsidRDefault="00BE65D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Dünya hayatı  -  Ölüm -     ?    -   Kıyamet</w:t>
      </w:r>
    </w:p>
    <w:p w14:paraId="2ED56F3E" w14:textId="77777777" w:rsidR="00BE65DC" w:rsidRDefault="00957DF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957DFC">
        <w:rPr>
          <w:rFonts w:cstheme="minorHAnsi"/>
          <w:b/>
          <w:bCs/>
          <w:sz w:val="20"/>
          <w:szCs w:val="20"/>
        </w:rPr>
        <w:t>10</w:t>
      </w:r>
      <w:r w:rsidR="00BE65DC" w:rsidRPr="00957DFC">
        <w:rPr>
          <w:rFonts w:cstheme="minorHAnsi"/>
          <w:b/>
          <w:bCs/>
          <w:sz w:val="20"/>
          <w:szCs w:val="20"/>
        </w:rPr>
        <w:t>.Yukarıdaki (?) nin yerine ne gelmelidir?</w:t>
      </w:r>
    </w:p>
    <w:p w14:paraId="4D195DA9" w14:textId="77777777" w:rsidR="00957DFC" w:rsidRPr="00957DFC" w:rsidRDefault="00957DF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12B08D0" w14:textId="77777777" w:rsidR="00BE65DC" w:rsidRPr="00957DFC" w:rsidRDefault="00BE65DC" w:rsidP="00BE65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>Amellerin tartılması            </w:t>
      </w:r>
    </w:p>
    <w:p w14:paraId="4AFE0D65" w14:textId="77777777" w:rsidR="00BE65DC" w:rsidRPr="00957DFC" w:rsidRDefault="00BE65DC" w:rsidP="00BE65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Kabir hayatı         </w:t>
      </w:r>
    </w:p>
    <w:p w14:paraId="0F54C2DF" w14:textId="77777777" w:rsidR="00BE65DC" w:rsidRPr="00957DFC" w:rsidRDefault="00BE65DC" w:rsidP="00BE65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 xml:space="preserve">Sırat köprüsü                       </w:t>
      </w:r>
    </w:p>
    <w:p w14:paraId="41C49D0F" w14:textId="77777777" w:rsidR="00BE65DC" w:rsidRPr="00957DFC" w:rsidRDefault="00BE65DC" w:rsidP="00BE65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957DFC">
        <w:rPr>
          <w:rFonts w:cstheme="minorHAnsi"/>
          <w:bCs/>
          <w:sz w:val="20"/>
          <w:szCs w:val="20"/>
        </w:rPr>
        <w:t>Cennet</w:t>
      </w:r>
    </w:p>
    <w:p w14:paraId="2ECA1D32" w14:textId="20DAB1DA" w:rsidR="00957DFC" w:rsidRDefault="00BC7333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2A2216" wp14:editId="2394DC78">
                <wp:simplePos x="0" y="0"/>
                <wp:positionH relativeFrom="column">
                  <wp:posOffset>2052955</wp:posOffset>
                </wp:positionH>
                <wp:positionV relativeFrom="paragraph">
                  <wp:posOffset>55245</wp:posOffset>
                </wp:positionV>
                <wp:extent cx="114300" cy="200025"/>
                <wp:effectExtent l="9525" t="13335" r="9525" b="571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000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8" o:spid="_x0000_s1026" type="#_x0000_t96" style="position:absolute;margin-left:161.65pt;margin-top:4.35pt;width:9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"/>
            </w:pict>
          </mc:Fallback>
        </mc:AlternateContent>
      </w:r>
    </w:p>
    <w:p w14:paraId="05A26943" w14:textId="24BA8B28" w:rsidR="00957DFC" w:rsidRDefault="00957DFC" w:rsidP="00BE65D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ALLAH ZİHİN AÇIKLIĞI VERSİN        </w:t>
      </w:r>
    </w:p>
    <w:sectPr w:rsidR="00957DFC" w:rsidSect="003D7C99">
      <w:type w:val="continuous"/>
      <w:pgSz w:w="11906" w:h="16838" w:code="9"/>
      <w:pgMar w:top="907" w:right="1418" w:bottom="851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9F8DF" w14:textId="77777777" w:rsidR="00A97EFB" w:rsidRDefault="00A97EFB" w:rsidP="003203A4">
      <w:pPr>
        <w:spacing w:after="0" w:line="240" w:lineRule="auto"/>
      </w:pPr>
      <w:r>
        <w:separator/>
      </w:r>
    </w:p>
  </w:endnote>
  <w:endnote w:type="continuationSeparator" w:id="0">
    <w:p w14:paraId="48E72212" w14:textId="77777777" w:rsidR="00A97EFB" w:rsidRDefault="00A97EFB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98D2F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4BE28" w14:textId="77777777" w:rsidR="00A97EFB" w:rsidRDefault="00A97EFB" w:rsidP="003203A4">
      <w:pPr>
        <w:spacing w:after="0" w:line="240" w:lineRule="auto"/>
      </w:pPr>
      <w:r>
        <w:separator/>
      </w:r>
    </w:p>
  </w:footnote>
  <w:footnote w:type="continuationSeparator" w:id="0">
    <w:p w14:paraId="2ED69737" w14:textId="77777777" w:rsidR="00A97EFB" w:rsidRDefault="00A97EFB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CED"/>
    <w:multiLevelType w:val="hybridMultilevel"/>
    <w:tmpl w:val="74509B9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A7514"/>
    <w:multiLevelType w:val="hybridMultilevel"/>
    <w:tmpl w:val="98CC5768"/>
    <w:lvl w:ilvl="0" w:tplc="95266800">
      <w:start w:val="1"/>
      <w:numFmt w:val="decimal"/>
      <w:lvlText w:val="%1-)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37FE61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E42D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17AD9"/>
    <w:multiLevelType w:val="hybridMultilevel"/>
    <w:tmpl w:val="30D47B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A4"/>
    <w:rsid w:val="00007FBF"/>
    <w:rsid w:val="00010BCA"/>
    <w:rsid w:val="000153F6"/>
    <w:rsid w:val="00026875"/>
    <w:rsid w:val="000541FF"/>
    <w:rsid w:val="000602E4"/>
    <w:rsid w:val="000675E6"/>
    <w:rsid w:val="0008020D"/>
    <w:rsid w:val="000956B1"/>
    <w:rsid w:val="000A1052"/>
    <w:rsid w:val="000C1FBF"/>
    <w:rsid w:val="000D78ED"/>
    <w:rsid w:val="00117330"/>
    <w:rsid w:val="00123793"/>
    <w:rsid w:val="00136C8C"/>
    <w:rsid w:val="001630E4"/>
    <w:rsid w:val="001933CE"/>
    <w:rsid w:val="001A1D5E"/>
    <w:rsid w:val="001C018B"/>
    <w:rsid w:val="001D159F"/>
    <w:rsid w:val="001F1DF7"/>
    <w:rsid w:val="0020538E"/>
    <w:rsid w:val="002350A7"/>
    <w:rsid w:val="00240F54"/>
    <w:rsid w:val="002535A4"/>
    <w:rsid w:val="002639B6"/>
    <w:rsid w:val="002775CE"/>
    <w:rsid w:val="002C0DE3"/>
    <w:rsid w:val="002C0FB4"/>
    <w:rsid w:val="002C765E"/>
    <w:rsid w:val="0031041D"/>
    <w:rsid w:val="003203A4"/>
    <w:rsid w:val="0033172A"/>
    <w:rsid w:val="00343C45"/>
    <w:rsid w:val="0036009E"/>
    <w:rsid w:val="003618FF"/>
    <w:rsid w:val="00365C3A"/>
    <w:rsid w:val="00380E2D"/>
    <w:rsid w:val="00386A95"/>
    <w:rsid w:val="003C2029"/>
    <w:rsid w:val="003D7C99"/>
    <w:rsid w:val="003F47E7"/>
    <w:rsid w:val="004100A2"/>
    <w:rsid w:val="004203A6"/>
    <w:rsid w:val="00425F80"/>
    <w:rsid w:val="00447065"/>
    <w:rsid w:val="00460824"/>
    <w:rsid w:val="004B526D"/>
    <w:rsid w:val="004B6359"/>
    <w:rsid w:val="004C72EC"/>
    <w:rsid w:val="004E2DA4"/>
    <w:rsid w:val="004F16E7"/>
    <w:rsid w:val="004F7F48"/>
    <w:rsid w:val="005002B5"/>
    <w:rsid w:val="00515249"/>
    <w:rsid w:val="00526033"/>
    <w:rsid w:val="00537FCE"/>
    <w:rsid w:val="0056123B"/>
    <w:rsid w:val="00564A9F"/>
    <w:rsid w:val="00580EA6"/>
    <w:rsid w:val="005811CC"/>
    <w:rsid w:val="005942FD"/>
    <w:rsid w:val="005A1B51"/>
    <w:rsid w:val="005B7B72"/>
    <w:rsid w:val="005C4EB7"/>
    <w:rsid w:val="005E09E7"/>
    <w:rsid w:val="005E4E05"/>
    <w:rsid w:val="005F2813"/>
    <w:rsid w:val="005F3C2D"/>
    <w:rsid w:val="006175A8"/>
    <w:rsid w:val="00622B74"/>
    <w:rsid w:val="00634938"/>
    <w:rsid w:val="00646E62"/>
    <w:rsid w:val="00650E36"/>
    <w:rsid w:val="00651AFF"/>
    <w:rsid w:val="0066203D"/>
    <w:rsid w:val="00675A6B"/>
    <w:rsid w:val="00680D7E"/>
    <w:rsid w:val="00686DB2"/>
    <w:rsid w:val="006B378B"/>
    <w:rsid w:val="006D454C"/>
    <w:rsid w:val="006E1152"/>
    <w:rsid w:val="006E3C8A"/>
    <w:rsid w:val="006F0AD7"/>
    <w:rsid w:val="006F2432"/>
    <w:rsid w:val="00722E00"/>
    <w:rsid w:val="0073766D"/>
    <w:rsid w:val="00772B5D"/>
    <w:rsid w:val="00776121"/>
    <w:rsid w:val="007A2B0E"/>
    <w:rsid w:val="007B0E19"/>
    <w:rsid w:val="007D0194"/>
    <w:rsid w:val="007D0AB4"/>
    <w:rsid w:val="007D5BB4"/>
    <w:rsid w:val="007D63E8"/>
    <w:rsid w:val="007D7034"/>
    <w:rsid w:val="00807680"/>
    <w:rsid w:val="00830F1B"/>
    <w:rsid w:val="00845AF9"/>
    <w:rsid w:val="00855923"/>
    <w:rsid w:val="008826C0"/>
    <w:rsid w:val="008A5E62"/>
    <w:rsid w:val="008A62CA"/>
    <w:rsid w:val="008B33BA"/>
    <w:rsid w:val="008C2FC2"/>
    <w:rsid w:val="008C7B23"/>
    <w:rsid w:val="008E403A"/>
    <w:rsid w:val="008F052B"/>
    <w:rsid w:val="00901303"/>
    <w:rsid w:val="00901DDD"/>
    <w:rsid w:val="00902C52"/>
    <w:rsid w:val="009031B0"/>
    <w:rsid w:val="00923F52"/>
    <w:rsid w:val="009329E8"/>
    <w:rsid w:val="00956366"/>
    <w:rsid w:val="00957DFC"/>
    <w:rsid w:val="009604ED"/>
    <w:rsid w:val="00974F7C"/>
    <w:rsid w:val="00993143"/>
    <w:rsid w:val="00997043"/>
    <w:rsid w:val="009A68CD"/>
    <w:rsid w:val="009B4E7F"/>
    <w:rsid w:val="009B6058"/>
    <w:rsid w:val="009E21E1"/>
    <w:rsid w:val="009E348E"/>
    <w:rsid w:val="009F4AB6"/>
    <w:rsid w:val="00A16B7D"/>
    <w:rsid w:val="00A82C18"/>
    <w:rsid w:val="00A87002"/>
    <w:rsid w:val="00A94233"/>
    <w:rsid w:val="00A97EFB"/>
    <w:rsid w:val="00AC70BB"/>
    <w:rsid w:val="00AE0FC0"/>
    <w:rsid w:val="00B146E3"/>
    <w:rsid w:val="00B16E79"/>
    <w:rsid w:val="00B21D3E"/>
    <w:rsid w:val="00B239EF"/>
    <w:rsid w:val="00B25F6E"/>
    <w:rsid w:val="00B34508"/>
    <w:rsid w:val="00B373D8"/>
    <w:rsid w:val="00B464F2"/>
    <w:rsid w:val="00B5445B"/>
    <w:rsid w:val="00B7396B"/>
    <w:rsid w:val="00B74916"/>
    <w:rsid w:val="00B74FA2"/>
    <w:rsid w:val="00B80B30"/>
    <w:rsid w:val="00B92C21"/>
    <w:rsid w:val="00BA1A17"/>
    <w:rsid w:val="00BC7333"/>
    <w:rsid w:val="00BD4491"/>
    <w:rsid w:val="00BE5551"/>
    <w:rsid w:val="00BE65DC"/>
    <w:rsid w:val="00BF6B71"/>
    <w:rsid w:val="00C2540A"/>
    <w:rsid w:val="00C3304D"/>
    <w:rsid w:val="00C5355D"/>
    <w:rsid w:val="00C62921"/>
    <w:rsid w:val="00C70B8E"/>
    <w:rsid w:val="00C75B6F"/>
    <w:rsid w:val="00C77266"/>
    <w:rsid w:val="00C82E4E"/>
    <w:rsid w:val="00C832A5"/>
    <w:rsid w:val="00C8679A"/>
    <w:rsid w:val="00CA55BF"/>
    <w:rsid w:val="00CB6206"/>
    <w:rsid w:val="00CD2679"/>
    <w:rsid w:val="00CF0294"/>
    <w:rsid w:val="00D06E4B"/>
    <w:rsid w:val="00D15401"/>
    <w:rsid w:val="00D30412"/>
    <w:rsid w:val="00D5342E"/>
    <w:rsid w:val="00D5626A"/>
    <w:rsid w:val="00D623ED"/>
    <w:rsid w:val="00D634A9"/>
    <w:rsid w:val="00D739C9"/>
    <w:rsid w:val="00D83043"/>
    <w:rsid w:val="00D846F6"/>
    <w:rsid w:val="00D86FEA"/>
    <w:rsid w:val="00DA00DD"/>
    <w:rsid w:val="00DA5F32"/>
    <w:rsid w:val="00DE791A"/>
    <w:rsid w:val="00E10019"/>
    <w:rsid w:val="00E101A5"/>
    <w:rsid w:val="00E31520"/>
    <w:rsid w:val="00E410F9"/>
    <w:rsid w:val="00E800E4"/>
    <w:rsid w:val="00E921B7"/>
    <w:rsid w:val="00EB1035"/>
    <w:rsid w:val="00EB1B5D"/>
    <w:rsid w:val="00EC47E6"/>
    <w:rsid w:val="00EC4EE9"/>
    <w:rsid w:val="00F2366F"/>
    <w:rsid w:val="00F30836"/>
    <w:rsid w:val="00F42294"/>
    <w:rsid w:val="00F47477"/>
    <w:rsid w:val="00F523EA"/>
    <w:rsid w:val="00F66818"/>
    <w:rsid w:val="00F80698"/>
    <w:rsid w:val="00F840BC"/>
    <w:rsid w:val="00FD37B4"/>
    <w:rsid w:val="00FD3A1B"/>
    <w:rsid w:val="00FF0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5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C4EB7"/>
    <w:rPr>
      <w:color w:val="DB5353" w:themeColor="hyperlink"/>
      <w:u w:val="single"/>
    </w:rPr>
  </w:style>
  <w:style w:type="table" w:customStyle="1" w:styleId="AkGlgeleme1">
    <w:name w:val="Açık Gölgeleme1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75A675" w:themeColor="accent2" w:themeShade="BF"/>
    </w:rPr>
    <w:tblPr>
      <w:tblStyleRowBandSize w:val="1"/>
      <w:tblStyleColBandSize w:val="1"/>
      <w:tblInd w:w="0" w:type="dxa"/>
      <w:tblBorders>
        <w:top w:val="single" w:sz="8" w:space="0" w:color="B0CCB0" w:themeColor="accent2"/>
        <w:bottom w:val="single" w:sz="8" w:space="0" w:color="B0CCB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CCB0" w:themeColor="accent2"/>
          <w:left w:val="nil"/>
          <w:bottom w:val="single" w:sz="8" w:space="0" w:color="B0CCB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CCB0" w:themeColor="accent2"/>
          <w:left w:val="nil"/>
          <w:bottom w:val="single" w:sz="8" w:space="0" w:color="B0CCB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2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2EB" w:themeFill="accent2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C5355D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66A6B8" w:themeColor="accent3" w:themeShade="BF"/>
    </w:rPr>
    <w:tblPr>
      <w:tblStyleRowBandSize w:val="1"/>
      <w:tblStyleColBandSize w:val="1"/>
      <w:tblInd w:w="0" w:type="dxa"/>
      <w:tblBorders>
        <w:top w:val="single" w:sz="8" w:space="0" w:color="A8CDD7" w:themeColor="accent3"/>
        <w:bottom w:val="single" w:sz="8" w:space="0" w:color="A8CDD7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D7" w:themeColor="accent3"/>
          <w:left w:val="nil"/>
          <w:bottom w:val="single" w:sz="8" w:space="0" w:color="A8CDD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D7" w:themeColor="accent3"/>
          <w:left w:val="nil"/>
          <w:bottom w:val="single" w:sz="8" w:space="0" w:color="A8CDD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2F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2F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B1A25A" w:themeColor="accent5" w:themeShade="BF"/>
    </w:rPr>
    <w:tblPr>
      <w:tblStyleRowBandSize w:val="1"/>
      <w:tblStyleColBandSize w:val="1"/>
      <w:tblInd w:w="0" w:type="dxa"/>
      <w:tblBorders>
        <w:top w:val="single" w:sz="8" w:space="0" w:color="CEC597" w:themeColor="accent5"/>
        <w:bottom w:val="single" w:sz="8" w:space="0" w:color="CEC59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</w:style>
  <w:style w:type="table" w:customStyle="1" w:styleId="AkListe-Vurgu11">
    <w:name w:val="Açık Liste - Vurgu 1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A376" w:themeColor="accent1"/>
        <w:left w:val="single" w:sz="8" w:space="0" w:color="72A376" w:themeColor="accent1"/>
        <w:bottom w:val="single" w:sz="8" w:space="0" w:color="72A376" w:themeColor="accent1"/>
        <w:right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  <w:tblStylePr w:type="band1Horz">
      <w:tblPr/>
      <w:tcPr>
        <w:tcBorders>
          <w:top w:val="single" w:sz="8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FBF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qFormat/>
    <w:rsid w:val="008A62CA"/>
    <w:rPr>
      <w:b/>
      <w:bCs/>
    </w:rPr>
  </w:style>
  <w:style w:type="paragraph" w:customStyle="1" w:styleId="ALTBALIK">
    <w:name w:val="ALT BAŞLIK"/>
    <w:basedOn w:val="Normal"/>
    <w:autoRedefine/>
    <w:rsid w:val="00BE65DC"/>
    <w:pPr>
      <w:tabs>
        <w:tab w:val="num" w:pos="284"/>
        <w:tab w:val="left" w:pos="360"/>
      </w:tabs>
      <w:spacing w:after="40" w:line="240" w:lineRule="auto"/>
      <w:jc w:val="both"/>
    </w:pPr>
    <w:rPr>
      <w:rFonts w:eastAsia="Times New Roman" w:cstheme="minorHAnsi"/>
      <w:b/>
      <w:spacing w:val="-3"/>
      <w:sz w:val="18"/>
      <w:szCs w:val="18"/>
    </w:rPr>
  </w:style>
  <w:style w:type="paragraph" w:styleId="NormalWeb">
    <w:name w:val="Normal (Web)"/>
    <w:basedOn w:val="Normal"/>
    <w:unhideWhenUsed/>
    <w:rsid w:val="00CF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C4EB7"/>
    <w:rPr>
      <w:color w:val="DB5353" w:themeColor="hyperlink"/>
      <w:u w:val="single"/>
    </w:rPr>
  </w:style>
  <w:style w:type="table" w:customStyle="1" w:styleId="AkGlgeleme1">
    <w:name w:val="Açık Gölgeleme1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75A675" w:themeColor="accent2" w:themeShade="BF"/>
    </w:rPr>
    <w:tblPr>
      <w:tblStyleRowBandSize w:val="1"/>
      <w:tblStyleColBandSize w:val="1"/>
      <w:tblInd w:w="0" w:type="dxa"/>
      <w:tblBorders>
        <w:top w:val="single" w:sz="8" w:space="0" w:color="B0CCB0" w:themeColor="accent2"/>
        <w:bottom w:val="single" w:sz="8" w:space="0" w:color="B0CCB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CCB0" w:themeColor="accent2"/>
          <w:left w:val="nil"/>
          <w:bottom w:val="single" w:sz="8" w:space="0" w:color="B0CCB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CCB0" w:themeColor="accent2"/>
          <w:left w:val="nil"/>
          <w:bottom w:val="single" w:sz="8" w:space="0" w:color="B0CCB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2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2EB" w:themeFill="accent2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C5355D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66A6B8" w:themeColor="accent3" w:themeShade="BF"/>
    </w:rPr>
    <w:tblPr>
      <w:tblStyleRowBandSize w:val="1"/>
      <w:tblStyleColBandSize w:val="1"/>
      <w:tblInd w:w="0" w:type="dxa"/>
      <w:tblBorders>
        <w:top w:val="single" w:sz="8" w:space="0" w:color="A8CDD7" w:themeColor="accent3"/>
        <w:bottom w:val="single" w:sz="8" w:space="0" w:color="A8CDD7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D7" w:themeColor="accent3"/>
          <w:left w:val="nil"/>
          <w:bottom w:val="single" w:sz="8" w:space="0" w:color="A8CDD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D7" w:themeColor="accent3"/>
          <w:left w:val="nil"/>
          <w:bottom w:val="single" w:sz="8" w:space="0" w:color="A8CDD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2F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2F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B1A25A" w:themeColor="accent5" w:themeShade="BF"/>
    </w:rPr>
    <w:tblPr>
      <w:tblStyleRowBandSize w:val="1"/>
      <w:tblStyleColBandSize w:val="1"/>
      <w:tblInd w:w="0" w:type="dxa"/>
      <w:tblBorders>
        <w:top w:val="single" w:sz="8" w:space="0" w:color="CEC597" w:themeColor="accent5"/>
        <w:bottom w:val="single" w:sz="8" w:space="0" w:color="CEC59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</w:style>
  <w:style w:type="table" w:customStyle="1" w:styleId="AkListe-Vurgu11">
    <w:name w:val="Açık Liste - Vurgu 1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A376" w:themeColor="accent1"/>
        <w:left w:val="single" w:sz="8" w:space="0" w:color="72A376" w:themeColor="accent1"/>
        <w:bottom w:val="single" w:sz="8" w:space="0" w:color="72A376" w:themeColor="accent1"/>
        <w:right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A37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  <w:tblStylePr w:type="band1Horz">
      <w:tblPr/>
      <w:tcPr>
        <w:tcBorders>
          <w:top w:val="single" w:sz="8" w:space="0" w:color="72A376" w:themeColor="accent1"/>
          <w:left w:val="single" w:sz="8" w:space="0" w:color="72A376" w:themeColor="accent1"/>
          <w:bottom w:val="single" w:sz="8" w:space="0" w:color="72A376" w:themeColor="accent1"/>
          <w:right w:val="single" w:sz="8" w:space="0" w:color="72A376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FBF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qFormat/>
    <w:rsid w:val="008A62CA"/>
    <w:rPr>
      <w:b/>
      <w:bCs/>
    </w:rPr>
  </w:style>
  <w:style w:type="paragraph" w:customStyle="1" w:styleId="ALTBALIK">
    <w:name w:val="ALT BAŞLIK"/>
    <w:basedOn w:val="Normal"/>
    <w:autoRedefine/>
    <w:rsid w:val="00BE65DC"/>
    <w:pPr>
      <w:tabs>
        <w:tab w:val="num" w:pos="284"/>
        <w:tab w:val="left" w:pos="360"/>
      </w:tabs>
      <w:spacing w:after="40" w:line="240" w:lineRule="auto"/>
      <w:jc w:val="both"/>
    </w:pPr>
    <w:rPr>
      <w:rFonts w:eastAsia="Times New Roman" w:cstheme="minorHAnsi"/>
      <w:b/>
      <w:spacing w:val="-3"/>
      <w:sz w:val="18"/>
      <w:szCs w:val="18"/>
    </w:rPr>
  </w:style>
  <w:style w:type="paragraph" w:styleId="NormalWeb">
    <w:name w:val="Normal (Web)"/>
    <w:basedOn w:val="Normal"/>
    <w:unhideWhenUsed/>
    <w:rsid w:val="00CF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6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/>
            <a:t>Yaptıklarımızın kaydedildiği ve hesap günü bize verilecek olan kitabımız amel defteridir</a:t>
          </a:r>
          <a:endParaRPr lang="tr-TR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 b="1"/>
            <a:t>Kabirde insanları sorgulamakla görevli melek Mikaildir</a:t>
          </a:r>
          <a:endParaRPr lang="tr-TR" sz="10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 i="0"/>
            <a:t>Dinimizde falcılığın yeri yoktur. Her tür fal batıl bir inançtır</a:t>
          </a:r>
          <a:endParaRPr lang="tr-TR" sz="105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tr-TR" sz="1200" b="1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 b="1" i="0"/>
            <a:t>Ahiret, insanın öldükten sonra dirilip,hesap vereceği ve sonsuza dek yaşayacağı yerdir.</a:t>
          </a:r>
          <a:endParaRPr lang="tr-TR" sz="100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 b="1"/>
            <a:t>Ahirette insanların amellerinin tartılacağı teraziye mizan denir.</a:t>
          </a:r>
          <a:endParaRPr lang="tr-TR" sz="10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F3775527-54CA-4338-A0DB-85E4E6E563FC}">
      <dgm:prSet custT="1"/>
      <dgm:spPr/>
      <dgm:t>
        <a:bodyPr/>
        <a:lstStyle/>
        <a:p>
          <a:endParaRPr lang="tr-TR" sz="1000" b="1" i="0"/>
        </a:p>
      </dgm:t>
    </dgm:pt>
    <dgm:pt modelId="{3727B0D8-A9E5-44D5-A4A2-388B73B33F60}" type="parTrans" cxnId="{94159C0E-A786-4630-97CA-6B0E4579A10F}">
      <dgm:prSet/>
      <dgm:spPr/>
      <dgm:t>
        <a:bodyPr/>
        <a:lstStyle/>
        <a:p>
          <a:endParaRPr lang="tr-TR"/>
        </a:p>
      </dgm:t>
    </dgm:pt>
    <dgm:pt modelId="{752E32E6-E69F-49BC-A979-72F7D7F8FA04}" type="sibTrans" cxnId="{94159C0E-A786-4630-97CA-6B0E4579A10F}">
      <dgm:prSet/>
      <dgm:spPr/>
      <dgm:t>
        <a:bodyPr/>
        <a:lstStyle/>
        <a:p>
          <a:endParaRPr lang="tr-TR"/>
        </a:p>
      </dgm:t>
    </dgm:pt>
    <dgm:pt modelId="{B67FD791-7FA0-4FA6-BF17-51E77A5FAB32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00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0BE53E2-290B-427A-82FD-A0DE030BB352}" type="parTrans" cxnId="{816DCA04-E12C-47FD-A661-586B77ACBCD2}">
      <dgm:prSet/>
      <dgm:spPr/>
    </dgm:pt>
    <dgm:pt modelId="{23555604-FFC9-4F4E-9423-28967DCE9168}" type="sibTrans" cxnId="{816DCA04-E12C-47FD-A661-586B77ACBCD2}">
      <dgm:prSet/>
      <dgm:spPr/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256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7F329A3E-6A7E-40FA-9BF6-7C9EAF449C29}" type="presOf" srcId="{CF1538F5-8AA6-4524-A24A-896777AB81D1}" destId="{3136B4DE-AB2C-44F6-8B4F-083F7D605B37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E9C8289F-36DB-4832-BB41-A3C305D4B6D7}" type="presOf" srcId="{4A2FD4D5-253A-40E2-A376-28CA30DEEA17}" destId="{718D4255-29F1-4473-9EEB-B2CD10393DEE}" srcOrd="0" destOrd="0" presId="urn:microsoft.com/office/officeart/2005/8/layout/chevron2"/>
    <dgm:cxn modelId="{641253FC-D8C4-4892-A631-66EFF1813B72}" type="presOf" srcId="{D9863E46-F8B3-4DBA-A4BD-E7B97804FC36}" destId="{704B6359-2981-4F0F-B8DB-88DB9C5F03E4}" srcOrd="0" destOrd="0" presId="urn:microsoft.com/office/officeart/2005/8/layout/chevron2"/>
    <dgm:cxn modelId="{F11BD487-ABF6-415C-B954-A0E11392E840}" type="presOf" srcId="{B67FD791-7FA0-4FA6-BF17-51E77A5FAB32}" destId="{41795B38-B2D4-4047-8444-0821762289D5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816DCA04-E12C-47FD-A661-586B77ACBCD2}" srcId="{072E7299-E55F-4D1F-AA81-0227C43A7B5B}" destId="{B67FD791-7FA0-4FA6-BF17-51E77A5FAB32}" srcOrd="0" destOrd="0" parTransId="{00BE53E2-290B-427A-82FD-A0DE030BB352}" sibTransId="{23555604-FFC9-4F4E-9423-28967DCE9168}"/>
    <dgm:cxn modelId="{02660C0F-4126-4ABD-B594-05210914513D}" type="presOf" srcId="{F3775527-54CA-4338-A0DB-85E4E6E563FC}" destId="{41795B38-B2D4-4047-8444-0821762289D5}" srcOrd="0" destOrd="2" presId="urn:microsoft.com/office/officeart/2005/8/layout/chevron2"/>
    <dgm:cxn modelId="{E79C151E-4E53-4077-AB35-6C43255E1F52}" type="presOf" srcId="{9A3CF21C-7661-4B19-ACE7-45C2DECEA735}" destId="{7DD830F9-44D5-4B47-9659-2715A49E222F}" srcOrd="0" destOrd="0" presId="urn:microsoft.com/office/officeart/2005/8/layout/chevron2"/>
    <dgm:cxn modelId="{9DD1F08F-13DC-474A-9376-E236121424AE}" type="presOf" srcId="{6C04893C-1642-4738-8E40-EE8E2EB96FEA}" destId="{C12C661A-FA30-4E12-AF56-6EB99DF43615}" srcOrd="0" destOrd="0" presId="urn:microsoft.com/office/officeart/2005/8/layout/chevron2"/>
    <dgm:cxn modelId="{94159C0E-A786-4630-97CA-6B0E4579A10F}" srcId="{072E7299-E55F-4D1F-AA81-0227C43A7B5B}" destId="{F3775527-54CA-4338-A0DB-85E4E6E563FC}" srcOrd="2" destOrd="0" parTransId="{3727B0D8-A9E5-44D5-A4A2-388B73B33F60}" sibTransId="{752E32E6-E69F-49BC-A979-72F7D7F8FA04}"/>
    <dgm:cxn modelId="{816C6827-8D9D-44DD-A3DB-FF655ADF1093}" type="presOf" srcId="{03BF9662-CBD9-40B5-80A6-A1338365BBF2}" destId="{B8180ACE-E96F-496A-955F-C40C7194497C}" srcOrd="0" destOrd="0" presId="urn:microsoft.com/office/officeart/2005/8/layout/chevron2"/>
    <dgm:cxn modelId="{113E4057-1507-4F97-86F8-4A8800FDD75B}" type="presOf" srcId="{BC6B4F76-2F6B-4FB1-9D9A-95EA0877B5AB}" destId="{277C0C39-D78E-4F15-9562-AEA4801BB331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4E14A314-D7A0-4706-8F49-9F749667000E}" type="presOf" srcId="{3AA7E312-8B8F-4CFF-AA5F-61446A44BFAF}" destId="{6BC8B20E-205C-422E-AB71-C7AB8829D9E9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D1E6702-1645-47D4-891A-41BA124969ED}" type="presOf" srcId="{A8D0ECB2-B2D5-477C-9A85-0958D0F2DBB1}" destId="{41795B38-B2D4-4047-8444-0821762289D5}" srcOrd="0" destOrd="1" presId="urn:microsoft.com/office/officeart/2005/8/layout/chevron2"/>
    <dgm:cxn modelId="{5EC2325F-ED05-41D0-A486-5367EEA0F7D1}" srcId="{072E7299-E55F-4D1F-AA81-0227C43A7B5B}" destId="{A8D0ECB2-B2D5-477C-9A85-0958D0F2DBB1}" srcOrd="1" destOrd="0" parTransId="{4E1C8C60-84F5-44AA-8B26-C406597E1FB1}" sibTransId="{3433B71F-4F66-4E58-8704-60E55D62A9E9}"/>
    <dgm:cxn modelId="{6BA34E5F-7BD4-415F-99A6-E529158B6DCD}" type="presOf" srcId="{66EC3946-7C8A-4B0C-9000-C6E988D69A9C}" destId="{3C9D8164-BB9D-4674-8724-84D54E5924FF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EEAAE45C-1D7F-4097-9C32-A93F4CC095F0}" type="presOf" srcId="{072E7299-E55F-4D1F-AA81-0227C43A7B5B}" destId="{040A0280-C11A-4610-BE77-D4AD26F80F92}" srcOrd="0" destOrd="0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E5EC30D7-04AA-4E34-B394-C33F3E1B044A}" type="presParOf" srcId="{3136B4DE-AB2C-44F6-8B4F-083F7D605B37}" destId="{DA1478FF-887C-443E-9C1E-D73B70210459}" srcOrd="0" destOrd="0" presId="urn:microsoft.com/office/officeart/2005/8/layout/chevron2"/>
    <dgm:cxn modelId="{D66D5173-2B76-42B3-8FB7-3B5B0F33AC4C}" type="presParOf" srcId="{DA1478FF-887C-443E-9C1E-D73B70210459}" destId="{C12C661A-FA30-4E12-AF56-6EB99DF43615}" srcOrd="0" destOrd="0" presId="urn:microsoft.com/office/officeart/2005/8/layout/chevron2"/>
    <dgm:cxn modelId="{9387AF36-3C60-4FB5-9B0F-3D28DE593422}" type="presParOf" srcId="{DA1478FF-887C-443E-9C1E-D73B70210459}" destId="{704B6359-2981-4F0F-B8DB-88DB9C5F03E4}" srcOrd="1" destOrd="0" presId="urn:microsoft.com/office/officeart/2005/8/layout/chevron2"/>
    <dgm:cxn modelId="{E4FA5B62-1335-4B07-A9CA-3C783D028652}" type="presParOf" srcId="{3136B4DE-AB2C-44F6-8B4F-083F7D605B37}" destId="{046CAF84-0E38-4F8D-AE40-5361B058BA5D}" srcOrd="1" destOrd="0" presId="urn:microsoft.com/office/officeart/2005/8/layout/chevron2"/>
    <dgm:cxn modelId="{E5472DF5-40C2-455B-85FD-66ACFAD2EF90}" type="presParOf" srcId="{3136B4DE-AB2C-44F6-8B4F-083F7D605B37}" destId="{2CB4F3F0-4DB6-40DC-8139-1B10B8624EFC}" srcOrd="2" destOrd="0" presId="urn:microsoft.com/office/officeart/2005/8/layout/chevron2"/>
    <dgm:cxn modelId="{5B05E251-F574-4DD1-A6EE-783BE30597F2}" type="presParOf" srcId="{2CB4F3F0-4DB6-40DC-8139-1B10B8624EFC}" destId="{040A0280-C11A-4610-BE77-D4AD26F80F92}" srcOrd="0" destOrd="0" presId="urn:microsoft.com/office/officeart/2005/8/layout/chevron2"/>
    <dgm:cxn modelId="{179E14F3-C064-4BD1-A067-9EF7FA04412A}" type="presParOf" srcId="{2CB4F3F0-4DB6-40DC-8139-1B10B8624EFC}" destId="{41795B38-B2D4-4047-8444-0821762289D5}" srcOrd="1" destOrd="0" presId="urn:microsoft.com/office/officeart/2005/8/layout/chevron2"/>
    <dgm:cxn modelId="{755556D7-EDD5-4655-A3FC-4BA45A669030}" type="presParOf" srcId="{3136B4DE-AB2C-44F6-8B4F-083F7D605B37}" destId="{59715AA1-8C67-4C7F-932A-5DE9F002DB6F}" srcOrd="3" destOrd="0" presId="urn:microsoft.com/office/officeart/2005/8/layout/chevron2"/>
    <dgm:cxn modelId="{C243EB16-5717-4C9D-9D49-2D0DA8375C4E}" type="presParOf" srcId="{3136B4DE-AB2C-44F6-8B4F-083F7D605B37}" destId="{EBB25512-8CD7-40FA-840C-8588AF159D7E}" srcOrd="4" destOrd="0" presId="urn:microsoft.com/office/officeart/2005/8/layout/chevron2"/>
    <dgm:cxn modelId="{BD840B4C-9F5E-4F40-BEB9-44D48DDFC83D}" type="presParOf" srcId="{EBB25512-8CD7-40FA-840C-8588AF159D7E}" destId="{3C9D8164-BB9D-4674-8724-84D54E5924FF}" srcOrd="0" destOrd="0" presId="urn:microsoft.com/office/officeart/2005/8/layout/chevron2"/>
    <dgm:cxn modelId="{C31ECCA9-D2F0-4217-BD2F-B9DD73807454}" type="presParOf" srcId="{EBB25512-8CD7-40FA-840C-8588AF159D7E}" destId="{718D4255-29F1-4473-9EEB-B2CD10393DEE}" srcOrd="1" destOrd="0" presId="urn:microsoft.com/office/officeart/2005/8/layout/chevron2"/>
    <dgm:cxn modelId="{6BC45AB1-3D10-4305-9A30-7DA1C9EC2472}" type="presParOf" srcId="{3136B4DE-AB2C-44F6-8B4F-083F7D605B37}" destId="{C05950DF-3247-4A4C-9D8C-8A310147D8AF}" srcOrd="5" destOrd="0" presId="urn:microsoft.com/office/officeart/2005/8/layout/chevron2"/>
    <dgm:cxn modelId="{155355AD-0FF1-46C1-9396-5F30417AEC30}" type="presParOf" srcId="{3136B4DE-AB2C-44F6-8B4F-083F7D605B37}" destId="{EF971C68-7469-411C-8E9A-466269351F2F}" srcOrd="6" destOrd="0" presId="urn:microsoft.com/office/officeart/2005/8/layout/chevron2"/>
    <dgm:cxn modelId="{8F8262F5-60FC-4961-8571-EFA3BF051110}" type="presParOf" srcId="{EF971C68-7469-411C-8E9A-466269351F2F}" destId="{277C0C39-D78E-4F15-9562-AEA4801BB331}" srcOrd="0" destOrd="0" presId="urn:microsoft.com/office/officeart/2005/8/layout/chevron2"/>
    <dgm:cxn modelId="{0EDA2649-CA21-4E92-A8CC-5C56500A0142}" type="presParOf" srcId="{EF971C68-7469-411C-8E9A-466269351F2F}" destId="{6BC8B20E-205C-422E-AB71-C7AB8829D9E9}" srcOrd="1" destOrd="0" presId="urn:microsoft.com/office/officeart/2005/8/layout/chevron2"/>
    <dgm:cxn modelId="{83B3EDC2-6CA5-4904-83F1-16A592F53C33}" type="presParOf" srcId="{3136B4DE-AB2C-44F6-8B4F-083F7D605B37}" destId="{22269D02-BFD4-40F7-B1B5-A874F98089F8}" srcOrd="7" destOrd="0" presId="urn:microsoft.com/office/officeart/2005/8/layout/chevron2"/>
    <dgm:cxn modelId="{BC97DCC0-E004-4D9B-9708-17986B2F3DE2}" type="presParOf" srcId="{3136B4DE-AB2C-44F6-8B4F-083F7D605B37}" destId="{A5403BF2-8E7D-45F5-8665-62B9487E05CE}" srcOrd="8" destOrd="0" presId="urn:microsoft.com/office/officeart/2005/8/layout/chevron2"/>
    <dgm:cxn modelId="{A391AC21-7E64-459C-A6B4-61504B0836A2}" type="presParOf" srcId="{A5403BF2-8E7D-45F5-8665-62B9487E05CE}" destId="{B8180ACE-E96F-496A-955F-C40C7194497C}" srcOrd="0" destOrd="0" presId="urn:microsoft.com/office/officeart/2005/8/layout/chevron2"/>
    <dgm:cxn modelId="{637D9F6B-CF2A-483D-A546-9C2B83D89E2B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791785" y="-2380726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kern="1200"/>
            <a:t>Yaptıklarımızın kaydedildiği ve hesap günü bize verilecek olan kitabımız amel defteridir</a:t>
          </a:r>
          <a:endParaRPr lang="tr-TR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28932"/>
        <a:ext cx="5136564" cy="335392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791785" y="-1949475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00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b="1" i="0" kern="1200"/>
            <a:t>Ahiret, insanın öldükten sonra dirilip,hesap vereceği ve sonsuza dek yaşayacağı yerdir.</a:t>
          </a:r>
          <a:endParaRPr lang="tr-TR" sz="100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tr-TR" sz="1000" b="1" i="0" kern="1200"/>
        </a:p>
      </dsp:txBody>
      <dsp:txXfrm rot="-5400000">
        <a:off x="400271" y="460183"/>
        <a:ext cx="5136564" cy="335392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791785" y="-150870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b="1" kern="1200"/>
            <a:t>Ahirette insanların amellerinin tartılacağı teraziye mizan denir.</a:t>
          </a:r>
          <a:endParaRPr lang="tr-TR" sz="1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513656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791785" y="-106793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b="1" kern="1200"/>
            <a:t>Kabirde insanları sorgulamakla görevli melek Mikaildir</a:t>
          </a:r>
          <a:endParaRPr lang="tr-TR" sz="10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513656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chemeClr val="bg1"/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200" b="1" kern="1200">
            <a:solidFill>
              <a:sysClr val="window" lastClr="FFFFFF"/>
            </a:solidFill>
            <a:latin typeface="Cambria"/>
            <a:ea typeface="+mn-ea"/>
            <a:cs typeface="+mn-cs"/>
          </a:endParaRP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791785" y="-627163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i="0" kern="1200"/>
            <a:t>Dinimizde falcılığın yeri yoktur. Her tür fal batıl bir inançtır</a:t>
          </a:r>
          <a:endParaRPr lang="tr-TR" sz="105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513656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Döküm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CA01-9F5B-4AA9-A3B7-80959E72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dcterms:created xsi:type="dcterms:W3CDTF">2021-10-26T17:54:00Z</dcterms:created>
  <dcterms:modified xsi:type="dcterms:W3CDTF">2021-10-26T17:54:00Z</dcterms:modified>
  <cp:category>http://sinifogretmeniyiz.biz/dosyalar.asp</cp:category>
</cp:coreProperties>
</file>