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D67" w:rsidRPr="002D0D67" w:rsidRDefault="002D0D67" w:rsidP="002D0D67">
      <w:pPr>
        <w:shd w:val="clear" w:color="auto" w:fill="EFEFEF"/>
        <w:spacing w:after="0" w:line="24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eastAsia="tr-TR"/>
        </w:rPr>
        <w:t xml:space="preserve">11. SINIF BİYOLOJİ DERSİ I. DÖNEM I. YAZILIYA HAZIRLIK SORULARI 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A. Aşağıdaki açıklamalardan, doğru olanların karşısına (D), yanlış olanların karşısına (Y) harfini yazınız.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8"/>
          <w:szCs w:val="8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1. (     ) ATP nükleotit yapılı bir moleküldür.                                                   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2. (     ) Fotosentetik canlılar sadece fotofosforilasyon ile ATP üretirler.    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3. (     )  ATP’den bir fosfat koparılmasına fosforilasyon denir.         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4. (     )  ATP + H</w:t>
      </w:r>
      <w:r w:rsidRPr="002D0D67">
        <w:rPr>
          <w:rFonts w:ascii="Arial" w:eastAsia="Times New Roman" w:hAnsi="Arial" w:cs="Arial"/>
          <w:color w:val="333333"/>
          <w:sz w:val="15"/>
          <w:szCs w:val="15"/>
          <w:vertAlign w:val="subscript"/>
          <w:lang w:eastAsia="tr-TR"/>
        </w:rPr>
        <w:t>2</w:t>
      </w: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O → ADP + P</w:t>
      </w:r>
      <w:r w:rsidRPr="002D0D67">
        <w:rPr>
          <w:rFonts w:ascii="Arial" w:eastAsia="Times New Roman" w:hAnsi="Arial" w:cs="Arial"/>
          <w:color w:val="333333"/>
          <w:sz w:val="15"/>
          <w:szCs w:val="15"/>
          <w:vertAlign w:val="subscript"/>
          <w:lang w:eastAsia="tr-TR"/>
        </w:rPr>
        <w:t>İ</w:t>
      </w: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+ Enerji tepkimesi egzergonik bir tepkimedir. 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5. (     ) ATP hücrede depo edilemez.   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6. (     ) ATP difüzyon ve hidrolizde harcanmaz.  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7. (     ) ATP hücre içinde üretilir, hücre içinde tüketilir.    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8. (     ) Enzim kullanılan her kimyasal reaksiyonda ATP kullanılır.   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9. (     ) Bitkinin solunum reaksiyonlarında üretilen ATP, fotosentezde tüketilir.   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10. (     ) ATP yalnız ışık enerjisi kullanılarak üretilir.  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8"/>
          <w:szCs w:val="8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B.</w:t>
      </w: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Aşağıdaki boşlukları uygun ifadelerle tamamlayınız.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1. Fotofosforilasyon, …………………………………………… yapan hücrelerde, oksidatif fosforilasyon ……………………………….. yapan hücrelerde görülür.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2. Tüm canlılarda gerçekleştirilebilen ortak fosforilasyon çeşidi, ……………………………………….…………………… fosforilasyondur.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3. Bütün canlıların yaşamsal olaylarının devamı için kullandığı ortak enerji molekülü, ………………’dir.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4. ATP’nin oluşumu sırasında adenin ve riboz moleküllerinin birleşmesi ile ………………………………….. oluşur.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5. ATP’nin yapısındaki bir fosfat grubunun ayrılmasına ………………………………………………… denir.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6. O</w:t>
      </w:r>
      <w:r w:rsidRPr="002D0D67">
        <w:rPr>
          <w:rFonts w:ascii="Arial" w:eastAsia="Times New Roman" w:hAnsi="Arial" w:cs="Arial"/>
          <w:color w:val="333333"/>
          <w:sz w:val="15"/>
          <w:szCs w:val="15"/>
          <w:vertAlign w:val="subscript"/>
          <w:lang w:eastAsia="tr-TR"/>
        </w:rPr>
        <w:t>2</w:t>
      </w: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’li solunum tepkimelerinde ETS aracılığı ile ATP sentezlenmesine  ……………………………………………………………… denir.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8"/>
          <w:szCs w:val="8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C. Aşağıdaki soruların cevaplarını gösterilen yerlere yazınız.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8"/>
          <w:szCs w:val="8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1.ATP’nin şematik yapısında rakamlarla gösterilen kısımların adlarını yan tarafa yazınız.                        </w:t>
      </w:r>
      <w:r w:rsidRPr="002D0D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                             </w:t>
      </w:r>
    </w:p>
    <w:tbl>
      <w:tblPr>
        <w:tblW w:w="0" w:type="auto"/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7"/>
        <w:gridCol w:w="3544"/>
      </w:tblGrid>
      <w:tr w:rsidR="002D0D67" w:rsidRPr="002D0D67" w:rsidTr="002D0D67">
        <w:tc>
          <w:tcPr>
            <w:tcW w:w="3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D67" w:rsidRPr="002D0D67" w:rsidRDefault="002D0D67" w:rsidP="002D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tr-TR"/>
              </w:rPr>
              <w:drawing>
                <wp:inline distT="0" distB="0" distL="0" distR="0">
                  <wp:extent cx="1543050" cy="895350"/>
                  <wp:effectExtent l="0" t="0" r="0" b="0"/>
                  <wp:docPr id="7" name="Resim 22" descr="http://www.biyolojiportali.com/img/yimg/11.s%C4%B1n%C4%B1f%20I.%20D%C3%96NEM%20I.%20YAZILI%20SORULARI%20enerji%20donusumu%20atp_dosyalar/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2" descr="http://www.biyolojiportali.com/img/yimg/11.s%C4%B1n%C4%B1f%20I.%20D%C3%96NEM%20I.%20YAZILI%20SORULARI%20enerji%20donusumu%20atp_dosyalar/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0D67" w:rsidRPr="002D0D67" w:rsidRDefault="002D0D67" w:rsidP="002D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I:</w:t>
            </w:r>
          </w:p>
          <w:p w:rsidR="002D0D67" w:rsidRPr="002D0D67" w:rsidRDefault="002D0D67" w:rsidP="002D0D67">
            <w:pPr>
              <w:spacing w:after="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II:</w:t>
            </w:r>
          </w:p>
          <w:p w:rsidR="002D0D67" w:rsidRPr="002D0D67" w:rsidRDefault="002D0D67" w:rsidP="002D0D67">
            <w:pPr>
              <w:spacing w:after="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III:</w:t>
            </w:r>
          </w:p>
          <w:p w:rsidR="002D0D67" w:rsidRPr="002D0D67" w:rsidRDefault="002D0D67" w:rsidP="002D0D67">
            <w:pPr>
              <w:spacing w:after="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IV:</w:t>
            </w:r>
          </w:p>
          <w:p w:rsidR="002D0D67" w:rsidRPr="002D0D67" w:rsidRDefault="002D0D67" w:rsidP="002D0D67">
            <w:pPr>
              <w:spacing w:after="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V:</w:t>
            </w:r>
          </w:p>
          <w:p w:rsidR="002D0D67" w:rsidRPr="002D0D67" w:rsidRDefault="002D0D67" w:rsidP="002D0D67">
            <w:pPr>
              <w:spacing w:after="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VI:</w:t>
            </w:r>
          </w:p>
        </w:tc>
      </w:tr>
    </w:tbl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16"/>
          <w:szCs w:val="16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2. ATP’nin üretildiği ve tüketildiği olayları aşağıdaki tabloya yazınız.</w:t>
      </w:r>
    </w:p>
    <w:tbl>
      <w:tblPr>
        <w:tblW w:w="0" w:type="auto"/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3969"/>
      </w:tblGrid>
      <w:tr w:rsidR="002D0D67" w:rsidRPr="002D0D67" w:rsidTr="002D0D67"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tr-TR"/>
              </w:rPr>
              <w:t>ATP’nin üretildiği olaylar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1F4E7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tr-TR"/>
              </w:rPr>
              <w:t>ATP’nin tüketildiği olaylar</w:t>
            </w:r>
          </w:p>
        </w:tc>
      </w:tr>
      <w:tr w:rsidR="002D0D67" w:rsidRPr="002D0D67" w:rsidTr="002D0D67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 </w:t>
            </w:r>
          </w:p>
        </w:tc>
      </w:tr>
      <w:tr w:rsidR="002D0D67" w:rsidRPr="002D0D67" w:rsidTr="002D0D67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 </w:t>
            </w:r>
          </w:p>
        </w:tc>
      </w:tr>
      <w:tr w:rsidR="002D0D67" w:rsidRPr="002D0D67" w:rsidTr="002D0D67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 </w:t>
            </w:r>
          </w:p>
        </w:tc>
      </w:tr>
      <w:tr w:rsidR="002D0D67" w:rsidRPr="002D0D67" w:rsidTr="002D0D67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 </w:t>
            </w:r>
          </w:p>
        </w:tc>
      </w:tr>
    </w:tbl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16"/>
          <w:szCs w:val="16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3.Ökaryot ototrof bir hücrede ATP’nin üretildiği yerleri ve üretim şekillerini aşağıdaki tabloda belirtiniz.</w:t>
      </w:r>
    </w:p>
    <w:tbl>
      <w:tblPr>
        <w:tblW w:w="0" w:type="auto"/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4394"/>
      </w:tblGrid>
      <w:tr w:rsidR="002D0D67" w:rsidRPr="002D0D67" w:rsidTr="002D0D67">
        <w:tc>
          <w:tcPr>
            <w:tcW w:w="2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tr-TR"/>
              </w:rPr>
              <w:t>Üretildiği yerler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1F4E7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tr-TR"/>
              </w:rPr>
              <w:t>Üretim şekli</w:t>
            </w:r>
          </w:p>
        </w:tc>
      </w:tr>
      <w:tr w:rsidR="002D0D67" w:rsidRPr="002D0D67" w:rsidTr="002D0D67">
        <w:trPr>
          <w:trHeight w:val="567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Sitoplazma   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 </w:t>
            </w:r>
          </w:p>
        </w:tc>
      </w:tr>
      <w:tr w:rsidR="002D0D67" w:rsidRPr="002D0D67" w:rsidTr="002D0D67">
        <w:trPr>
          <w:trHeight w:val="567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Mitokondri 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 </w:t>
            </w:r>
          </w:p>
        </w:tc>
      </w:tr>
      <w:tr w:rsidR="002D0D67" w:rsidRPr="002D0D67" w:rsidTr="002D0D67">
        <w:trPr>
          <w:trHeight w:val="567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Kloroplast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 </w:t>
            </w:r>
          </w:p>
        </w:tc>
      </w:tr>
    </w:tbl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16"/>
          <w:szCs w:val="16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4.Bir hücrede ATP’nin üretildiği olayları yazınız.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 1. ……………………………………………  2. ……………………………………      3. ……………………………….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8"/>
          <w:szCs w:val="8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8"/>
          <w:szCs w:val="8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5. Bütün foforilasyo çeşitlerini dikkate aldığımızda canlılar aleminde en çok görülenden en az görülene doğru sıralanışı nasıl olmalıdır?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8"/>
          <w:szCs w:val="8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8"/>
          <w:szCs w:val="8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lastRenderedPageBreak/>
        <w:t>6.</w:t>
      </w: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AMP, ADP ve ATP moleküllerini içerdikleri enerji miktarına göre çoktan aza doğru sıralayınız.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……………………………………………………………………………….                            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8"/>
          <w:szCs w:val="8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7. Canlılardaki enerji dönüşümü olaylarına göre aşağıda verilen dönüşümleri sağlayan olayları üzerine belirtiniz.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8"/>
          <w:szCs w:val="8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a. Işık enerji </w:t>
      </w:r>
      <w:r w:rsidRPr="002D0D67">
        <w:rPr>
          <w:rFonts w:ascii="Calibri" w:eastAsia="Times New Roman" w:hAnsi="Calibri" w:cs="Arial"/>
          <w:noProof/>
          <w:color w:val="333333"/>
          <w:lang w:eastAsia="tr-TR"/>
        </w:rPr>
        <w:drawing>
          <wp:inline distT="0" distB="0" distL="0" distR="0">
            <wp:extent cx="1171575" cy="171450"/>
            <wp:effectExtent l="0" t="0" r="9525" b="0"/>
            <wp:docPr id="8" name="Resim 8" descr="http://www.biyolojiportali.com/img/yimg/11.s%C4%B1n%C4%B1f%20I.%20D%C3%96NEM%20I.%20YAZILI%20SORULARI%20enerji%20donusumu%20atp_dosyalar/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iyolojiportali.com/img/yimg/11.s%C4%B1n%C4%B1f%20I.%20D%C3%96NEM%20I.%20YAZILI%20SORULARI%20enerji%20donusumu%20atp_dosyalar/image00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Kimyasal bağ enerjisi </w:t>
      </w:r>
      <w:r w:rsidRPr="002D0D67">
        <w:rPr>
          <w:rFonts w:ascii="Calibri" w:eastAsia="Times New Roman" w:hAnsi="Calibri" w:cs="Arial"/>
          <w:noProof/>
          <w:color w:val="333333"/>
          <w:lang w:eastAsia="tr-TR"/>
        </w:rPr>
        <w:drawing>
          <wp:inline distT="0" distB="0" distL="0" distR="0">
            <wp:extent cx="1171575" cy="171450"/>
            <wp:effectExtent l="0" t="0" r="9525" b="0"/>
            <wp:docPr id="9" name="Resim 9" descr="http://www.biyolojiportali.com/img/yimg/11.s%C4%B1n%C4%B1f%20I.%20D%C3%96NEM%20I.%20YAZILI%20SORULARI%20enerji%20donusumu%20atp_dosyalar/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iyolojiportali.com/img/yimg/11.s%C4%B1n%C4%B1f%20I.%20D%C3%96NEM%20I.%20YAZILI%20SORULARI%20enerji%20donusumu%20atp_dosyalar/image00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ATP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8"/>
          <w:szCs w:val="8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b. İnorganik madde oksidasyonu ile oluşan kimyasal enerji </w:t>
      </w:r>
      <w:r w:rsidRPr="002D0D67">
        <w:rPr>
          <w:rFonts w:ascii="Calibri" w:eastAsia="Times New Roman" w:hAnsi="Calibri" w:cs="Arial"/>
          <w:noProof/>
          <w:color w:val="333333"/>
          <w:lang w:eastAsia="tr-TR"/>
        </w:rPr>
        <w:drawing>
          <wp:inline distT="0" distB="0" distL="0" distR="0">
            <wp:extent cx="1171575" cy="171450"/>
            <wp:effectExtent l="0" t="0" r="9525" b="0"/>
            <wp:docPr id="10" name="Resim 10" descr="http://www.biyolojiportali.com/img/yimg/11.s%C4%B1n%C4%B1f%20I.%20D%C3%96NEM%20I.%20YAZILI%20SORULARI%20enerji%20donusumu%20atp_dosyalar/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iyolojiportali.com/img/yimg/11.s%C4%B1n%C4%B1f%20I.%20D%C3%96NEM%20I.%20YAZILI%20SORULARI%20enerji%20donusumu%20atp_dosyalar/image00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Kimyasal bağ enerjisi</w:t>
      </w:r>
    </w:p>
    <w:p w:rsidR="00DD18B4" w:rsidRDefault="00DD18B4" w:rsidP="002D0D67"/>
    <w:p w:rsidR="002D0D67" w:rsidRDefault="002D0D67" w:rsidP="002D0D67"/>
    <w:p w:rsidR="002D0D67" w:rsidRPr="002D0D67" w:rsidRDefault="002D0D67" w:rsidP="002D0D67">
      <w:pPr>
        <w:shd w:val="clear" w:color="auto" w:fill="EFEFEF"/>
        <w:spacing w:after="0" w:line="24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eastAsia="tr-TR"/>
        </w:rPr>
        <w:t xml:space="preserve">11. SINIF BİYOLOJİ DERSİ I. DÖNEM I. YAZILIYA HAZIRLIK SORULARI CEVAP ANAHTARI 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A. Aşağıdaki açıklamalardan, doğru olanların karşısına (D), yanlış olanların karşısına (Y) harfini yazınız.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16"/>
          <w:szCs w:val="16"/>
          <w:lang w:eastAsia="tr-TR"/>
        </w:rPr>
        <w:t> </w:t>
      </w:r>
    </w:p>
    <w:tbl>
      <w:tblPr>
        <w:tblW w:w="0" w:type="auto"/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5811"/>
      </w:tblGrid>
      <w:tr w:rsidR="002D0D67" w:rsidRPr="002D0D67" w:rsidTr="002D0D67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5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1.</w:t>
            </w:r>
            <w:r w:rsidRPr="002D0D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  <w:t>D  </w:t>
            </w: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   2.</w:t>
            </w:r>
            <w:r w:rsidRPr="002D0D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  <w:t>Y      </w:t>
            </w: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3.</w:t>
            </w:r>
            <w:r w:rsidRPr="002D0D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  <w:t>Y  </w:t>
            </w: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    4.</w:t>
            </w:r>
            <w:r w:rsidRPr="002D0D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  <w:t>D </w:t>
            </w: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     5</w:t>
            </w:r>
            <w:r w:rsidRPr="002D0D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  <w:t>.D     </w:t>
            </w: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6.</w:t>
            </w:r>
            <w:r w:rsidRPr="002D0D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  <w:t>D </w:t>
            </w: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   7.</w:t>
            </w:r>
            <w:r w:rsidRPr="002D0D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  <w:t>D</w:t>
            </w: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     8.</w:t>
            </w:r>
            <w:r w:rsidRPr="002D0D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  <w:t>Y  </w:t>
            </w: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   9.</w:t>
            </w:r>
            <w:r w:rsidRPr="002D0D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  <w:t>Y </w:t>
            </w: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    10.</w:t>
            </w:r>
            <w:r w:rsidRPr="002D0D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  <w:t>Y</w:t>
            </w:r>
          </w:p>
        </w:tc>
      </w:tr>
    </w:tbl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16"/>
          <w:szCs w:val="16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8"/>
          <w:szCs w:val="8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B.</w:t>
      </w: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Aşağıdaki boşlukları uygun ifadelerle tamamlayınız.</w:t>
      </w:r>
    </w:p>
    <w:tbl>
      <w:tblPr>
        <w:tblW w:w="0" w:type="auto"/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5811"/>
      </w:tblGrid>
      <w:tr w:rsidR="002D0D67" w:rsidRPr="002D0D67" w:rsidTr="002D0D67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5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1. </w:t>
            </w:r>
            <w:r w:rsidRPr="002D0D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  <w:t>Fotosentez / oksijenli solunum       </w:t>
            </w:r>
          </w:p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2. </w:t>
            </w:r>
            <w:r w:rsidRPr="002D0D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  <w:t>Substrat düzeyinde fosforilasyon</w:t>
            </w:r>
          </w:p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3. </w:t>
            </w:r>
            <w:r w:rsidRPr="002D0D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  <w:t>ATP</w:t>
            </w:r>
          </w:p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4. </w:t>
            </w:r>
            <w:r w:rsidRPr="002D0D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  <w:t>Adenozin</w:t>
            </w:r>
          </w:p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5. </w:t>
            </w:r>
            <w:r w:rsidRPr="002D0D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  <w:t>Defosforilasyon</w:t>
            </w:r>
          </w:p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6. </w:t>
            </w:r>
            <w:r w:rsidRPr="002D0D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  <w:t>Oksidatif fosforilasyon</w:t>
            </w:r>
          </w:p>
        </w:tc>
      </w:tr>
    </w:tbl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C. Aşağıdaki soruların cevaplarını gösterilen yerlere yazınız.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1.ATP’nin şematik yapısında rakamlarla gösterilen kısımların adlarını yan tarafa yazınız.                        </w:t>
      </w:r>
      <w:r w:rsidRPr="002D0D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                              </w:t>
      </w:r>
    </w:p>
    <w:tbl>
      <w:tblPr>
        <w:tblW w:w="0" w:type="auto"/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7"/>
        <w:gridCol w:w="3544"/>
      </w:tblGrid>
      <w:tr w:rsidR="002D0D67" w:rsidRPr="002D0D67" w:rsidTr="002D0D67">
        <w:tc>
          <w:tcPr>
            <w:tcW w:w="3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D67" w:rsidRPr="002D0D67" w:rsidRDefault="002D0D67" w:rsidP="002D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tr-TR"/>
              </w:rPr>
              <w:drawing>
                <wp:inline distT="0" distB="0" distL="0" distR="0">
                  <wp:extent cx="1543050" cy="895350"/>
                  <wp:effectExtent l="0" t="0" r="0" b="0"/>
                  <wp:docPr id="14" name="Resim 14" descr="http://www.biyolojiportali.com/img/yimg/11.s%C4%B1n%C4%B1f%20I.%20D%C3%96NEM%20I.%20YAZILI%20SORULARI%20enerji%20donusumu%20atp%20cevap%20anahtar%C4%B1_dosyalar/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2" descr="http://www.biyolojiportali.com/img/yimg/11.s%C4%B1n%C4%B1f%20I.%20D%C3%96NEM%20I.%20YAZILI%20SORULARI%20enerji%20donusumu%20atp%20cevap%20anahtar%C4%B1_dosyalar/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I: </w:t>
            </w: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Glkozit bağı</w:t>
            </w:r>
          </w:p>
          <w:p w:rsidR="002D0D67" w:rsidRPr="002D0D67" w:rsidRDefault="002D0D67" w:rsidP="002D0D67">
            <w:pPr>
              <w:spacing w:after="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II: </w:t>
            </w: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Ester bağı</w:t>
            </w:r>
          </w:p>
          <w:p w:rsidR="002D0D67" w:rsidRPr="002D0D67" w:rsidRDefault="002D0D67" w:rsidP="002D0D67">
            <w:pPr>
              <w:spacing w:after="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III: </w:t>
            </w: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Yüksek enerjili fosfat bağları</w:t>
            </w:r>
          </w:p>
          <w:p w:rsidR="002D0D67" w:rsidRPr="002D0D67" w:rsidRDefault="002D0D67" w:rsidP="002D0D67">
            <w:pPr>
              <w:spacing w:after="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IV: </w:t>
            </w: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Adenin bazı</w:t>
            </w:r>
          </w:p>
          <w:p w:rsidR="002D0D67" w:rsidRPr="002D0D67" w:rsidRDefault="002D0D67" w:rsidP="002D0D67">
            <w:pPr>
              <w:spacing w:after="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V: </w:t>
            </w: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Rioz şekeri</w:t>
            </w:r>
          </w:p>
          <w:p w:rsidR="002D0D67" w:rsidRPr="002D0D67" w:rsidRDefault="002D0D67" w:rsidP="002D0D67">
            <w:pPr>
              <w:spacing w:after="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VI: </w:t>
            </w: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Adenozin</w:t>
            </w:r>
          </w:p>
        </w:tc>
      </w:tr>
    </w:tbl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2. ATP’nin üretildiği ve tüketildiği olayları aşağıdaki tabloya yazınız.</w:t>
      </w:r>
    </w:p>
    <w:tbl>
      <w:tblPr>
        <w:tblW w:w="0" w:type="auto"/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3969"/>
      </w:tblGrid>
      <w:tr w:rsidR="002D0D67" w:rsidRPr="002D0D67" w:rsidTr="002D0D67"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tr-TR"/>
              </w:rPr>
              <w:t>ATP’nin üretildiği olaylar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1F4E7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tr-TR"/>
              </w:rPr>
              <w:t>ATP’nin tüketildiği olaylar</w:t>
            </w:r>
          </w:p>
        </w:tc>
      </w:tr>
      <w:tr w:rsidR="002D0D67" w:rsidRPr="002D0D67" w:rsidTr="002D0D67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Fotosentez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Biyosentez tepkimeleri</w:t>
            </w:r>
          </w:p>
        </w:tc>
      </w:tr>
      <w:tr w:rsidR="002D0D67" w:rsidRPr="002D0D67" w:rsidTr="002D0D67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O</w:t>
            </w: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15"/>
                <w:szCs w:val="15"/>
                <w:vertAlign w:val="subscript"/>
                <w:lang w:eastAsia="tr-TR"/>
              </w:rPr>
              <w:t>2</w:t>
            </w: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’li solunum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Aktif taşıma</w:t>
            </w:r>
          </w:p>
        </w:tc>
      </w:tr>
      <w:tr w:rsidR="002D0D67" w:rsidRPr="002D0D67" w:rsidTr="002D0D67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Kemosentez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Kasılma</w:t>
            </w:r>
          </w:p>
        </w:tc>
      </w:tr>
      <w:tr w:rsidR="002D0D67" w:rsidRPr="002D0D67" w:rsidTr="002D0D67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Fermantasyon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Sinirsel iletim</w:t>
            </w:r>
          </w:p>
        </w:tc>
      </w:tr>
    </w:tbl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3.Ökaryot ototrof bir hücrede ATP’nin üretildiği yerleri ve üretim şekillerini aşağıdaki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tabloda belirtiniz.</w:t>
      </w:r>
    </w:p>
    <w:tbl>
      <w:tblPr>
        <w:tblW w:w="0" w:type="auto"/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4394"/>
      </w:tblGrid>
      <w:tr w:rsidR="002D0D67" w:rsidRPr="002D0D67" w:rsidTr="002D0D67">
        <w:tc>
          <w:tcPr>
            <w:tcW w:w="2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tr-TR"/>
              </w:rPr>
              <w:t>Üretildiği yerler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1F4E7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D67" w:rsidRPr="002D0D67" w:rsidRDefault="002D0D67" w:rsidP="002D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tr-TR"/>
              </w:rPr>
              <w:t>Üretim şekli</w:t>
            </w:r>
          </w:p>
        </w:tc>
      </w:tr>
      <w:tr w:rsidR="002D0D67" w:rsidRPr="002D0D67" w:rsidTr="002D0D67"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Sitoplazma   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Substrat düzeyinde fosforilasyon</w:t>
            </w:r>
          </w:p>
        </w:tc>
      </w:tr>
      <w:tr w:rsidR="002D0D67" w:rsidRPr="002D0D67" w:rsidTr="002D0D67"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Mitokondri 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Substrat düzeyünde fosforilasyon</w:t>
            </w:r>
          </w:p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Oksidatif fosforilasyon</w:t>
            </w:r>
          </w:p>
        </w:tc>
      </w:tr>
      <w:tr w:rsidR="002D0D67" w:rsidRPr="002D0D67" w:rsidTr="002D0D67"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tr-TR"/>
              </w:rPr>
              <w:t>Kloroplast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FEFE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D67" w:rsidRPr="002D0D67" w:rsidRDefault="002D0D67" w:rsidP="002D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2D0D6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tr-TR"/>
              </w:rPr>
              <w:t>Fotofosforilasyon</w:t>
            </w:r>
          </w:p>
        </w:tc>
      </w:tr>
    </w:tbl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4.Bir hücrede ATP’nin üretildiği olayları yazınız.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FF0000"/>
          <w:sz w:val="20"/>
          <w:szCs w:val="20"/>
          <w:lang w:eastAsia="tr-TR"/>
        </w:rPr>
        <w:t>  1. Hücresel solunum     2.  Fotosentez      3. Kemosentez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lastRenderedPageBreak/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5. Bütün foforilasyo çeşitlerini dikkate aldığımızda canlılar aleminde en çok görülenden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en az görülene doğru sıralanışı nasıl olmalıdır?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FF0000"/>
          <w:sz w:val="20"/>
          <w:szCs w:val="20"/>
          <w:lang w:eastAsia="tr-TR"/>
        </w:rPr>
        <w:t>Substrat düzeyinde fosforilasyon &gt; Oksidatif fosforilasyon &gt; Fotofosforilasyon &gt; Kemofosforilasyon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6.</w:t>
      </w: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AMP, ADP ve ATP moleküllerini içerdikleri enerji miktarına göre çoktan aza doğru sıralayınız.</w:t>
      </w:r>
    </w:p>
    <w:p w:rsidR="002D0D67" w:rsidRPr="002D0D67" w:rsidRDefault="002D0D67" w:rsidP="002D0D67">
      <w:pPr>
        <w:shd w:val="clear" w:color="auto" w:fill="EFEFEF"/>
        <w:spacing w:after="0" w:line="240" w:lineRule="auto"/>
        <w:ind w:left="2832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FF0000"/>
          <w:sz w:val="20"/>
          <w:szCs w:val="20"/>
          <w:lang w:eastAsia="tr-TR"/>
        </w:rPr>
        <w:t>ATP &gt; ADP &gt; AMP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7. Canlılardaki enerji dönüşümü olaylarına göre aşağıda verilen dönüşümleri sağlayan olayları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 üzerine belirtiniz.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8"/>
          <w:szCs w:val="8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a. Işık enerji </w:t>
      </w:r>
      <w:r>
        <w:rPr>
          <w:rFonts w:ascii="Calibri" w:eastAsia="Times New Roman" w:hAnsi="Calibri" w:cs="Arial"/>
          <w:noProof/>
          <w:color w:val="333333"/>
          <w:lang w:eastAsia="tr-TR"/>
        </w:rPr>
        <w:drawing>
          <wp:inline distT="0" distB="0" distL="0" distR="0">
            <wp:extent cx="990600" cy="266700"/>
            <wp:effectExtent l="0" t="0" r="0" b="0"/>
            <wp:docPr id="13" name="Resim 13" descr="http://www.biyolojiportali.com/img/yimg/11.s%C4%B1n%C4%B1f%20I.%20D%C3%96NEM%20I.%20YAZILI%20SORULARI%20enerji%20donusumu%20atp%20cevap%20anahtar%C4%B1_dosyalar/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iyolojiportali.com/img/yimg/11.s%C4%B1n%C4%B1f%20I.%20D%C3%96NEM%20I.%20YAZILI%20SORULARI%20enerji%20donusumu%20atp%20cevap%20anahtar%C4%B1_dosyalar/image00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Kimyasal bağ enerjisi </w:t>
      </w:r>
      <w:r>
        <w:rPr>
          <w:rFonts w:ascii="Calibri" w:eastAsia="Times New Roman" w:hAnsi="Calibri" w:cs="Arial"/>
          <w:noProof/>
          <w:color w:val="333333"/>
          <w:lang w:eastAsia="tr-TR"/>
        </w:rPr>
        <w:drawing>
          <wp:inline distT="0" distB="0" distL="0" distR="0">
            <wp:extent cx="1276350" cy="276225"/>
            <wp:effectExtent l="0" t="0" r="0" b="9525"/>
            <wp:docPr id="12" name="Resim 12" descr="http://www.biyolojiportali.com/img/yimg/11.s%C4%B1n%C4%B1f%20I.%20D%C3%96NEM%20I.%20YAZILI%20SORULARI%20enerji%20donusumu%20atp%20cevap%20anahtar%C4%B1_dosyalar/image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iyolojiportali.com/img/yimg/11.s%C4%B1n%C4%B1f%20I.%20D%C3%96NEM%20I.%20YAZILI%20SORULARI%20enerji%20donusumu%20atp%20cevap%20anahtar%C4%B1_dosyalar/image00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ATP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8"/>
          <w:szCs w:val="8"/>
          <w:lang w:eastAsia="tr-TR"/>
        </w:rPr>
        <w:t> </w:t>
      </w:r>
    </w:p>
    <w:p w:rsidR="002D0D67" w:rsidRPr="002D0D67" w:rsidRDefault="002D0D67" w:rsidP="002D0D6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b. İnorganik madde oksidasyonu ile oluşan kimyasal enerji </w:t>
      </w:r>
      <w:r>
        <w:rPr>
          <w:rFonts w:ascii="Calibri" w:eastAsia="Times New Roman" w:hAnsi="Calibri" w:cs="Arial"/>
          <w:noProof/>
          <w:color w:val="333333"/>
          <w:lang w:eastAsia="tr-TR"/>
        </w:rPr>
        <w:drawing>
          <wp:inline distT="0" distB="0" distL="0" distR="0">
            <wp:extent cx="914400" cy="266700"/>
            <wp:effectExtent l="0" t="0" r="0" b="0"/>
            <wp:docPr id="11" name="Resim 11" descr="http://www.biyolojiportali.com/img/yimg/11.s%C4%B1n%C4%B1f%20I.%20D%C3%96NEM%20I.%20YAZILI%20SORULARI%20enerji%20donusumu%20atp%20cevap%20anahtar%C4%B1_dosyalar/image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iyolojiportali.com/img/yimg/11.s%C4%B1n%C4%B1f%20I.%20D%C3%96NEM%20I.%20YAZILI%20SORULARI%20enerji%20donusumu%20atp%20cevap%20anahtar%C4%B1_dosyalar/image00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D67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Kimyasal bağ enerjisi</w:t>
      </w:r>
    </w:p>
    <w:p w:rsidR="002D0D67" w:rsidRDefault="002D0D67" w:rsidP="00B47E9C">
      <w:bookmarkStart w:id="0" w:name="_GoBack"/>
      <w:bookmarkEnd w:id="0"/>
    </w:p>
    <w:sectPr w:rsidR="002D0D67" w:rsidSect="00DD18B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C89" w:rsidRDefault="00EE6C89" w:rsidP="000F4D3C">
      <w:pPr>
        <w:spacing w:after="0" w:line="240" w:lineRule="auto"/>
      </w:pPr>
      <w:r>
        <w:separator/>
      </w:r>
    </w:p>
  </w:endnote>
  <w:endnote w:type="continuationSeparator" w:id="0">
    <w:p w:rsidR="00EE6C89" w:rsidRDefault="00EE6C89" w:rsidP="000F4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D3C" w:rsidRDefault="000F4D3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D3C" w:rsidRDefault="000F4D3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D3C" w:rsidRDefault="000F4D3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C89" w:rsidRDefault="00EE6C89" w:rsidP="000F4D3C">
      <w:pPr>
        <w:spacing w:after="0" w:line="240" w:lineRule="auto"/>
      </w:pPr>
      <w:r>
        <w:separator/>
      </w:r>
    </w:p>
  </w:footnote>
  <w:footnote w:type="continuationSeparator" w:id="0">
    <w:p w:rsidR="00EE6C89" w:rsidRDefault="00EE6C89" w:rsidP="000F4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D3C" w:rsidRDefault="000F4D3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D3C" w:rsidRDefault="000F4D3C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D3C" w:rsidRDefault="000F4D3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C80"/>
    <w:rsid w:val="000342F2"/>
    <w:rsid w:val="000F4219"/>
    <w:rsid w:val="000F4D3C"/>
    <w:rsid w:val="001408A6"/>
    <w:rsid w:val="002A5C09"/>
    <w:rsid w:val="002D0D67"/>
    <w:rsid w:val="002F3FE9"/>
    <w:rsid w:val="003D42D7"/>
    <w:rsid w:val="004459CC"/>
    <w:rsid w:val="00594212"/>
    <w:rsid w:val="00677343"/>
    <w:rsid w:val="006E6868"/>
    <w:rsid w:val="007060C4"/>
    <w:rsid w:val="00781D0E"/>
    <w:rsid w:val="00820B2D"/>
    <w:rsid w:val="008B238F"/>
    <w:rsid w:val="009D68C7"/>
    <w:rsid w:val="00AA523B"/>
    <w:rsid w:val="00B47E9C"/>
    <w:rsid w:val="00B7003E"/>
    <w:rsid w:val="00C43686"/>
    <w:rsid w:val="00C87B30"/>
    <w:rsid w:val="00CA2654"/>
    <w:rsid w:val="00CD3C80"/>
    <w:rsid w:val="00D82B5C"/>
    <w:rsid w:val="00DD18B4"/>
    <w:rsid w:val="00EE6C89"/>
    <w:rsid w:val="00F033ED"/>
    <w:rsid w:val="00F7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B2D"/>
  </w:style>
  <w:style w:type="paragraph" w:styleId="Balk1">
    <w:name w:val="heading 1"/>
    <w:basedOn w:val="Normal"/>
    <w:link w:val="Balk1Char"/>
    <w:uiPriority w:val="9"/>
    <w:qFormat/>
    <w:rsid w:val="002D0D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D1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18B4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uiPriority w:val="9"/>
    <w:rsid w:val="002D0D67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apple-converted-space">
    <w:name w:val="apple-converted-space"/>
    <w:basedOn w:val="VarsaylanParagrafYazTipi"/>
    <w:rsid w:val="002D0D67"/>
  </w:style>
  <w:style w:type="character" w:styleId="Kpr">
    <w:name w:val="Hyperlink"/>
    <w:basedOn w:val="VarsaylanParagrafYazTipi"/>
    <w:uiPriority w:val="99"/>
    <w:unhideWhenUsed/>
    <w:rsid w:val="007060C4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0F4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F4D3C"/>
  </w:style>
  <w:style w:type="paragraph" w:styleId="Altbilgi">
    <w:name w:val="footer"/>
    <w:basedOn w:val="Normal"/>
    <w:link w:val="AltbilgiChar"/>
    <w:uiPriority w:val="99"/>
    <w:semiHidden/>
    <w:unhideWhenUsed/>
    <w:rsid w:val="000F4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F4D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2D0D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D1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18B4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uiPriority w:val="9"/>
    <w:rsid w:val="002D0D67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apple-converted-space">
    <w:name w:val="apple-converted-space"/>
    <w:basedOn w:val="VarsaylanParagrafYazTipi"/>
    <w:rsid w:val="002D0D67"/>
  </w:style>
  <w:style w:type="character" w:styleId="Kpr">
    <w:name w:val="Hyperlink"/>
    <w:basedOn w:val="VarsaylanParagrafYazTipi"/>
    <w:uiPriority w:val="99"/>
    <w:unhideWhenUsed/>
    <w:rsid w:val="007060C4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0F4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F4D3C"/>
  </w:style>
  <w:style w:type="paragraph" w:styleId="Altbilgi">
    <w:name w:val="footer"/>
    <w:basedOn w:val="Normal"/>
    <w:link w:val="AltbilgiChar"/>
    <w:uiPriority w:val="99"/>
    <w:semiHidden/>
    <w:unhideWhenUsed/>
    <w:rsid w:val="000F4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F4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737</Words>
  <Characters>4207</Characters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Company/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2020-11-01T16:26:00Z</dcterms:created>
  <dcterms:modified xsi:type="dcterms:W3CDTF">2021-10-13T16:42:00Z</dcterms:modified>
</cp:coreProperties>
</file>