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CB1B35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hyperlink r:id="rId5" w:history="1">
        <w:r w:rsidRPr="00CB1B35">
          <w:rPr>
            <w:rStyle w:val="Kpr"/>
            <w:rFonts w:ascii="Arial" w:eastAsia="Times New Roman" w:hAnsi="Arial" w:cs="Arial"/>
            <w:b/>
            <w:bCs/>
            <w:sz w:val="24"/>
            <w:szCs w:val="24"/>
            <w:lang w:eastAsia="tr-TR"/>
          </w:rPr>
          <w:t>2021-2022 EĞİTİM VE ÖĞRETİM YILI</w:t>
        </w:r>
        <w:r w:rsidR="002F4070">
          <w:rPr>
            <w:rStyle w:val="Kpr"/>
            <w:rFonts w:ascii="Arial" w:eastAsia="Times New Roman" w:hAnsi="Arial" w:cs="Arial"/>
            <w:b/>
            <w:bCs/>
            <w:sz w:val="24"/>
            <w:szCs w:val="24"/>
            <w:lang w:eastAsia="tr-TR"/>
          </w:rPr>
          <w:t xml:space="preserve"> ………..… LİSESİ </w:t>
        </w:r>
        <w:r w:rsidR="00ED4165">
          <w:rPr>
            <w:rStyle w:val="Kpr"/>
            <w:rFonts w:ascii="Arial" w:eastAsia="Times New Roman" w:hAnsi="Arial" w:cs="Arial"/>
            <w:b/>
            <w:bCs/>
            <w:sz w:val="24"/>
            <w:szCs w:val="24"/>
            <w:lang w:eastAsia="tr-TR"/>
          </w:rPr>
          <w:t>10</w:t>
        </w:r>
        <w:bookmarkStart w:id="0" w:name="_GoBack"/>
        <w:bookmarkEnd w:id="0"/>
        <w:r w:rsidR="00DE350E">
          <w:rPr>
            <w:rStyle w:val="Kpr"/>
            <w:rFonts w:ascii="Arial" w:eastAsia="Times New Roman" w:hAnsi="Arial" w:cs="Arial"/>
            <w:b/>
            <w:bCs/>
            <w:sz w:val="24"/>
            <w:szCs w:val="24"/>
            <w:lang w:eastAsia="tr-TR"/>
          </w:rPr>
          <w:t xml:space="preserve">. SINIF </w:t>
        </w:r>
        <w:r w:rsidR="002F4070">
          <w:rPr>
            <w:rStyle w:val="Kpr"/>
            <w:rFonts w:ascii="Arial" w:eastAsia="Times New Roman" w:hAnsi="Arial" w:cs="Arial"/>
            <w:b/>
            <w:bCs/>
            <w:sz w:val="24"/>
            <w:szCs w:val="24"/>
            <w:lang w:eastAsia="tr-TR"/>
          </w:rPr>
          <w:t xml:space="preserve">COĞRAFYA DERSİ </w:t>
        </w:r>
        <w:r w:rsidRPr="00CB1B35">
          <w:rPr>
            <w:rStyle w:val="Kpr"/>
            <w:rFonts w:ascii="Arial" w:eastAsia="Times New Roman" w:hAnsi="Arial" w:cs="Arial"/>
            <w:b/>
            <w:bCs/>
            <w:sz w:val="24"/>
            <w:szCs w:val="24"/>
            <w:lang w:eastAsia="tr-TR"/>
          </w:rPr>
          <w:t>1. DÖNEM 1. YAZILISI</w:t>
        </w:r>
      </w:hyperlink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ED4165" w:rsidSect="00ED416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1- Aşağıdaki tabloda boş bırakılan göl gruplarının adlarını doğru şekilde doldurunuz. 10p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06AC9AEB" wp14:editId="26BFEF5B">
            <wp:extent cx="2762250" cy="1790700"/>
            <wp:effectExtent l="0" t="0" r="0" b="0"/>
            <wp:docPr id="13" name="Resim 13" descr="https://bilgiyelpazesi.com/egitim_ogretim/yazili_sorulari_yazili_arsivi/cografya_dersi_yazili_sorulari/cografya_dersi_10_1_1_yazili/cografya_10_sinif_1_donem_1_yazili_sorulari_18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10_1_1_yazili/cografya_10_sinif_1_donem_1_yazili_sorulari_18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2- Aşağıdaki tabloda boş bırakılan kısımları örnekte olduğu gibi uygun kelimelerle tamamlayınız.10p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2C4E4290" wp14:editId="515C533F">
            <wp:extent cx="2790825" cy="3248025"/>
            <wp:effectExtent l="0" t="0" r="9525" b="9525"/>
            <wp:docPr id="12" name="Resim 12" descr="https://bilgiyelpazesi.com/egitim_ogretim/yazili_sorulari_yazili_arsivi/cografya_dersi_yazili_sorulari/cografya_dersi_10_1_1_yazili/cografya_10_sinif_1_donem_1_yazili_sorulari_18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10_1_1_yazili/cografya_10_sinif_1_donem_1_yazili_sorulari_18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3- Aşağıdaki tabloyu doldurunuz. (Bitki örtüsü / Zaman / İklim / Yer şekilleri / Ana kaya) 10p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Not: Tabloda tüm faktörlerin olması zorunlu değildir.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5DF275EC" wp14:editId="39A2B700">
            <wp:extent cx="2962275" cy="2133600"/>
            <wp:effectExtent l="0" t="0" r="9525" b="0"/>
            <wp:docPr id="11" name="Resim 11" descr="https://bilgiyelpazesi.com/egitim_ogretim/yazili_sorulari_yazili_arsivi/cografya_dersi_yazili_sorulari/cografya_dersi_10_1_1_yazili/cografya_10_sinif_1_donem_1_yazili_sorulari_18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cografya_dersi_yazili_sorulari/cografya_dersi_10_1_1_yazili/cografya_10_sinif_1_donem_1_yazili_sorulari_18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4- Aşağıdaki tabloda verilen kayaç türlerini ait olduğu kayaç grubunun içine (X) işareti koyunuz. 20p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325353CB" wp14:editId="41C24F97">
            <wp:extent cx="2962275" cy="3171825"/>
            <wp:effectExtent l="0" t="0" r="9525" b="9525"/>
            <wp:docPr id="10" name="Resim 10" descr="https://bilgiyelpazesi.com/egitim_ogretim/yazili_sorulari_yazili_arsivi/cografya_dersi_yazili_sorulari/cografya_dersi_10_1_1_yazili/cografya_10_sinif_1_donem_1_yazili_sorulari_18_dosyalar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cografya_dersi_yazili_sorulari/cografya_dersi_10_1_1_yazili/cografya_10_sinif_1_donem_1_yazili_sorulari_18_dosyalar/image006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5.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56741A36" wp14:editId="3F1E78F6">
            <wp:extent cx="2800350" cy="2503207"/>
            <wp:effectExtent l="0" t="0" r="0" b="0"/>
            <wp:docPr id="9" name="Resim 9" descr="https://bilgiyelpazesi.com/egitim_ogretim/yazili_sorulari_yazili_arsivi/cografya_dersi_yazili_sorulari/cografya_dersi_10_1_1_yazili/cografya_10_sinif_1_donem_1_yazili_sorulari_18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cografya_dersi_yazili_sorulari/cografya_dersi_10_1_1_yazili/cografya_10_sinif_1_donem_1_yazili_sorulari_18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50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6. Okyanus ve denizlerde sıcaklık azaldıkça tuzluluk oranı da azalmaktadır.5p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hyperlink r:id="rId11" w:history="1">
        <w:r w:rsidRPr="00ED4165">
          <w:rPr>
            <w:rStyle w:val="Kpr"/>
            <w:rFonts w:ascii="Arial" w:eastAsia="Times New Roman" w:hAnsi="Arial" w:cs="Arial"/>
            <w:b/>
            <w:bCs/>
            <w:sz w:val="24"/>
            <w:szCs w:val="24"/>
            <w:lang w:eastAsia="tr-TR"/>
          </w:rPr>
          <w:t>https://www.soruindir.net</w:t>
        </w:r>
      </w:hyperlink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0F134C10" wp14:editId="7259BB5B">
            <wp:extent cx="2634434" cy="2143125"/>
            <wp:effectExtent l="0" t="0" r="0" b="0"/>
            <wp:docPr id="8" name="Resim 8" descr="https://bilgiyelpazesi.com/egitim_ogretim/yazili_sorulari_yazili_arsivi/cografya_dersi_yazili_sorulari/cografya_dersi_10_1_1_yazili/cografya_10_sinif_1_donem_1_yazili_sorulari_18_dosyalar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cografya_dersi_yazili_sorulari/cografya_dersi_10_1_1_yazili/cografya_10_sinif_1_donem_1_yazili_sorulari_18_dosyalar/image00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434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7.Ürgüp – Göreme çevresindeki peri bacalarının oluşumunda aşağıdaki kayaçlardan hangisi etkili olmuştur? 5p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2"/>
      </w:tblGrid>
      <w:tr w:rsidR="00ED4165" w:rsidRPr="00ED4165" w:rsidTr="00ED4165">
        <w:trPr>
          <w:tblCellSpacing w:w="7" w:type="dxa"/>
        </w:trPr>
        <w:tc>
          <w:tcPr>
            <w:tcW w:w="0" w:type="auto"/>
            <w:vAlign w:val="center"/>
            <w:hideMark/>
          </w:tcPr>
          <w:p w:rsidR="00ED4165" w:rsidRPr="00ED4165" w:rsidRDefault="00ED4165" w:rsidP="00ED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A) Kalker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B) Gabro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C) Granit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D) Kırıntılı tortul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E) Tüf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8.Maki Bitki Örtüsü hakkında bilgi veriniz.15p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9.Bozkır topraklar Hakkında bilgi veriniz.10p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</w:pP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Pr="00ED4165" w:rsidRDefault="00ED4165" w:rsidP="00ED416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D416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10. İç püskürük kayaçlar hakkında bilgi veriniz.10p</w:t>
      </w:r>
    </w:p>
    <w:p w:rsidR="00DE350E" w:rsidRPr="006965AF" w:rsidRDefault="00DE350E" w:rsidP="00ED416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sectPr w:rsidR="00DE350E" w:rsidRPr="006965AF" w:rsidSect="00ED4165">
      <w:type w:val="continuous"/>
      <w:pgSz w:w="11906" w:h="16838"/>
      <w:pgMar w:top="1418" w:right="1134" w:bottom="1418" w:left="113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2F4070"/>
    <w:rsid w:val="003B0E48"/>
    <w:rsid w:val="00536655"/>
    <w:rsid w:val="006965AF"/>
    <w:rsid w:val="006B178D"/>
    <w:rsid w:val="00AE0DFF"/>
    <w:rsid w:val="00C14A20"/>
    <w:rsid w:val="00CB1B35"/>
    <w:rsid w:val="00DE350E"/>
    <w:rsid w:val="00E9196E"/>
    <w:rsid w:val="00ED4165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5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8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42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309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soruindir.net" TargetMode="External"/><Relationship Id="rId5" Type="http://schemas.openxmlformats.org/officeDocument/2006/relationships/hyperlink" Target="https://www.soruindir.net" TargetMode="Externa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12</cp:revision>
  <dcterms:created xsi:type="dcterms:W3CDTF">2021-10-29T16:02:00Z</dcterms:created>
  <dcterms:modified xsi:type="dcterms:W3CDTF">2021-10-29T16:44:00Z</dcterms:modified>
</cp:coreProperties>
</file>