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35" w:rsidRPr="00CB1B35" w:rsidRDefault="00CF0B37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fldChar w:fldCharType="begin"/>
      </w:r>
      <w:r>
        <w:instrText xml:space="preserve"> HYPERLINK "https://www.soruindir.net" </w:instrText>
      </w:r>
      <w:r>
        <w:fldChar w:fldCharType="separate"/>
      </w:r>
      <w:r w:rsidR="00CB1B35"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2021-2022 EĞİTİM VE ÖĞRETİM YILI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gramStart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………..…</w:t>
      </w:r>
      <w:proofErr w:type="gramEnd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LİSESİ </w:t>
      </w:r>
      <w:r w:rsidR="00ED416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10</w:t>
      </w:r>
      <w:r w:rsidR="00DE350E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. SINIF 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COĞRAFYA DERSİ </w:t>
      </w:r>
      <w:r w:rsidR="00CB1B35"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1. DÖNEM 1. YAZILISI</w:t>
      </w:r>
      <w:r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D4165" w:rsidRDefault="00ED4165" w:rsidP="00ED4165">
      <w:pPr>
        <w:spacing w:after="0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  <w:sectPr w:rsidR="00ED4165" w:rsidSect="00ED416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1) Toprak oluşumunu etkileyen faktörleri yazınız.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2) Göl sularının kimyasal özelliklerini(</w:t>
      </w:r>
      <w:proofErr w:type="spellStart"/>
      <w:proofErr w:type="gramStart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acı,tatlı</w:t>
      </w:r>
      <w:proofErr w:type="gramEnd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,tuzlu</w:t>
      </w:r>
      <w:proofErr w:type="spellEnd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spellStart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vb</w:t>
      </w:r>
      <w:proofErr w:type="spellEnd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 etkileyen faktörleri yazınız.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3)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352675" cy="2200275"/>
            <wp:effectExtent l="0" t="0" r="9525" b="9525"/>
            <wp:docPr id="12" name="Resim 12" descr="https://bilgiyelpazesi.com/egitim_ogretim/yazili_sorulari_yazili_arsivi/cografya_dersi_yazili_sorulari/cografya_dersi_10_1_1_yazili/cografya_10_sinif_1_donem_1_yazili_sorulari_16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cografya_dersi_yazili_sorulari/cografya_dersi_10_1_1_yazili/cografya_10_sinif_1_donem_1_yazili_sorulari_16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Yukarıdaki şekil ekvatoral bölgenin yağış ve sıcaklık grafiğini </w:t>
      </w:r>
      <w:proofErr w:type="spellStart"/>
      <w:proofErr w:type="gramStart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göstermektedir.Bu</w:t>
      </w:r>
      <w:proofErr w:type="spellEnd"/>
      <w:proofErr w:type="gramEnd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iklim bölgesinde yer alan ve sadece yağmur suları ile beslenen bir akarsuyun rejimi;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a) Nasıldır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b) Neden böyle bir kanıya vardınız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Default="008D1EC5" w:rsidP="008D1EC5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8D1EC5" w:rsidRDefault="008D1EC5" w:rsidP="008D1EC5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bCs/>
          <w:sz w:val="24"/>
          <w:szCs w:val="24"/>
          <w:lang w:eastAsia="tr-TR"/>
        </w:rPr>
      </w:pP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4)Aşağıdaki haritada ülkemiz denizleri gösterilmiştir.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729626" cy="1504950"/>
            <wp:effectExtent l="0" t="0" r="0" b="0"/>
            <wp:docPr id="11" name="Resim 11" descr="https://bilgiyelpazesi.com/egitim_ogretim/yazili_sorulari_yazili_arsivi/cografya_dersi_yazili_sorulari/cografya_dersi_10_1_1_yazili/cografya_10_sinif_1_donem_1_yazili_sorulari_16_dosyalar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cografya_dersi_yazili_sorulari/cografya_dersi_10_1_1_yazili/cografya_10_sinif_1_donem_1_yazili_sorulari_16_dosyalar/image00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626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A) Denizlerimizi en sıcak olandan en soğuk olana doğru sıralayınız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B) Sıcaklık sıralamasını etkileyen temel faktörü belirtiniz.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5)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533650" cy="2105025"/>
            <wp:effectExtent l="0" t="0" r="0" b="9525"/>
            <wp:docPr id="10" name="Resim 10" descr="https://bilgiyelpazesi.com/egitim_ogretim/yazili_sorulari_yazili_arsivi/cografya_dersi_yazili_sorulari/cografya_dersi_10_1_1_yazili/cografya_10_sinif_1_donem_1_yazili_sorulari_16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cografya_dersi_yazili_sorulari/cografya_dersi_10_1_1_yazili/cografya_10_sinif_1_donem_1_yazili_sorulari_16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Yukarıdaki şekilde peribacaları gösterilmiştir.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A) Peribacaları hangi tip arazilerde oluşur?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lastRenderedPageBreak/>
        <w:t> </w:t>
      </w: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B) Oluşumunda etkili olan faktörler nelerdir?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6-)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333625" cy="1362075"/>
            <wp:effectExtent l="0" t="0" r="9525" b="9525"/>
            <wp:docPr id="9" name="Resim 9" descr="https://bilgiyelpazesi.com/egitim_ogretim/yazili_sorulari_yazili_arsivi/cografya_dersi_yazili_sorulari/cografya_dersi_10_1_1_yazili/cografya_10_sinif_1_donem_1_yazili_sorulari_16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cografya_dersi_yazili_sorulari/cografya_dersi_10_1_1_yazili/cografya_10_sinif_1_donem_1_yazili_sorulari_16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A) </w:t>
      </w:r>
      <w:proofErr w:type="spellStart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Şekile</w:t>
      </w:r>
      <w:proofErr w:type="spellEnd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görülen kaynak adını yazınız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B) Bu kaynağın özelliklerinden birini yazınız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7)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532193" cy="1323975"/>
            <wp:effectExtent l="0" t="0" r="1905" b="0"/>
            <wp:docPr id="8" name="Resim 8" descr="https://bilgiyelpazesi.com/egitim_ogretim/yazili_sorulari_yazili_arsivi/cografya_dersi_yazili_sorulari/cografya_dersi_10_1_1_yazili/cografya_10_sinif_1_donem_1_yazili_sorulari_16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cografya_dersi_yazili_sorulari/cografya_dersi_10_1_1_yazili/cografya_10_sinif_1_donem_1_yazili_sorulari_16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193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>Yukarıdaki dünya şekli üzerinde kaç numara ile gösterilen yerde buz çatlatması şeklinde (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t>https://www.soruindir.net</w:t>
      </w:r>
      <w:bookmarkStart w:id="0" w:name="_GoBack"/>
      <w:bookmarkEnd w:id="0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 gerçekleşen fiziksel çözülme daha çok etkilidir?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8) Aşağıda tabloda gösterilen kayaçların karşısına türlerini yazınız.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3295650" cy="1076325"/>
            <wp:effectExtent l="0" t="0" r="0" b="9525"/>
            <wp:docPr id="7" name="Resim 7" descr="https://bilgiyelpazesi.com/egitim_ogretim/yazili_sorulari_yazili_arsivi/cografya_dersi_yazili_sorulari/cografya_dersi_10_1_1_yazili/cografya_10_sinif_1_donem_1_yazili_sorulari_16_dosyalar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ilgiyelpazesi.com/egitim_ogretim/yazili_sorulari_yazili_arsivi/cografya_dersi_yazili_sorulari/cografya_dersi_10_1_1_yazili/cografya_10_sinif_1_donem_1_yazili_sorulari_16_dosyalar/image00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9) </w:t>
      </w:r>
      <w:proofErr w:type="spellStart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Metamorfizmaya</w:t>
      </w:r>
      <w:proofErr w:type="spellEnd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uğrayan kayaçlar(başkalaşım kayaçları) hangi iki etki nedeniyle başkalaşıma uğramışlardır?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8D1EC5" w:rsidRP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10) Fosiller hangi tür kayaçlar içinde </w:t>
      </w:r>
      <w:proofErr w:type="spellStart"/>
      <w:proofErr w:type="gramStart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bulunur?Nedeniyle</w:t>
      </w:r>
      <w:proofErr w:type="spellEnd"/>
      <w:proofErr w:type="gramEnd"/>
      <w:r w:rsidRPr="008D1EC5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birlikte açıklayınız.</w:t>
      </w:r>
    </w:p>
    <w:p w:rsidR="008D1EC5" w:rsidRDefault="008D1EC5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  <w:sectPr w:rsidR="008D1EC5" w:rsidSect="008D1EC5">
          <w:type w:val="continuous"/>
          <w:pgSz w:w="11906" w:h="16838"/>
          <w:pgMar w:top="1418" w:right="907" w:bottom="1418" w:left="907" w:header="709" w:footer="709" w:gutter="0"/>
          <w:cols w:num="2" w:sep="1" w:space="709"/>
          <w:docGrid w:linePitch="360"/>
        </w:sectPr>
      </w:pPr>
    </w:p>
    <w:p w:rsidR="00DE350E" w:rsidRPr="00CF0B37" w:rsidRDefault="00DE350E" w:rsidP="008D1EC5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sectPr w:rsidR="00DE350E" w:rsidRPr="00CF0B37" w:rsidSect="008D1EC5">
      <w:type w:val="continuous"/>
      <w:pgSz w:w="11906" w:h="16838"/>
      <w:pgMar w:top="1418" w:right="1134" w:bottom="1418" w:left="1134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2F4070"/>
    <w:rsid w:val="003B0E48"/>
    <w:rsid w:val="00536655"/>
    <w:rsid w:val="006965AF"/>
    <w:rsid w:val="006B178D"/>
    <w:rsid w:val="008D1EC5"/>
    <w:rsid w:val="00AE0DFF"/>
    <w:rsid w:val="00C14A20"/>
    <w:rsid w:val="00CB1B35"/>
    <w:rsid w:val="00CF0B37"/>
    <w:rsid w:val="00DE350E"/>
    <w:rsid w:val="00E9196E"/>
    <w:rsid w:val="00ED4165"/>
    <w:rsid w:val="00F5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5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75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5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453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8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422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77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3309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5057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14</cp:revision>
  <dcterms:created xsi:type="dcterms:W3CDTF">2021-10-29T16:02:00Z</dcterms:created>
  <dcterms:modified xsi:type="dcterms:W3CDTF">2021-10-29T16:52:00Z</dcterms:modified>
</cp:coreProperties>
</file>