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4D" w:rsidRPr="00304D9F" w:rsidRDefault="00E83A17" w:rsidP="00367B4D">
      <w:pPr>
        <w:shd w:val="clear" w:color="auto" w:fill="FFFFFF"/>
        <w:spacing w:after="210" w:line="450" w:lineRule="atLeast"/>
        <w:outlineLvl w:val="0"/>
        <w:rPr>
          <w:rFonts w:ascii="Times New Roman" w:eastAsia="Times New Roman" w:hAnsi="Times New Roman" w:cs="Times New Roman"/>
          <w:color w:val="000000"/>
          <w:spacing w:val="-2"/>
          <w:kern w:val="36"/>
          <w:sz w:val="24"/>
          <w:szCs w:val="24"/>
          <w:lang w:eastAsia="tr-T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2"/>
          <w:kern w:val="36"/>
          <w:sz w:val="24"/>
          <w:szCs w:val="24"/>
          <w:lang w:eastAsia="tr-TR"/>
        </w:rPr>
        <w:t xml:space="preserve">                             BÜYÜK  ÜNLÜ  UYUMU</w:t>
      </w:r>
    </w:p>
    <w:p w:rsid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A2A2A2"/>
          <w:sz w:val="24"/>
          <w:szCs w:val="24"/>
          <w:lang w:eastAsia="tr-TR"/>
        </w:rPr>
        <w:t xml:space="preserve">    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Bir kelimenin birinci hecesinde</w:t>
      </w:r>
    </w:p>
    <w:p w:rsidR="00304D9F" w:rsidRDefault="00304D9F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</w:t>
      </w:r>
      <w:r w:rsidR="00367B4D"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kalın bir ünlü </w:t>
      </w:r>
      <w:r w:rsidR="00367B4D"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(a, ı, o, u) </w:t>
      </w:r>
      <w:r w:rsidR="00367B4D"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bulunuyorsa diğer hecelerdeki ünlüler de kalın, </w:t>
      </w:r>
    </w:p>
    <w:p w:rsidR="00304D9F" w:rsidRDefault="00304D9F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 </w:t>
      </w:r>
      <w:r w:rsidR="00367B4D"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ince bir ünlü </w:t>
      </w:r>
      <w:r w:rsidR="00367B4D"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(e, i, ö, ü) </w:t>
      </w:r>
      <w:r w:rsidR="00367B4D"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bulunuyorsa diğer hecelerdeki ünlüler de ince olur: </w:t>
      </w:r>
    </w:p>
    <w:p w:rsidR="00367B4D" w:rsidRPr="00304D9F" w:rsidRDefault="00304D9F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 </w:t>
      </w:r>
      <w:r w:rsidR="00367B4D"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adım, ayak, boyunduruk, burun, dalga, dudak, kırlangıç; beşik, bilezik, gelincik, gözlük, üzengi, vergi, yüzük</w:t>
      </w:r>
      <w:r w:rsidR="00367B4D"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Büyük ünlü uyumuna aykırı olan Türkçe kelimeler de var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softHyphen/>
        <w:t>dır: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anne, dahi, elma, hangi, hani, inanmak, kardeş, şişman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Alıntı kelimelerde büyük ünlü uyumu aranmaz: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ahenk, badem, ceylan, çiroz, dükkân, fidan, gazete, hamsi, kestane, limon, model, nişasta, otomatik, pehlivan, selam, tiyatro, viraj, ziyaret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Bitişik yazılan birleşik kelimelerde büyük ünlü uyumu aranmaz: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açıkgöz, bilgisayar, çekyat, hanımeli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-gil, -ken, -leyin, -mtırak, -yor 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ekleri büyük ünlü uyumuna uymaz: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akşam-leyin, bakla-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softHyphen/>
        <w:t>gil-ler, çalışır-ken, ekşi-mtırak, yürü-yor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-daş (-taş) 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eki bazı kelimelerde büyük ünlü uyumuna uymaz: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din-daş, gönül-daş, meslek-taş, ülkü-daş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vb.</w:t>
      </w:r>
    </w:p>
    <w:p w:rsidR="00367B4D" w:rsidRPr="00304D9F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   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-ki 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aitlik eki büyük ünlü uyumuna uymaz: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 akşamki, duvardaki, karşıki, onunki,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  <w:r w:rsidRPr="00304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tr-TR"/>
        </w:rPr>
        <w:t>yarınki, yoldaki </w:t>
      </w: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vb.</w:t>
      </w:r>
    </w:p>
    <w:p w:rsidR="00367B4D" w:rsidRPr="00216F33" w:rsidRDefault="00367B4D" w:rsidP="00367B4D">
      <w:pPr>
        <w:shd w:val="clear" w:color="auto" w:fill="FFFFFF"/>
        <w:spacing w:before="200" w:after="270" w:line="240" w:lineRule="atLeast"/>
        <w:jc w:val="both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</w:pPr>
      <w:r w:rsidRPr="00304D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</w:t>
      </w:r>
      <w:r w:rsidR="00216F33" w:rsidRPr="00216F3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="00216F33" w:rsidRPr="00216F33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"http://www.egitimhane.com" </w:instrText>
      </w:r>
      <w:r w:rsidR="00216F33" w:rsidRPr="00216F3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>Büyük ünlü uyumuna girmeyen kelimelere gelen ekler, kalınlık incelik bakımından son hecenin ünlüsüne uyar: </w:t>
      </w:r>
      <w:r w:rsidRPr="00216F33">
        <w:rPr>
          <w:rStyle w:val="Kpr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tr-TR"/>
        </w:rPr>
        <w:t>adalet-li, anne-si, kardeş-lik, meslektaş-ımız, şişman-lık</w:t>
      </w: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> vb.</w:t>
      </w:r>
    </w:p>
    <w:p w:rsidR="00367B4D" w:rsidRPr="00216F33" w:rsidRDefault="00367B4D" w:rsidP="00367B4D">
      <w:pPr>
        <w:shd w:val="clear" w:color="auto" w:fill="FFFFFF"/>
        <w:spacing w:before="200" w:after="270" w:line="240" w:lineRule="atLeast"/>
        <w:jc w:val="both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</w:pP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 xml:space="preserve">    Bazı alıntı kelimelerde ekler bu uyuma girmez:</w:t>
      </w:r>
      <w:r w:rsidRPr="00216F33">
        <w:rPr>
          <w:rStyle w:val="Kpr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tr-TR"/>
        </w:rPr>
        <w:t> idrak-i, meçhul-e, mentol-de, sembol-ler </w:t>
      </w: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>vb.</w:t>
      </w:r>
    </w:p>
    <w:p w:rsidR="00367B4D" w:rsidRPr="00216F33" w:rsidRDefault="00367B4D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 xml:space="preserve">   Son ünlüleri kalın sıradan olmasına karşın son sesleri ince söylenen bazı alıntı ke</w:t>
      </w:r>
      <w:r w:rsidR="00994B97"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>limeler ince ünlülü ekler alır:</w:t>
      </w:r>
      <w:r w:rsidRPr="00216F33">
        <w:rPr>
          <w:rStyle w:val="Kpr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tr-TR"/>
        </w:rPr>
        <w:t xml:space="preserve"> hakikat / hakikati, helal / helalimiz, idrak / idrakimiz, kabul / kabulü, kontrol / kontrolü, protokol / protokole, saat / saate, sadakat / sa</w:t>
      </w:r>
      <w:r w:rsidRPr="00216F33">
        <w:rPr>
          <w:rStyle w:val="Kpr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tr-TR"/>
        </w:rPr>
        <w:softHyphen/>
        <w:t>dakati, santral / santraller</w:t>
      </w:r>
      <w:r w:rsidRPr="00216F33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lang w:eastAsia="tr-TR"/>
        </w:rPr>
        <w:t> vb.</w:t>
      </w:r>
      <w:r w:rsidR="00216F33" w:rsidRPr="00216F33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8556DB" w:rsidRDefault="00304D9F" w:rsidP="008556DB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Kaynak:Türk Dil Kurumu</w:t>
      </w:r>
    </w:p>
    <w:p w:rsidR="008556DB" w:rsidRDefault="008556DB" w:rsidP="008556DB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8556DB" w:rsidRDefault="008556DB" w:rsidP="008556DB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8556DB" w:rsidRDefault="008556DB" w:rsidP="008556DB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F2B3D" w:rsidRPr="008556DB" w:rsidRDefault="00FF2B3D" w:rsidP="008556DB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A2174D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28"/>
        <w:gridCol w:w="898"/>
        <w:gridCol w:w="938"/>
        <w:gridCol w:w="903"/>
        <w:gridCol w:w="933"/>
      </w:tblGrid>
      <w:tr w:rsidR="003B4D10" w:rsidTr="001778DA">
        <w:trPr>
          <w:trHeight w:val="555"/>
        </w:trPr>
        <w:tc>
          <w:tcPr>
            <w:tcW w:w="1828" w:type="dxa"/>
          </w:tcPr>
          <w:p w:rsidR="003B4D10" w:rsidRDefault="003B4D10" w:rsidP="00FF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KALIN</w:t>
            </w:r>
          </w:p>
        </w:tc>
        <w:tc>
          <w:tcPr>
            <w:tcW w:w="898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38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03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933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</w:tr>
      <w:tr w:rsidR="003B4D10" w:rsidTr="001778DA">
        <w:trPr>
          <w:trHeight w:val="550"/>
        </w:trPr>
        <w:tc>
          <w:tcPr>
            <w:tcW w:w="1828" w:type="dxa"/>
          </w:tcPr>
          <w:p w:rsidR="003B4D10" w:rsidRDefault="00994B97" w:rsidP="00FF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B4D10">
              <w:rPr>
                <w:rFonts w:ascii="Times New Roman" w:hAnsi="Times New Roman" w:cs="Times New Roman"/>
                <w:sz w:val="24"/>
                <w:szCs w:val="24"/>
              </w:rPr>
              <w:t>İNCE</w:t>
            </w:r>
          </w:p>
        </w:tc>
        <w:tc>
          <w:tcPr>
            <w:tcW w:w="898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38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</w:t>
            </w:r>
          </w:p>
        </w:tc>
        <w:tc>
          <w:tcPr>
            <w:tcW w:w="903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</w:t>
            </w:r>
          </w:p>
        </w:tc>
        <w:tc>
          <w:tcPr>
            <w:tcW w:w="933" w:type="dxa"/>
          </w:tcPr>
          <w:p w:rsidR="003B4D10" w:rsidRPr="00994B97" w:rsidRDefault="00994B97" w:rsidP="00FF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</w:t>
            </w:r>
          </w:p>
        </w:tc>
      </w:tr>
    </w:tbl>
    <w:p w:rsidR="00FF2B3D" w:rsidRDefault="00994B97" w:rsidP="00FF2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KAPI KOLU  nun  ünlü (sesli)harfleri kalın  ünlülerdir.</w:t>
      </w:r>
    </w:p>
    <w:p w:rsidR="00FF2B3D" w:rsidRDefault="00994B97" w:rsidP="00FF2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KEDİ GÖZÜ nün  ünlü (sesli) harfleri ince ünlülerdir.</w:t>
      </w:r>
    </w:p>
    <w:p w:rsidR="00FF2B3D" w:rsidRPr="00A2174D" w:rsidRDefault="00FF2B3D" w:rsidP="00FF2B3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05"/>
        <w:gridCol w:w="1952"/>
        <w:gridCol w:w="1606"/>
        <w:gridCol w:w="1687"/>
      </w:tblGrid>
      <w:tr w:rsidR="00FF2B3D" w:rsidRPr="00A2174D" w:rsidTr="00F8358A">
        <w:trPr>
          <w:trHeight w:val="835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 KELİME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KALIN ÜNLÜLERİ </w:t>
            </w: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İNCE  ÜNLÜLERİ </w:t>
            </w: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>Büyük ünlü uyumu</w:t>
            </w: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>kuralına uyar.</w:t>
            </w: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>Büyük ünlü uyumu</w:t>
            </w: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>kuralına uymaz.</w:t>
            </w:r>
          </w:p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560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Batuhan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a-u-a</w:t>
            </w: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x</w:t>
            </w: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426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okul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o-u</w:t>
            </w: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x</w:t>
            </w: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F2B3D" w:rsidRPr="00A2174D" w:rsidTr="00F8358A">
        <w:trPr>
          <w:trHeight w:val="381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bahçesinin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a</w:t>
            </w: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e-i-i</w:t>
            </w: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   x</w:t>
            </w:r>
          </w:p>
        </w:tc>
      </w:tr>
      <w:tr w:rsidR="00FF2B3D" w:rsidRPr="00A2174D" w:rsidTr="00F8358A">
        <w:trPr>
          <w:trHeight w:val="404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Kapı kolunu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03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kırdı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47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Öğretmen 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81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Sağlık olsun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59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 Kedi gözlüm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92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Metroyla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404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Eminönü’ne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81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Giderek 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81"/>
        </w:trPr>
        <w:tc>
          <w:tcPr>
            <w:tcW w:w="2078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alırız </w:t>
            </w:r>
          </w:p>
        </w:tc>
        <w:tc>
          <w:tcPr>
            <w:tcW w:w="206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3D" w:rsidRPr="00A2174D" w:rsidTr="00F8358A">
        <w:trPr>
          <w:trHeight w:val="336"/>
        </w:trPr>
        <w:tc>
          <w:tcPr>
            <w:tcW w:w="2078" w:type="dxa"/>
            <w:tcBorders>
              <w:bottom w:val="single" w:sz="4" w:space="0" w:color="auto"/>
            </w:tcBorders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74D">
              <w:rPr>
                <w:rFonts w:ascii="Times New Roman" w:hAnsi="Times New Roman" w:cs="Times New Roman"/>
                <w:sz w:val="24"/>
                <w:szCs w:val="24"/>
              </w:rPr>
              <w:t xml:space="preserve">      dedi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FF2B3D" w:rsidRPr="00A2174D" w:rsidRDefault="00FF2B3D" w:rsidP="00F8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D9F" w:rsidRDefault="00994B97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Türkçe de kalın ünlüyle başlayan bir hece kalın ünlüyle biter.ARABA,SABUN gibi</w:t>
      </w:r>
    </w:p>
    <w:p w:rsidR="00994B97" w:rsidRDefault="00E83A17" w:rsidP="00367B4D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Türkçe de ince ünlüyle başlayan bir hece ince ünlüyle biter. ERİK, KÖMÜR gibi</w:t>
      </w:r>
    </w:p>
    <w:p w:rsidR="00465852" w:rsidRPr="007D6153" w:rsidRDefault="00E83A17" w:rsidP="007D6153">
      <w:pPr>
        <w:shd w:val="clear" w:color="auto" w:fill="FFFFFF"/>
        <w:spacing w:before="200" w:after="27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Konu anlatımlarını Türkçe defterimize yazalım.Tablo çalışmasını da kesip yapıştıralım.</w:t>
      </w:r>
    </w:p>
    <w:sectPr w:rsidR="00465852" w:rsidRPr="007D6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8" w:rsidRDefault="003456B8" w:rsidP="00216F33">
      <w:pPr>
        <w:spacing w:after="0" w:line="240" w:lineRule="auto"/>
      </w:pPr>
      <w:r>
        <w:separator/>
      </w:r>
    </w:p>
  </w:endnote>
  <w:endnote w:type="continuationSeparator" w:id="0">
    <w:p w:rsidR="003456B8" w:rsidRDefault="003456B8" w:rsidP="0021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8" w:rsidRDefault="003456B8" w:rsidP="00216F33">
      <w:pPr>
        <w:spacing w:after="0" w:line="240" w:lineRule="auto"/>
      </w:pPr>
      <w:r>
        <w:separator/>
      </w:r>
    </w:p>
  </w:footnote>
  <w:footnote w:type="continuationSeparator" w:id="0">
    <w:p w:rsidR="003456B8" w:rsidRDefault="003456B8" w:rsidP="00216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96"/>
    <w:rsid w:val="00037A65"/>
    <w:rsid w:val="001778DA"/>
    <w:rsid w:val="00216F33"/>
    <w:rsid w:val="00304D9F"/>
    <w:rsid w:val="003456B8"/>
    <w:rsid w:val="00367B4D"/>
    <w:rsid w:val="003B4D10"/>
    <w:rsid w:val="00465852"/>
    <w:rsid w:val="005149D4"/>
    <w:rsid w:val="005F0956"/>
    <w:rsid w:val="00763496"/>
    <w:rsid w:val="007D6153"/>
    <w:rsid w:val="008556DB"/>
    <w:rsid w:val="00994B97"/>
    <w:rsid w:val="00E83A17"/>
    <w:rsid w:val="00FF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2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1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6F33"/>
  </w:style>
  <w:style w:type="paragraph" w:styleId="Altbilgi">
    <w:name w:val="footer"/>
    <w:basedOn w:val="Normal"/>
    <w:link w:val="AltbilgiChar"/>
    <w:uiPriority w:val="99"/>
    <w:unhideWhenUsed/>
    <w:rsid w:val="0021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6F33"/>
  </w:style>
  <w:style w:type="character" w:styleId="Kpr">
    <w:name w:val="Hyperlink"/>
    <w:uiPriority w:val="99"/>
    <w:unhideWhenUsed/>
    <w:rsid w:val="00216F33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2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1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6F33"/>
  </w:style>
  <w:style w:type="paragraph" w:styleId="Altbilgi">
    <w:name w:val="footer"/>
    <w:basedOn w:val="Normal"/>
    <w:link w:val="AltbilgiChar"/>
    <w:uiPriority w:val="99"/>
    <w:unhideWhenUsed/>
    <w:rsid w:val="0021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6F33"/>
  </w:style>
  <w:style w:type="character" w:styleId="Kpr">
    <w:name w:val="Hyperlink"/>
    <w:uiPriority w:val="99"/>
    <w:unhideWhenUsed/>
    <w:rsid w:val="00216F3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719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5520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13</cp:revision>
  <dcterms:created xsi:type="dcterms:W3CDTF">2021-09-26T08:02:00Z</dcterms:created>
  <dcterms:modified xsi:type="dcterms:W3CDTF">2021-09-27T07:38:00Z</dcterms:modified>
</cp:coreProperties>
</file>