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AAB" w:rsidRPr="0036695E" w:rsidRDefault="00E94AAB" w:rsidP="00E94AAB">
      <w:pPr>
        <w:spacing w:after="0"/>
        <w:jc w:val="center"/>
        <w:rPr>
          <w:rFonts w:ascii="Times New Roman" w:hAnsi="Times New Roman" w:cs="Times New Roman"/>
          <w:b/>
          <w:color w:val="C00000"/>
          <w:sz w:val="24"/>
          <w:szCs w:val="24"/>
        </w:rPr>
      </w:pPr>
      <w:r w:rsidRPr="0036695E">
        <w:rPr>
          <w:rFonts w:ascii="Times New Roman" w:hAnsi="Times New Roman" w:cs="Times New Roman"/>
          <w:b/>
          <w:color w:val="C00000"/>
          <w:sz w:val="24"/>
          <w:szCs w:val="24"/>
        </w:rPr>
        <w:t>1. ÜNİTE</w:t>
      </w:r>
    </w:p>
    <w:p w:rsidR="00E94AAB" w:rsidRPr="0036695E" w:rsidRDefault="00E94AAB" w:rsidP="00E94AAB">
      <w:pPr>
        <w:jc w:val="center"/>
        <w:rPr>
          <w:rFonts w:ascii="Times New Roman" w:hAnsi="Times New Roman" w:cs="Times New Roman"/>
          <w:b/>
          <w:color w:val="C00000"/>
          <w:sz w:val="24"/>
          <w:szCs w:val="24"/>
          <w:u w:val="single"/>
        </w:rPr>
      </w:pPr>
      <w:r w:rsidRPr="0036695E">
        <w:rPr>
          <w:rFonts w:ascii="Times New Roman" w:hAnsi="Times New Roman" w:cs="Times New Roman"/>
          <w:b/>
          <w:color w:val="C00000"/>
          <w:sz w:val="24"/>
          <w:szCs w:val="24"/>
          <w:u w:val="single"/>
        </w:rPr>
        <w:t>M.Ö 6. YÜZYIL - M.S 2. YÜZYIL FELSEFESİ</w:t>
      </w:r>
    </w:p>
    <w:p w:rsidR="00E94AAB" w:rsidRPr="0036695E" w:rsidRDefault="00E94AAB" w:rsidP="00E94AAB">
      <w:pPr>
        <w:jc w:val="center"/>
        <w:rPr>
          <w:rFonts w:ascii="Times New Roman" w:hAnsi="Times New Roman" w:cs="Times New Roman"/>
          <w:b/>
          <w:color w:val="FF0000"/>
          <w:sz w:val="24"/>
          <w:szCs w:val="24"/>
        </w:rPr>
      </w:pPr>
      <w:r w:rsidRPr="0036695E">
        <w:rPr>
          <w:rFonts w:ascii="Times New Roman" w:hAnsi="Times New Roman" w:cs="Times New Roman"/>
          <w:b/>
          <w:color w:val="FF0000"/>
          <w:sz w:val="24"/>
          <w:szCs w:val="24"/>
        </w:rPr>
        <w:t>İL</w:t>
      </w:r>
      <w:r>
        <w:rPr>
          <w:rFonts w:ascii="Times New Roman" w:hAnsi="Times New Roman" w:cs="Times New Roman"/>
          <w:b/>
          <w:color w:val="FF0000"/>
          <w:sz w:val="24"/>
          <w:szCs w:val="24"/>
        </w:rPr>
        <w:t>K MEDENİYETLERİN FELSEFESİNİN DOĞUŞUNA ETKİSİ</w:t>
      </w:r>
    </w:p>
    <w:p w:rsidR="00E94AAB" w:rsidRPr="006218D2" w:rsidRDefault="00E94AAB" w:rsidP="00E94AAB">
      <w:pPr>
        <w:spacing w:after="0"/>
        <w:jc w:val="both"/>
        <w:rPr>
          <w:rFonts w:ascii="Georgia" w:hAnsi="Georgia"/>
          <w:color w:val="0070C0"/>
          <w:sz w:val="20"/>
          <w:szCs w:val="20"/>
        </w:rPr>
      </w:pPr>
      <w:r>
        <w:rPr>
          <w:rFonts w:ascii="Georgia" w:hAnsi="Georgia"/>
          <w:noProof/>
          <w:color w:val="0070C0"/>
          <w:sz w:val="20"/>
          <w:szCs w:val="20"/>
          <w:lang w:eastAsia="tr-TR"/>
        </w:rPr>
        <w:drawing>
          <wp:anchor distT="0" distB="0" distL="114300" distR="114300" simplePos="0" relativeHeight="251658240" behindDoc="0" locked="0" layoutInCell="1" allowOverlap="1">
            <wp:simplePos x="0" y="0"/>
            <wp:positionH relativeFrom="column">
              <wp:align>left</wp:align>
            </wp:positionH>
            <wp:positionV relativeFrom="paragraph">
              <wp:posOffset>185420</wp:posOffset>
            </wp:positionV>
            <wp:extent cx="1146810" cy="631190"/>
            <wp:effectExtent l="19050" t="0" r="0" b="0"/>
            <wp:wrapSquare wrapText="right"/>
            <wp:docPr id="18" name="Resim 2" descr="1101686_620x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101686_620x410"/>
                    <pic:cNvPicPr>
                      <a:picLocks noChangeAspect="1" noChangeArrowheads="1"/>
                    </pic:cNvPicPr>
                  </pic:nvPicPr>
                  <pic:blipFill>
                    <a:blip r:embed="rId5" cstate="print"/>
                    <a:srcRect/>
                    <a:stretch>
                      <a:fillRect/>
                    </a:stretch>
                  </pic:blipFill>
                  <pic:spPr bwMode="auto">
                    <a:xfrm>
                      <a:off x="0" y="0"/>
                      <a:ext cx="1146810" cy="631190"/>
                    </a:xfrm>
                    <a:prstGeom prst="rect">
                      <a:avLst/>
                    </a:prstGeom>
                    <a:noFill/>
                  </pic:spPr>
                </pic:pic>
              </a:graphicData>
            </a:graphic>
          </wp:anchor>
        </w:drawing>
      </w:r>
      <w:r w:rsidRPr="006218D2">
        <w:rPr>
          <w:rFonts w:ascii="Georgia" w:hAnsi="Georgia"/>
          <w:b/>
          <w:color w:val="0070C0"/>
          <w:sz w:val="20"/>
          <w:szCs w:val="20"/>
        </w:rPr>
        <w:t>1) MISIR VE MEZOPOTAMYA UYGARLIĞI:</w:t>
      </w:r>
      <w:r w:rsidRPr="006218D2">
        <w:rPr>
          <w:rFonts w:ascii="Georgia" w:hAnsi="Georgia"/>
          <w:color w:val="0070C0"/>
          <w:sz w:val="20"/>
          <w:szCs w:val="20"/>
        </w:rPr>
        <w:t xml:space="preserve"> </w:t>
      </w:r>
    </w:p>
    <w:p w:rsidR="00E94AAB" w:rsidRDefault="00E94AAB" w:rsidP="00E94AAB">
      <w:pPr>
        <w:spacing w:after="0"/>
        <w:jc w:val="both"/>
        <w:rPr>
          <w:sz w:val="20"/>
          <w:szCs w:val="20"/>
        </w:rPr>
      </w:pPr>
      <w:r w:rsidRPr="00282711">
        <w:rPr>
          <w:sz w:val="20"/>
          <w:szCs w:val="20"/>
        </w:rPr>
        <w:t xml:space="preserve">İlk uygarlıkların yerleşim merkezi olan Fırat-Dicle ve Nil nehirlerinin kıyıları, aynı zamanda ilk bilimsel çalışmaların ortaya çıktığı yerlerdir. </w:t>
      </w:r>
      <w:r>
        <w:rPr>
          <w:sz w:val="20"/>
          <w:szCs w:val="20"/>
        </w:rPr>
        <w:t xml:space="preserve">Felsefenin doğuşunda </w:t>
      </w:r>
      <w:proofErr w:type="gramStart"/>
      <w:r>
        <w:rPr>
          <w:sz w:val="20"/>
          <w:szCs w:val="20"/>
        </w:rPr>
        <w:t>bir çok</w:t>
      </w:r>
      <w:proofErr w:type="gramEnd"/>
      <w:r>
        <w:rPr>
          <w:sz w:val="20"/>
          <w:szCs w:val="20"/>
        </w:rPr>
        <w:t xml:space="preserve"> medeniyetin oluşturduğu bilgi birikimi etkili olmuştur. </w:t>
      </w:r>
    </w:p>
    <w:p w:rsidR="00E94AAB" w:rsidRPr="00282711" w:rsidRDefault="00E94AAB" w:rsidP="00E94AAB">
      <w:pPr>
        <w:spacing w:after="0"/>
        <w:jc w:val="both"/>
        <w:rPr>
          <w:sz w:val="20"/>
          <w:szCs w:val="20"/>
        </w:rPr>
      </w:pPr>
    </w:p>
    <w:p w:rsidR="00E94AAB" w:rsidRPr="00282711" w:rsidRDefault="00E94AAB" w:rsidP="00E94AAB">
      <w:pPr>
        <w:pStyle w:val="ListeParagraf"/>
        <w:numPr>
          <w:ilvl w:val="0"/>
          <w:numId w:val="1"/>
        </w:numPr>
        <w:spacing w:after="0"/>
        <w:jc w:val="both"/>
        <w:rPr>
          <w:sz w:val="20"/>
          <w:szCs w:val="20"/>
        </w:rPr>
      </w:pPr>
      <w:r w:rsidRPr="00282711">
        <w:rPr>
          <w:sz w:val="20"/>
          <w:szCs w:val="20"/>
        </w:rPr>
        <w:t>Bu uygarlıklardaki bilimsel ve felsefi çalışmalar dinin etkisi altında gerçekleşmiştir.</w:t>
      </w:r>
    </w:p>
    <w:p w:rsidR="00E94AAB" w:rsidRPr="00282711" w:rsidRDefault="00E94AAB" w:rsidP="00E94AAB">
      <w:pPr>
        <w:spacing w:after="0"/>
        <w:jc w:val="both"/>
        <w:rPr>
          <w:sz w:val="20"/>
          <w:szCs w:val="20"/>
        </w:rPr>
      </w:pPr>
      <w:proofErr w:type="spellStart"/>
      <w:r w:rsidRPr="006A69AA">
        <w:rPr>
          <w:b/>
          <w:color w:val="7030A0"/>
          <w:sz w:val="20"/>
          <w:szCs w:val="20"/>
          <w:u w:val="single"/>
        </w:rPr>
        <w:t>MISIR'</w:t>
      </w:r>
      <w:r w:rsidRPr="00282711">
        <w:rPr>
          <w:sz w:val="20"/>
          <w:szCs w:val="20"/>
        </w:rPr>
        <w:t>da</w:t>
      </w:r>
      <w:proofErr w:type="spellEnd"/>
      <w:r w:rsidRPr="00282711">
        <w:rPr>
          <w:sz w:val="20"/>
          <w:szCs w:val="20"/>
        </w:rPr>
        <w:t xml:space="preserve"> çoktanrıcılık </w:t>
      </w:r>
      <w:proofErr w:type="gramStart"/>
      <w:r w:rsidRPr="00282711">
        <w:rPr>
          <w:sz w:val="20"/>
          <w:szCs w:val="20"/>
        </w:rPr>
        <w:t>vardır.Bu</w:t>
      </w:r>
      <w:proofErr w:type="gramEnd"/>
      <w:r w:rsidRPr="00282711">
        <w:rPr>
          <w:sz w:val="20"/>
          <w:szCs w:val="20"/>
        </w:rPr>
        <w:t xml:space="preserve"> çoktanrıcılık tanrının değişik görünümlerini dile getirir. İlk tanrı ya da baş tanrı evrenin yaratıcısı olduğuna inanılan Güneş Tanrısı </w:t>
      </w:r>
      <w:r w:rsidRPr="006A69AA">
        <w:rPr>
          <w:b/>
          <w:i/>
          <w:color w:val="7030A0"/>
          <w:sz w:val="20"/>
          <w:szCs w:val="20"/>
        </w:rPr>
        <w:t>Ra</w:t>
      </w:r>
      <w:r w:rsidRPr="006A69AA">
        <w:rPr>
          <w:color w:val="7030A0"/>
          <w:sz w:val="20"/>
          <w:szCs w:val="20"/>
        </w:rPr>
        <w:t>'</w:t>
      </w:r>
      <w:r w:rsidRPr="00282711">
        <w:rPr>
          <w:sz w:val="20"/>
          <w:szCs w:val="20"/>
        </w:rPr>
        <w:t xml:space="preserve">dır. </w:t>
      </w:r>
      <w:r w:rsidRPr="006A69AA">
        <w:rPr>
          <w:b/>
          <w:i/>
          <w:color w:val="7030A0"/>
          <w:sz w:val="20"/>
          <w:szCs w:val="20"/>
        </w:rPr>
        <w:t>Toprak (Gebb)</w:t>
      </w:r>
      <w:r w:rsidRPr="006A69AA">
        <w:rPr>
          <w:color w:val="7030A0"/>
          <w:sz w:val="20"/>
          <w:szCs w:val="20"/>
        </w:rPr>
        <w:t xml:space="preserve"> ve </w:t>
      </w:r>
      <w:r w:rsidRPr="006A69AA">
        <w:rPr>
          <w:b/>
          <w:i/>
          <w:color w:val="7030A0"/>
          <w:sz w:val="20"/>
          <w:szCs w:val="20"/>
        </w:rPr>
        <w:t>Gök (Nut)</w:t>
      </w:r>
      <w:r w:rsidRPr="00282711">
        <w:rPr>
          <w:sz w:val="20"/>
          <w:szCs w:val="20"/>
        </w:rPr>
        <w:t xml:space="preserve"> onun yanında yer alırlar. Evreni bu tanrılar üçlüsü yönetir. Eski Mısır inanç ve felsefesine göre; gerçek ve sonsuz yaşamın öte dünyada olduğu ve bu dünyanın o sonsuz yaşam için bir sınav yeri olduğu düşüncesi geliştirilmiştir. </w:t>
      </w:r>
    </w:p>
    <w:p w:rsidR="00E94AAB" w:rsidRPr="00282711" w:rsidRDefault="00E94AAB" w:rsidP="00E94AAB">
      <w:pPr>
        <w:jc w:val="both"/>
        <w:rPr>
          <w:sz w:val="20"/>
          <w:szCs w:val="20"/>
        </w:rPr>
      </w:pPr>
      <w:r w:rsidRPr="00282711">
        <w:rPr>
          <w:sz w:val="20"/>
          <w:szCs w:val="20"/>
        </w:rPr>
        <w:t xml:space="preserve">Mısır'da </w:t>
      </w:r>
      <w:r w:rsidRPr="006A69AA">
        <w:rPr>
          <w:b/>
          <w:i/>
          <w:color w:val="7030A0"/>
          <w:sz w:val="20"/>
          <w:szCs w:val="20"/>
        </w:rPr>
        <w:t>hiyeroglif yazısı</w:t>
      </w:r>
      <w:r w:rsidRPr="00282711">
        <w:rPr>
          <w:sz w:val="20"/>
          <w:szCs w:val="20"/>
        </w:rPr>
        <w:t xml:space="preserve"> kullanılmıştır. Nil nehrinin periyodik taşkınlıklarını önceden belirlemek için </w:t>
      </w:r>
      <w:r w:rsidRPr="006A69AA">
        <w:rPr>
          <w:b/>
          <w:i/>
          <w:color w:val="7030A0"/>
          <w:sz w:val="20"/>
          <w:szCs w:val="20"/>
        </w:rPr>
        <w:t>takvim</w:t>
      </w:r>
      <w:r w:rsidRPr="006A69AA">
        <w:rPr>
          <w:color w:val="7030A0"/>
          <w:sz w:val="20"/>
          <w:szCs w:val="20"/>
        </w:rPr>
        <w:t xml:space="preserve"> </w:t>
      </w:r>
      <w:r w:rsidRPr="00282711">
        <w:rPr>
          <w:sz w:val="20"/>
          <w:szCs w:val="20"/>
        </w:rPr>
        <w:t xml:space="preserve">çalışmaları yapmışlardır. Yine Nil nehrinin taşkınlıkları sonucu ortaya çıkan arazi problemlerini çözmek için </w:t>
      </w:r>
      <w:r w:rsidRPr="006A69AA">
        <w:rPr>
          <w:b/>
          <w:i/>
          <w:color w:val="7030A0"/>
          <w:sz w:val="20"/>
          <w:szCs w:val="20"/>
        </w:rPr>
        <w:t>geometri</w:t>
      </w:r>
      <w:r w:rsidRPr="006A69AA">
        <w:rPr>
          <w:color w:val="7030A0"/>
          <w:sz w:val="20"/>
          <w:szCs w:val="20"/>
        </w:rPr>
        <w:t xml:space="preserve"> </w:t>
      </w:r>
      <w:r w:rsidRPr="00282711">
        <w:rPr>
          <w:sz w:val="20"/>
          <w:szCs w:val="20"/>
        </w:rPr>
        <w:t xml:space="preserve">çalışmaları yapmışlardır. </w:t>
      </w:r>
      <w:r w:rsidRPr="006A69AA">
        <w:rPr>
          <w:b/>
          <w:i/>
          <w:color w:val="7030A0"/>
          <w:sz w:val="20"/>
          <w:szCs w:val="20"/>
        </w:rPr>
        <w:t>Tıp</w:t>
      </w:r>
      <w:r w:rsidRPr="00282711">
        <w:rPr>
          <w:sz w:val="20"/>
          <w:szCs w:val="20"/>
        </w:rPr>
        <w:t xml:space="preserve"> alanında da gelişmişlerdir. (Mumyalama tekniği sayesinde) Ayrıca tedaviler sihir ve büyü ile yapılmaktaydı. </w:t>
      </w:r>
    </w:p>
    <w:p w:rsidR="00E94AAB" w:rsidRDefault="00E94AAB" w:rsidP="00E94AAB">
      <w:pPr>
        <w:spacing w:after="0"/>
        <w:jc w:val="both"/>
        <w:rPr>
          <w:sz w:val="20"/>
          <w:szCs w:val="20"/>
        </w:rPr>
      </w:pPr>
      <w:r w:rsidRPr="006A69AA">
        <w:rPr>
          <w:b/>
          <w:color w:val="7030A0"/>
          <w:sz w:val="20"/>
          <w:szCs w:val="20"/>
          <w:u w:val="single"/>
        </w:rPr>
        <w:t>MEZOPOTAMYA</w:t>
      </w:r>
      <w:r w:rsidRPr="006A69AA">
        <w:rPr>
          <w:color w:val="7030A0"/>
          <w:sz w:val="20"/>
          <w:szCs w:val="20"/>
        </w:rPr>
        <w:t>'</w:t>
      </w:r>
      <w:r w:rsidRPr="00282711">
        <w:rPr>
          <w:sz w:val="20"/>
          <w:szCs w:val="20"/>
        </w:rPr>
        <w:t xml:space="preserve">daki Sümerler ve Babillilerin tapınakları aynı zamanda birer gözlem evi (rasathane) </w:t>
      </w:r>
      <w:proofErr w:type="gramStart"/>
      <w:r w:rsidRPr="00282711">
        <w:rPr>
          <w:sz w:val="20"/>
          <w:szCs w:val="20"/>
        </w:rPr>
        <w:t>idi.</w:t>
      </w:r>
      <w:r>
        <w:rPr>
          <w:sz w:val="20"/>
          <w:szCs w:val="20"/>
        </w:rPr>
        <w:t>Bu</w:t>
      </w:r>
      <w:proofErr w:type="gramEnd"/>
      <w:r>
        <w:rPr>
          <w:sz w:val="20"/>
          <w:szCs w:val="20"/>
        </w:rPr>
        <w:t xml:space="preserve"> tapınaklarda ilk kez güneş ve ay tutulmalarının çizelgeleri düzenlenmiştir.</w:t>
      </w:r>
      <w:r w:rsidRPr="00282711">
        <w:rPr>
          <w:sz w:val="20"/>
          <w:szCs w:val="20"/>
        </w:rPr>
        <w:t xml:space="preserve"> Buradaki astronomi din ile sıkı bir bağlılık içindedir ve da</w:t>
      </w:r>
      <w:r>
        <w:rPr>
          <w:sz w:val="20"/>
          <w:szCs w:val="20"/>
        </w:rPr>
        <w:t>ha çok astroloji niteliği taşımaktadır.</w:t>
      </w:r>
      <w:r w:rsidRPr="00282711">
        <w:rPr>
          <w:sz w:val="20"/>
          <w:szCs w:val="20"/>
        </w:rPr>
        <w:t xml:space="preserve"> Sümerler çivi yazısı kullanıyorlardı. Çamurdan yaptıkları kil tabletler üzerine Gılgamış Destanı ve Hamurabi Kanunları'nı yazmışlarıdır. </w:t>
      </w:r>
    </w:p>
    <w:p w:rsidR="00E94AAB" w:rsidRPr="00DD6622" w:rsidRDefault="00E94AAB" w:rsidP="00E94AAB">
      <w:pPr>
        <w:spacing w:after="0"/>
        <w:jc w:val="both"/>
        <w:rPr>
          <w:sz w:val="20"/>
          <w:szCs w:val="20"/>
        </w:rPr>
      </w:pPr>
    </w:p>
    <w:p w:rsidR="00E94AAB" w:rsidRPr="00282711" w:rsidRDefault="00E94AAB" w:rsidP="00E94AAB">
      <w:pPr>
        <w:spacing w:after="0"/>
        <w:jc w:val="both"/>
        <w:rPr>
          <w:sz w:val="20"/>
          <w:szCs w:val="20"/>
        </w:rPr>
      </w:pPr>
      <w:r w:rsidRPr="006218D2">
        <w:rPr>
          <w:rFonts w:ascii="Georgia" w:hAnsi="Georgia"/>
          <w:b/>
          <w:color w:val="0070C0"/>
          <w:sz w:val="20"/>
          <w:szCs w:val="20"/>
        </w:rPr>
        <w:t>2) HİNT UYGARLIĞI:</w:t>
      </w:r>
      <w:r>
        <w:t xml:space="preserve"> </w:t>
      </w:r>
      <w:r w:rsidRPr="00282711">
        <w:rPr>
          <w:sz w:val="20"/>
          <w:szCs w:val="20"/>
        </w:rPr>
        <w:t xml:space="preserve">Hint uygarlığında etkili olan düşünceler </w:t>
      </w:r>
      <w:r w:rsidRPr="006A69AA">
        <w:rPr>
          <w:b/>
          <w:i/>
          <w:color w:val="7030A0"/>
          <w:sz w:val="20"/>
          <w:szCs w:val="20"/>
        </w:rPr>
        <w:t>Brahmanizm</w:t>
      </w:r>
      <w:r w:rsidRPr="006A69AA">
        <w:rPr>
          <w:color w:val="7030A0"/>
          <w:sz w:val="20"/>
          <w:szCs w:val="20"/>
        </w:rPr>
        <w:t xml:space="preserve"> ve </w:t>
      </w:r>
      <w:r w:rsidRPr="006A69AA">
        <w:rPr>
          <w:b/>
          <w:i/>
          <w:color w:val="7030A0"/>
          <w:sz w:val="20"/>
          <w:szCs w:val="20"/>
        </w:rPr>
        <w:t>Budizm</w:t>
      </w:r>
      <w:r w:rsidRPr="006A69AA">
        <w:rPr>
          <w:color w:val="7030A0"/>
          <w:sz w:val="20"/>
          <w:szCs w:val="20"/>
        </w:rPr>
        <w:t>'dir</w:t>
      </w:r>
      <w:r w:rsidRPr="00282711">
        <w:rPr>
          <w:sz w:val="20"/>
          <w:szCs w:val="20"/>
        </w:rPr>
        <w:t xml:space="preserve">. </w:t>
      </w:r>
    </w:p>
    <w:p w:rsidR="00E94AAB" w:rsidRPr="006A69AA" w:rsidRDefault="00E94AAB" w:rsidP="00E94AAB">
      <w:pPr>
        <w:spacing w:after="0"/>
        <w:jc w:val="both"/>
        <w:rPr>
          <w:color w:val="7030A0"/>
        </w:rPr>
      </w:pPr>
      <w:r w:rsidRPr="006A69AA">
        <w:rPr>
          <w:noProof/>
          <w:color w:val="7030A0"/>
          <w:lang w:eastAsia="tr-TR"/>
        </w:rPr>
        <w:drawing>
          <wp:anchor distT="0" distB="0" distL="114300" distR="114300" simplePos="0" relativeHeight="251661312" behindDoc="0" locked="0" layoutInCell="1" allowOverlap="1">
            <wp:simplePos x="0" y="0"/>
            <wp:positionH relativeFrom="column">
              <wp:align>left</wp:align>
            </wp:positionH>
            <wp:positionV relativeFrom="paragraph">
              <wp:posOffset>167640</wp:posOffset>
            </wp:positionV>
            <wp:extent cx="842010" cy="1000125"/>
            <wp:effectExtent l="19050" t="0" r="0" b="0"/>
            <wp:wrapSquare wrapText="right"/>
            <wp:docPr id="16" name="Resim 3" descr="f2d4e5c344aab8ca5a2790a8a439bd3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2d4e5c344aab8ca5a2790a8a439bd3a"/>
                    <pic:cNvPicPr>
                      <a:picLocks noChangeAspect="1" noChangeArrowheads="1"/>
                    </pic:cNvPicPr>
                  </pic:nvPicPr>
                  <pic:blipFill>
                    <a:blip r:embed="rId6" cstate="print"/>
                    <a:srcRect/>
                    <a:stretch>
                      <a:fillRect/>
                    </a:stretch>
                  </pic:blipFill>
                  <pic:spPr bwMode="auto">
                    <a:xfrm>
                      <a:off x="0" y="0"/>
                      <a:ext cx="842010" cy="1000125"/>
                    </a:xfrm>
                    <a:prstGeom prst="rect">
                      <a:avLst/>
                    </a:prstGeom>
                    <a:noFill/>
                  </pic:spPr>
                </pic:pic>
              </a:graphicData>
            </a:graphic>
          </wp:anchor>
        </w:drawing>
      </w:r>
      <w:r w:rsidRPr="006A69AA">
        <w:rPr>
          <w:b/>
          <w:color w:val="7030A0"/>
          <w:u w:val="single"/>
        </w:rPr>
        <w:t>Brahmanizm:</w:t>
      </w:r>
      <w:r w:rsidRPr="006A69AA">
        <w:rPr>
          <w:color w:val="7030A0"/>
        </w:rPr>
        <w:t xml:space="preserve"> </w:t>
      </w:r>
    </w:p>
    <w:p w:rsidR="00E94AAB" w:rsidRPr="00282711" w:rsidRDefault="00E94AAB" w:rsidP="00E94AAB">
      <w:pPr>
        <w:spacing w:after="0"/>
        <w:jc w:val="both"/>
        <w:rPr>
          <w:sz w:val="20"/>
          <w:szCs w:val="20"/>
        </w:rPr>
      </w:pPr>
      <w:r w:rsidRPr="00282711">
        <w:rPr>
          <w:sz w:val="20"/>
          <w:szCs w:val="20"/>
        </w:rPr>
        <w:t xml:space="preserve"> Dinin kuralları "Veda" denilen kitaplarda toplanmıştır. Veda'lar farklı zamanlarda yazılmış bir çeşit ansiklopedidir. Bir beyitte "Tanrılar ve insanlar henüz yokken bu evrende acaba ne vardı?" sorusu sorulur. Bu tür düşünceler felsefe alanında ilk adımlardır. Brahmanizm'de tüm doğa Brahman adı altında tanrısal bir tek güç olarak görülüyor. Bu tek güç insana 3 ayrı Tanrı biçiminde görülür; Brahma (Yaratıcı), </w:t>
      </w:r>
      <w:proofErr w:type="spellStart"/>
      <w:r w:rsidRPr="00282711">
        <w:rPr>
          <w:sz w:val="20"/>
          <w:szCs w:val="20"/>
        </w:rPr>
        <w:t>Vişnu</w:t>
      </w:r>
      <w:proofErr w:type="spellEnd"/>
      <w:r w:rsidRPr="00282711">
        <w:rPr>
          <w:sz w:val="20"/>
          <w:szCs w:val="20"/>
        </w:rPr>
        <w:t xml:space="preserve"> (Koruyucu), </w:t>
      </w:r>
      <w:proofErr w:type="spellStart"/>
      <w:r w:rsidRPr="00282711">
        <w:rPr>
          <w:sz w:val="20"/>
          <w:szCs w:val="20"/>
        </w:rPr>
        <w:t>Şiva</w:t>
      </w:r>
      <w:proofErr w:type="spellEnd"/>
      <w:r w:rsidRPr="00282711">
        <w:rPr>
          <w:sz w:val="20"/>
          <w:szCs w:val="20"/>
        </w:rPr>
        <w:t xml:space="preserve"> (Yok edici) </w:t>
      </w:r>
    </w:p>
    <w:p w:rsidR="00E94AAB" w:rsidRPr="00282711" w:rsidRDefault="00E94AAB" w:rsidP="00E94AAB">
      <w:pPr>
        <w:spacing w:after="0"/>
        <w:jc w:val="both"/>
        <w:rPr>
          <w:sz w:val="20"/>
          <w:szCs w:val="20"/>
        </w:rPr>
      </w:pPr>
      <w:r>
        <w:br w:type="textWrapping" w:clear="all"/>
      </w:r>
      <w:r w:rsidRPr="00282711">
        <w:rPr>
          <w:b/>
          <w:sz w:val="20"/>
          <w:szCs w:val="20"/>
          <w:u w:val="single"/>
        </w:rPr>
        <w:t>Budizm:</w:t>
      </w:r>
      <w:r w:rsidRPr="00282711">
        <w:rPr>
          <w:sz w:val="20"/>
          <w:szCs w:val="20"/>
        </w:rPr>
        <w:t xml:space="preserve"> </w:t>
      </w:r>
    </w:p>
    <w:p w:rsidR="00E94AAB" w:rsidRDefault="00E94AAB" w:rsidP="00E94AAB">
      <w:pPr>
        <w:spacing w:after="0"/>
        <w:jc w:val="both"/>
        <w:rPr>
          <w:sz w:val="20"/>
          <w:szCs w:val="20"/>
        </w:rPr>
      </w:pPr>
      <w:r>
        <w:rPr>
          <w:noProof/>
          <w:lang w:eastAsia="tr-TR"/>
        </w:rPr>
        <w:drawing>
          <wp:anchor distT="0" distB="0" distL="114300" distR="114300" simplePos="0" relativeHeight="251662336" behindDoc="0" locked="0" layoutInCell="1" allowOverlap="1">
            <wp:simplePos x="0" y="0"/>
            <wp:positionH relativeFrom="column">
              <wp:posOffset>0</wp:posOffset>
            </wp:positionH>
            <wp:positionV relativeFrom="paragraph">
              <wp:posOffset>57150</wp:posOffset>
            </wp:positionV>
            <wp:extent cx="1146810" cy="684530"/>
            <wp:effectExtent l="19050" t="0" r="0" b="0"/>
            <wp:wrapSquare wrapText="right"/>
            <wp:docPr id="14" name="Resim 4" descr="brahman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rahmanizm"/>
                    <pic:cNvPicPr>
                      <a:picLocks noChangeAspect="1" noChangeArrowheads="1"/>
                    </pic:cNvPicPr>
                  </pic:nvPicPr>
                  <pic:blipFill>
                    <a:blip r:embed="rId7" cstate="print"/>
                    <a:srcRect/>
                    <a:stretch>
                      <a:fillRect/>
                    </a:stretch>
                  </pic:blipFill>
                  <pic:spPr bwMode="auto">
                    <a:xfrm>
                      <a:off x="0" y="0"/>
                      <a:ext cx="1146810" cy="684530"/>
                    </a:xfrm>
                    <a:prstGeom prst="rect">
                      <a:avLst/>
                    </a:prstGeom>
                    <a:noFill/>
                  </pic:spPr>
                </pic:pic>
              </a:graphicData>
            </a:graphic>
          </wp:anchor>
        </w:drawing>
      </w:r>
      <w:r>
        <w:rPr>
          <w:sz w:val="20"/>
          <w:szCs w:val="20"/>
        </w:rPr>
        <w:t xml:space="preserve">Hindistan'da </w:t>
      </w:r>
      <w:proofErr w:type="spellStart"/>
      <w:r>
        <w:rPr>
          <w:sz w:val="20"/>
          <w:szCs w:val="20"/>
        </w:rPr>
        <w:t>Guatama</w:t>
      </w:r>
      <w:proofErr w:type="spellEnd"/>
      <w:r>
        <w:rPr>
          <w:sz w:val="20"/>
          <w:szCs w:val="20"/>
        </w:rPr>
        <w:t xml:space="preserve">, kendisine </w:t>
      </w:r>
      <w:r w:rsidRPr="00BC14D0">
        <w:rPr>
          <w:b/>
          <w:i/>
          <w:sz w:val="20"/>
          <w:szCs w:val="20"/>
        </w:rPr>
        <w:t>"uyanmış, aydınlanmış"</w:t>
      </w:r>
      <w:r>
        <w:rPr>
          <w:sz w:val="20"/>
          <w:szCs w:val="20"/>
        </w:rPr>
        <w:t xml:space="preserve"> anlamına gelen </w:t>
      </w:r>
      <w:proofErr w:type="spellStart"/>
      <w:r w:rsidRPr="00BC14D0">
        <w:rPr>
          <w:b/>
          <w:sz w:val="20"/>
          <w:szCs w:val="20"/>
        </w:rPr>
        <w:t>Buddha</w:t>
      </w:r>
      <w:proofErr w:type="spellEnd"/>
      <w:r>
        <w:rPr>
          <w:sz w:val="20"/>
          <w:szCs w:val="20"/>
        </w:rPr>
        <w:t xml:space="preserve"> adı verilene kadar geçen sürede, hayatın amacını anlamak, ölüm gerçeğiyle baş edebilmek, ıstıraplardan kurtulmanın yollarını keşfetmek ve çevresinde gördüğü derin insani acılara bir çözüm bulabilmek amacıyla, derin düşüncelere dalarak Hindistan'ı baştan aşağı dolaşmıştır. </w:t>
      </w:r>
      <w:r w:rsidRPr="00BC14D0">
        <w:rPr>
          <w:b/>
          <w:i/>
          <w:sz w:val="20"/>
          <w:szCs w:val="20"/>
        </w:rPr>
        <w:t>"Orta Yol"</w:t>
      </w:r>
      <w:r>
        <w:rPr>
          <w:sz w:val="20"/>
          <w:szCs w:val="20"/>
        </w:rPr>
        <w:t xml:space="preserve"> kavramını ortaya atarak, insanın aşırılıklardan kaçmasının önemi üzerine bir düşünce sistemi geliştirmiştir. </w:t>
      </w:r>
    </w:p>
    <w:p w:rsidR="00E94AAB" w:rsidRDefault="00E94AAB" w:rsidP="00E94AAB">
      <w:pPr>
        <w:pStyle w:val="ListeParagraf"/>
        <w:numPr>
          <w:ilvl w:val="0"/>
          <w:numId w:val="1"/>
        </w:numPr>
        <w:spacing w:after="0"/>
        <w:jc w:val="both"/>
        <w:rPr>
          <w:sz w:val="20"/>
          <w:szCs w:val="20"/>
        </w:rPr>
      </w:pPr>
      <w:r w:rsidRPr="00BC14D0">
        <w:rPr>
          <w:sz w:val="20"/>
          <w:szCs w:val="20"/>
        </w:rPr>
        <w:t xml:space="preserve">Hint felsefesi geleneksel olarak ruhsal ve gizemsel bir felsefedir. </w:t>
      </w:r>
      <w:r>
        <w:rPr>
          <w:sz w:val="20"/>
          <w:szCs w:val="20"/>
        </w:rPr>
        <w:t>H</w:t>
      </w:r>
      <w:r w:rsidRPr="00BC14D0">
        <w:rPr>
          <w:sz w:val="20"/>
          <w:szCs w:val="20"/>
        </w:rPr>
        <w:t xml:space="preserve">içbir zaman kendini dinden </w:t>
      </w:r>
      <w:proofErr w:type="gramStart"/>
      <w:r w:rsidRPr="00BC14D0">
        <w:rPr>
          <w:sz w:val="20"/>
          <w:szCs w:val="20"/>
        </w:rPr>
        <w:t>soyutlayamamıştır.Hindistan'da</w:t>
      </w:r>
      <w:proofErr w:type="gramEnd"/>
      <w:r w:rsidRPr="00BC14D0">
        <w:rPr>
          <w:sz w:val="20"/>
          <w:szCs w:val="20"/>
        </w:rPr>
        <w:t xml:space="preserve"> en basit inançlar bile bir felsefe değeri taşır. Hint felsefesi bireyseldir. Kişi kendi kurtuluşunu sağlayacak özü ancak derin düşünmesiyle elde edebilir. </w:t>
      </w:r>
    </w:p>
    <w:p w:rsidR="00E94AAB" w:rsidRPr="008C7A06" w:rsidRDefault="00E94AAB" w:rsidP="00E94AAB">
      <w:pPr>
        <w:spacing w:after="0"/>
        <w:jc w:val="both"/>
        <w:rPr>
          <w:sz w:val="20"/>
          <w:szCs w:val="20"/>
        </w:rPr>
      </w:pPr>
    </w:p>
    <w:p w:rsidR="00E94AAB" w:rsidRPr="006A69AA" w:rsidRDefault="00E94AAB" w:rsidP="00E94AAB">
      <w:pPr>
        <w:spacing w:after="0"/>
        <w:jc w:val="both"/>
        <w:rPr>
          <w:b/>
          <w:i/>
          <w:color w:val="7030A0"/>
          <w:sz w:val="20"/>
          <w:szCs w:val="20"/>
        </w:rPr>
      </w:pPr>
      <w:r w:rsidRPr="006A69AA">
        <w:rPr>
          <w:rFonts w:ascii="Georgia" w:hAnsi="Georgia"/>
          <w:b/>
          <w:color w:val="7030A0"/>
          <w:sz w:val="20"/>
          <w:szCs w:val="20"/>
        </w:rPr>
        <w:t>3) ÇİN UYGARLIĞI:</w:t>
      </w:r>
      <w:r>
        <w:t xml:space="preserve"> </w:t>
      </w:r>
      <w:r w:rsidRPr="00282711">
        <w:rPr>
          <w:sz w:val="20"/>
          <w:szCs w:val="20"/>
        </w:rPr>
        <w:t xml:space="preserve">Çin felsefesi M.Ö 6. </w:t>
      </w:r>
      <w:proofErr w:type="spellStart"/>
      <w:r w:rsidRPr="00282711">
        <w:rPr>
          <w:sz w:val="20"/>
          <w:szCs w:val="20"/>
        </w:rPr>
        <w:t>yy'dan</w:t>
      </w:r>
      <w:proofErr w:type="spellEnd"/>
      <w:r w:rsidRPr="00282711">
        <w:rPr>
          <w:sz w:val="20"/>
          <w:szCs w:val="20"/>
        </w:rPr>
        <w:t xml:space="preserve"> beri 3 koldan gelişmiştir: </w:t>
      </w:r>
      <w:r w:rsidRPr="006A69AA">
        <w:rPr>
          <w:b/>
          <w:i/>
          <w:color w:val="7030A0"/>
          <w:sz w:val="20"/>
          <w:szCs w:val="20"/>
        </w:rPr>
        <w:t>Tao Öğretisi/ Konfüçyüs</w:t>
      </w:r>
      <w:r w:rsidRPr="008C7A06">
        <w:rPr>
          <w:b/>
          <w:i/>
          <w:sz w:val="20"/>
          <w:szCs w:val="20"/>
        </w:rPr>
        <w:t xml:space="preserve"> </w:t>
      </w:r>
      <w:r w:rsidRPr="006A69AA">
        <w:rPr>
          <w:b/>
          <w:i/>
          <w:color w:val="7030A0"/>
          <w:sz w:val="20"/>
          <w:szCs w:val="20"/>
        </w:rPr>
        <w:t>Öğretisi/ Buda Öğretisi</w:t>
      </w:r>
    </w:p>
    <w:p w:rsidR="00E94AAB" w:rsidRPr="006A69AA" w:rsidRDefault="00E94AAB" w:rsidP="00E94AAB">
      <w:pPr>
        <w:spacing w:after="0"/>
        <w:jc w:val="both"/>
        <w:rPr>
          <w:color w:val="7030A0"/>
          <w:sz w:val="20"/>
          <w:szCs w:val="20"/>
        </w:rPr>
      </w:pPr>
    </w:p>
    <w:p w:rsidR="00E94AAB" w:rsidRPr="006A69AA" w:rsidRDefault="00E94AAB" w:rsidP="00E94AAB">
      <w:pPr>
        <w:spacing w:after="0"/>
        <w:jc w:val="both"/>
        <w:rPr>
          <w:b/>
          <w:color w:val="7030A0"/>
          <w:u w:val="single"/>
        </w:rPr>
      </w:pPr>
      <w:r w:rsidRPr="006A69AA">
        <w:rPr>
          <w:b/>
          <w:color w:val="7030A0"/>
          <w:u w:val="single"/>
        </w:rPr>
        <w:t>Taoizm:</w:t>
      </w:r>
    </w:p>
    <w:p w:rsidR="00E94AAB" w:rsidRPr="00282711" w:rsidRDefault="00E94AAB" w:rsidP="00E94AAB">
      <w:pPr>
        <w:spacing w:after="0"/>
        <w:jc w:val="both"/>
        <w:rPr>
          <w:sz w:val="20"/>
          <w:szCs w:val="20"/>
        </w:rPr>
      </w:pPr>
      <w:r>
        <w:rPr>
          <w:noProof/>
          <w:sz w:val="20"/>
          <w:szCs w:val="20"/>
          <w:lang w:eastAsia="tr-TR"/>
        </w:rPr>
        <w:drawing>
          <wp:anchor distT="0" distB="0" distL="114300" distR="114300" simplePos="0" relativeHeight="251663360" behindDoc="0" locked="0" layoutInCell="1" allowOverlap="1">
            <wp:simplePos x="0" y="0"/>
            <wp:positionH relativeFrom="column">
              <wp:align>left</wp:align>
            </wp:positionH>
            <wp:positionV relativeFrom="paragraph">
              <wp:posOffset>24130</wp:posOffset>
            </wp:positionV>
            <wp:extent cx="668020" cy="741045"/>
            <wp:effectExtent l="19050" t="0" r="0" b="0"/>
            <wp:wrapSquare wrapText="right"/>
            <wp:docPr id="13" name="Resim 5" descr="Lao-Tz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ao-Tzu"/>
                    <pic:cNvPicPr>
                      <a:picLocks noChangeAspect="1" noChangeArrowheads="1"/>
                    </pic:cNvPicPr>
                  </pic:nvPicPr>
                  <pic:blipFill>
                    <a:blip r:embed="rId8"/>
                    <a:srcRect/>
                    <a:stretch>
                      <a:fillRect/>
                    </a:stretch>
                  </pic:blipFill>
                  <pic:spPr bwMode="auto">
                    <a:xfrm>
                      <a:off x="0" y="0"/>
                      <a:ext cx="668020" cy="741045"/>
                    </a:xfrm>
                    <a:prstGeom prst="rect">
                      <a:avLst/>
                    </a:prstGeom>
                    <a:noFill/>
                  </pic:spPr>
                </pic:pic>
              </a:graphicData>
            </a:graphic>
          </wp:anchor>
        </w:drawing>
      </w:r>
      <w:proofErr w:type="spellStart"/>
      <w:r w:rsidRPr="00282711">
        <w:rPr>
          <w:sz w:val="20"/>
          <w:szCs w:val="20"/>
        </w:rPr>
        <w:t>Lao</w:t>
      </w:r>
      <w:proofErr w:type="spellEnd"/>
      <w:r w:rsidRPr="00282711">
        <w:rPr>
          <w:sz w:val="20"/>
          <w:szCs w:val="20"/>
        </w:rPr>
        <w:t xml:space="preserve"> </w:t>
      </w:r>
      <w:proofErr w:type="spellStart"/>
      <w:r w:rsidRPr="00282711">
        <w:rPr>
          <w:sz w:val="20"/>
          <w:szCs w:val="20"/>
        </w:rPr>
        <w:t>Tzu</w:t>
      </w:r>
      <w:proofErr w:type="spellEnd"/>
      <w:r w:rsidRPr="00282711">
        <w:rPr>
          <w:sz w:val="20"/>
          <w:szCs w:val="20"/>
        </w:rPr>
        <w:t xml:space="preserve"> tarafından oluşturulmuş bireysel bir kurtuluş dinidir.Sembolü </w:t>
      </w:r>
      <w:proofErr w:type="spellStart"/>
      <w:r w:rsidRPr="00282711">
        <w:rPr>
          <w:sz w:val="20"/>
          <w:szCs w:val="20"/>
        </w:rPr>
        <w:t>Yin</w:t>
      </w:r>
      <w:proofErr w:type="spellEnd"/>
      <w:r w:rsidRPr="00282711">
        <w:rPr>
          <w:sz w:val="20"/>
          <w:szCs w:val="20"/>
        </w:rPr>
        <w:t>-</w:t>
      </w:r>
      <w:proofErr w:type="spellStart"/>
      <w:r w:rsidRPr="00282711">
        <w:rPr>
          <w:sz w:val="20"/>
          <w:szCs w:val="20"/>
        </w:rPr>
        <w:t>Yang</w:t>
      </w:r>
      <w:proofErr w:type="spellEnd"/>
      <w:r w:rsidRPr="00282711">
        <w:rPr>
          <w:sz w:val="20"/>
          <w:szCs w:val="20"/>
        </w:rPr>
        <w:t xml:space="preserve"> </w:t>
      </w:r>
      <w:proofErr w:type="gramStart"/>
      <w:r w:rsidRPr="00282711">
        <w:rPr>
          <w:sz w:val="20"/>
          <w:szCs w:val="20"/>
        </w:rPr>
        <w:t>dır</w:t>
      </w:r>
      <w:proofErr w:type="gramEnd"/>
      <w:r w:rsidRPr="00282711">
        <w:rPr>
          <w:sz w:val="20"/>
          <w:szCs w:val="20"/>
        </w:rPr>
        <w:t xml:space="preserve">. Tao; doğru </w:t>
      </w:r>
      <w:proofErr w:type="gramStart"/>
      <w:r w:rsidRPr="00282711">
        <w:rPr>
          <w:sz w:val="20"/>
          <w:szCs w:val="20"/>
        </w:rPr>
        <w:t>yol,kendini</w:t>
      </w:r>
      <w:proofErr w:type="gramEnd"/>
      <w:r w:rsidRPr="00282711">
        <w:rPr>
          <w:sz w:val="20"/>
          <w:szCs w:val="20"/>
        </w:rPr>
        <w:t xml:space="preserve"> tanıma, zıtların birliğini görmektir. İnsan kendini tanıyınca doğru olan yola yani Tao'ya ulaşmış olur. Evrende bir düzen vardır ve bu düzen toplumda yasalarla sağlanır.  </w:t>
      </w:r>
    </w:p>
    <w:p w:rsidR="00E94AAB" w:rsidRDefault="00E94AAB" w:rsidP="00E94AAB">
      <w:pPr>
        <w:spacing w:after="0"/>
        <w:jc w:val="both"/>
        <w:rPr>
          <w:b/>
          <w:sz w:val="20"/>
          <w:szCs w:val="20"/>
          <w:u w:val="single"/>
        </w:rPr>
      </w:pPr>
      <w:r w:rsidRPr="00282711">
        <w:rPr>
          <w:noProof/>
          <w:sz w:val="20"/>
          <w:szCs w:val="20"/>
          <w:lang w:eastAsia="tr-TR"/>
        </w:rPr>
        <w:drawing>
          <wp:inline distT="0" distB="0" distL="0" distR="0">
            <wp:extent cx="318407" cy="239485"/>
            <wp:effectExtent l="19050" t="0" r="5443" b="0"/>
            <wp:docPr id="3" name="Resim 65" descr="C:\Users\ACER-\AppData\Local\Microsoft\Windows\INetCache\Content.Word\taoiz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C:\Users\ACER-\AppData\Local\Microsoft\Windows\INetCache\Content.Word\taoizm.gif"/>
                    <pic:cNvPicPr>
                      <a:picLocks noChangeAspect="1" noChangeArrowheads="1"/>
                    </pic:cNvPicPr>
                  </pic:nvPicPr>
                  <pic:blipFill>
                    <a:blip r:embed="rId9" cstate="print"/>
                    <a:srcRect/>
                    <a:stretch>
                      <a:fillRect/>
                    </a:stretch>
                  </pic:blipFill>
                  <pic:spPr bwMode="auto">
                    <a:xfrm>
                      <a:off x="0" y="0"/>
                      <a:ext cx="318521" cy="239571"/>
                    </a:xfrm>
                    <a:prstGeom prst="rect">
                      <a:avLst/>
                    </a:prstGeom>
                    <a:noFill/>
                    <a:ln w="9525">
                      <a:noFill/>
                      <a:miter lim="800000"/>
                      <a:headEnd/>
                      <a:tailEnd/>
                    </a:ln>
                  </pic:spPr>
                </pic:pic>
              </a:graphicData>
            </a:graphic>
          </wp:inline>
        </w:drawing>
      </w:r>
    </w:p>
    <w:p w:rsidR="00E94AAB" w:rsidRPr="00282711" w:rsidRDefault="00E94AAB" w:rsidP="00E94AAB">
      <w:pPr>
        <w:spacing w:after="0"/>
        <w:jc w:val="both"/>
        <w:rPr>
          <w:b/>
          <w:sz w:val="20"/>
          <w:szCs w:val="20"/>
          <w:u w:val="single"/>
        </w:rPr>
      </w:pPr>
    </w:p>
    <w:p w:rsidR="00E94AAB" w:rsidRPr="006A69AA" w:rsidRDefault="006A69AA" w:rsidP="00E94AAB">
      <w:pPr>
        <w:spacing w:after="0"/>
        <w:jc w:val="both"/>
        <w:rPr>
          <w:color w:val="7030A0"/>
          <w:sz w:val="24"/>
          <w:szCs w:val="24"/>
          <w:u w:val="single"/>
        </w:rPr>
      </w:pPr>
      <w:r w:rsidRPr="006A69AA">
        <w:rPr>
          <w:b/>
          <w:color w:val="7030A0"/>
          <w:sz w:val="24"/>
          <w:szCs w:val="24"/>
        </w:rPr>
        <w:lastRenderedPageBreak/>
        <w:t xml:space="preserve">                                                                     </w:t>
      </w:r>
      <w:r w:rsidR="00E94AAB" w:rsidRPr="006A69AA">
        <w:rPr>
          <w:b/>
          <w:color w:val="7030A0"/>
          <w:sz w:val="24"/>
          <w:szCs w:val="24"/>
          <w:u w:val="single"/>
        </w:rPr>
        <w:t>Konfüçyüsçülük</w:t>
      </w:r>
      <w:r w:rsidR="00E94AAB" w:rsidRPr="006A69AA">
        <w:rPr>
          <w:color w:val="7030A0"/>
          <w:sz w:val="24"/>
          <w:szCs w:val="24"/>
          <w:u w:val="single"/>
        </w:rPr>
        <w:t xml:space="preserve">: </w:t>
      </w:r>
    </w:p>
    <w:p w:rsidR="00E94AAB" w:rsidRDefault="00E94AAB" w:rsidP="00E94AAB">
      <w:pPr>
        <w:jc w:val="both"/>
        <w:rPr>
          <w:sz w:val="20"/>
          <w:szCs w:val="20"/>
        </w:rPr>
      </w:pPr>
      <w:r>
        <w:rPr>
          <w:noProof/>
          <w:sz w:val="20"/>
          <w:szCs w:val="20"/>
          <w:lang w:eastAsia="tr-TR"/>
        </w:rPr>
        <w:drawing>
          <wp:anchor distT="0" distB="0" distL="114300" distR="114300" simplePos="0" relativeHeight="251664384" behindDoc="0" locked="0" layoutInCell="1" allowOverlap="1">
            <wp:simplePos x="0" y="0"/>
            <wp:positionH relativeFrom="column">
              <wp:posOffset>65405</wp:posOffset>
            </wp:positionH>
            <wp:positionV relativeFrom="paragraph">
              <wp:posOffset>11430</wp:posOffset>
            </wp:positionV>
            <wp:extent cx="667385" cy="718185"/>
            <wp:effectExtent l="19050" t="0" r="0" b="0"/>
            <wp:wrapSquare wrapText="right"/>
            <wp:docPr id="12" name="Resim 6" descr="1646-konfucy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646-konfucyus"/>
                    <pic:cNvPicPr>
                      <a:picLocks noChangeAspect="1" noChangeArrowheads="1"/>
                    </pic:cNvPicPr>
                  </pic:nvPicPr>
                  <pic:blipFill>
                    <a:blip r:embed="rId10"/>
                    <a:srcRect/>
                    <a:stretch>
                      <a:fillRect/>
                    </a:stretch>
                  </pic:blipFill>
                  <pic:spPr bwMode="auto">
                    <a:xfrm>
                      <a:off x="0" y="0"/>
                      <a:ext cx="667385" cy="718185"/>
                    </a:xfrm>
                    <a:prstGeom prst="rect">
                      <a:avLst/>
                    </a:prstGeom>
                    <a:noFill/>
                  </pic:spPr>
                </pic:pic>
              </a:graphicData>
            </a:graphic>
          </wp:anchor>
        </w:drawing>
      </w:r>
      <w:r w:rsidRPr="00282711">
        <w:rPr>
          <w:sz w:val="20"/>
          <w:szCs w:val="20"/>
        </w:rPr>
        <w:t>Bir ahlak öğreticisidir. "İnsanı olgunluğa götüren yol bilgidir." Konfüçyüs metafizik konularla uğraşmamıştır. Onun esas ilgisi "üstün insan" ve "iyi düzenlenmiş toplum" oldu. Erdem, insani ilişkiler ve iyi toplum dışında hiçbir şeyle ilgilenmedi.</w:t>
      </w:r>
    </w:p>
    <w:p w:rsidR="00E94AAB" w:rsidRPr="00282711" w:rsidRDefault="00E94AAB" w:rsidP="00E94AAB">
      <w:pPr>
        <w:jc w:val="both"/>
        <w:rPr>
          <w:sz w:val="20"/>
          <w:szCs w:val="20"/>
        </w:rPr>
      </w:pPr>
    </w:p>
    <w:p w:rsidR="00E94AAB" w:rsidRPr="006218D2" w:rsidRDefault="00E94AAB" w:rsidP="00E94AAB">
      <w:pPr>
        <w:spacing w:after="0"/>
        <w:jc w:val="both"/>
        <w:rPr>
          <w:rFonts w:ascii="Georgia" w:hAnsi="Georgia"/>
          <w:b/>
          <w:color w:val="0070C0"/>
          <w:sz w:val="20"/>
          <w:szCs w:val="20"/>
        </w:rPr>
      </w:pPr>
      <w:r w:rsidRPr="006218D2">
        <w:rPr>
          <w:rFonts w:ascii="Georgia" w:hAnsi="Georgia"/>
          <w:b/>
          <w:color w:val="0070C0"/>
          <w:sz w:val="20"/>
          <w:szCs w:val="20"/>
        </w:rPr>
        <w:t>4) İRAN UYGARLIĞI:</w:t>
      </w:r>
    </w:p>
    <w:p w:rsidR="00E94AAB" w:rsidRDefault="00E94AAB" w:rsidP="00E94AAB">
      <w:pPr>
        <w:spacing w:after="0"/>
        <w:jc w:val="both"/>
        <w:rPr>
          <w:sz w:val="20"/>
          <w:szCs w:val="20"/>
        </w:rPr>
      </w:pPr>
      <w:r w:rsidRPr="006A69AA">
        <w:rPr>
          <w:noProof/>
          <w:color w:val="7030A0"/>
          <w:sz w:val="24"/>
          <w:szCs w:val="24"/>
          <w:lang w:eastAsia="tr-TR"/>
        </w:rPr>
        <w:drawing>
          <wp:anchor distT="0" distB="0" distL="114300" distR="114300" simplePos="0" relativeHeight="251665408" behindDoc="0" locked="0" layoutInCell="1" allowOverlap="1">
            <wp:simplePos x="0" y="0"/>
            <wp:positionH relativeFrom="column">
              <wp:align>left</wp:align>
            </wp:positionH>
            <wp:positionV relativeFrom="paragraph">
              <wp:posOffset>168275</wp:posOffset>
            </wp:positionV>
            <wp:extent cx="732790" cy="762635"/>
            <wp:effectExtent l="19050" t="0" r="0" b="0"/>
            <wp:wrapSquare wrapText="right"/>
            <wp:docPr id="2" name="Resim 7" descr="I4p0Yjdx_400x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4p0Yjdx_400x400"/>
                    <pic:cNvPicPr>
                      <a:picLocks noChangeAspect="1" noChangeArrowheads="1"/>
                    </pic:cNvPicPr>
                  </pic:nvPicPr>
                  <pic:blipFill>
                    <a:blip r:embed="rId11"/>
                    <a:srcRect/>
                    <a:stretch>
                      <a:fillRect/>
                    </a:stretch>
                  </pic:blipFill>
                  <pic:spPr bwMode="auto">
                    <a:xfrm>
                      <a:off x="0" y="0"/>
                      <a:ext cx="732790" cy="762635"/>
                    </a:xfrm>
                    <a:prstGeom prst="rect">
                      <a:avLst/>
                    </a:prstGeom>
                    <a:noFill/>
                  </pic:spPr>
                </pic:pic>
              </a:graphicData>
            </a:graphic>
          </wp:anchor>
        </w:drawing>
      </w:r>
      <w:r w:rsidRPr="006A69AA">
        <w:rPr>
          <w:b/>
          <w:color w:val="7030A0"/>
          <w:sz w:val="24"/>
          <w:szCs w:val="24"/>
          <w:u w:val="single"/>
        </w:rPr>
        <w:t>Zerdüşt inancı</w:t>
      </w:r>
      <w:r w:rsidRPr="006A69AA">
        <w:rPr>
          <w:b/>
          <w:color w:val="7030A0"/>
          <w:sz w:val="20"/>
          <w:szCs w:val="20"/>
          <w:u w:val="single"/>
        </w:rPr>
        <w:t>:</w:t>
      </w:r>
      <w:r w:rsidRPr="006A69AA">
        <w:rPr>
          <w:b/>
          <w:sz w:val="20"/>
          <w:szCs w:val="20"/>
        </w:rPr>
        <w:t xml:space="preserve">  </w:t>
      </w:r>
      <w:r w:rsidR="006A69AA" w:rsidRPr="006A69AA">
        <w:rPr>
          <w:b/>
          <w:sz w:val="20"/>
          <w:szCs w:val="20"/>
        </w:rPr>
        <w:t xml:space="preserve">  </w:t>
      </w:r>
      <w:r w:rsidRPr="00282711">
        <w:rPr>
          <w:sz w:val="20"/>
          <w:szCs w:val="20"/>
        </w:rPr>
        <w:t>Avesta adı verilen kutsal metinler vardır.Ahura Mazda, bu düzeni sağlayan, hayat veren, iyilik ilkesidir.Bu din iyi ve kötünün çatışmasına dayanır. Tüm insanlık tarihi kötü güç ile iyi gücün, karanlıkla aydınlığın çatışmasından oluşur ve bu çatışmanın yapıldığı alan ise insan ruhudur. Bunun sonunda iyi kötüye, aydınlık karanlığa üstün gelecekti</w:t>
      </w:r>
      <w:r>
        <w:rPr>
          <w:sz w:val="20"/>
          <w:szCs w:val="20"/>
        </w:rPr>
        <w:t>r.</w:t>
      </w:r>
    </w:p>
    <w:p w:rsidR="00E94AAB" w:rsidRDefault="00E94AAB" w:rsidP="00E94AAB">
      <w:pPr>
        <w:spacing w:after="0"/>
        <w:jc w:val="both"/>
        <w:rPr>
          <w:sz w:val="20"/>
          <w:szCs w:val="20"/>
        </w:rPr>
      </w:pPr>
    </w:p>
    <w:p w:rsidR="00E94AAB" w:rsidRDefault="00E94AAB" w:rsidP="00E94AAB">
      <w:pPr>
        <w:spacing w:after="0"/>
        <w:jc w:val="both"/>
        <w:rPr>
          <w:sz w:val="20"/>
          <w:szCs w:val="20"/>
        </w:rPr>
      </w:pPr>
    </w:p>
    <w:p w:rsidR="00E94AAB" w:rsidRPr="006A69AA" w:rsidRDefault="00E94AAB" w:rsidP="00E94AAB">
      <w:pPr>
        <w:pStyle w:val="ListeParagraf"/>
        <w:numPr>
          <w:ilvl w:val="0"/>
          <w:numId w:val="4"/>
        </w:numPr>
        <w:spacing w:after="0"/>
        <w:jc w:val="both"/>
        <w:rPr>
          <w:b/>
          <w:color w:val="7030A0"/>
          <w:sz w:val="20"/>
          <w:szCs w:val="20"/>
          <w:u w:val="single"/>
        </w:rPr>
      </w:pPr>
      <w:r w:rsidRPr="006A69AA">
        <w:rPr>
          <w:b/>
          <w:color w:val="7030A0"/>
          <w:sz w:val="20"/>
          <w:szCs w:val="20"/>
          <w:u w:val="single"/>
        </w:rPr>
        <w:t xml:space="preserve">NOT: Mısır, Mezopotamya, Hint, Çin ve İran sistemleri kendilerini dini ve mistik (mitolojik) öğelerden arındıramadıkları için felsefe kabul edilmemektedir. Yunan düşünce sisteminin felsefe kabul edilmesi akla dayalı olmasındandır. </w:t>
      </w:r>
    </w:p>
    <w:p w:rsidR="00E94AAB" w:rsidRPr="009E3075" w:rsidRDefault="00E94AAB" w:rsidP="00E94AAB">
      <w:pPr>
        <w:spacing w:after="0"/>
        <w:jc w:val="both"/>
        <w:rPr>
          <w:b/>
          <w:sz w:val="20"/>
          <w:szCs w:val="20"/>
          <w:u w:val="single"/>
        </w:rPr>
      </w:pPr>
    </w:p>
    <w:p w:rsidR="00E94AAB" w:rsidRPr="00291311" w:rsidRDefault="00E94AAB" w:rsidP="00E94AAB">
      <w:pPr>
        <w:jc w:val="center"/>
        <w:rPr>
          <w:rFonts w:ascii="Times New Roman" w:hAnsi="Times New Roman" w:cs="Times New Roman"/>
          <w:b/>
          <w:color w:val="FF0000"/>
          <w:sz w:val="24"/>
          <w:szCs w:val="24"/>
          <w:u w:val="single"/>
        </w:rPr>
      </w:pPr>
      <w:r w:rsidRPr="00291311">
        <w:rPr>
          <w:rFonts w:ascii="Times New Roman" w:hAnsi="Times New Roman" w:cs="Times New Roman"/>
          <w:b/>
          <w:color w:val="FF0000"/>
          <w:sz w:val="24"/>
          <w:szCs w:val="24"/>
          <w:u w:val="single"/>
        </w:rPr>
        <w:t>İLK ÇAĞ ANTİK YUNAN FELSEFESİ</w:t>
      </w:r>
    </w:p>
    <w:p w:rsidR="00E94AAB" w:rsidRDefault="00E94AAB" w:rsidP="00E94AAB">
      <w:pPr>
        <w:spacing w:after="0"/>
        <w:jc w:val="both"/>
        <w:rPr>
          <w:sz w:val="20"/>
          <w:szCs w:val="20"/>
        </w:rPr>
      </w:pPr>
      <w:r w:rsidRPr="00602D5E">
        <w:rPr>
          <w:sz w:val="20"/>
          <w:szCs w:val="20"/>
        </w:rPr>
        <w:t xml:space="preserve">Antik Yunan felsefesinin M.Ö 6. </w:t>
      </w:r>
      <w:proofErr w:type="spellStart"/>
      <w:r w:rsidRPr="00602D5E">
        <w:rPr>
          <w:sz w:val="20"/>
          <w:szCs w:val="20"/>
        </w:rPr>
        <w:t>yy'da</w:t>
      </w:r>
      <w:proofErr w:type="spellEnd"/>
      <w:r w:rsidRPr="00602D5E">
        <w:rPr>
          <w:sz w:val="20"/>
          <w:szCs w:val="20"/>
        </w:rPr>
        <w:t xml:space="preserve"> </w:t>
      </w:r>
      <w:proofErr w:type="spellStart"/>
      <w:r w:rsidRPr="00602D5E">
        <w:rPr>
          <w:sz w:val="20"/>
          <w:szCs w:val="20"/>
        </w:rPr>
        <w:t>İyonya'da</w:t>
      </w:r>
      <w:proofErr w:type="spellEnd"/>
      <w:r w:rsidRPr="00602D5E">
        <w:rPr>
          <w:sz w:val="20"/>
          <w:szCs w:val="20"/>
        </w:rPr>
        <w:t xml:space="preserve"> ortaya çıktığı kabul edilir. Bu yaklaşım daha önce felsefe ile ilgili konular olmadığı anlamına gelmez. Antik Yunan uygarlığından önce Mısır, Mezopotamya, </w:t>
      </w:r>
      <w:proofErr w:type="gramStart"/>
      <w:r w:rsidRPr="00602D5E">
        <w:rPr>
          <w:sz w:val="20"/>
          <w:szCs w:val="20"/>
        </w:rPr>
        <w:t>Hint,Çin</w:t>
      </w:r>
      <w:proofErr w:type="gramEnd"/>
      <w:r w:rsidRPr="00602D5E">
        <w:rPr>
          <w:sz w:val="20"/>
          <w:szCs w:val="20"/>
        </w:rPr>
        <w:t xml:space="preserve"> ve İran uygarlıklarında felsefi düşüncelere rastlanmaktaydı. Yalnız bu toplumlar olayları çoğu kez mitoloji ve din ile açıklamışlardır. Antik Yunan felsefesinde ise olaylar akıl ve gözlemle açıklanmaya başlamıştır. </w:t>
      </w:r>
    </w:p>
    <w:p w:rsidR="00E94AAB" w:rsidRPr="002A72E9" w:rsidRDefault="00E94AAB" w:rsidP="00E94AAB">
      <w:pPr>
        <w:pStyle w:val="ListeParagraf"/>
        <w:numPr>
          <w:ilvl w:val="0"/>
          <w:numId w:val="1"/>
        </w:numPr>
        <w:jc w:val="both"/>
        <w:rPr>
          <w:sz w:val="20"/>
          <w:szCs w:val="20"/>
        </w:rPr>
      </w:pPr>
      <w:r w:rsidRPr="00602D5E">
        <w:rPr>
          <w:sz w:val="20"/>
          <w:szCs w:val="20"/>
        </w:rPr>
        <w:t>Antik Yunan felsefesi</w:t>
      </w:r>
      <w:r w:rsidRPr="006A69AA">
        <w:rPr>
          <w:color w:val="984806" w:themeColor="accent6" w:themeShade="80"/>
          <w:sz w:val="20"/>
          <w:szCs w:val="20"/>
        </w:rPr>
        <w:t xml:space="preserve">; </w:t>
      </w:r>
      <w:r w:rsidRPr="006A69AA">
        <w:rPr>
          <w:b/>
          <w:i/>
          <w:color w:val="984806" w:themeColor="accent6" w:themeShade="80"/>
          <w:sz w:val="20"/>
          <w:szCs w:val="20"/>
          <w:u w:val="single"/>
        </w:rPr>
        <w:t>Doğa felsefesi</w:t>
      </w:r>
      <w:r w:rsidRPr="006A69AA">
        <w:rPr>
          <w:b/>
          <w:color w:val="984806" w:themeColor="accent6" w:themeShade="80"/>
          <w:sz w:val="20"/>
          <w:szCs w:val="20"/>
        </w:rPr>
        <w:t xml:space="preserve"> , </w:t>
      </w:r>
      <w:r w:rsidRPr="006A69AA">
        <w:rPr>
          <w:b/>
          <w:i/>
          <w:color w:val="984806" w:themeColor="accent6" w:themeShade="80"/>
          <w:sz w:val="20"/>
          <w:szCs w:val="20"/>
          <w:u w:val="single"/>
        </w:rPr>
        <w:t>İnsan Felsefesi</w:t>
      </w:r>
      <w:r w:rsidRPr="006A69AA">
        <w:rPr>
          <w:b/>
          <w:color w:val="984806" w:themeColor="accent6" w:themeShade="80"/>
          <w:sz w:val="20"/>
          <w:szCs w:val="20"/>
        </w:rPr>
        <w:t xml:space="preserve"> , </w:t>
      </w:r>
      <w:r w:rsidRPr="006A69AA">
        <w:rPr>
          <w:b/>
          <w:i/>
          <w:color w:val="984806" w:themeColor="accent6" w:themeShade="80"/>
          <w:sz w:val="20"/>
          <w:szCs w:val="20"/>
          <w:u w:val="single"/>
        </w:rPr>
        <w:t>Sistematik Felsefe</w:t>
      </w:r>
      <w:r w:rsidRPr="006A69AA">
        <w:rPr>
          <w:b/>
          <w:color w:val="984806" w:themeColor="accent6" w:themeShade="80"/>
          <w:sz w:val="20"/>
          <w:szCs w:val="20"/>
        </w:rPr>
        <w:t xml:space="preserve"> ve </w:t>
      </w:r>
      <w:proofErr w:type="spellStart"/>
      <w:r w:rsidRPr="006A69AA">
        <w:rPr>
          <w:b/>
          <w:i/>
          <w:color w:val="984806" w:themeColor="accent6" w:themeShade="80"/>
          <w:sz w:val="20"/>
          <w:szCs w:val="20"/>
          <w:u w:val="single"/>
        </w:rPr>
        <w:t>Hellenistik</w:t>
      </w:r>
      <w:proofErr w:type="spellEnd"/>
      <w:r w:rsidRPr="006A69AA">
        <w:rPr>
          <w:b/>
          <w:i/>
          <w:color w:val="984806" w:themeColor="accent6" w:themeShade="80"/>
          <w:sz w:val="20"/>
          <w:szCs w:val="20"/>
          <w:u w:val="single"/>
        </w:rPr>
        <w:t xml:space="preserve"> Felsefe</w:t>
      </w:r>
      <w:r>
        <w:rPr>
          <w:sz w:val="20"/>
          <w:szCs w:val="20"/>
        </w:rPr>
        <w:t xml:space="preserve"> olarak 4</w:t>
      </w:r>
      <w:r w:rsidRPr="00602D5E">
        <w:rPr>
          <w:sz w:val="20"/>
          <w:szCs w:val="20"/>
        </w:rPr>
        <w:t xml:space="preserve"> kısımda ele alınır.</w:t>
      </w:r>
    </w:p>
    <w:p w:rsidR="00E94AAB" w:rsidRPr="006A69AA" w:rsidRDefault="00E94AAB" w:rsidP="00E94AAB">
      <w:pPr>
        <w:spacing w:after="0"/>
        <w:jc w:val="both"/>
        <w:rPr>
          <w:rFonts w:ascii="Georgia" w:hAnsi="Georgia"/>
          <w:b/>
          <w:color w:val="7030A0"/>
        </w:rPr>
      </w:pPr>
      <w:r>
        <w:rPr>
          <w:rFonts w:ascii="Georgia" w:hAnsi="Georgia"/>
          <w:b/>
          <w:color w:val="0070C0"/>
        </w:rPr>
        <w:t xml:space="preserve">                                                 </w:t>
      </w:r>
      <w:r w:rsidR="006A69AA">
        <w:rPr>
          <w:rFonts w:ascii="Georgia" w:hAnsi="Georgia"/>
          <w:b/>
          <w:color w:val="0070C0"/>
        </w:rPr>
        <w:t xml:space="preserve">     </w:t>
      </w:r>
      <w:r>
        <w:rPr>
          <w:rFonts w:ascii="Georgia" w:hAnsi="Georgia"/>
          <w:b/>
          <w:color w:val="0070C0"/>
        </w:rPr>
        <w:t xml:space="preserve">   </w:t>
      </w:r>
      <w:r w:rsidRPr="006A69AA">
        <w:rPr>
          <w:rFonts w:ascii="Georgia" w:hAnsi="Georgia"/>
          <w:b/>
          <w:color w:val="7030A0"/>
        </w:rPr>
        <w:t>DOĞA FELSEFESİ:</w:t>
      </w:r>
    </w:p>
    <w:p w:rsidR="00E94AAB" w:rsidRPr="008C7A06" w:rsidRDefault="00E94AAB" w:rsidP="00E94AAB">
      <w:pPr>
        <w:jc w:val="both"/>
        <w:rPr>
          <w:i/>
          <w:sz w:val="20"/>
          <w:szCs w:val="20"/>
        </w:rPr>
      </w:pPr>
      <w:r>
        <w:rPr>
          <w:b/>
          <w:sz w:val="20"/>
          <w:szCs w:val="20"/>
        </w:rPr>
        <w:t xml:space="preserve"> </w:t>
      </w:r>
      <w:r>
        <w:rPr>
          <w:sz w:val="20"/>
          <w:szCs w:val="20"/>
        </w:rPr>
        <w:t>İlk çağ filozofları varlık problemini ele almışlar ve varlığın ana maddesini (</w:t>
      </w:r>
      <w:proofErr w:type="spellStart"/>
      <w:r>
        <w:rPr>
          <w:sz w:val="20"/>
          <w:szCs w:val="20"/>
        </w:rPr>
        <w:t>Arkhe</w:t>
      </w:r>
      <w:proofErr w:type="spellEnd"/>
      <w:r>
        <w:rPr>
          <w:sz w:val="20"/>
          <w:szCs w:val="20"/>
        </w:rPr>
        <w:t xml:space="preserve">) aramışlardır. </w:t>
      </w:r>
      <w:proofErr w:type="spellStart"/>
      <w:r w:rsidRPr="006A69AA">
        <w:rPr>
          <w:b/>
          <w:i/>
          <w:color w:val="984806" w:themeColor="accent6" w:themeShade="80"/>
          <w:sz w:val="20"/>
          <w:szCs w:val="20"/>
        </w:rPr>
        <w:t>Arkhe</w:t>
      </w:r>
      <w:proofErr w:type="spellEnd"/>
      <w:r w:rsidRPr="006A69AA">
        <w:rPr>
          <w:b/>
          <w:i/>
          <w:color w:val="984806" w:themeColor="accent6" w:themeShade="80"/>
          <w:sz w:val="20"/>
          <w:szCs w:val="20"/>
        </w:rPr>
        <w:t>:</w:t>
      </w:r>
      <w:r>
        <w:rPr>
          <w:b/>
          <w:i/>
          <w:sz w:val="20"/>
          <w:szCs w:val="20"/>
        </w:rPr>
        <w:t xml:space="preserve"> </w:t>
      </w:r>
      <w:r w:rsidRPr="00B46D2E">
        <w:rPr>
          <w:i/>
          <w:sz w:val="20"/>
          <w:szCs w:val="20"/>
        </w:rPr>
        <w:t>İlk madde, ilk neden</w:t>
      </w:r>
      <w:r>
        <w:rPr>
          <w:i/>
          <w:sz w:val="20"/>
          <w:szCs w:val="20"/>
        </w:rPr>
        <w:t>, varlığın kaynağı</w:t>
      </w:r>
      <w:r w:rsidRPr="00B46D2E">
        <w:rPr>
          <w:i/>
          <w:sz w:val="20"/>
          <w:szCs w:val="20"/>
        </w:rPr>
        <w:t>; her şeyin ondan çıktığı ve her şeyin temelini belirleyendir. Dış dünyayı meydana getiren çoğunluğun gerisinde birlik aramadır.</w:t>
      </w:r>
      <w:r>
        <w:rPr>
          <w:i/>
          <w:sz w:val="20"/>
          <w:szCs w:val="20"/>
        </w:rPr>
        <w:t xml:space="preserve"> </w:t>
      </w:r>
    </w:p>
    <w:p w:rsidR="00E94AAB" w:rsidRDefault="00E94AAB" w:rsidP="00E94AAB">
      <w:pPr>
        <w:spacing w:after="0"/>
        <w:jc w:val="both"/>
        <w:rPr>
          <w:sz w:val="20"/>
          <w:szCs w:val="20"/>
        </w:rPr>
      </w:pPr>
      <w:r>
        <w:rPr>
          <w:sz w:val="20"/>
          <w:szCs w:val="20"/>
        </w:rPr>
        <w:t xml:space="preserve">Bu dönem filozofları varlık alanında doğayı konu aldıkları için </w:t>
      </w:r>
      <w:r w:rsidRPr="006A69AA">
        <w:rPr>
          <w:b/>
          <w:i/>
          <w:color w:val="984806" w:themeColor="accent6" w:themeShade="80"/>
          <w:sz w:val="20"/>
          <w:szCs w:val="20"/>
        </w:rPr>
        <w:t>Doğa Filozofları</w:t>
      </w:r>
      <w:r>
        <w:rPr>
          <w:sz w:val="20"/>
          <w:szCs w:val="20"/>
        </w:rPr>
        <w:t xml:space="preserve"> olarak adlandırılırlar. </w:t>
      </w:r>
    </w:p>
    <w:p w:rsidR="00E94AAB" w:rsidRDefault="00E94AAB" w:rsidP="00E94AAB">
      <w:pPr>
        <w:spacing w:after="0"/>
        <w:jc w:val="both"/>
        <w:rPr>
          <w:sz w:val="20"/>
          <w:szCs w:val="20"/>
        </w:rPr>
      </w:pPr>
      <w:r>
        <w:rPr>
          <w:sz w:val="20"/>
          <w:szCs w:val="20"/>
        </w:rPr>
        <w:t>Doğa felsefesi kendi içinde 4 dönem ya da okula ayrılırlar:</w:t>
      </w:r>
    </w:p>
    <w:p w:rsidR="00E94AAB" w:rsidRDefault="00E94AAB" w:rsidP="00E94AAB">
      <w:pPr>
        <w:pStyle w:val="ListeParagraf"/>
        <w:numPr>
          <w:ilvl w:val="0"/>
          <w:numId w:val="2"/>
        </w:numPr>
        <w:spacing w:after="0"/>
        <w:jc w:val="both"/>
        <w:rPr>
          <w:sz w:val="20"/>
          <w:szCs w:val="20"/>
        </w:rPr>
      </w:pPr>
      <w:r w:rsidRPr="00DD6622">
        <w:rPr>
          <w:b/>
          <w:sz w:val="20"/>
          <w:szCs w:val="20"/>
        </w:rPr>
        <w:t>Milet Okulu</w:t>
      </w:r>
      <w:r>
        <w:rPr>
          <w:sz w:val="20"/>
          <w:szCs w:val="20"/>
        </w:rPr>
        <w:t xml:space="preserve"> ( </w:t>
      </w:r>
      <w:proofErr w:type="spellStart"/>
      <w:r>
        <w:rPr>
          <w:sz w:val="20"/>
          <w:szCs w:val="20"/>
        </w:rPr>
        <w:t>Arkhe</w:t>
      </w:r>
      <w:proofErr w:type="spellEnd"/>
      <w:r>
        <w:rPr>
          <w:sz w:val="20"/>
          <w:szCs w:val="20"/>
        </w:rPr>
        <w:t xml:space="preserve"> yani maddi neden problemi üzerinde durur.)</w:t>
      </w:r>
    </w:p>
    <w:p w:rsidR="00E94AAB" w:rsidRDefault="00E94AAB" w:rsidP="00E94AAB">
      <w:pPr>
        <w:pStyle w:val="ListeParagraf"/>
        <w:numPr>
          <w:ilvl w:val="0"/>
          <w:numId w:val="2"/>
        </w:numPr>
        <w:spacing w:after="0"/>
        <w:jc w:val="both"/>
        <w:rPr>
          <w:sz w:val="20"/>
          <w:szCs w:val="20"/>
        </w:rPr>
      </w:pPr>
      <w:proofErr w:type="spellStart"/>
      <w:r w:rsidRPr="00DD6622">
        <w:rPr>
          <w:b/>
          <w:sz w:val="20"/>
          <w:szCs w:val="20"/>
        </w:rPr>
        <w:t>Pythagorasçı</w:t>
      </w:r>
      <w:proofErr w:type="spellEnd"/>
      <w:r w:rsidRPr="00DD6622">
        <w:rPr>
          <w:b/>
          <w:sz w:val="20"/>
          <w:szCs w:val="20"/>
        </w:rPr>
        <w:t xml:space="preserve"> (Pisagorcu) Okul</w:t>
      </w:r>
      <w:r>
        <w:rPr>
          <w:sz w:val="20"/>
          <w:szCs w:val="20"/>
        </w:rPr>
        <w:t xml:space="preserve"> (Maddeden çok form üzerinde duran daha çok dini bir cemaattir.)</w:t>
      </w:r>
    </w:p>
    <w:p w:rsidR="00E94AAB" w:rsidRDefault="00E94AAB" w:rsidP="00E94AAB">
      <w:pPr>
        <w:pStyle w:val="ListeParagraf"/>
        <w:numPr>
          <w:ilvl w:val="0"/>
          <w:numId w:val="2"/>
        </w:numPr>
        <w:spacing w:after="0"/>
        <w:jc w:val="both"/>
        <w:rPr>
          <w:sz w:val="20"/>
          <w:szCs w:val="20"/>
        </w:rPr>
      </w:pPr>
      <w:proofErr w:type="spellStart"/>
      <w:r w:rsidRPr="00DD6622">
        <w:rPr>
          <w:b/>
          <w:sz w:val="20"/>
          <w:szCs w:val="20"/>
        </w:rPr>
        <w:t>Herakleitos</w:t>
      </w:r>
      <w:proofErr w:type="spellEnd"/>
      <w:r w:rsidRPr="00DD6622">
        <w:rPr>
          <w:b/>
          <w:sz w:val="20"/>
          <w:szCs w:val="20"/>
        </w:rPr>
        <w:t xml:space="preserve"> &amp; </w:t>
      </w:r>
      <w:proofErr w:type="spellStart"/>
      <w:r>
        <w:rPr>
          <w:b/>
          <w:sz w:val="20"/>
          <w:szCs w:val="20"/>
        </w:rPr>
        <w:t>Parmenides</w:t>
      </w:r>
      <w:proofErr w:type="spellEnd"/>
      <w:r>
        <w:rPr>
          <w:b/>
          <w:sz w:val="20"/>
          <w:szCs w:val="20"/>
        </w:rPr>
        <w:t xml:space="preserve"> (</w:t>
      </w:r>
      <w:proofErr w:type="spellStart"/>
      <w:r w:rsidRPr="00DD6622">
        <w:rPr>
          <w:b/>
          <w:sz w:val="20"/>
          <w:szCs w:val="20"/>
        </w:rPr>
        <w:t>Elea</w:t>
      </w:r>
      <w:proofErr w:type="spellEnd"/>
      <w:r w:rsidRPr="00DD6622">
        <w:rPr>
          <w:b/>
          <w:sz w:val="20"/>
          <w:szCs w:val="20"/>
        </w:rPr>
        <w:t xml:space="preserve"> Okulu</w:t>
      </w:r>
      <w:r>
        <w:rPr>
          <w:b/>
          <w:sz w:val="20"/>
          <w:szCs w:val="20"/>
        </w:rPr>
        <w:t>)</w:t>
      </w:r>
      <w:r>
        <w:rPr>
          <w:sz w:val="20"/>
          <w:szCs w:val="20"/>
        </w:rPr>
        <w:t xml:space="preserve"> (Değişim ve oluş problemi üzerinde durur.)</w:t>
      </w:r>
    </w:p>
    <w:p w:rsidR="00E94AAB" w:rsidRPr="001C6A88" w:rsidRDefault="00E94AAB" w:rsidP="00E94AAB">
      <w:pPr>
        <w:pStyle w:val="ListeParagraf"/>
        <w:numPr>
          <w:ilvl w:val="0"/>
          <w:numId w:val="2"/>
        </w:numPr>
        <w:spacing w:after="0"/>
        <w:jc w:val="both"/>
        <w:rPr>
          <w:sz w:val="20"/>
          <w:szCs w:val="20"/>
        </w:rPr>
      </w:pPr>
      <w:r w:rsidRPr="00DD6622">
        <w:rPr>
          <w:b/>
          <w:sz w:val="20"/>
          <w:szCs w:val="20"/>
        </w:rPr>
        <w:t>Plüralistler</w:t>
      </w:r>
      <w:r>
        <w:rPr>
          <w:sz w:val="20"/>
          <w:szCs w:val="20"/>
        </w:rPr>
        <w:t xml:space="preserve"> (Birden çok </w:t>
      </w:r>
      <w:proofErr w:type="spellStart"/>
      <w:r>
        <w:rPr>
          <w:sz w:val="20"/>
          <w:szCs w:val="20"/>
        </w:rPr>
        <w:t>arkhenin</w:t>
      </w:r>
      <w:proofErr w:type="spellEnd"/>
      <w:r>
        <w:rPr>
          <w:sz w:val="20"/>
          <w:szCs w:val="20"/>
        </w:rPr>
        <w:t xml:space="preserve"> var oluşunu öne sürer.)</w:t>
      </w:r>
    </w:p>
    <w:p w:rsidR="00E94AAB" w:rsidRPr="00EE7DE1" w:rsidRDefault="00E94AAB" w:rsidP="00E94AAB">
      <w:pPr>
        <w:jc w:val="both"/>
        <w:rPr>
          <w:sz w:val="20"/>
          <w:szCs w:val="20"/>
        </w:rPr>
      </w:pPr>
      <w:r w:rsidRPr="006A69AA">
        <w:rPr>
          <w:rFonts w:ascii="Microsoft YaHei" w:eastAsia="Microsoft YaHei" w:hAnsi="Microsoft YaHei"/>
          <w:b/>
          <w:color w:val="7030A0"/>
          <w:sz w:val="20"/>
          <w:szCs w:val="20"/>
          <w:u w:val="single"/>
        </w:rPr>
        <w:t>1) Milet Okulu (</w:t>
      </w:r>
      <w:proofErr w:type="spellStart"/>
      <w:r w:rsidRPr="006A69AA">
        <w:rPr>
          <w:rFonts w:ascii="Microsoft YaHei" w:eastAsia="Microsoft YaHei" w:hAnsi="Microsoft YaHei"/>
          <w:b/>
          <w:color w:val="7030A0"/>
          <w:sz w:val="20"/>
          <w:szCs w:val="20"/>
          <w:u w:val="single"/>
        </w:rPr>
        <w:t>İyonya</w:t>
      </w:r>
      <w:proofErr w:type="spellEnd"/>
      <w:r w:rsidRPr="006A69AA">
        <w:rPr>
          <w:rFonts w:ascii="Microsoft YaHei" w:eastAsia="Microsoft YaHei" w:hAnsi="Microsoft YaHei"/>
          <w:b/>
          <w:color w:val="7030A0"/>
          <w:sz w:val="20"/>
          <w:szCs w:val="20"/>
          <w:u w:val="single"/>
        </w:rPr>
        <w:t xml:space="preserve"> Okulu) :</w:t>
      </w:r>
      <w:r>
        <w:rPr>
          <w:sz w:val="20"/>
          <w:szCs w:val="20"/>
        </w:rPr>
        <w:t xml:space="preserve"> </w:t>
      </w:r>
      <w:r w:rsidRPr="00E43E45">
        <w:rPr>
          <w:i/>
          <w:sz w:val="20"/>
          <w:szCs w:val="20"/>
        </w:rPr>
        <w:t>Thales, Anaksimandros ve Anaksimenes</w:t>
      </w:r>
      <w:r w:rsidRPr="00BA325A">
        <w:rPr>
          <w:sz w:val="20"/>
          <w:szCs w:val="20"/>
          <w:u w:val="single"/>
        </w:rPr>
        <w:t xml:space="preserve"> </w:t>
      </w:r>
      <w:r>
        <w:rPr>
          <w:sz w:val="20"/>
          <w:szCs w:val="20"/>
        </w:rPr>
        <w:t xml:space="preserve">=&gt; Felsefe tarihinin ilk materyalistleri olarak bilinirler. </w:t>
      </w:r>
      <w:proofErr w:type="gramStart"/>
      <w:r>
        <w:rPr>
          <w:sz w:val="20"/>
          <w:szCs w:val="20"/>
        </w:rPr>
        <w:t>Çünkü</w:t>
      </w:r>
      <w:proofErr w:type="gramEnd"/>
      <w:r>
        <w:rPr>
          <w:sz w:val="20"/>
          <w:szCs w:val="20"/>
        </w:rPr>
        <w:t xml:space="preserve"> maddi neden üzerine yoğunlaşmışlardır.  Milet Okulu filozofları varlığın ana maddesinin yani </w:t>
      </w:r>
      <w:proofErr w:type="spellStart"/>
      <w:r>
        <w:rPr>
          <w:sz w:val="20"/>
          <w:szCs w:val="20"/>
        </w:rPr>
        <w:t>arkhenin</w:t>
      </w:r>
      <w:proofErr w:type="spellEnd"/>
      <w:r>
        <w:rPr>
          <w:sz w:val="20"/>
          <w:szCs w:val="20"/>
        </w:rPr>
        <w:t xml:space="preserve"> tek bir öğe olduğunu savundukları için varlık alanında Monist (Tekci) 'dirler.</w:t>
      </w:r>
    </w:p>
    <w:p w:rsidR="00E94AAB" w:rsidRPr="006A69AA" w:rsidRDefault="00E94AAB" w:rsidP="00E94AAB">
      <w:pPr>
        <w:pStyle w:val="ListeParagraf"/>
        <w:numPr>
          <w:ilvl w:val="0"/>
          <w:numId w:val="3"/>
        </w:numPr>
        <w:spacing w:after="0"/>
        <w:jc w:val="both"/>
        <w:rPr>
          <w:rFonts w:ascii="Gisha" w:hAnsi="Gisha" w:cs="Gisha"/>
          <w:b/>
          <w:color w:val="7030A0"/>
          <w:sz w:val="20"/>
          <w:szCs w:val="20"/>
        </w:rPr>
      </w:pPr>
      <w:r w:rsidRPr="006A69AA">
        <w:rPr>
          <w:rFonts w:ascii="Gisha" w:hAnsi="Gisha" w:cs="Gisha"/>
          <w:b/>
          <w:color w:val="7030A0"/>
          <w:sz w:val="20"/>
          <w:szCs w:val="20"/>
        </w:rPr>
        <w:t>THALES : (M.Ö 624 - 546)</w:t>
      </w:r>
      <w:r w:rsidRPr="006A69AA">
        <w:rPr>
          <w:rFonts w:ascii="Gisha" w:hAnsi="Gisha" w:cs="Gisha"/>
          <w:b/>
          <w:noProof/>
          <w:color w:val="7030A0"/>
          <w:sz w:val="20"/>
          <w:szCs w:val="20"/>
          <w:lang w:eastAsia="tr-TR"/>
        </w:rPr>
        <w:drawing>
          <wp:anchor distT="0" distB="0" distL="114300" distR="114300" simplePos="0" relativeHeight="251666432" behindDoc="0" locked="0" layoutInCell="1" allowOverlap="1">
            <wp:simplePos x="0" y="0"/>
            <wp:positionH relativeFrom="column">
              <wp:posOffset>4899025</wp:posOffset>
            </wp:positionH>
            <wp:positionV relativeFrom="paragraph">
              <wp:posOffset>100330</wp:posOffset>
            </wp:positionV>
            <wp:extent cx="786130" cy="925195"/>
            <wp:effectExtent l="19050" t="0" r="0" b="0"/>
            <wp:wrapSquare wrapText="bothSides"/>
            <wp:docPr id="4" name="Resim 6" descr="C:\Users\ACER-\AppData\Local\Microsoft\Windows\INetCache\Content.Word\thal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CER-\AppData\Local\Microsoft\Windows\INetCache\Content.Word\thales.jpg"/>
                    <pic:cNvPicPr>
                      <a:picLocks noChangeAspect="1" noChangeArrowheads="1"/>
                    </pic:cNvPicPr>
                  </pic:nvPicPr>
                  <pic:blipFill>
                    <a:blip r:embed="rId12" cstate="print"/>
                    <a:srcRect/>
                    <a:stretch>
                      <a:fillRect/>
                    </a:stretch>
                  </pic:blipFill>
                  <pic:spPr bwMode="auto">
                    <a:xfrm>
                      <a:off x="0" y="0"/>
                      <a:ext cx="786130" cy="925195"/>
                    </a:xfrm>
                    <a:prstGeom prst="rect">
                      <a:avLst/>
                    </a:prstGeom>
                    <a:noFill/>
                    <a:ln w="9525">
                      <a:noFill/>
                      <a:miter lim="800000"/>
                      <a:headEnd/>
                      <a:tailEnd/>
                    </a:ln>
                  </pic:spPr>
                </pic:pic>
              </a:graphicData>
            </a:graphic>
          </wp:anchor>
        </w:drawing>
      </w:r>
    </w:p>
    <w:p w:rsidR="00E94AAB" w:rsidRDefault="00E94AAB" w:rsidP="00E94AAB">
      <w:pPr>
        <w:pStyle w:val="ListeParagraf"/>
        <w:numPr>
          <w:ilvl w:val="0"/>
          <w:numId w:val="5"/>
        </w:numPr>
        <w:spacing w:after="0"/>
        <w:jc w:val="both"/>
        <w:rPr>
          <w:sz w:val="20"/>
          <w:szCs w:val="20"/>
        </w:rPr>
      </w:pPr>
      <w:r w:rsidRPr="00943481">
        <w:rPr>
          <w:sz w:val="20"/>
          <w:szCs w:val="20"/>
        </w:rPr>
        <w:t>Milet okulunun kurucusu ve düşünce tarihinin ilk filozofudur.</w:t>
      </w:r>
    </w:p>
    <w:p w:rsidR="00E94AAB" w:rsidRDefault="00E94AAB" w:rsidP="00E94AAB">
      <w:pPr>
        <w:pStyle w:val="ListeParagraf"/>
        <w:numPr>
          <w:ilvl w:val="0"/>
          <w:numId w:val="5"/>
        </w:numPr>
        <w:spacing w:after="0"/>
        <w:jc w:val="both"/>
        <w:rPr>
          <w:sz w:val="20"/>
          <w:szCs w:val="20"/>
        </w:rPr>
      </w:pPr>
      <w:r w:rsidRPr="00943481">
        <w:rPr>
          <w:sz w:val="20"/>
          <w:szCs w:val="20"/>
        </w:rPr>
        <w:t xml:space="preserve"> Astronomi ve matematik alanlarında bilgiler ortaya koymuştur. Güneş tutulmasını önceden tahmin etmiştir. </w:t>
      </w:r>
    </w:p>
    <w:p w:rsidR="00E94AAB" w:rsidRPr="00943481" w:rsidRDefault="00E94AAB" w:rsidP="00E94AAB">
      <w:pPr>
        <w:pStyle w:val="ListeParagraf"/>
        <w:spacing w:after="0"/>
        <w:jc w:val="both"/>
        <w:rPr>
          <w:i/>
          <w:sz w:val="20"/>
          <w:szCs w:val="20"/>
        </w:rPr>
      </w:pPr>
      <w:proofErr w:type="gramStart"/>
      <w:r w:rsidRPr="00943481">
        <w:rPr>
          <w:i/>
          <w:sz w:val="20"/>
          <w:szCs w:val="20"/>
        </w:rPr>
        <w:t>(</w:t>
      </w:r>
      <w:proofErr w:type="gramEnd"/>
      <w:r w:rsidRPr="00943481">
        <w:rPr>
          <w:i/>
          <w:sz w:val="20"/>
          <w:szCs w:val="20"/>
        </w:rPr>
        <w:t>Thales'in büyük ölçüde Babillilerin güneş tutulmasıyla ilgili gözlemlerine ve gözlem kayıtlarına dayandığı kabul edilir. Bunun dışında güneş ile ayın büyüklüğünü hesaplamış, ayın son gününe "</w:t>
      </w:r>
      <w:proofErr w:type="spellStart"/>
      <w:r w:rsidRPr="00943481">
        <w:rPr>
          <w:i/>
          <w:sz w:val="20"/>
          <w:szCs w:val="20"/>
        </w:rPr>
        <w:t>otozuncu</w:t>
      </w:r>
      <w:proofErr w:type="spellEnd"/>
      <w:r w:rsidRPr="00943481">
        <w:rPr>
          <w:i/>
          <w:sz w:val="20"/>
          <w:szCs w:val="20"/>
        </w:rPr>
        <w:t xml:space="preserve"> gün" adını vermiş, yıl içindeki mevsimleri bulmuş, yılı 365 güne bölmüş, denizcilere küçük ayıyı izlemelerini tavsiye etmiştir. Geometriyi Mısır'dan Yunanistan'a getirmiştir.</w:t>
      </w:r>
      <w:proofErr w:type="gramStart"/>
      <w:r w:rsidRPr="00943481">
        <w:rPr>
          <w:i/>
          <w:sz w:val="20"/>
          <w:szCs w:val="20"/>
        </w:rPr>
        <w:t>)</w:t>
      </w:r>
      <w:proofErr w:type="gramEnd"/>
    </w:p>
    <w:p w:rsidR="00E94AAB" w:rsidRDefault="00E94AAB" w:rsidP="00E94AAB">
      <w:pPr>
        <w:spacing w:after="0"/>
        <w:jc w:val="both"/>
        <w:rPr>
          <w:sz w:val="20"/>
          <w:szCs w:val="20"/>
        </w:rPr>
      </w:pPr>
      <w:proofErr w:type="spellStart"/>
      <w:r w:rsidRPr="006A69AA">
        <w:rPr>
          <w:b/>
          <w:color w:val="7030A0"/>
          <w:sz w:val="20"/>
          <w:szCs w:val="20"/>
          <w:u w:val="single"/>
        </w:rPr>
        <w:t>Arkhe</w:t>
      </w:r>
      <w:proofErr w:type="spellEnd"/>
      <w:r w:rsidRPr="006A69AA">
        <w:rPr>
          <w:b/>
          <w:color w:val="7030A0"/>
          <w:sz w:val="20"/>
          <w:szCs w:val="20"/>
          <w:u w:val="single"/>
        </w:rPr>
        <w:t xml:space="preserve"> </w:t>
      </w:r>
      <w:proofErr w:type="gramStart"/>
      <w:r w:rsidRPr="006A69AA">
        <w:rPr>
          <w:b/>
          <w:color w:val="7030A0"/>
          <w:sz w:val="20"/>
          <w:szCs w:val="20"/>
          <w:u w:val="single"/>
        </w:rPr>
        <w:t>Problemi :</w:t>
      </w:r>
      <w:r>
        <w:rPr>
          <w:sz w:val="20"/>
          <w:szCs w:val="20"/>
        </w:rPr>
        <w:t xml:space="preserve"> Evrenin</w:t>
      </w:r>
      <w:proofErr w:type="gramEnd"/>
      <w:r>
        <w:rPr>
          <w:sz w:val="20"/>
          <w:szCs w:val="20"/>
        </w:rPr>
        <w:t xml:space="preserve"> ilk nedeni (</w:t>
      </w:r>
      <w:proofErr w:type="spellStart"/>
      <w:r>
        <w:rPr>
          <w:sz w:val="20"/>
          <w:szCs w:val="20"/>
        </w:rPr>
        <w:t>arkhesi</w:t>
      </w:r>
      <w:proofErr w:type="spellEnd"/>
      <w:r>
        <w:rPr>
          <w:sz w:val="20"/>
          <w:szCs w:val="20"/>
        </w:rPr>
        <w:t xml:space="preserve">) </w:t>
      </w:r>
      <w:proofErr w:type="spellStart"/>
      <w:r w:rsidRPr="006A69AA">
        <w:rPr>
          <w:b/>
          <w:i/>
          <w:color w:val="632423" w:themeColor="accent2" w:themeShade="80"/>
          <w:sz w:val="20"/>
          <w:szCs w:val="20"/>
        </w:rPr>
        <w:t>Su</w:t>
      </w:r>
      <w:r w:rsidRPr="006A69AA">
        <w:rPr>
          <w:color w:val="632423" w:themeColor="accent2" w:themeShade="80"/>
          <w:sz w:val="20"/>
          <w:szCs w:val="20"/>
        </w:rPr>
        <w:t>'dur</w:t>
      </w:r>
      <w:proofErr w:type="spellEnd"/>
      <w:r w:rsidRPr="006A69AA">
        <w:rPr>
          <w:color w:val="632423" w:themeColor="accent2" w:themeShade="80"/>
          <w:sz w:val="20"/>
          <w:szCs w:val="20"/>
        </w:rPr>
        <w:t>.</w:t>
      </w:r>
      <w:r>
        <w:rPr>
          <w:sz w:val="20"/>
          <w:szCs w:val="20"/>
        </w:rPr>
        <w:t xml:space="preserve"> "Her şeyin kaynağı </w:t>
      </w:r>
      <w:r w:rsidRPr="009B2BF4">
        <w:rPr>
          <w:sz w:val="20"/>
          <w:szCs w:val="20"/>
        </w:rPr>
        <w:t>su</w:t>
      </w:r>
      <w:r>
        <w:rPr>
          <w:sz w:val="20"/>
          <w:szCs w:val="20"/>
        </w:rPr>
        <w:t xml:space="preserve">dur." Thales'in bu tezi gözlemlerinden çıkmıştır. Yaşadığı Milet ve </w:t>
      </w:r>
      <w:proofErr w:type="spellStart"/>
      <w:r>
        <w:rPr>
          <w:sz w:val="20"/>
          <w:szCs w:val="20"/>
        </w:rPr>
        <w:t>Akdenizi</w:t>
      </w:r>
      <w:proofErr w:type="spellEnd"/>
      <w:r>
        <w:rPr>
          <w:sz w:val="20"/>
          <w:szCs w:val="20"/>
        </w:rPr>
        <w:t xml:space="preserve"> </w:t>
      </w:r>
      <w:proofErr w:type="gramStart"/>
      <w:r>
        <w:rPr>
          <w:sz w:val="20"/>
          <w:szCs w:val="20"/>
        </w:rPr>
        <w:t>aşarak  Mısır'a</w:t>
      </w:r>
      <w:proofErr w:type="gramEnd"/>
      <w:r>
        <w:rPr>
          <w:sz w:val="20"/>
          <w:szCs w:val="20"/>
        </w:rPr>
        <w:t xml:space="preserve"> yapmış olduğu seyahatler ona suyun insan </w:t>
      </w:r>
      <w:r>
        <w:rPr>
          <w:sz w:val="20"/>
          <w:szCs w:val="20"/>
        </w:rPr>
        <w:lastRenderedPageBreak/>
        <w:t xml:space="preserve">yaşamı üzerindeki önemini ve değerini göstermiştir. Suyun hayat verdiğini görmüş ve varlığın özünün "su" olduğunu ileri sürmüştür. Suyun ısıya bağlı olarak katı, sıvı ve hava haline dönüştüğünü gözlemlemiştir. </w:t>
      </w:r>
    </w:p>
    <w:p w:rsidR="00E94AAB" w:rsidRPr="006A69AA" w:rsidRDefault="00E94AAB" w:rsidP="00E94AAB">
      <w:pPr>
        <w:pStyle w:val="ListeParagraf"/>
        <w:numPr>
          <w:ilvl w:val="0"/>
          <w:numId w:val="3"/>
        </w:numPr>
        <w:jc w:val="both"/>
        <w:rPr>
          <w:rFonts w:ascii="Gisha" w:hAnsi="Gisha" w:cs="Gisha"/>
          <w:b/>
          <w:color w:val="7030A0"/>
          <w:sz w:val="20"/>
          <w:szCs w:val="20"/>
        </w:rPr>
      </w:pPr>
      <w:r w:rsidRPr="006A69AA">
        <w:rPr>
          <w:rFonts w:ascii="Gisha" w:hAnsi="Gisha" w:cs="Gisha"/>
          <w:b/>
          <w:color w:val="7030A0"/>
          <w:sz w:val="20"/>
          <w:szCs w:val="20"/>
        </w:rPr>
        <w:t>ANAKS</w:t>
      </w:r>
      <w:r w:rsidRPr="006A69AA">
        <w:rPr>
          <w:rFonts w:ascii="Arial" w:hAnsi="Arial" w:cs="Arial"/>
          <w:b/>
          <w:color w:val="7030A0"/>
          <w:sz w:val="20"/>
          <w:szCs w:val="20"/>
        </w:rPr>
        <w:t>İ</w:t>
      </w:r>
      <w:r w:rsidRPr="006A69AA">
        <w:rPr>
          <w:rFonts w:ascii="Gisha" w:hAnsi="Gisha" w:cs="Gisha"/>
          <w:b/>
          <w:color w:val="7030A0"/>
          <w:sz w:val="20"/>
          <w:szCs w:val="20"/>
        </w:rPr>
        <w:t xml:space="preserve">MANDROS : (M.Ö </w:t>
      </w:r>
      <w:proofErr w:type="gramStart"/>
      <w:r w:rsidRPr="006A69AA">
        <w:rPr>
          <w:rFonts w:ascii="Gisha" w:hAnsi="Gisha" w:cs="Gisha"/>
          <w:b/>
          <w:color w:val="7030A0"/>
          <w:sz w:val="20"/>
          <w:szCs w:val="20"/>
        </w:rPr>
        <w:t>610 - 547</w:t>
      </w:r>
      <w:proofErr w:type="gramEnd"/>
      <w:r w:rsidRPr="006A69AA">
        <w:rPr>
          <w:rFonts w:ascii="Gisha" w:hAnsi="Gisha" w:cs="Gisha"/>
          <w:b/>
          <w:color w:val="7030A0"/>
          <w:sz w:val="20"/>
          <w:szCs w:val="20"/>
        </w:rPr>
        <w:t>)</w:t>
      </w:r>
    </w:p>
    <w:p w:rsidR="00E94AAB" w:rsidRDefault="00E94AAB" w:rsidP="00E94AAB">
      <w:pPr>
        <w:pStyle w:val="ListeParagraf"/>
        <w:numPr>
          <w:ilvl w:val="0"/>
          <w:numId w:val="6"/>
        </w:numPr>
        <w:spacing w:after="0"/>
        <w:jc w:val="both"/>
        <w:rPr>
          <w:sz w:val="20"/>
          <w:szCs w:val="20"/>
        </w:rPr>
      </w:pPr>
      <w:r>
        <w:rPr>
          <w:noProof/>
          <w:lang w:eastAsia="tr-TR"/>
        </w:rPr>
        <w:drawing>
          <wp:anchor distT="0" distB="0" distL="114300" distR="114300" simplePos="0" relativeHeight="251667456" behindDoc="0" locked="0" layoutInCell="1" allowOverlap="1">
            <wp:simplePos x="0" y="0"/>
            <wp:positionH relativeFrom="column">
              <wp:posOffset>54610</wp:posOffset>
            </wp:positionH>
            <wp:positionV relativeFrom="paragraph">
              <wp:posOffset>58420</wp:posOffset>
            </wp:positionV>
            <wp:extent cx="793750" cy="933450"/>
            <wp:effectExtent l="19050" t="0" r="6350" b="0"/>
            <wp:wrapSquare wrapText="right"/>
            <wp:docPr id="8" name="Resim 8" descr="c9TqI0r6_400x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9TqI0r6_400x400"/>
                    <pic:cNvPicPr>
                      <a:picLocks noChangeAspect="1" noChangeArrowheads="1"/>
                    </pic:cNvPicPr>
                  </pic:nvPicPr>
                  <pic:blipFill>
                    <a:blip r:embed="rId13" cstate="print"/>
                    <a:srcRect/>
                    <a:stretch>
                      <a:fillRect/>
                    </a:stretch>
                  </pic:blipFill>
                  <pic:spPr bwMode="auto">
                    <a:xfrm>
                      <a:off x="0" y="0"/>
                      <a:ext cx="793750" cy="933450"/>
                    </a:xfrm>
                    <a:prstGeom prst="rect">
                      <a:avLst/>
                    </a:prstGeom>
                    <a:noFill/>
                  </pic:spPr>
                </pic:pic>
              </a:graphicData>
            </a:graphic>
          </wp:anchor>
        </w:drawing>
      </w:r>
      <w:r w:rsidRPr="00943481">
        <w:rPr>
          <w:sz w:val="20"/>
          <w:szCs w:val="20"/>
        </w:rPr>
        <w:t>Thales'in öğrencisidir.</w:t>
      </w:r>
    </w:p>
    <w:p w:rsidR="00E94AAB" w:rsidRDefault="00E94AAB" w:rsidP="00E94AAB">
      <w:pPr>
        <w:pStyle w:val="ListeParagraf"/>
        <w:numPr>
          <w:ilvl w:val="0"/>
          <w:numId w:val="6"/>
        </w:numPr>
        <w:spacing w:after="0"/>
        <w:jc w:val="both"/>
        <w:rPr>
          <w:sz w:val="20"/>
          <w:szCs w:val="20"/>
        </w:rPr>
      </w:pPr>
      <w:r w:rsidRPr="00943481">
        <w:rPr>
          <w:sz w:val="20"/>
          <w:szCs w:val="20"/>
        </w:rPr>
        <w:t xml:space="preserve">Felsefeyle birlikte astronomi, matematik, haritacılık ve siyasetle ilgilenmiştir. Dünya ve gökyüzünün haritasını yapmayı denemiştir. </w:t>
      </w:r>
    </w:p>
    <w:p w:rsidR="00E94AAB" w:rsidRDefault="00E94AAB" w:rsidP="00E94AAB">
      <w:pPr>
        <w:pStyle w:val="ListeParagraf"/>
        <w:numPr>
          <w:ilvl w:val="0"/>
          <w:numId w:val="6"/>
        </w:numPr>
        <w:spacing w:after="0"/>
        <w:jc w:val="both"/>
        <w:rPr>
          <w:sz w:val="20"/>
          <w:szCs w:val="20"/>
        </w:rPr>
      </w:pPr>
      <w:r w:rsidRPr="00943481">
        <w:rPr>
          <w:sz w:val="20"/>
          <w:szCs w:val="20"/>
        </w:rPr>
        <w:t xml:space="preserve">Dünyanın bir silindir şeklinde olduğunu söylemiştir. Dünya evrenin tam merkezinde ve boşlukta dayanaksız olarak durmaktadır. </w:t>
      </w:r>
    </w:p>
    <w:p w:rsidR="00E94AAB" w:rsidRPr="006A69AA" w:rsidRDefault="00E94AAB" w:rsidP="00E94AAB">
      <w:pPr>
        <w:pStyle w:val="ListeParagraf"/>
        <w:numPr>
          <w:ilvl w:val="0"/>
          <w:numId w:val="6"/>
        </w:numPr>
        <w:spacing w:after="0"/>
        <w:jc w:val="both"/>
        <w:rPr>
          <w:b/>
          <w:color w:val="632423" w:themeColor="accent2" w:themeShade="80"/>
          <w:sz w:val="20"/>
          <w:szCs w:val="20"/>
        </w:rPr>
      </w:pPr>
      <w:r>
        <w:rPr>
          <w:sz w:val="20"/>
          <w:szCs w:val="20"/>
        </w:rPr>
        <w:t xml:space="preserve">Sonsuzluk kavramını ilk işleyen filozoftur. </w:t>
      </w:r>
      <w:r w:rsidRPr="006A69AA">
        <w:rPr>
          <w:b/>
          <w:color w:val="632423" w:themeColor="accent2" w:themeShade="80"/>
          <w:sz w:val="20"/>
          <w:szCs w:val="20"/>
        </w:rPr>
        <w:t>(</w:t>
      </w:r>
      <w:proofErr w:type="spellStart"/>
      <w:r w:rsidRPr="006A69AA">
        <w:rPr>
          <w:b/>
          <w:color w:val="632423" w:themeColor="accent2" w:themeShade="80"/>
          <w:sz w:val="20"/>
          <w:szCs w:val="20"/>
        </w:rPr>
        <w:t>Aperion</w:t>
      </w:r>
      <w:proofErr w:type="spellEnd"/>
      <w:r w:rsidRPr="006A69AA">
        <w:rPr>
          <w:b/>
          <w:color w:val="632423" w:themeColor="accent2" w:themeShade="80"/>
          <w:sz w:val="20"/>
          <w:szCs w:val="20"/>
        </w:rPr>
        <w:t>)</w:t>
      </w:r>
    </w:p>
    <w:p w:rsidR="00E94AAB" w:rsidRPr="005B444E" w:rsidRDefault="00E94AAB" w:rsidP="00E94AAB">
      <w:pPr>
        <w:spacing w:after="0"/>
        <w:jc w:val="both"/>
        <w:rPr>
          <w:sz w:val="20"/>
          <w:szCs w:val="20"/>
        </w:rPr>
      </w:pPr>
      <w:proofErr w:type="spellStart"/>
      <w:r w:rsidRPr="006A69AA">
        <w:rPr>
          <w:b/>
          <w:color w:val="5F497A" w:themeColor="accent4" w:themeShade="BF"/>
          <w:sz w:val="20"/>
          <w:szCs w:val="20"/>
          <w:u w:val="single"/>
        </w:rPr>
        <w:t>Arkhe</w:t>
      </w:r>
      <w:proofErr w:type="spellEnd"/>
      <w:r w:rsidRPr="006A69AA">
        <w:rPr>
          <w:b/>
          <w:color w:val="5F497A" w:themeColor="accent4" w:themeShade="BF"/>
          <w:sz w:val="20"/>
          <w:szCs w:val="20"/>
          <w:u w:val="single"/>
        </w:rPr>
        <w:t xml:space="preserve"> </w:t>
      </w:r>
      <w:proofErr w:type="gramStart"/>
      <w:r w:rsidRPr="006A69AA">
        <w:rPr>
          <w:b/>
          <w:color w:val="5F497A" w:themeColor="accent4" w:themeShade="BF"/>
          <w:sz w:val="20"/>
          <w:szCs w:val="20"/>
          <w:u w:val="single"/>
        </w:rPr>
        <w:t>Problemi :</w:t>
      </w:r>
      <w:r>
        <w:rPr>
          <w:sz w:val="20"/>
          <w:szCs w:val="20"/>
        </w:rPr>
        <w:t xml:space="preserve">  </w:t>
      </w:r>
      <w:proofErr w:type="spellStart"/>
      <w:r>
        <w:rPr>
          <w:sz w:val="20"/>
          <w:szCs w:val="20"/>
        </w:rPr>
        <w:t>Anaksimandros</w:t>
      </w:r>
      <w:proofErr w:type="spellEnd"/>
      <w:proofErr w:type="gramEnd"/>
      <w:r>
        <w:rPr>
          <w:sz w:val="20"/>
          <w:szCs w:val="20"/>
        </w:rPr>
        <w:t xml:space="preserve">, doğayı nesnel bir </w:t>
      </w:r>
      <w:proofErr w:type="spellStart"/>
      <w:r>
        <w:rPr>
          <w:sz w:val="20"/>
          <w:szCs w:val="20"/>
        </w:rPr>
        <w:t>arkhe</w:t>
      </w:r>
      <w:proofErr w:type="spellEnd"/>
      <w:r>
        <w:rPr>
          <w:sz w:val="20"/>
          <w:szCs w:val="20"/>
        </w:rPr>
        <w:t xml:space="preserve"> ile değil soyut bir kavram olan </w:t>
      </w:r>
      <w:proofErr w:type="spellStart"/>
      <w:r w:rsidRPr="004600D7">
        <w:rPr>
          <w:b/>
          <w:i/>
          <w:sz w:val="20"/>
          <w:szCs w:val="20"/>
          <w:u w:val="single"/>
        </w:rPr>
        <w:t>Aperion</w:t>
      </w:r>
      <w:proofErr w:type="spellEnd"/>
      <w:r>
        <w:rPr>
          <w:sz w:val="20"/>
          <w:szCs w:val="20"/>
        </w:rPr>
        <w:t xml:space="preserve"> ile açıklar. </w:t>
      </w:r>
      <w:proofErr w:type="spellStart"/>
      <w:r w:rsidRPr="006A69AA">
        <w:rPr>
          <w:b/>
          <w:i/>
          <w:color w:val="5F497A" w:themeColor="accent4" w:themeShade="BF"/>
          <w:sz w:val="20"/>
          <w:szCs w:val="20"/>
        </w:rPr>
        <w:t>Aperion</w:t>
      </w:r>
      <w:proofErr w:type="spellEnd"/>
      <w:r w:rsidRPr="006A69AA">
        <w:rPr>
          <w:b/>
          <w:i/>
          <w:color w:val="5F497A" w:themeColor="accent4" w:themeShade="BF"/>
          <w:sz w:val="20"/>
          <w:szCs w:val="20"/>
        </w:rPr>
        <w:t xml:space="preserve">; </w:t>
      </w:r>
      <w:proofErr w:type="gramStart"/>
      <w:r w:rsidRPr="006A69AA">
        <w:rPr>
          <w:b/>
          <w:i/>
          <w:color w:val="5F497A" w:themeColor="accent4" w:themeShade="BF"/>
          <w:sz w:val="20"/>
          <w:szCs w:val="20"/>
        </w:rPr>
        <w:t>sonsuz,sınırsız</w:t>
      </w:r>
      <w:proofErr w:type="gramEnd"/>
      <w:r w:rsidRPr="006A69AA">
        <w:rPr>
          <w:b/>
          <w:i/>
          <w:color w:val="5F497A" w:themeColor="accent4" w:themeShade="BF"/>
          <w:sz w:val="20"/>
          <w:szCs w:val="20"/>
        </w:rPr>
        <w:t>, belirsiz olan demektir</w:t>
      </w:r>
      <w:r w:rsidRPr="009B2BF4">
        <w:rPr>
          <w:b/>
          <w:i/>
          <w:sz w:val="20"/>
          <w:szCs w:val="20"/>
        </w:rPr>
        <w:t>.</w:t>
      </w:r>
      <w:r>
        <w:rPr>
          <w:sz w:val="20"/>
          <w:szCs w:val="20"/>
        </w:rPr>
        <w:t xml:space="preserve"> Dünyamız "</w:t>
      </w:r>
      <w:proofErr w:type="spellStart"/>
      <w:r>
        <w:rPr>
          <w:sz w:val="20"/>
          <w:szCs w:val="20"/>
        </w:rPr>
        <w:t>belirsiz"den</w:t>
      </w:r>
      <w:proofErr w:type="spellEnd"/>
      <w:r>
        <w:rPr>
          <w:sz w:val="20"/>
          <w:szCs w:val="20"/>
        </w:rPr>
        <w:t xml:space="preserve"> ortaya çıkmıştır ve burada var olan pek çok dünyadan yalnızca bir tanesidir. Tek </w:t>
      </w:r>
      <w:proofErr w:type="spellStart"/>
      <w:r>
        <w:rPr>
          <w:sz w:val="20"/>
          <w:szCs w:val="20"/>
        </w:rPr>
        <w:t>tek</w:t>
      </w:r>
      <w:proofErr w:type="spellEnd"/>
      <w:r>
        <w:rPr>
          <w:sz w:val="20"/>
          <w:szCs w:val="20"/>
        </w:rPr>
        <w:t xml:space="preserve"> şeylerin meydana gelmesi için </w:t>
      </w:r>
      <w:proofErr w:type="spellStart"/>
      <w:r>
        <w:rPr>
          <w:sz w:val="20"/>
          <w:szCs w:val="20"/>
        </w:rPr>
        <w:t>Aperion</w:t>
      </w:r>
      <w:proofErr w:type="spellEnd"/>
      <w:r>
        <w:rPr>
          <w:sz w:val="20"/>
          <w:szCs w:val="20"/>
        </w:rPr>
        <w:t xml:space="preserve"> o şeylerin karşıtlarına bölünür. Her şey karşıtının varlığıyla vardır. Suyun var olması için kara parçasının da var olması gerekir. </w:t>
      </w:r>
      <w:proofErr w:type="gramStart"/>
      <w:r>
        <w:rPr>
          <w:sz w:val="20"/>
          <w:szCs w:val="20"/>
        </w:rPr>
        <w:t>Çünkü</w:t>
      </w:r>
      <w:proofErr w:type="gramEnd"/>
      <w:r>
        <w:rPr>
          <w:sz w:val="20"/>
          <w:szCs w:val="20"/>
        </w:rPr>
        <w:t xml:space="preserve"> bunlar karşıttırlar. </w:t>
      </w:r>
      <w:proofErr w:type="spellStart"/>
      <w:proofErr w:type="gramStart"/>
      <w:r>
        <w:rPr>
          <w:sz w:val="20"/>
          <w:szCs w:val="20"/>
        </w:rPr>
        <w:t>Aperiondan</w:t>
      </w:r>
      <w:proofErr w:type="spellEnd"/>
      <w:r>
        <w:rPr>
          <w:sz w:val="20"/>
          <w:szCs w:val="20"/>
        </w:rPr>
        <w:t xml:space="preserve">  ilk</w:t>
      </w:r>
      <w:proofErr w:type="gramEnd"/>
      <w:r>
        <w:rPr>
          <w:sz w:val="20"/>
          <w:szCs w:val="20"/>
        </w:rPr>
        <w:t xml:space="preserve"> önce sıcak ve soğuk ayrılmıştır. Sonra ıslak olan su ve kuru olan toprak çıkmıştır.  Evrenin merkezinde toprak, onun etrafında da su bulunur. Toprağın üstünü bir zamanlar su kaplamaktaydı. </w:t>
      </w:r>
      <w:proofErr w:type="spellStart"/>
      <w:r>
        <w:rPr>
          <w:sz w:val="20"/>
          <w:szCs w:val="20"/>
        </w:rPr>
        <w:t>Anaksimandros'un</w:t>
      </w:r>
      <w:proofErr w:type="spellEnd"/>
      <w:r>
        <w:rPr>
          <w:sz w:val="20"/>
          <w:szCs w:val="20"/>
        </w:rPr>
        <w:t xml:space="preserve"> yaşadığı dönemde yüksek tepelerde denizde yaşayan bazı hayvanların, örneğin midyelerin fosillerini bulmuş olması bu şekilde düşünmesini sağlamıştır.</w:t>
      </w:r>
    </w:p>
    <w:p w:rsidR="00E94AAB" w:rsidRPr="006A69AA" w:rsidRDefault="00E94AAB" w:rsidP="00E94AAB">
      <w:pPr>
        <w:pStyle w:val="ListeParagraf"/>
        <w:numPr>
          <w:ilvl w:val="0"/>
          <w:numId w:val="3"/>
        </w:numPr>
        <w:spacing w:after="0"/>
        <w:rPr>
          <w:rFonts w:ascii="Gisha" w:hAnsi="Gisha" w:cs="Gisha"/>
          <w:b/>
          <w:color w:val="7030A0"/>
          <w:sz w:val="20"/>
          <w:szCs w:val="20"/>
        </w:rPr>
      </w:pPr>
      <w:r w:rsidRPr="006A69AA">
        <w:rPr>
          <w:rFonts w:ascii="Gisha" w:hAnsi="Gisha" w:cs="Gisha"/>
          <w:b/>
          <w:color w:val="7030A0"/>
          <w:sz w:val="20"/>
          <w:szCs w:val="20"/>
        </w:rPr>
        <w:t>ANAKS</w:t>
      </w:r>
      <w:r w:rsidRPr="006A69AA">
        <w:rPr>
          <w:rFonts w:ascii="Arial" w:hAnsi="Arial" w:cs="Arial"/>
          <w:b/>
          <w:color w:val="7030A0"/>
          <w:sz w:val="20"/>
          <w:szCs w:val="20"/>
        </w:rPr>
        <w:t>İ</w:t>
      </w:r>
      <w:r w:rsidRPr="006A69AA">
        <w:rPr>
          <w:rFonts w:ascii="Gisha" w:hAnsi="Gisha" w:cs="Gisha"/>
          <w:b/>
          <w:color w:val="7030A0"/>
          <w:sz w:val="20"/>
          <w:szCs w:val="20"/>
        </w:rPr>
        <w:t>MENES: (M.Ö 585 -528)</w:t>
      </w:r>
    </w:p>
    <w:p w:rsidR="00E94AAB" w:rsidRDefault="00E94AAB" w:rsidP="00E94AAB">
      <w:pPr>
        <w:pStyle w:val="ListeParagraf"/>
        <w:numPr>
          <w:ilvl w:val="0"/>
          <w:numId w:val="7"/>
        </w:numPr>
        <w:spacing w:after="0"/>
        <w:jc w:val="both"/>
        <w:rPr>
          <w:sz w:val="20"/>
          <w:szCs w:val="20"/>
        </w:rPr>
      </w:pPr>
      <w:r>
        <w:rPr>
          <w:noProof/>
          <w:lang w:eastAsia="tr-TR"/>
        </w:rPr>
        <w:drawing>
          <wp:anchor distT="0" distB="0" distL="114300" distR="114300" simplePos="0" relativeHeight="251668480" behindDoc="0" locked="0" layoutInCell="1" allowOverlap="1">
            <wp:simplePos x="0" y="0"/>
            <wp:positionH relativeFrom="column">
              <wp:posOffset>22225</wp:posOffset>
            </wp:positionH>
            <wp:positionV relativeFrom="paragraph">
              <wp:posOffset>73660</wp:posOffset>
            </wp:positionV>
            <wp:extent cx="707390" cy="946785"/>
            <wp:effectExtent l="19050" t="0" r="0" b="0"/>
            <wp:wrapSquare wrapText="bothSides"/>
            <wp:docPr id="6" name="Resim 15" descr="C:\Users\ACER-\AppData\Local\Microsoft\Windows\INetCache\Content.Word\Anaksimenes-kimd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ACER-\AppData\Local\Microsoft\Windows\INetCache\Content.Word\Anaksimenes-kimdir.jpg"/>
                    <pic:cNvPicPr>
                      <a:picLocks noChangeAspect="1" noChangeArrowheads="1"/>
                    </pic:cNvPicPr>
                  </pic:nvPicPr>
                  <pic:blipFill>
                    <a:blip r:embed="rId14" cstate="print"/>
                    <a:srcRect/>
                    <a:stretch>
                      <a:fillRect/>
                    </a:stretch>
                  </pic:blipFill>
                  <pic:spPr bwMode="auto">
                    <a:xfrm>
                      <a:off x="0" y="0"/>
                      <a:ext cx="707390" cy="946785"/>
                    </a:xfrm>
                    <a:prstGeom prst="rect">
                      <a:avLst/>
                    </a:prstGeom>
                    <a:noFill/>
                    <a:ln w="9525">
                      <a:noFill/>
                      <a:miter lim="800000"/>
                      <a:headEnd/>
                      <a:tailEnd/>
                    </a:ln>
                  </pic:spPr>
                </pic:pic>
              </a:graphicData>
            </a:graphic>
          </wp:anchor>
        </w:drawing>
      </w:r>
      <w:proofErr w:type="spellStart"/>
      <w:r w:rsidRPr="00ED5FFE">
        <w:rPr>
          <w:sz w:val="20"/>
          <w:szCs w:val="20"/>
        </w:rPr>
        <w:t>Anaksimandros'un</w:t>
      </w:r>
      <w:proofErr w:type="spellEnd"/>
      <w:r w:rsidRPr="00ED5FFE">
        <w:rPr>
          <w:sz w:val="20"/>
          <w:szCs w:val="20"/>
        </w:rPr>
        <w:t xml:space="preserve"> öğrencisidir. </w:t>
      </w:r>
    </w:p>
    <w:p w:rsidR="00E94AAB" w:rsidRDefault="00E94AAB" w:rsidP="00E94AAB">
      <w:pPr>
        <w:pStyle w:val="ListeParagraf"/>
        <w:numPr>
          <w:ilvl w:val="0"/>
          <w:numId w:val="7"/>
        </w:numPr>
        <w:spacing w:after="0"/>
        <w:jc w:val="both"/>
        <w:rPr>
          <w:sz w:val="20"/>
          <w:szCs w:val="20"/>
        </w:rPr>
      </w:pPr>
      <w:r w:rsidRPr="00ED5FFE">
        <w:rPr>
          <w:sz w:val="20"/>
          <w:szCs w:val="20"/>
        </w:rPr>
        <w:t xml:space="preserve">Astronomi çalışmaları yapmıştır. </w:t>
      </w:r>
    </w:p>
    <w:p w:rsidR="00E94AAB" w:rsidRPr="00ED5FFE" w:rsidRDefault="00E94AAB" w:rsidP="00E94AAB">
      <w:pPr>
        <w:pStyle w:val="ListeParagraf"/>
        <w:numPr>
          <w:ilvl w:val="0"/>
          <w:numId w:val="7"/>
        </w:numPr>
        <w:spacing w:after="0"/>
        <w:jc w:val="both"/>
        <w:rPr>
          <w:sz w:val="20"/>
          <w:szCs w:val="20"/>
        </w:rPr>
      </w:pPr>
      <w:r w:rsidRPr="00ED5FFE">
        <w:rPr>
          <w:sz w:val="20"/>
          <w:szCs w:val="20"/>
        </w:rPr>
        <w:t>Ruh kavramını felsefe tarihinde ilk defa kullanan filozoftur.</w:t>
      </w:r>
    </w:p>
    <w:p w:rsidR="00E94AAB" w:rsidRDefault="00E94AAB" w:rsidP="00E94AAB">
      <w:pPr>
        <w:spacing w:after="0"/>
        <w:jc w:val="both"/>
        <w:rPr>
          <w:sz w:val="20"/>
          <w:szCs w:val="20"/>
        </w:rPr>
      </w:pPr>
      <w:proofErr w:type="spellStart"/>
      <w:r w:rsidRPr="006A69AA">
        <w:rPr>
          <w:b/>
          <w:color w:val="7030A0"/>
          <w:sz w:val="20"/>
          <w:szCs w:val="20"/>
          <w:u w:val="single"/>
        </w:rPr>
        <w:t>Arkhe</w:t>
      </w:r>
      <w:proofErr w:type="spellEnd"/>
      <w:r w:rsidRPr="006A69AA">
        <w:rPr>
          <w:b/>
          <w:color w:val="7030A0"/>
          <w:sz w:val="20"/>
          <w:szCs w:val="20"/>
          <w:u w:val="single"/>
        </w:rPr>
        <w:t xml:space="preserve"> </w:t>
      </w:r>
      <w:proofErr w:type="gramStart"/>
      <w:r w:rsidRPr="006A69AA">
        <w:rPr>
          <w:b/>
          <w:color w:val="7030A0"/>
          <w:sz w:val="20"/>
          <w:szCs w:val="20"/>
          <w:u w:val="single"/>
        </w:rPr>
        <w:t>Problemi</w:t>
      </w:r>
      <w:r w:rsidRPr="00ED5FFE">
        <w:rPr>
          <w:b/>
          <w:sz w:val="20"/>
          <w:szCs w:val="20"/>
          <w:u w:val="single"/>
        </w:rPr>
        <w:t xml:space="preserve"> </w:t>
      </w:r>
      <w:r w:rsidRPr="006A69AA">
        <w:rPr>
          <w:b/>
          <w:color w:val="7030A0"/>
          <w:sz w:val="20"/>
          <w:szCs w:val="20"/>
          <w:u w:val="single"/>
        </w:rPr>
        <w:t>:</w:t>
      </w:r>
      <w:r>
        <w:rPr>
          <w:sz w:val="20"/>
          <w:szCs w:val="20"/>
        </w:rPr>
        <w:t xml:space="preserve">  </w:t>
      </w:r>
      <w:proofErr w:type="spellStart"/>
      <w:r>
        <w:rPr>
          <w:sz w:val="20"/>
          <w:szCs w:val="20"/>
        </w:rPr>
        <w:t>Anaksimenes</w:t>
      </w:r>
      <w:proofErr w:type="spellEnd"/>
      <w:proofErr w:type="gramEnd"/>
      <w:r>
        <w:rPr>
          <w:sz w:val="20"/>
          <w:szCs w:val="20"/>
        </w:rPr>
        <w:t xml:space="preserve">, canlı olan her şeyin nefes aldığını, canlılığını yitiren şeylerinse bu nefeslerini kaybettiklerini gözleyerek varlığın özünün </w:t>
      </w:r>
      <w:r w:rsidRPr="006A69AA">
        <w:rPr>
          <w:b/>
          <w:i/>
          <w:color w:val="FF0000"/>
          <w:sz w:val="20"/>
          <w:szCs w:val="20"/>
          <w:u w:val="single"/>
        </w:rPr>
        <w:t>"hava"</w:t>
      </w:r>
      <w:r>
        <w:rPr>
          <w:sz w:val="20"/>
          <w:szCs w:val="20"/>
        </w:rPr>
        <w:t xml:space="preserve"> olduğunu savunmuştur. Bütün evreni ayakta tutan havadır. </w:t>
      </w:r>
      <w:proofErr w:type="spellStart"/>
      <w:r>
        <w:rPr>
          <w:sz w:val="20"/>
          <w:szCs w:val="20"/>
        </w:rPr>
        <w:t>Anaksimenes</w:t>
      </w:r>
      <w:proofErr w:type="spellEnd"/>
      <w:r>
        <w:rPr>
          <w:sz w:val="20"/>
          <w:szCs w:val="20"/>
        </w:rPr>
        <w:t xml:space="preserve">, Thales'in su hakkındaki öğretisinden elbette haberdardı. </w:t>
      </w:r>
      <w:proofErr w:type="gramStart"/>
      <w:r>
        <w:rPr>
          <w:sz w:val="20"/>
          <w:szCs w:val="20"/>
        </w:rPr>
        <w:t>Peki</w:t>
      </w:r>
      <w:proofErr w:type="gramEnd"/>
      <w:r>
        <w:rPr>
          <w:sz w:val="20"/>
          <w:szCs w:val="20"/>
        </w:rPr>
        <w:t xml:space="preserve"> su nereden geliyordu? </w:t>
      </w:r>
      <w:proofErr w:type="spellStart"/>
      <w:r>
        <w:rPr>
          <w:sz w:val="20"/>
          <w:szCs w:val="20"/>
        </w:rPr>
        <w:t>Anaksimenes</w:t>
      </w:r>
      <w:proofErr w:type="spellEnd"/>
      <w:r>
        <w:rPr>
          <w:sz w:val="20"/>
          <w:szCs w:val="20"/>
        </w:rPr>
        <w:t xml:space="preserve">, suyun sıkışmış hava olması gerektiğini öne sürüyordu. Suyu da biraz daha sıkıştırırsak toprak olur diyordu. Aynı şekilde ateşin de incelmiş hava olduğunu söylüyordu. Yani her şeyin özü havadır. Ruhu da yaşatan havadır. </w:t>
      </w:r>
    </w:p>
    <w:p w:rsidR="00E94AAB" w:rsidRDefault="00E94AAB" w:rsidP="00E94AAB">
      <w:pPr>
        <w:spacing w:after="0"/>
        <w:jc w:val="both"/>
        <w:rPr>
          <w:sz w:val="20"/>
          <w:szCs w:val="20"/>
        </w:rPr>
      </w:pPr>
    </w:p>
    <w:p w:rsidR="00E94AAB" w:rsidRPr="006A69AA" w:rsidRDefault="00E94AAB" w:rsidP="00E94AAB">
      <w:pPr>
        <w:jc w:val="both"/>
        <w:rPr>
          <w:rFonts w:ascii="Microsoft YaHei" w:eastAsia="Microsoft YaHei" w:hAnsi="Microsoft YaHei"/>
          <w:b/>
          <w:color w:val="FF0000"/>
          <w:sz w:val="20"/>
          <w:szCs w:val="20"/>
          <w:u w:val="single"/>
        </w:rPr>
      </w:pPr>
      <w:r w:rsidRPr="006A69AA">
        <w:rPr>
          <w:rFonts w:ascii="Microsoft YaHei" w:eastAsia="Microsoft YaHei" w:hAnsi="Microsoft YaHei"/>
          <w:b/>
          <w:color w:val="FF0000"/>
          <w:sz w:val="20"/>
          <w:szCs w:val="20"/>
          <w:u w:val="single"/>
        </w:rPr>
        <w:t>2) Pythagorasçı (Pisagorcu) Okul :</w:t>
      </w:r>
    </w:p>
    <w:p w:rsidR="00E94AAB" w:rsidRPr="00ED5FFE" w:rsidRDefault="00E94AAB" w:rsidP="00E94AAB">
      <w:pPr>
        <w:spacing w:after="0"/>
        <w:jc w:val="both"/>
        <w:rPr>
          <w:sz w:val="20"/>
          <w:szCs w:val="20"/>
        </w:rPr>
      </w:pPr>
      <w:r w:rsidRPr="002A72E9">
        <w:rPr>
          <w:sz w:val="20"/>
          <w:szCs w:val="20"/>
        </w:rPr>
        <w:t>İlk çağ</w:t>
      </w:r>
      <w:r>
        <w:rPr>
          <w:sz w:val="20"/>
          <w:szCs w:val="20"/>
        </w:rPr>
        <w:t xml:space="preserve"> Yunan felsefesinin 2. okulu; dini, bilimsel ve felsefi görüşleriyle </w:t>
      </w:r>
      <w:proofErr w:type="spellStart"/>
      <w:r>
        <w:rPr>
          <w:sz w:val="20"/>
          <w:szCs w:val="20"/>
        </w:rPr>
        <w:t>Pythagorasçı</w:t>
      </w:r>
      <w:proofErr w:type="spellEnd"/>
      <w:r>
        <w:rPr>
          <w:sz w:val="20"/>
          <w:szCs w:val="20"/>
        </w:rPr>
        <w:t xml:space="preserve"> (Pisagorcu) okuldur. </w:t>
      </w:r>
    </w:p>
    <w:p w:rsidR="00E94AAB" w:rsidRPr="00ED5FFE" w:rsidRDefault="00E94AAB" w:rsidP="00E94AAB">
      <w:pPr>
        <w:spacing w:after="0"/>
        <w:jc w:val="both"/>
        <w:rPr>
          <w:b/>
          <w:sz w:val="20"/>
          <w:szCs w:val="20"/>
        </w:rPr>
      </w:pPr>
      <w:r>
        <w:rPr>
          <w:b/>
          <w:noProof/>
          <w:sz w:val="20"/>
          <w:szCs w:val="20"/>
          <w:lang w:eastAsia="tr-TR"/>
        </w:rPr>
        <w:drawing>
          <wp:anchor distT="0" distB="0" distL="114300" distR="114300" simplePos="0" relativeHeight="251669504" behindDoc="0" locked="0" layoutInCell="1" allowOverlap="1">
            <wp:simplePos x="0" y="0"/>
            <wp:positionH relativeFrom="column">
              <wp:align>left</wp:align>
            </wp:positionH>
            <wp:positionV relativeFrom="paragraph">
              <wp:posOffset>40640</wp:posOffset>
            </wp:positionV>
            <wp:extent cx="1344930" cy="1044575"/>
            <wp:effectExtent l="19050" t="0" r="7620" b="0"/>
            <wp:wrapSquare wrapText="bothSides"/>
            <wp:docPr id="17" name="Resim 20" descr="C:\Users\ACER-\AppData\Local\Microsoft\Windows\INetCache\Content.Word\Pythagor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ACER-\AppData\Local\Microsoft\Windows\INetCache\Content.Word\Pythagoras.jpg"/>
                    <pic:cNvPicPr>
                      <a:picLocks noChangeAspect="1" noChangeArrowheads="1"/>
                    </pic:cNvPicPr>
                  </pic:nvPicPr>
                  <pic:blipFill>
                    <a:blip r:embed="rId15" cstate="print"/>
                    <a:srcRect/>
                    <a:stretch>
                      <a:fillRect/>
                    </a:stretch>
                  </pic:blipFill>
                  <pic:spPr bwMode="auto">
                    <a:xfrm>
                      <a:off x="0" y="0"/>
                      <a:ext cx="1344930" cy="1044575"/>
                    </a:xfrm>
                    <a:prstGeom prst="rect">
                      <a:avLst/>
                    </a:prstGeom>
                    <a:noFill/>
                    <a:ln w="9525">
                      <a:noFill/>
                      <a:miter lim="800000"/>
                      <a:headEnd/>
                      <a:tailEnd/>
                    </a:ln>
                  </pic:spPr>
                </pic:pic>
              </a:graphicData>
            </a:graphic>
          </wp:anchor>
        </w:drawing>
      </w:r>
      <w:r>
        <w:rPr>
          <w:b/>
          <w:sz w:val="20"/>
          <w:szCs w:val="20"/>
        </w:rPr>
        <w:t xml:space="preserve">                                         </w:t>
      </w:r>
    </w:p>
    <w:p w:rsidR="00E94AAB" w:rsidRPr="00ED5FFE" w:rsidRDefault="00E94AAB" w:rsidP="00E94AAB">
      <w:pPr>
        <w:pStyle w:val="ListeParagraf"/>
        <w:numPr>
          <w:ilvl w:val="0"/>
          <w:numId w:val="3"/>
        </w:numPr>
        <w:spacing w:after="0"/>
        <w:jc w:val="both"/>
        <w:rPr>
          <w:sz w:val="20"/>
          <w:szCs w:val="20"/>
        </w:rPr>
      </w:pPr>
      <w:r w:rsidRPr="006A69AA">
        <w:rPr>
          <w:rFonts w:ascii="Gisha" w:hAnsi="Gisha" w:cs="Gisha"/>
          <w:b/>
          <w:color w:val="FF0000"/>
          <w:sz w:val="20"/>
          <w:szCs w:val="20"/>
        </w:rPr>
        <w:t>P</w:t>
      </w:r>
      <w:r w:rsidRPr="006A69AA">
        <w:rPr>
          <w:rFonts w:ascii="Arial" w:hAnsi="Arial" w:cs="Arial"/>
          <w:b/>
          <w:color w:val="FF0000"/>
          <w:sz w:val="20"/>
          <w:szCs w:val="20"/>
        </w:rPr>
        <w:t>İ</w:t>
      </w:r>
      <w:r w:rsidRPr="006A69AA">
        <w:rPr>
          <w:rFonts w:ascii="Gisha" w:hAnsi="Gisha" w:cs="Gisha"/>
          <w:b/>
          <w:color w:val="FF0000"/>
          <w:sz w:val="20"/>
          <w:szCs w:val="20"/>
        </w:rPr>
        <w:t xml:space="preserve">SAGOR (M.Ö </w:t>
      </w:r>
      <w:proofErr w:type="gramStart"/>
      <w:r w:rsidRPr="006A69AA">
        <w:rPr>
          <w:rFonts w:ascii="Gisha" w:hAnsi="Gisha" w:cs="Gisha"/>
          <w:b/>
          <w:color w:val="FF0000"/>
          <w:sz w:val="20"/>
          <w:szCs w:val="20"/>
        </w:rPr>
        <w:t>570-495</w:t>
      </w:r>
      <w:proofErr w:type="gramEnd"/>
      <w:r w:rsidRPr="006A69AA">
        <w:rPr>
          <w:rFonts w:ascii="Gisha" w:hAnsi="Gisha" w:cs="Gisha"/>
          <w:b/>
          <w:color w:val="FF0000"/>
          <w:sz w:val="20"/>
          <w:szCs w:val="20"/>
        </w:rPr>
        <w:t>):</w:t>
      </w:r>
      <w:r>
        <w:rPr>
          <w:sz w:val="20"/>
          <w:szCs w:val="20"/>
        </w:rPr>
        <w:t xml:space="preserve"> M</w:t>
      </w:r>
      <w:r w:rsidRPr="00ED5FFE">
        <w:rPr>
          <w:sz w:val="20"/>
          <w:szCs w:val="20"/>
        </w:rPr>
        <w:t xml:space="preserve">atematiğin her şeyin temeli olduğunu düşünür. Ana ilke, </w:t>
      </w:r>
      <w:proofErr w:type="spellStart"/>
      <w:r w:rsidRPr="00ED5FFE">
        <w:rPr>
          <w:sz w:val="20"/>
          <w:szCs w:val="20"/>
        </w:rPr>
        <w:t>arkhe</w:t>
      </w:r>
      <w:proofErr w:type="spellEnd"/>
      <w:r w:rsidRPr="00ED5FFE">
        <w:rPr>
          <w:sz w:val="20"/>
          <w:szCs w:val="20"/>
        </w:rPr>
        <w:t xml:space="preserve"> </w:t>
      </w:r>
      <w:r w:rsidRPr="006A69AA">
        <w:rPr>
          <w:b/>
          <w:i/>
          <w:color w:val="FF0000"/>
          <w:sz w:val="20"/>
          <w:szCs w:val="20"/>
          <w:u w:val="single"/>
        </w:rPr>
        <w:t>"sayılar"</w:t>
      </w:r>
      <w:r w:rsidRPr="00ED5FFE">
        <w:rPr>
          <w:sz w:val="20"/>
          <w:szCs w:val="20"/>
        </w:rPr>
        <w:t xml:space="preserve">dır. Evren bir sayı uyumudur. Matematik aracılığıyla her şey ölçülebilir ve bilinebilir. Tüm kanunları oluşturan bir düzen </w:t>
      </w:r>
      <w:proofErr w:type="gramStart"/>
      <w:r w:rsidRPr="00ED5FFE">
        <w:rPr>
          <w:sz w:val="20"/>
          <w:szCs w:val="20"/>
        </w:rPr>
        <w:t>vardır.Bu</w:t>
      </w:r>
      <w:proofErr w:type="gramEnd"/>
      <w:r w:rsidRPr="00ED5FFE">
        <w:rPr>
          <w:sz w:val="20"/>
          <w:szCs w:val="20"/>
        </w:rPr>
        <w:t xml:space="preserve"> düzen uyumu oluşturur ve  temelinde matematik vardır der. Örneğin atılan adımlardaki ses, müzik notaları, marangozun çalışırken çıkardığı kesme sesleri bir uyumdan oluşur. </w:t>
      </w:r>
      <w:r>
        <w:rPr>
          <w:sz w:val="20"/>
          <w:szCs w:val="20"/>
        </w:rPr>
        <w:t>Pisagorcular m</w:t>
      </w:r>
      <w:r w:rsidRPr="00ED5FFE">
        <w:rPr>
          <w:sz w:val="20"/>
          <w:szCs w:val="20"/>
        </w:rPr>
        <w:t>atematik ve müzik ile ilgilenmişlerdir.</w:t>
      </w:r>
    </w:p>
    <w:p w:rsidR="00E94AAB" w:rsidRDefault="00E94AAB" w:rsidP="00E94AAB">
      <w:pPr>
        <w:spacing w:after="0"/>
        <w:jc w:val="both"/>
        <w:rPr>
          <w:sz w:val="20"/>
          <w:szCs w:val="20"/>
        </w:rPr>
      </w:pPr>
      <w:r>
        <w:rPr>
          <w:sz w:val="20"/>
          <w:szCs w:val="20"/>
        </w:rPr>
        <w:t>Pisagorculara göre ruh ölümsüzdür. Ruh göçüne inanırlar. Kullandıkları dini simge beş köşeli yıldız (</w:t>
      </w:r>
      <w:proofErr w:type="spellStart"/>
      <w:r>
        <w:rPr>
          <w:sz w:val="20"/>
          <w:szCs w:val="20"/>
        </w:rPr>
        <w:t>pentagram</w:t>
      </w:r>
      <w:proofErr w:type="spellEnd"/>
      <w:r>
        <w:rPr>
          <w:sz w:val="20"/>
          <w:szCs w:val="20"/>
        </w:rPr>
        <w:t>)'</w:t>
      </w:r>
      <w:proofErr w:type="gramStart"/>
      <w:r>
        <w:rPr>
          <w:sz w:val="20"/>
          <w:szCs w:val="20"/>
        </w:rPr>
        <w:t>dır</w:t>
      </w:r>
      <w:proofErr w:type="gramEnd"/>
      <w:r>
        <w:rPr>
          <w:sz w:val="20"/>
          <w:szCs w:val="20"/>
        </w:rPr>
        <w:t xml:space="preserve">. Çıkan bir isyanda cemaatin merkezi yıkılıp yağmalanmış ve cemaat dağılmıştır. Cemaatleri dağılan Pisagorcular çeşitli yerlere dağılarak okullarını, bilimsel etkinliklerini sürdürdüler. Bu sonraki Pisagorcular daha çok astronomi ile uğraşmıştır. Dünyanın evrenin merkezinde olmadığını, bir yıldız çevresinde döndüğünü var saymakla </w:t>
      </w:r>
      <w:proofErr w:type="spellStart"/>
      <w:r>
        <w:rPr>
          <w:sz w:val="20"/>
          <w:szCs w:val="20"/>
        </w:rPr>
        <w:t>Kopernik'in</w:t>
      </w:r>
      <w:proofErr w:type="spellEnd"/>
      <w:r>
        <w:rPr>
          <w:sz w:val="20"/>
          <w:szCs w:val="20"/>
        </w:rPr>
        <w:t xml:space="preserve"> görüşüne yaklaşan ileri bir hamle yaptılar.</w:t>
      </w:r>
    </w:p>
    <w:p w:rsidR="00E94AAB" w:rsidRDefault="00E94AAB" w:rsidP="00E94AAB">
      <w:pPr>
        <w:spacing w:after="0"/>
        <w:jc w:val="both"/>
        <w:rPr>
          <w:sz w:val="20"/>
          <w:szCs w:val="20"/>
        </w:rPr>
      </w:pPr>
    </w:p>
    <w:p w:rsidR="00E94AAB" w:rsidRPr="006A69AA" w:rsidRDefault="00E94AAB" w:rsidP="00E94AAB">
      <w:pPr>
        <w:jc w:val="both"/>
        <w:rPr>
          <w:rFonts w:ascii="Microsoft YaHei" w:eastAsia="Microsoft YaHei" w:hAnsi="Microsoft YaHei"/>
          <w:b/>
          <w:color w:val="FF0000"/>
          <w:sz w:val="20"/>
          <w:szCs w:val="20"/>
          <w:u w:val="single"/>
        </w:rPr>
      </w:pPr>
      <w:r w:rsidRPr="006A69AA">
        <w:rPr>
          <w:rFonts w:ascii="Microsoft YaHei" w:eastAsia="Microsoft YaHei" w:hAnsi="Microsoft YaHei"/>
          <w:b/>
          <w:color w:val="FF0000"/>
          <w:sz w:val="20"/>
          <w:szCs w:val="20"/>
          <w:u w:val="single"/>
        </w:rPr>
        <w:t>3) Herakleitos &amp; Parmenides (Elea Okulu):</w:t>
      </w:r>
    </w:p>
    <w:p w:rsidR="00E94AAB" w:rsidRPr="006A69AA" w:rsidRDefault="00E94AAB" w:rsidP="00E94AAB">
      <w:pPr>
        <w:pStyle w:val="ListeParagraf"/>
        <w:numPr>
          <w:ilvl w:val="0"/>
          <w:numId w:val="3"/>
        </w:numPr>
        <w:spacing w:after="0"/>
        <w:jc w:val="both"/>
        <w:rPr>
          <w:rFonts w:ascii="Gisha" w:hAnsi="Gisha" w:cs="Gisha"/>
          <w:b/>
          <w:color w:val="FF0000"/>
          <w:sz w:val="20"/>
          <w:szCs w:val="20"/>
        </w:rPr>
      </w:pPr>
      <w:r w:rsidRPr="006A69AA">
        <w:rPr>
          <w:rFonts w:ascii="Gisha" w:hAnsi="Gisha" w:cs="Gisha"/>
          <w:b/>
          <w:color w:val="FF0000"/>
          <w:sz w:val="20"/>
          <w:szCs w:val="20"/>
        </w:rPr>
        <w:t>HERAKLE</w:t>
      </w:r>
      <w:r w:rsidRPr="006A69AA">
        <w:rPr>
          <w:rFonts w:ascii="Arial" w:hAnsi="Arial" w:cs="Arial"/>
          <w:b/>
          <w:color w:val="FF0000"/>
          <w:sz w:val="20"/>
          <w:szCs w:val="20"/>
        </w:rPr>
        <w:t>İ</w:t>
      </w:r>
      <w:r w:rsidRPr="006A69AA">
        <w:rPr>
          <w:rFonts w:ascii="Gisha" w:hAnsi="Gisha" w:cs="Gisha"/>
          <w:b/>
          <w:color w:val="FF0000"/>
          <w:sz w:val="20"/>
          <w:szCs w:val="20"/>
        </w:rPr>
        <w:t>TOS: (M.Ö 540 - 480)</w:t>
      </w:r>
    </w:p>
    <w:p w:rsidR="00E94AAB" w:rsidRPr="00916A87" w:rsidRDefault="00E94AAB" w:rsidP="00E94AAB">
      <w:pPr>
        <w:pStyle w:val="ListeParagraf"/>
        <w:numPr>
          <w:ilvl w:val="0"/>
          <w:numId w:val="8"/>
        </w:numPr>
        <w:spacing w:after="0"/>
        <w:jc w:val="both"/>
        <w:rPr>
          <w:sz w:val="20"/>
          <w:szCs w:val="20"/>
        </w:rPr>
      </w:pPr>
      <w:r>
        <w:rPr>
          <w:b/>
          <w:noProof/>
          <w:lang w:eastAsia="tr-TR"/>
        </w:rPr>
        <w:drawing>
          <wp:anchor distT="0" distB="0" distL="114300" distR="114300" simplePos="0" relativeHeight="251670528" behindDoc="0" locked="0" layoutInCell="1" allowOverlap="1">
            <wp:simplePos x="0" y="0"/>
            <wp:positionH relativeFrom="column">
              <wp:posOffset>5062220</wp:posOffset>
            </wp:positionH>
            <wp:positionV relativeFrom="paragraph">
              <wp:posOffset>48260</wp:posOffset>
            </wp:positionV>
            <wp:extent cx="688340" cy="859790"/>
            <wp:effectExtent l="19050" t="0" r="0" b="0"/>
            <wp:wrapSquare wrapText="bothSides"/>
            <wp:docPr id="19" name="Resim 28" descr="C:\Users\ACER-\AppData\Local\Microsoft\Windows\INetCache\Content.Word\2150408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ACER-\AppData\Local\Microsoft\Windows\INetCache\Content.Word\215040846.jpg"/>
                    <pic:cNvPicPr>
                      <a:picLocks noChangeAspect="1" noChangeArrowheads="1"/>
                    </pic:cNvPicPr>
                  </pic:nvPicPr>
                  <pic:blipFill>
                    <a:blip r:embed="rId16" cstate="print"/>
                    <a:srcRect/>
                    <a:stretch>
                      <a:fillRect/>
                    </a:stretch>
                  </pic:blipFill>
                  <pic:spPr bwMode="auto">
                    <a:xfrm>
                      <a:off x="0" y="0"/>
                      <a:ext cx="688340" cy="859790"/>
                    </a:xfrm>
                    <a:prstGeom prst="rect">
                      <a:avLst/>
                    </a:prstGeom>
                    <a:noFill/>
                    <a:ln w="9525">
                      <a:noFill/>
                      <a:miter lim="800000"/>
                      <a:headEnd/>
                      <a:tailEnd/>
                    </a:ln>
                  </pic:spPr>
                </pic:pic>
              </a:graphicData>
            </a:graphic>
          </wp:anchor>
        </w:drawing>
      </w:r>
      <w:r w:rsidRPr="00916A87">
        <w:rPr>
          <w:b/>
          <w:sz w:val="20"/>
          <w:szCs w:val="20"/>
        </w:rPr>
        <w:t xml:space="preserve"> </w:t>
      </w:r>
      <w:r w:rsidRPr="00916A87">
        <w:rPr>
          <w:sz w:val="20"/>
          <w:szCs w:val="20"/>
        </w:rPr>
        <w:t xml:space="preserve">Bir okulun temsilcisi değil de, bireysel bir filozof olan Efesli </w:t>
      </w:r>
      <w:proofErr w:type="spellStart"/>
      <w:r w:rsidRPr="00916A87">
        <w:rPr>
          <w:sz w:val="20"/>
          <w:szCs w:val="20"/>
        </w:rPr>
        <w:t>Herakleitos</w:t>
      </w:r>
      <w:proofErr w:type="spellEnd"/>
      <w:r w:rsidRPr="00916A87">
        <w:rPr>
          <w:sz w:val="20"/>
          <w:szCs w:val="20"/>
        </w:rPr>
        <w:t xml:space="preserve"> </w:t>
      </w:r>
      <w:r w:rsidRPr="006A69AA">
        <w:rPr>
          <w:color w:val="FF0000"/>
          <w:sz w:val="20"/>
          <w:szCs w:val="20"/>
          <w:u w:val="single"/>
        </w:rPr>
        <w:t>ana madde (</w:t>
      </w:r>
      <w:proofErr w:type="spellStart"/>
      <w:r w:rsidRPr="006A69AA">
        <w:rPr>
          <w:color w:val="FF0000"/>
          <w:sz w:val="20"/>
          <w:szCs w:val="20"/>
          <w:u w:val="single"/>
        </w:rPr>
        <w:t>arkhe</w:t>
      </w:r>
      <w:proofErr w:type="spellEnd"/>
      <w:r w:rsidRPr="006A69AA">
        <w:rPr>
          <w:color w:val="FF0000"/>
          <w:sz w:val="20"/>
          <w:szCs w:val="20"/>
          <w:u w:val="single"/>
        </w:rPr>
        <w:t xml:space="preserve">) olarak  </w:t>
      </w:r>
      <w:r w:rsidRPr="006A69AA">
        <w:rPr>
          <w:b/>
          <w:i/>
          <w:color w:val="FF0000"/>
          <w:sz w:val="20"/>
          <w:szCs w:val="20"/>
          <w:u w:val="single"/>
        </w:rPr>
        <w:t>"ateş"</w:t>
      </w:r>
      <w:r w:rsidRPr="006A69AA">
        <w:rPr>
          <w:color w:val="FF0000"/>
          <w:sz w:val="20"/>
          <w:szCs w:val="20"/>
        </w:rPr>
        <w:t xml:space="preserve">i </w:t>
      </w:r>
      <w:r w:rsidRPr="00916A87">
        <w:rPr>
          <w:sz w:val="20"/>
          <w:szCs w:val="20"/>
        </w:rPr>
        <w:t xml:space="preserve">alır. Tüm evren ateşten var olmuştur ve yine ateşe dönecektir. </w:t>
      </w:r>
    </w:p>
    <w:p w:rsidR="00E94AAB" w:rsidRDefault="00E94AAB" w:rsidP="00E94AAB">
      <w:pPr>
        <w:pStyle w:val="ListeParagraf"/>
        <w:numPr>
          <w:ilvl w:val="0"/>
          <w:numId w:val="8"/>
        </w:numPr>
        <w:spacing w:after="0"/>
        <w:jc w:val="both"/>
        <w:rPr>
          <w:sz w:val="20"/>
          <w:szCs w:val="20"/>
        </w:rPr>
      </w:pPr>
      <w:r w:rsidRPr="00916A87">
        <w:rPr>
          <w:sz w:val="20"/>
          <w:szCs w:val="20"/>
        </w:rPr>
        <w:lastRenderedPageBreak/>
        <w:t xml:space="preserve">Evren sürekli bir </w:t>
      </w:r>
      <w:r w:rsidRPr="00E94AAB">
        <w:rPr>
          <w:b/>
          <w:color w:val="FF0000"/>
          <w:sz w:val="20"/>
          <w:szCs w:val="20"/>
        </w:rPr>
        <w:t>değişim, oluş</w:t>
      </w:r>
      <w:r w:rsidRPr="00916A87">
        <w:rPr>
          <w:sz w:val="20"/>
          <w:szCs w:val="20"/>
        </w:rPr>
        <w:t xml:space="preserve"> halindedir. Evrende durağan, değişmeyen hiçbir şey yoktur. </w:t>
      </w:r>
      <w:r w:rsidRPr="00916A87">
        <w:rPr>
          <w:i/>
          <w:sz w:val="20"/>
          <w:szCs w:val="20"/>
        </w:rPr>
        <w:t>"Değişmeyen tek şey değişimin kendisidir."</w:t>
      </w:r>
      <w:r w:rsidRPr="00916A87">
        <w:rPr>
          <w:sz w:val="20"/>
          <w:szCs w:val="20"/>
        </w:rPr>
        <w:t xml:space="preserve"> Geceler gündüzlere, gündüzler tekrar gecelere dönüşür. Bunlar aslında birbirinin zıtlığı olan şeylerdir. </w:t>
      </w:r>
    </w:p>
    <w:p w:rsidR="00E94AAB" w:rsidRDefault="00E94AAB" w:rsidP="00E94AAB">
      <w:pPr>
        <w:pStyle w:val="ListeParagraf"/>
        <w:numPr>
          <w:ilvl w:val="0"/>
          <w:numId w:val="8"/>
        </w:numPr>
        <w:spacing w:after="0"/>
        <w:jc w:val="both"/>
        <w:rPr>
          <w:sz w:val="20"/>
          <w:szCs w:val="20"/>
        </w:rPr>
      </w:pPr>
      <w:r w:rsidRPr="00916A87">
        <w:rPr>
          <w:sz w:val="20"/>
          <w:szCs w:val="20"/>
        </w:rPr>
        <w:t>Her şey karşıtıyla vardır ve kaçınılmaz olarak karşıtına dönüşecektir. Yaşam ölüme, sıcak soğuğa</w:t>
      </w:r>
      <w:proofErr w:type="gramStart"/>
      <w:r w:rsidRPr="00916A87">
        <w:rPr>
          <w:sz w:val="20"/>
          <w:szCs w:val="20"/>
        </w:rPr>
        <w:t>..</w:t>
      </w:r>
      <w:proofErr w:type="gramEnd"/>
      <w:r w:rsidRPr="00916A87">
        <w:rPr>
          <w:sz w:val="20"/>
          <w:szCs w:val="20"/>
        </w:rPr>
        <w:t xml:space="preserve">Bu evrende sabit olan, aynı kalan bir şey arayan yanılır. Bu sürekli değişim, oluşum varlıkların var olma nedenidir. Yani </w:t>
      </w:r>
      <w:r w:rsidRPr="00E94AAB">
        <w:rPr>
          <w:b/>
          <w:i/>
          <w:color w:val="FF0000"/>
          <w:sz w:val="20"/>
          <w:szCs w:val="20"/>
        </w:rPr>
        <w:t>varlıkları meydana getiren şey değişimdir, oluştur.</w:t>
      </w:r>
      <w:r w:rsidRPr="00916A87">
        <w:rPr>
          <w:sz w:val="20"/>
          <w:szCs w:val="20"/>
        </w:rPr>
        <w:t xml:space="preserve"> Bu değişimler rastgele, gelişigüzel değildir. Belli bir düzene göre değişmektedir. Bunu düzenleyen de </w:t>
      </w:r>
      <w:r w:rsidRPr="00E94AAB">
        <w:rPr>
          <w:b/>
          <w:i/>
          <w:color w:val="FF0000"/>
          <w:sz w:val="20"/>
          <w:szCs w:val="20"/>
        </w:rPr>
        <w:t>LOGOS(Tanrısal Akıl)</w:t>
      </w:r>
      <w:r w:rsidRPr="00E94AAB">
        <w:rPr>
          <w:color w:val="FF0000"/>
          <w:sz w:val="20"/>
          <w:szCs w:val="20"/>
        </w:rPr>
        <w:t>'</w:t>
      </w:r>
      <w:proofErr w:type="gramStart"/>
      <w:r w:rsidRPr="00916A87">
        <w:rPr>
          <w:sz w:val="20"/>
          <w:szCs w:val="20"/>
        </w:rPr>
        <w:t>dır</w:t>
      </w:r>
      <w:proofErr w:type="gramEnd"/>
      <w:r w:rsidRPr="00916A87">
        <w:rPr>
          <w:sz w:val="20"/>
          <w:szCs w:val="20"/>
        </w:rPr>
        <w:t xml:space="preserve">.  İnsan aklı da bu aklın bir parçasıdır. Yani </w:t>
      </w:r>
      <w:proofErr w:type="spellStart"/>
      <w:r w:rsidRPr="00916A87">
        <w:rPr>
          <w:sz w:val="20"/>
          <w:szCs w:val="20"/>
        </w:rPr>
        <w:t>Herakleitos'a</w:t>
      </w:r>
      <w:proofErr w:type="spellEnd"/>
      <w:r w:rsidRPr="00916A87">
        <w:rPr>
          <w:sz w:val="20"/>
          <w:szCs w:val="20"/>
        </w:rPr>
        <w:t xml:space="preserve"> göre Tanrı tüm evreni kapsayan bir şeydir. Tanrı kendini sürekli değişen ve zıtlıklarla dolu olan doğada ortaya koyar.</w:t>
      </w:r>
    </w:p>
    <w:p w:rsidR="00E94AAB" w:rsidRPr="00916A87" w:rsidRDefault="00E94AAB" w:rsidP="00E94AAB">
      <w:pPr>
        <w:pStyle w:val="ListeParagraf"/>
        <w:spacing w:after="0"/>
        <w:jc w:val="both"/>
        <w:rPr>
          <w:sz w:val="20"/>
          <w:szCs w:val="20"/>
        </w:rPr>
      </w:pPr>
    </w:p>
    <w:p w:rsidR="00E94AAB" w:rsidRPr="00E94AAB" w:rsidRDefault="00E94AAB" w:rsidP="00E94AAB">
      <w:pPr>
        <w:pStyle w:val="ListeParagraf"/>
        <w:numPr>
          <w:ilvl w:val="0"/>
          <w:numId w:val="3"/>
        </w:numPr>
        <w:spacing w:after="0"/>
        <w:jc w:val="both"/>
        <w:rPr>
          <w:rFonts w:ascii="Gisha" w:hAnsi="Gisha" w:cs="Gisha"/>
          <w:b/>
          <w:color w:val="FF0000"/>
          <w:sz w:val="20"/>
          <w:szCs w:val="20"/>
        </w:rPr>
      </w:pPr>
      <w:r w:rsidRPr="00E94AAB">
        <w:rPr>
          <w:rFonts w:ascii="Gisha" w:hAnsi="Gisha" w:cs="Gisha"/>
          <w:b/>
          <w:color w:val="FF0000"/>
          <w:sz w:val="20"/>
          <w:szCs w:val="20"/>
        </w:rPr>
        <w:t>PARMEN</w:t>
      </w:r>
      <w:r w:rsidRPr="00E94AAB">
        <w:rPr>
          <w:rFonts w:ascii="Arial" w:hAnsi="Arial" w:cs="Arial"/>
          <w:b/>
          <w:color w:val="FF0000"/>
          <w:sz w:val="20"/>
          <w:szCs w:val="20"/>
        </w:rPr>
        <w:t>İ</w:t>
      </w:r>
      <w:r w:rsidRPr="00E94AAB">
        <w:rPr>
          <w:rFonts w:ascii="Gisha" w:hAnsi="Gisha" w:cs="Gisha"/>
          <w:b/>
          <w:color w:val="FF0000"/>
          <w:sz w:val="20"/>
          <w:szCs w:val="20"/>
        </w:rPr>
        <w:t>DES: (M.Ö 515 - 460)</w:t>
      </w:r>
    </w:p>
    <w:p w:rsidR="00E94AAB" w:rsidRPr="00916A87" w:rsidRDefault="00E94AAB" w:rsidP="00E94AAB">
      <w:pPr>
        <w:pStyle w:val="ListeParagraf"/>
        <w:spacing w:after="0"/>
        <w:jc w:val="both"/>
        <w:rPr>
          <w:rFonts w:ascii="Gisha" w:hAnsi="Gisha" w:cs="Gisha"/>
          <w:b/>
          <w:sz w:val="20"/>
          <w:szCs w:val="20"/>
        </w:rPr>
      </w:pPr>
      <w:r>
        <w:rPr>
          <w:noProof/>
          <w:lang w:eastAsia="tr-TR"/>
        </w:rPr>
        <w:drawing>
          <wp:anchor distT="0" distB="0" distL="114300" distR="114300" simplePos="0" relativeHeight="251671552" behindDoc="0" locked="0" layoutInCell="1" allowOverlap="1">
            <wp:simplePos x="0" y="0"/>
            <wp:positionH relativeFrom="column">
              <wp:posOffset>468630</wp:posOffset>
            </wp:positionH>
            <wp:positionV relativeFrom="paragraph">
              <wp:posOffset>83185</wp:posOffset>
            </wp:positionV>
            <wp:extent cx="658495" cy="854710"/>
            <wp:effectExtent l="19050" t="0" r="8255" b="0"/>
            <wp:wrapSquare wrapText="right"/>
            <wp:docPr id="9" name="Resim 9" descr="220px-Parmenid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220px-Parmenides"/>
                    <pic:cNvPicPr>
                      <a:picLocks noChangeAspect="1" noChangeArrowheads="1"/>
                    </pic:cNvPicPr>
                  </pic:nvPicPr>
                  <pic:blipFill>
                    <a:blip r:embed="rId17" cstate="print"/>
                    <a:srcRect/>
                    <a:stretch>
                      <a:fillRect/>
                    </a:stretch>
                  </pic:blipFill>
                  <pic:spPr bwMode="auto">
                    <a:xfrm>
                      <a:off x="0" y="0"/>
                      <a:ext cx="658495" cy="854710"/>
                    </a:xfrm>
                    <a:prstGeom prst="rect">
                      <a:avLst/>
                    </a:prstGeom>
                    <a:noFill/>
                  </pic:spPr>
                </pic:pic>
              </a:graphicData>
            </a:graphic>
          </wp:anchor>
        </w:drawing>
      </w:r>
    </w:p>
    <w:p w:rsidR="00E94AAB" w:rsidRDefault="00E94AAB" w:rsidP="00E94AAB">
      <w:pPr>
        <w:pStyle w:val="ListeParagraf"/>
        <w:numPr>
          <w:ilvl w:val="0"/>
          <w:numId w:val="9"/>
        </w:numPr>
        <w:spacing w:after="0"/>
        <w:jc w:val="both"/>
        <w:rPr>
          <w:sz w:val="20"/>
          <w:szCs w:val="20"/>
        </w:rPr>
      </w:pPr>
      <w:r w:rsidRPr="00916A87">
        <w:rPr>
          <w:sz w:val="20"/>
          <w:szCs w:val="20"/>
        </w:rPr>
        <w:t xml:space="preserve">Elea Okulu Parmenides tarafından kurulmuştur. </w:t>
      </w:r>
    </w:p>
    <w:p w:rsidR="00E94AAB" w:rsidRDefault="00E94AAB" w:rsidP="00E94AAB">
      <w:pPr>
        <w:pStyle w:val="ListeParagraf"/>
        <w:numPr>
          <w:ilvl w:val="0"/>
          <w:numId w:val="9"/>
        </w:numPr>
        <w:spacing w:after="0"/>
        <w:jc w:val="both"/>
        <w:rPr>
          <w:sz w:val="20"/>
          <w:szCs w:val="20"/>
        </w:rPr>
      </w:pPr>
      <w:r w:rsidRPr="00916A87">
        <w:rPr>
          <w:sz w:val="20"/>
          <w:szCs w:val="20"/>
        </w:rPr>
        <w:t xml:space="preserve">Herakleitos  ile Parmenides  arasındaki tartışma, felsefe tarihinin gerçek anlamda ilk ve de bilinçli görüş ayrılığı sayılır. </w:t>
      </w:r>
    </w:p>
    <w:p w:rsidR="00E94AAB" w:rsidRPr="00E94AAB" w:rsidRDefault="00E94AAB" w:rsidP="00E94AAB">
      <w:pPr>
        <w:pStyle w:val="ListeParagraf"/>
        <w:numPr>
          <w:ilvl w:val="0"/>
          <w:numId w:val="9"/>
        </w:numPr>
        <w:spacing w:after="0"/>
        <w:jc w:val="both"/>
        <w:rPr>
          <w:color w:val="FF0000"/>
          <w:sz w:val="20"/>
          <w:szCs w:val="20"/>
        </w:rPr>
      </w:pPr>
      <w:r w:rsidRPr="00916A87">
        <w:rPr>
          <w:sz w:val="20"/>
          <w:szCs w:val="20"/>
        </w:rPr>
        <w:t xml:space="preserve">Parmenides Herakleitos'a karşı çıkar ve varlıkta bir değişme ve oluş olduğu düşüncesini kabul etmez. Parmenides, doğanın sürekli değişimlere tanık olduğunu görmüyor değildi elbet. Değişimi duyularıyla algılıyordu. Ancak algıladıkları mantığının söylediklerine </w:t>
      </w:r>
      <w:proofErr w:type="gramStart"/>
      <w:r w:rsidRPr="00916A87">
        <w:rPr>
          <w:sz w:val="20"/>
          <w:szCs w:val="20"/>
        </w:rPr>
        <w:t>uymuyordu.Mantık</w:t>
      </w:r>
      <w:proofErr w:type="gramEnd"/>
      <w:r w:rsidRPr="00916A87">
        <w:rPr>
          <w:sz w:val="20"/>
          <w:szCs w:val="20"/>
        </w:rPr>
        <w:t xml:space="preserve"> bize hiçbir şeyin değişemeyeceğini söylüyordu. İkisi arasında bir seçim yapmak zorunda kaldığında mantığının sesine kulak veriyordu. Duyularımızın bizi yanıltıp dünyayı yanlış algılattığını düşünüyordu. Parmenides'e göre, duyularımız durmadan değişen ve içinde </w:t>
      </w:r>
      <w:proofErr w:type="gramStart"/>
      <w:r w:rsidRPr="00916A87">
        <w:rPr>
          <w:sz w:val="20"/>
          <w:szCs w:val="20"/>
        </w:rPr>
        <w:t>bir çok</w:t>
      </w:r>
      <w:proofErr w:type="gramEnd"/>
      <w:r w:rsidRPr="00916A87">
        <w:rPr>
          <w:sz w:val="20"/>
          <w:szCs w:val="20"/>
        </w:rPr>
        <w:t xml:space="preserve"> varlığın bulunduğu bir gerçeği tanıtmaktadır bize. Ama bu değişen ve çokluk gösteren gerçek, bir hayaldir, bir </w:t>
      </w:r>
      <w:proofErr w:type="gramStart"/>
      <w:r w:rsidRPr="00916A87">
        <w:rPr>
          <w:sz w:val="20"/>
          <w:szCs w:val="20"/>
        </w:rPr>
        <w:t>aldanıştır.Asıl</w:t>
      </w:r>
      <w:proofErr w:type="gramEnd"/>
      <w:r w:rsidRPr="00916A87">
        <w:rPr>
          <w:sz w:val="20"/>
          <w:szCs w:val="20"/>
        </w:rPr>
        <w:t xml:space="preserve"> varlık ne ortaya çıkan ne de kaybolan bir şeydir. Ona göre </w:t>
      </w:r>
      <w:r w:rsidRPr="00E94AAB">
        <w:rPr>
          <w:color w:val="FF0000"/>
          <w:sz w:val="20"/>
          <w:szCs w:val="20"/>
          <w:u w:val="single"/>
        </w:rPr>
        <w:t>evrenin kaynağı</w:t>
      </w:r>
      <w:r w:rsidRPr="00E94AAB">
        <w:rPr>
          <w:color w:val="FF0000"/>
          <w:sz w:val="20"/>
          <w:szCs w:val="20"/>
        </w:rPr>
        <w:t xml:space="preserve"> </w:t>
      </w:r>
      <w:r w:rsidRPr="00E94AAB">
        <w:rPr>
          <w:b/>
          <w:i/>
          <w:color w:val="FF0000"/>
          <w:sz w:val="20"/>
          <w:szCs w:val="20"/>
          <w:u w:val="single"/>
        </w:rPr>
        <w:t>"Bir"</w:t>
      </w:r>
      <w:r w:rsidRPr="00916A87">
        <w:rPr>
          <w:sz w:val="20"/>
          <w:szCs w:val="20"/>
        </w:rPr>
        <w:t xml:space="preserve"> olandır.  Görünüşlerin ardındaki temel varlık olan Bir, yaratılmamış ve yok olmayacaktır. Bir değişmez ve hareket etmezdir. Her şeyin var edicisidir, nesnel dünyaya ait değildir. Bir; Tanrıdır. Onun dışındaki her şey görünüştür, aldatmacadır. Ancak düşünme ve akıl ile ulaşılabilir. Değişim ise duyusal bir yanılgıdır. </w:t>
      </w:r>
      <w:proofErr w:type="spellStart"/>
      <w:r w:rsidRPr="00916A87">
        <w:rPr>
          <w:sz w:val="20"/>
          <w:szCs w:val="20"/>
        </w:rPr>
        <w:t>Parmenides</w:t>
      </w:r>
      <w:proofErr w:type="spellEnd"/>
      <w:r w:rsidRPr="00916A87">
        <w:rPr>
          <w:sz w:val="20"/>
          <w:szCs w:val="20"/>
        </w:rPr>
        <w:t xml:space="preserve"> bunları söylerken doğaya bakmıyor, gözlem ya da deney yapmıyordu. Onun yaptığı tek şey akıl yürütmekti. O, filozoflar arasında ilk kez akıl yürütmeyi yani mantığı kullanıyordu. Parmenides'e göre </w:t>
      </w:r>
      <w:r w:rsidRPr="00916A87">
        <w:rPr>
          <w:b/>
          <w:i/>
          <w:sz w:val="20"/>
          <w:szCs w:val="20"/>
        </w:rPr>
        <w:t>"</w:t>
      </w:r>
      <w:r w:rsidRPr="00E94AAB">
        <w:rPr>
          <w:b/>
          <w:i/>
          <w:color w:val="FF0000"/>
          <w:sz w:val="20"/>
          <w:szCs w:val="20"/>
        </w:rPr>
        <w:t xml:space="preserve">düşünülen her şey vardır." </w:t>
      </w:r>
    </w:p>
    <w:p w:rsidR="00E94AAB" w:rsidRPr="009E3075" w:rsidRDefault="00E94AAB" w:rsidP="00E94AAB">
      <w:pPr>
        <w:spacing w:after="0"/>
        <w:jc w:val="both"/>
        <w:rPr>
          <w:sz w:val="20"/>
          <w:szCs w:val="20"/>
        </w:rPr>
      </w:pPr>
    </w:p>
    <w:p w:rsidR="00E94AAB" w:rsidRDefault="00E94AAB" w:rsidP="00E94AAB">
      <w:pPr>
        <w:spacing w:after="0"/>
        <w:jc w:val="both"/>
        <w:rPr>
          <w:sz w:val="20"/>
          <w:szCs w:val="20"/>
        </w:rPr>
      </w:pPr>
      <w:r w:rsidRPr="00E94AAB">
        <w:rPr>
          <w:rFonts w:ascii="Microsoft YaHei" w:eastAsia="Microsoft YaHei" w:hAnsi="Microsoft YaHei"/>
          <w:b/>
          <w:color w:val="FF0000"/>
          <w:sz w:val="20"/>
          <w:szCs w:val="20"/>
          <w:u w:val="single"/>
        </w:rPr>
        <w:t>4)Plüralistler (Çokçu Olanlar):</w:t>
      </w:r>
      <w:r w:rsidRPr="00E94AAB">
        <w:rPr>
          <w:b/>
          <w:color w:val="FF0000"/>
          <w:sz w:val="20"/>
          <w:szCs w:val="20"/>
        </w:rPr>
        <w:t xml:space="preserve"> </w:t>
      </w:r>
      <w:r>
        <w:rPr>
          <w:sz w:val="20"/>
          <w:szCs w:val="20"/>
        </w:rPr>
        <w:t>Plüralist ya da çokçu diye nitelenmelerinin nedeni; kendilerinden önce yaşamış düşünürlerin varlığın temeline tek bir madde koymaları, kendilerinin ise varlığın temeline ikiden fazla arkhe koymalarındandır. Temsilcileri: Empedokles, Anaksagoras, Demokritos</w:t>
      </w:r>
    </w:p>
    <w:p w:rsidR="00E94AAB" w:rsidRDefault="00E94AAB" w:rsidP="00E94AAB">
      <w:pPr>
        <w:spacing w:after="0"/>
        <w:jc w:val="both"/>
        <w:rPr>
          <w:sz w:val="20"/>
          <w:szCs w:val="20"/>
        </w:rPr>
      </w:pPr>
    </w:p>
    <w:p w:rsidR="00E94AAB" w:rsidRPr="00E94AAB" w:rsidRDefault="00E94AAB" w:rsidP="00E94AAB">
      <w:pPr>
        <w:pStyle w:val="ListeParagraf"/>
        <w:numPr>
          <w:ilvl w:val="0"/>
          <w:numId w:val="3"/>
        </w:numPr>
        <w:spacing w:after="0"/>
        <w:rPr>
          <w:rFonts w:ascii="Gisha" w:hAnsi="Gisha" w:cs="Gisha"/>
          <w:b/>
          <w:color w:val="FF0000"/>
          <w:sz w:val="20"/>
          <w:szCs w:val="20"/>
        </w:rPr>
      </w:pPr>
      <w:r w:rsidRPr="00E94AAB">
        <w:rPr>
          <w:rFonts w:ascii="Gisha" w:hAnsi="Gisha" w:cs="Gisha"/>
          <w:b/>
          <w:color w:val="FF0000"/>
          <w:sz w:val="20"/>
          <w:szCs w:val="20"/>
        </w:rPr>
        <w:t>EMPEDOKLES: (M.Ö 492 - 432)</w:t>
      </w:r>
    </w:p>
    <w:p w:rsidR="00E94AAB" w:rsidRDefault="00E94AAB" w:rsidP="00E94AAB">
      <w:pPr>
        <w:spacing w:after="0"/>
        <w:jc w:val="both"/>
        <w:rPr>
          <w:sz w:val="20"/>
          <w:szCs w:val="20"/>
        </w:rPr>
      </w:pPr>
      <w:r>
        <w:rPr>
          <w:noProof/>
          <w:sz w:val="20"/>
          <w:szCs w:val="20"/>
          <w:lang w:eastAsia="tr-TR"/>
        </w:rPr>
        <w:drawing>
          <wp:anchor distT="0" distB="0" distL="114300" distR="114300" simplePos="0" relativeHeight="251672576" behindDoc="0" locked="0" layoutInCell="1" allowOverlap="1">
            <wp:simplePos x="0" y="0"/>
            <wp:positionH relativeFrom="column">
              <wp:align>left</wp:align>
            </wp:positionH>
            <wp:positionV relativeFrom="paragraph">
              <wp:posOffset>41910</wp:posOffset>
            </wp:positionV>
            <wp:extent cx="688340" cy="968375"/>
            <wp:effectExtent l="19050" t="0" r="0" b="0"/>
            <wp:wrapSquare wrapText="bothSides"/>
            <wp:docPr id="33" name="Resim 39" descr="C:\Users\ACER-\AppData\Local\Microsoft\Windows\INetCache\Content.Word\ce38c9eabfa6eed0112affa409bd5d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Users\ACER-\AppData\Local\Microsoft\Windows\INetCache\Content.Word\ce38c9eabfa6eed0112affa409bd5dbe.jpg"/>
                    <pic:cNvPicPr>
                      <a:picLocks noChangeAspect="1" noChangeArrowheads="1"/>
                    </pic:cNvPicPr>
                  </pic:nvPicPr>
                  <pic:blipFill>
                    <a:blip r:embed="rId18" cstate="print"/>
                    <a:srcRect/>
                    <a:stretch>
                      <a:fillRect/>
                    </a:stretch>
                  </pic:blipFill>
                  <pic:spPr bwMode="auto">
                    <a:xfrm>
                      <a:off x="0" y="0"/>
                      <a:ext cx="688340" cy="968375"/>
                    </a:xfrm>
                    <a:prstGeom prst="rect">
                      <a:avLst/>
                    </a:prstGeom>
                    <a:noFill/>
                    <a:ln w="9525">
                      <a:noFill/>
                      <a:miter lim="800000"/>
                      <a:headEnd/>
                      <a:tailEnd/>
                    </a:ln>
                  </pic:spPr>
                </pic:pic>
              </a:graphicData>
            </a:graphic>
          </wp:anchor>
        </w:drawing>
      </w:r>
      <w:r w:rsidRPr="009E3075">
        <w:rPr>
          <w:sz w:val="20"/>
          <w:szCs w:val="20"/>
        </w:rPr>
        <w:t xml:space="preserve">Filozof ve bilim </w:t>
      </w:r>
      <w:r>
        <w:rPr>
          <w:sz w:val="20"/>
          <w:szCs w:val="20"/>
        </w:rPr>
        <w:t xml:space="preserve">insanıdır. Biyoloji, psikoloji ve tıp alanında çalışmalar yapmıştır ve devlet yönetimiyle ilgilenmiştir. </w:t>
      </w:r>
    </w:p>
    <w:p w:rsidR="00E94AAB" w:rsidRPr="00E94AAB" w:rsidRDefault="00E94AAB" w:rsidP="00E94AAB">
      <w:pPr>
        <w:spacing w:after="0"/>
        <w:jc w:val="both"/>
        <w:rPr>
          <w:color w:val="FF0000"/>
          <w:sz w:val="20"/>
          <w:szCs w:val="20"/>
        </w:rPr>
      </w:pPr>
      <w:proofErr w:type="spellStart"/>
      <w:r w:rsidRPr="00E94AAB">
        <w:rPr>
          <w:b/>
          <w:color w:val="FF0000"/>
          <w:sz w:val="20"/>
          <w:szCs w:val="20"/>
          <w:u w:val="single"/>
        </w:rPr>
        <w:t>Arkhe</w:t>
      </w:r>
      <w:proofErr w:type="spellEnd"/>
      <w:r w:rsidRPr="00E94AAB">
        <w:rPr>
          <w:b/>
          <w:color w:val="FF0000"/>
          <w:sz w:val="20"/>
          <w:szCs w:val="20"/>
          <w:u w:val="single"/>
        </w:rPr>
        <w:t xml:space="preserve"> Problemi: Empedokles</w:t>
      </w:r>
      <w:r>
        <w:rPr>
          <w:sz w:val="20"/>
          <w:szCs w:val="20"/>
        </w:rPr>
        <w:t xml:space="preserve">, tek bir öz madde görüşünün bırakılması gerektiğini savunmuştur. Ne su ne de hava tek başına bir güle ya da kelebeğe dönüşemez. </w:t>
      </w:r>
      <w:r w:rsidRPr="000A5476">
        <w:rPr>
          <w:sz w:val="20"/>
          <w:szCs w:val="20"/>
        </w:rPr>
        <w:t xml:space="preserve"> Emprdokles</w:t>
      </w:r>
      <w:r>
        <w:rPr>
          <w:b/>
          <w:sz w:val="20"/>
          <w:szCs w:val="20"/>
        </w:rPr>
        <w:t>'</w:t>
      </w:r>
      <w:r>
        <w:rPr>
          <w:sz w:val="20"/>
          <w:szCs w:val="20"/>
        </w:rPr>
        <w:t xml:space="preserve">te arkhe tek bir maddeden değil 4 ana maddeden oluşur: </w:t>
      </w:r>
      <w:r w:rsidRPr="00E94AAB">
        <w:rPr>
          <w:color w:val="FF0000"/>
          <w:sz w:val="20"/>
          <w:szCs w:val="20"/>
        </w:rPr>
        <w:t>"</w:t>
      </w:r>
      <w:r w:rsidRPr="00E94AAB">
        <w:rPr>
          <w:b/>
          <w:i/>
          <w:color w:val="FF0000"/>
          <w:sz w:val="20"/>
          <w:szCs w:val="20"/>
        </w:rPr>
        <w:t>Toprak, su, hava, ateş."</w:t>
      </w:r>
      <w:r w:rsidRPr="00E94AAB">
        <w:rPr>
          <w:color w:val="FF0000"/>
          <w:sz w:val="20"/>
          <w:szCs w:val="20"/>
        </w:rPr>
        <w:t xml:space="preserve"> </w:t>
      </w:r>
    </w:p>
    <w:p w:rsidR="00E94AAB" w:rsidRDefault="00E94AAB" w:rsidP="00E94AAB">
      <w:pPr>
        <w:spacing w:after="0"/>
        <w:jc w:val="both"/>
        <w:rPr>
          <w:sz w:val="20"/>
          <w:szCs w:val="20"/>
        </w:rPr>
      </w:pPr>
      <w:r>
        <w:rPr>
          <w:sz w:val="20"/>
          <w:szCs w:val="20"/>
        </w:rPr>
        <w:t xml:space="preserve">Bu maddelerin belli oranlarda karışması ile  varlıklar meydana gelir, dağılmasıyla ölür. Söz gelişi insanın yaratılışındaki katı yanı olan et ve kemiğin özü topraktır. İnsanın sıvı yanı ise kandır. Solunum yolu ile insanın bileşimine hava da katılır. Son olarak insan bedeninde bulunan ısı, onun bileşiminde ateşin de var olduğunu doğrular. Ne oluyorsa bu 4 maddenin karışmasından ve çözülmesinden oluyordu. </w:t>
      </w:r>
    </w:p>
    <w:p w:rsidR="00E94AAB" w:rsidRDefault="00E94AAB" w:rsidP="00E94AAB">
      <w:pPr>
        <w:spacing w:after="0"/>
        <w:jc w:val="both"/>
        <w:rPr>
          <w:sz w:val="20"/>
          <w:szCs w:val="20"/>
        </w:rPr>
      </w:pPr>
      <w:r>
        <w:rPr>
          <w:sz w:val="20"/>
          <w:szCs w:val="20"/>
        </w:rPr>
        <w:t xml:space="preserve">          Bunu bir ressamın resim yapışıyla karşılaştırabiliriz. Ressam tek bir renk, örneğin sadece kırmızı kullanırsa, yeşil ağaçlar çizemez. Oysa sarı, kırmızı, mavi ve siyah renkleri kullandığında, renkleri farklı oranlarda karıştırabileceği için yüzlerce değişik renk elde edebilir. </w:t>
      </w:r>
    </w:p>
    <w:p w:rsidR="00E94AAB" w:rsidRDefault="00E94AAB" w:rsidP="00E94AAB">
      <w:pPr>
        <w:spacing w:after="0"/>
        <w:jc w:val="both"/>
        <w:rPr>
          <w:sz w:val="20"/>
          <w:szCs w:val="20"/>
        </w:rPr>
      </w:pPr>
      <w:r>
        <w:rPr>
          <w:sz w:val="20"/>
          <w:szCs w:val="20"/>
        </w:rPr>
        <w:t xml:space="preserve">          Bir ağaç parçasının yanışını gözlemlediğimizde; ağacın çıtırdayıp cızırdadığını duyarız. Bu </w:t>
      </w:r>
      <w:r w:rsidRPr="00E94AAB">
        <w:rPr>
          <w:b/>
          <w:i/>
          <w:color w:val="FF0000"/>
          <w:sz w:val="20"/>
          <w:szCs w:val="20"/>
        </w:rPr>
        <w:t>"</w:t>
      </w:r>
      <w:proofErr w:type="spellStart"/>
      <w:r w:rsidRPr="00E94AAB">
        <w:rPr>
          <w:b/>
          <w:i/>
          <w:color w:val="FF0000"/>
          <w:sz w:val="20"/>
          <w:szCs w:val="20"/>
        </w:rPr>
        <w:t>su"</w:t>
      </w:r>
      <w:r w:rsidRPr="00E94AAB">
        <w:rPr>
          <w:color w:val="FF0000"/>
          <w:sz w:val="20"/>
          <w:szCs w:val="20"/>
        </w:rPr>
        <w:t>dur</w:t>
      </w:r>
      <w:proofErr w:type="spellEnd"/>
      <w:r>
        <w:rPr>
          <w:sz w:val="20"/>
          <w:szCs w:val="20"/>
        </w:rPr>
        <w:t xml:space="preserve">. Duman çıkar, bu </w:t>
      </w:r>
      <w:r w:rsidRPr="00E94AAB">
        <w:rPr>
          <w:b/>
          <w:i/>
          <w:color w:val="FF0000"/>
          <w:sz w:val="20"/>
          <w:szCs w:val="20"/>
        </w:rPr>
        <w:t>"hava"</w:t>
      </w:r>
      <w:r w:rsidRPr="00E94AAB">
        <w:rPr>
          <w:color w:val="FF0000"/>
          <w:sz w:val="20"/>
          <w:szCs w:val="20"/>
        </w:rPr>
        <w:t>dır.</w:t>
      </w:r>
      <w:r>
        <w:rPr>
          <w:sz w:val="20"/>
          <w:szCs w:val="20"/>
        </w:rPr>
        <w:t xml:space="preserve"> </w:t>
      </w:r>
      <w:r w:rsidRPr="00E94AAB">
        <w:rPr>
          <w:b/>
          <w:i/>
          <w:color w:val="FF0000"/>
          <w:sz w:val="20"/>
          <w:szCs w:val="20"/>
        </w:rPr>
        <w:t>"Ateş"i</w:t>
      </w:r>
      <w:r w:rsidRPr="00E94AAB">
        <w:rPr>
          <w:color w:val="FF0000"/>
          <w:sz w:val="20"/>
          <w:szCs w:val="20"/>
        </w:rPr>
        <w:t xml:space="preserve"> g</w:t>
      </w:r>
      <w:r>
        <w:rPr>
          <w:sz w:val="20"/>
          <w:szCs w:val="20"/>
        </w:rPr>
        <w:t xml:space="preserve">örmekteyizdir zaten. Ateş sönünce geriye kül yani </w:t>
      </w:r>
      <w:r w:rsidRPr="00E94AAB">
        <w:rPr>
          <w:b/>
          <w:i/>
          <w:color w:val="FF0000"/>
          <w:sz w:val="20"/>
          <w:szCs w:val="20"/>
        </w:rPr>
        <w:t>"toprak"</w:t>
      </w:r>
      <w:r>
        <w:rPr>
          <w:sz w:val="20"/>
          <w:szCs w:val="20"/>
        </w:rPr>
        <w:t xml:space="preserve"> kalır.</w:t>
      </w:r>
    </w:p>
    <w:p w:rsidR="00E94AAB" w:rsidRDefault="00E94AAB" w:rsidP="00E94AAB">
      <w:pPr>
        <w:spacing w:after="0"/>
        <w:jc w:val="both"/>
        <w:rPr>
          <w:sz w:val="20"/>
          <w:szCs w:val="20"/>
        </w:rPr>
      </w:pPr>
    </w:p>
    <w:p w:rsidR="00E94AAB" w:rsidRPr="00E94AAB" w:rsidRDefault="00E94AAB" w:rsidP="00E94AAB">
      <w:pPr>
        <w:pStyle w:val="ListeParagraf"/>
        <w:numPr>
          <w:ilvl w:val="0"/>
          <w:numId w:val="3"/>
        </w:numPr>
        <w:jc w:val="both"/>
        <w:rPr>
          <w:rFonts w:ascii="Gisha" w:hAnsi="Gisha" w:cs="Gisha"/>
          <w:b/>
          <w:color w:val="FF0000"/>
          <w:sz w:val="20"/>
          <w:szCs w:val="20"/>
        </w:rPr>
      </w:pPr>
      <w:r w:rsidRPr="00E94AAB">
        <w:rPr>
          <w:rFonts w:ascii="Gisha" w:hAnsi="Gisha" w:cs="Gisha"/>
          <w:b/>
          <w:color w:val="FF0000"/>
          <w:sz w:val="20"/>
          <w:szCs w:val="20"/>
        </w:rPr>
        <w:lastRenderedPageBreak/>
        <w:t xml:space="preserve">ANAKSAGORAS : (M.Ö </w:t>
      </w:r>
      <w:proofErr w:type="gramStart"/>
      <w:r w:rsidRPr="00E94AAB">
        <w:rPr>
          <w:rFonts w:ascii="Gisha" w:hAnsi="Gisha" w:cs="Gisha"/>
          <w:b/>
          <w:color w:val="FF0000"/>
          <w:sz w:val="20"/>
          <w:szCs w:val="20"/>
        </w:rPr>
        <w:t>500 - 428</w:t>
      </w:r>
      <w:proofErr w:type="gramEnd"/>
      <w:r w:rsidRPr="00E94AAB">
        <w:rPr>
          <w:rFonts w:ascii="Gisha" w:hAnsi="Gisha" w:cs="Gisha"/>
          <w:b/>
          <w:color w:val="FF0000"/>
          <w:sz w:val="20"/>
          <w:szCs w:val="20"/>
        </w:rPr>
        <w:t>)</w:t>
      </w:r>
    </w:p>
    <w:p w:rsidR="00E94AAB" w:rsidRDefault="00E94AAB" w:rsidP="00E94AAB">
      <w:pPr>
        <w:pStyle w:val="ListeParagraf"/>
        <w:numPr>
          <w:ilvl w:val="0"/>
          <w:numId w:val="10"/>
        </w:numPr>
        <w:spacing w:after="0"/>
        <w:jc w:val="both"/>
        <w:rPr>
          <w:sz w:val="20"/>
          <w:szCs w:val="20"/>
        </w:rPr>
      </w:pPr>
      <w:r>
        <w:rPr>
          <w:noProof/>
          <w:sz w:val="20"/>
          <w:szCs w:val="20"/>
          <w:lang w:eastAsia="tr-TR"/>
        </w:rPr>
        <w:drawing>
          <wp:anchor distT="0" distB="0" distL="114300" distR="114300" simplePos="0" relativeHeight="251674624" behindDoc="0" locked="0" layoutInCell="1" allowOverlap="1">
            <wp:simplePos x="0" y="0"/>
            <wp:positionH relativeFrom="column">
              <wp:posOffset>4975225</wp:posOffset>
            </wp:positionH>
            <wp:positionV relativeFrom="paragraph">
              <wp:posOffset>39370</wp:posOffset>
            </wp:positionV>
            <wp:extent cx="807720" cy="1012190"/>
            <wp:effectExtent l="19050" t="0" r="0" b="0"/>
            <wp:wrapSquare wrapText="bothSides"/>
            <wp:docPr id="5" name="Resim 11" descr="C:\Users\ACER-\AppData\Local\Microsoft\Windows\INetCache\Content.Word\anaxagor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CER-\AppData\Local\Microsoft\Windows\INetCache\Content.Word\anaxagoras.jpg"/>
                    <pic:cNvPicPr>
                      <a:picLocks noChangeAspect="1" noChangeArrowheads="1"/>
                    </pic:cNvPicPr>
                  </pic:nvPicPr>
                  <pic:blipFill>
                    <a:blip r:embed="rId19" cstate="print"/>
                    <a:srcRect/>
                    <a:stretch>
                      <a:fillRect/>
                    </a:stretch>
                  </pic:blipFill>
                  <pic:spPr bwMode="auto">
                    <a:xfrm>
                      <a:off x="0" y="0"/>
                      <a:ext cx="807720" cy="1012190"/>
                    </a:xfrm>
                    <a:prstGeom prst="rect">
                      <a:avLst/>
                    </a:prstGeom>
                    <a:noFill/>
                    <a:ln w="9525">
                      <a:noFill/>
                      <a:miter lim="800000"/>
                      <a:headEnd/>
                      <a:tailEnd/>
                    </a:ln>
                  </pic:spPr>
                </pic:pic>
              </a:graphicData>
            </a:graphic>
          </wp:anchor>
        </w:drawing>
      </w:r>
      <w:r w:rsidRPr="00266596">
        <w:rPr>
          <w:sz w:val="20"/>
          <w:szCs w:val="20"/>
        </w:rPr>
        <w:t xml:space="preserve">Anaksagoras genelde astronomiyle ilgileniyordu. Gökyüzündeki tüm cisimlerin Yer ile aynı maddeden meydana gelmiş olduğunu öne sürüyordu. Bu fikre bir meteoru inceledikten sonra varmıştı. Bu nedenle başka gezegenlerde de hayat olduğu düşünülebilir diyordu. </w:t>
      </w:r>
    </w:p>
    <w:p w:rsidR="00E94AAB" w:rsidRDefault="00E94AAB" w:rsidP="00E94AAB">
      <w:pPr>
        <w:pStyle w:val="ListeParagraf"/>
        <w:numPr>
          <w:ilvl w:val="0"/>
          <w:numId w:val="10"/>
        </w:numPr>
        <w:spacing w:after="0"/>
        <w:jc w:val="both"/>
        <w:rPr>
          <w:sz w:val="20"/>
          <w:szCs w:val="20"/>
        </w:rPr>
      </w:pPr>
      <w:r w:rsidRPr="00266596">
        <w:rPr>
          <w:sz w:val="20"/>
          <w:szCs w:val="20"/>
        </w:rPr>
        <w:t xml:space="preserve">Anaksagoras, dine aykırı hareket etmekle suçlanan ve hakkında dava açılan ilk filozof olmuştur. Sonraları Sokrates'in başına gelen sona o da sürüklenmek istenmiştir. Antik dönemde dine aykırı davranmak devlete karşı gelmekle aynı sayılırdı. </w:t>
      </w:r>
      <w:proofErr w:type="gramStart"/>
      <w:r w:rsidRPr="00266596">
        <w:rPr>
          <w:sz w:val="20"/>
          <w:szCs w:val="20"/>
        </w:rPr>
        <w:t>Çünkü</w:t>
      </w:r>
      <w:proofErr w:type="gramEnd"/>
      <w:r w:rsidRPr="00266596">
        <w:rPr>
          <w:sz w:val="20"/>
          <w:szCs w:val="20"/>
        </w:rPr>
        <w:t xml:space="preserve"> Tanrılar, aynı zamanda devletin de Tanrıları idi.</w:t>
      </w:r>
      <w:r>
        <w:rPr>
          <w:sz w:val="20"/>
          <w:szCs w:val="20"/>
        </w:rPr>
        <w:t xml:space="preserve"> </w:t>
      </w:r>
      <w:r w:rsidRPr="00266596">
        <w:rPr>
          <w:sz w:val="20"/>
          <w:szCs w:val="20"/>
        </w:rPr>
        <w:t xml:space="preserve">Anaksagoras'ı mahkeme huzuruna çıkaran sebep, güneşin yanmakta olan bir taş kitlesi ile kaplı olduğunu savunmasıydı. Tanrı sayılan bir şeyin yani güneşin bir taş kitlesi olarak anlaşılması siyasi bir suç sayılmıştır. Bu dava, Anaksagoras'ın Atina'dan ayrılmasına neden olmuştur. </w:t>
      </w:r>
    </w:p>
    <w:p w:rsidR="00E94AAB" w:rsidRPr="00266596" w:rsidRDefault="00E94AAB" w:rsidP="00E94AAB">
      <w:pPr>
        <w:pStyle w:val="ListeParagraf"/>
        <w:spacing w:after="0"/>
        <w:jc w:val="both"/>
        <w:rPr>
          <w:sz w:val="20"/>
          <w:szCs w:val="20"/>
        </w:rPr>
      </w:pPr>
    </w:p>
    <w:p w:rsidR="00E94AAB" w:rsidRDefault="00E94AAB" w:rsidP="00E94AAB">
      <w:pPr>
        <w:spacing w:after="0"/>
        <w:jc w:val="both"/>
        <w:rPr>
          <w:sz w:val="20"/>
          <w:szCs w:val="20"/>
        </w:rPr>
      </w:pPr>
      <w:proofErr w:type="spellStart"/>
      <w:r w:rsidRPr="00E94AAB">
        <w:rPr>
          <w:b/>
          <w:color w:val="FF0000"/>
          <w:sz w:val="20"/>
          <w:szCs w:val="20"/>
          <w:u w:val="single"/>
        </w:rPr>
        <w:t>Arkhe</w:t>
      </w:r>
      <w:proofErr w:type="spellEnd"/>
      <w:r w:rsidRPr="00E94AAB">
        <w:rPr>
          <w:b/>
          <w:color w:val="FF0000"/>
          <w:sz w:val="20"/>
          <w:szCs w:val="20"/>
          <w:u w:val="single"/>
        </w:rPr>
        <w:t xml:space="preserve"> </w:t>
      </w:r>
      <w:proofErr w:type="gramStart"/>
      <w:r w:rsidRPr="00E94AAB">
        <w:rPr>
          <w:b/>
          <w:color w:val="FF0000"/>
          <w:sz w:val="20"/>
          <w:szCs w:val="20"/>
          <w:u w:val="single"/>
        </w:rPr>
        <w:t>Problemi :</w:t>
      </w:r>
      <w:r>
        <w:rPr>
          <w:sz w:val="20"/>
          <w:szCs w:val="20"/>
        </w:rPr>
        <w:t xml:space="preserve"> </w:t>
      </w:r>
      <w:proofErr w:type="spellStart"/>
      <w:r>
        <w:rPr>
          <w:sz w:val="20"/>
          <w:szCs w:val="20"/>
        </w:rPr>
        <w:t>Empedokles</w:t>
      </w:r>
      <w:proofErr w:type="spellEnd"/>
      <w:proofErr w:type="gramEnd"/>
      <w:r>
        <w:rPr>
          <w:sz w:val="20"/>
          <w:szCs w:val="20"/>
        </w:rPr>
        <w:t xml:space="preserve">, nesnelerin 4 temel unsurdan oluştuğunu düşünüyordu. Oysa </w:t>
      </w:r>
      <w:proofErr w:type="spellStart"/>
      <w:r>
        <w:rPr>
          <w:sz w:val="20"/>
          <w:szCs w:val="20"/>
        </w:rPr>
        <w:t>Anaksagoras'a</w:t>
      </w:r>
      <w:proofErr w:type="spellEnd"/>
      <w:r>
        <w:rPr>
          <w:sz w:val="20"/>
          <w:szCs w:val="20"/>
        </w:rPr>
        <w:t xml:space="preserve"> göre ne kadar varlık varsa o kadar da unsur vardır. Ancak unsurlar sonsuz sayıda parçalardan oluşmuştur ve bu parçacıklar görünmeyecek kadar küçük olana dek bölünebilir. Evren bu sonsuz küçük parçacıkların bir takım nesneler biçiminde birleşmesinden oluşur. Bir şeyin yok olması demek, kendisini oluşturan sonsuz küçük parçacıkların dağılması demektir.</w:t>
      </w:r>
    </w:p>
    <w:p w:rsidR="00E94AAB" w:rsidRDefault="00E94AAB" w:rsidP="00E94AAB">
      <w:pPr>
        <w:spacing w:after="0"/>
        <w:jc w:val="both"/>
        <w:rPr>
          <w:sz w:val="20"/>
          <w:szCs w:val="20"/>
        </w:rPr>
      </w:pPr>
      <w:r>
        <w:rPr>
          <w:sz w:val="20"/>
          <w:szCs w:val="20"/>
        </w:rPr>
        <w:t xml:space="preserve">Evrenin başlangıcında her şey karmaşa içindeydi. </w:t>
      </w:r>
      <w:proofErr w:type="gramStart"/>
      <w:r>
        <w:rPr>
          <w:sz w:val="20"/>
          <w:szCs w:val="20"/>
        </w:rPr>
        <w:t>Peki</w:t>
      </w:r>
      <w:proofErr w:type="gramEnd"/>
      <w:r>
        <w:rPr>
          <w:sz w:val="20"/>
          <w:szCs w:val="20"/>
        </w:rPr>
        <w:t xml:space="preserve"> başlangıçtaki bu karmaşa nasıl oldu da düzenli bir evrene dönüşebildi? Bir miktar çamurdan kendi kendine bir heykel oluşamaz. Bir heykelin olması için bir heykeltıraşın bulunması gerekir. Bir taş yığınından bir ev yapabilmek için, mimarın bu taşları bir plana göre birleştirip şekillendirmesi gerekir. İşte aynı bunun gibi, evrenin başlangıçtaki karmaşadan bir düzene geçebilmesi için bunu düşünebilen bir yaratıcının var olması gerekir. </w:t>
      </w:r>
      <w:proofErr w:type="spellStart"/>
      <w:r>
        <w:rPr>
          <w:sz w:val="20"/>
          <w:szCs w:val="20"/>
        </w:rPr>
        <w:t>Anaksagoras</w:t>
      </w:r>
      <w:proofErr w:type="spellEnd"/>
      <w:r>
        <w:rPr>
          <w:sz w:val="20"/>
          <w:szCs w:val="20"/>
        </w:rPr>
        <w:t xml:space="preserve"> bu yaratıcı güce </w:t>
      </w:r>
      <w:r w:rsidRPr="00E94AAB">
        <w:rPr>
          <w:b/>
          <w:i/>
          <w:color w:val="FF0000"/>
          <w:sz w:val="20"/>
          <w:szCs w:val="20"/>
        </w:rPr>
        <w:t>"NOUS"</w:t>
      </w:r>
      <w:r>
        <w:rPr>
          <w:sz w:val="20"/>
          <w:szCs w:val="20"/>
        </w:rPr>
        <w:t xml:space="preserve"> adını verir. </w:t>
      </w:r>
      <w:proofErr w:type="spellStart"/>
      <w:r>
        <w:rPr>
          <w:sz w:val="20"/>
          <w:szCs w:val="20"/>
        </w:rPr>
        <w:t>Nous</w:t>
      </w:r>
      <w:proofErr w:type="spellEnd"/>
      <w:r>
        <w:rPr>
          <w:sz w:val="20"/>
          <w:szCs w:val="20"/>
        </w:rPr>
        <w:t xml:space="preserve">, Tanrı'dır. Yalnız bu tanrı evrenin bir mimarı, yapıcısıdır, yaratıcısı değil. </w:t>
      </w:r>
      <w:proofErr w:type="spellStart"/>
      <w:r>
        <w:rPr>
          <w:sz w:val="20"/>
          <w:szCs w:val="20"/>
        </w:rPr>
        <w:t>Nous</w:t>
      </w:r>
      <w:proofErr w:type="spellEnd"/>
      <w:r>
        <w:rPr>
          <w:sz w:val="20"/>
          <w:szCs w:val="20"/>
        </w:rPr>
        <w:t xml:space="preserve"> başlangıçta evrendeki tüm olayları harekete geçirmiştir. </w:t>
      </w:r>
      <w:proofErr w:type="spellStart"/>
      <w:r>
        <w:rPr>
          <w:sz w:val="20"/>
          <w:szCs w:val="20"/>
        </w:rPr>
        <w:t>Anaksagoras</w:t>
      </w:r>
      <w:proofErr w:type="spellEnd"/>
      <w:r>
        <w:rPr>
          <w:sz w:val="20"/>
          <w:szCs w:val="20"/>
        </w:rPr>
        <w:t xml:space="preserve"> evreni dinsel (teolojik) bir görüşle açıklayanların ilki sayılır. Bu görüşün tam zıddını ise Demokritos savunmuştur.</w:t>
      </w:r>
    </w:p>
    <w:p w:rsidR="00E94AAB" w:rsidRDefault="00E94AAB" w:rsidP="00E94AAB">
      <w:pPr>
        <w:spacing w:after="0"/>
        <w:jc w:val="both"/>
        <w:rPr>
          <w:sz w:val="20"/>
          <w:szCs w:val="20"/>
        </w:rPr>
      </w:pPr>
    </w:p>
    <w:p w:rsidR="00E94AAB" w:rsidRPr="00E94AAB" w:rsidRDefault="00E94AAB" w:rsidP="00E94AAB">
      <w:pPr>
        <w:pStyle w:val="ListeParagraf"/>
        <w:numPr>
          <w:ilvl w:val="0"/>
          <w:numId w:val="3"/>
        </w:numPr>
        <w:spacing w:after="0"/>
        <w:jc w:val="both"/>
        <w:rPr>
          <w:rFonts w:ascii="Gisha" w:hAnsi="Gisha" w:cs="Gisha"/>
          <w:b/>
          <w:color w:val="FF0000"/>
          <w:sz w:val="20"/>
          <w:szCs w:val="20"/>
        </w:rPr>
      </w:pPr>
      <w:r w:rsidRPr="00E94AAB">
        <w:rPr>
          <w:rFonts w:ascii="Gisha" w:hAnsi="Gisha" w:cs="Gisha"/>
          <w:b/>
          <w:color w:val="FF0000"/>
          <w:sz w:val="20"/>
          <w:szCs w:val="20"/>
        </w:rPr>
        <w:t>DEMOKR</w:t>
      </w:r>
      <w:r w:rsidRPr="00E94AAB">
        <w:rPr>
          <w:rFonts w:ascii="Arial" w:hAnsi="Arial" w:cs="Arial"/>
          <w:b/>
          <w:color w:val="FF0000"/>
          <w:sz w:val="20"/>
          <w:szCs w:val="20"/>
        </w:rPr>
        <w:t>İ</w:t>
      </w:r>
      <w:r w:rsidRPr="00E94AAB">
        <w:rPr>
          <w:rFonts w:ascii="Gisha" w:hAnsi="Gisha" w:cs="Gisha"/>
          <w:b/>
          <w:color w:val="FF0000"/>
          <w:sz w:val="20"/>
          <w:szCs w:val="20"/>
        </w:rPr>
        <w:t>TOS: (M.Ö 460 - 360)</w:t>
      </w:r>
    </w:p>
    <w:p w:rsidR="00E94AAB" w:rsidRDefault="00E94AAB" w:rsidP="00E94AAB">
      <w:pPr>
        <w:spacing w:after="0"/>
        <w:jc w:val="both"/>
        <w:rPr>
          <w:sz w:val="20"/>
          <w:szCs w:val="20"/>
        </w:rPr>
      </w:pPr>
      <w:r w:rsidRPr="00EC7728">
        <w:rPr>
          <w:sz w:val="20"/>
          <w:szCs w:val="20"/>
        </w:rPr>
        <w:t>Demokritos "Gülen Filozof" olarak bilinirdi ve Seneca onun halk arasında her zaman gülerek dolaştığını ve bununla insanların aptallıklarını küç</w:t>
      </w:r>
      <w:r>
        <w:rPr>
          <w:sz w:val="20"/>
          <w:szCs w:val="20"/>
        </w:rPr>
        <w:t>ümsemesini gösterdiğini söyler.Y</w:t>
      </w:r>
      <w:r w:rsidRPr="00EC7728">
        <w:rPr>
          <w:sz w:val="20"/>
          <w:szCs w:val="20"/>
        </w:rPr>
        <w:t>urttaşları arasında "Alaycı" olarak bilinirdi. Öldüğünde yüz yaşının üzerinde olduğu söylenir.</w:t>
      </w:r>
      <w:r>
        <w:rPr>
          <w:noProof/>
          <w:sz w:val="20"/>
          <w:szCs w:val="20"/>
          <w:lang w:eastAsia="tr-TR"/>
        </w:rPr>
        <w:drawing>
          <wp:anchor distT="0" distB="0" distL="114300" distR="114300" simplePos="0" relativeHeight="251673600" behindDoc="0" locked="0" layoutInCell="1" allowOverlap="1">
            <wp:simplePos x="0" y="0"/>
            <wp:positionH relativeFrom="column">
              <wp:align>left</wp:align>
            </wp:positionH>
            <wp:positionV relativeFrom="paragraph">
              <wp:posOffset>6985</wp:posOffset>
            </wp:positionV>
            <wp:extent cx="762000" cy="762000"/>
            <wp:effectExtent l="19050" t="0" r="0" b="0"/>
            <wp:wrapSquare wrapText="right"/>
            <wp:docPr id="10" name="Resim 10" descr="BifaPOCA_400x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ifaPOCA_400x400"/>
                    <pic:cNvPicPr>
                      <a:picLocks noChangeAspect="1" noChangeArrowheads="1"/>
                    </pic:cNvPicPr>
                  </pic:nvPicPr>
                  <pic:blipFill>
                    <a:blip r:embed="rId20"/>
                    <a:srcRect/>
                    <a:stretch>
                      <a:fillRect/>
                    </a:stretch>
                  </pic:blipFill>
                  <pic:spPr bwMode="auto">
                    <a:xfrm>
                      <a:off x="0" y="0"/>
                      <a:ext cx="762000" cy="762000"/>
                    </a:xfrm>
                    <a:prstGeom prst="rect">
                      <a:avLst/>
                    </a:prstGeom>
                    <a:noFill/>
                  </pic:spPr>
                </pic:pic>
              </a:graphicData>
            </a:graphic>
          </wp:anchor>
        </w:drawing>
      </w:r>
      <w:r>
        <w:rPr>
          <w:sz w:val="20"/>
          <w:szCs w:val="20"/>
        </w:rPr>
        <w:t xml:space="preserve"> </w:t>
      </w:r>
      <w:r w:rsidRPr="00E94AAB">
        <w:rPr>
          <w:b/>
          <w:color w:val="FF0000"/>
          <w:sz w:val="20"/>
          <w:szCs w:val="20"/>
        </w:rPr>
        <w:t>Atamculuğun</w:t>
      </w:r>
      <w:r w:rsidRPr="00E94AAB">
        <w:rPr>
          <w:color w:val="FF0000"/>
          <w:sz w:val="20"/>
          <w:szCs w:val="20"/>
        </w:rPr>
        <w:t xml:space="preserve"> </w:t>
      </w:r>
      <w:r>
        <w:rPr>
          <w:sz w:val="20"/>
          <w:szCs w:val="20"/>
        </w:rPr>
        <w:t xml:space="preserve">kurucusudur. </w:t>
      </w:r>
    </w:p>
    <w:p w:rsidR="00E94AAB" w:rsidRDefault="00E94AAB" w:rsidP="00E94AAB">
      <w:pPr>
        <w:spacing w:after="0"/>
        <w:jc w:val="both"/>
        <w:rPr>
          <w:sz w:val="20"/>
          <w:szCs w:val="20"/>
        </w:rPr>
      </w:pPr>
    </w:p>
    <w:p w:rsidR="00E94AAB" w:rsidRDefault="00E94AAB" w:rsidP="00E94AAB">
      <w:pPr>
        <w:spacing w:after="0"/>
        <w:jc w:val="both"/>
        <w:rPr>
          <w:sz w:val="20"/>
          <w:szCs w:val="20"/>
        </w:rPr>
      </w:pPr>
      <w:proofErr w:type="spellStart"/>
      <w:r w:rsidRPr="00E94AAB">
        <w:rPr>
          <w:b/>
          <w:color w:val="FF0000"/>
          <w:sz w:val="20"/>
          <w:szCs w:val="20"/>
          <w:u w:val="single"/>
        </w:rPr>
        <w:t>Arkhe</w:t>
      </w:r>
      <w:proofErr w:type="spellEnd"/>
      <w:r w:rsidRPr="00E94AAB">
        <w:rPr>
          <w:b/>
          <w:color w:val="FF0000"/>
          <w:sz w:val="20"/>
          <w:szCs w:val="20"/>
          <w:u w:val="single"/>
        </w:rPr>
        <w:t xml:space="preserve"> Problemi</w:t>
      </w:r>
      <w:r w:rsidRPr="00E94AAB">
        <w:rPr>
          <w:b/>
          <w:sz w:val="20"/>
          <w:szCs w:val="20"/>
        </w:rPr>
        <w:t>: Doğadaki</w:t>
      </w:r>
      <w:r>
        <w:rPr>
          <w:sz w:val="20"/>
          <w:szCs w:val="20"/>
        </w:rPr>
        <w:t xml:space="preserve"> her şeyin gözle görülemeyecek kadar küçük yapı taşlarından oluştuğunu varsayıyordu. Bu en küçük parçacıklara </w:t>
      </w:r>
      <w:r w:rsidRPr="00E94AAB">
        <w:rPr>
          <w:b/>
          <w:i/>
          <w:color w:val="FF0000"/>
          <w:sz w:val="20"/>
          <w:szCs w:val="20"/>
        </w:rPr>
        <w:t>"atom"</w:t>
      </w:r>
      <w:r>
        <w:rPr>
          <w:sz w:val="20"/>
          <w:szCs w:val="20"/>
        </w:rPr>
        <w:t xml:space="preserve"> adını veriyordu. </w:t>
      </w:r>
      <w:r w:rsidRPr="00E94AAB">
        <w:rPr>
          <w:i/>
          <w:color w:val="FF0000"/>
          <w:sz w:val="20"/>
          <w:szCs w:val="20"/>
          <w:u w:val="single"/>
        </w:rPr>
        <w:t>(Atom: bölünemeyen şey)</w:t>
      </w:r>
      <w:r>
        <w:rPr>
          <w:sz w:val="20"/>
          <w:szCs w:val="20"/>
        </w:rPr>
        <w:t xml:space="preserve"> Atomlar birleşerek ya da ayrılarak varlığı oluştururlar.</w:t>
      </w:r>
      <w:r w:rsidRPr="00871E7E">
        <w:rPr>
          <w:sz w:val="20"/>
          <w:szCs w:val="20"/>
        </w:rPr>
        <w:t xml:space="preserve"> </w:t>
      </w:r>
      <w:r>
        <w:rPr>
          <w:sz w:val="20"/>
          <w:szCs w:val="20"/>
        </w:rPr>
        <w:t xml:space="preserve">Doğada sonsuz sayıda ve farklılıkta atom bulunmaktadır. </w:t>
      </w:r>
      <w:r w:rsidRPr="00871E7E">
        <w:rPr>
          <w:sz w:val="20"/>
          <w:szCs w:val="20"/>
        </w:rPr>
        <w:t xml:space="preserve">Kaba ve ağır hareket eden atomlar toprağı, hareketleri hızlı olan ince atomlar da hava ve suyu oluşturur. </w:t>
      </w:r>
      <w:r>
        <w:rPr>
          <w:sz w:val="20"/>
          <w:szCs w:val="20"/>
        </w:rPr>
        <w:t>Nasıl ki dilde her kelime bir takım harflerin birleşmesinden meydana geliyorsa, bunun gibi nesne de atomların birleşmesinden meydana gelir.</w:t>
      </w:r>
    </w:p>
    <w:p w:rsidR="00E94AAB" w:rsidRDefault="00E94AAB" w:rsidP="00E94AAB">
      <w:pPr>
        <w:spacing w:after="0"/>
        <w:rPr>
          <w:sz w:val="20"/>
          <w:szCs w:val="20"/>
        </w:rPr>
      </w:pPr>
      <w:r w:rsidRPr="00871E7E">
        <w:rPr>
          <w:sz w:val="20"/>
          <w:szCs w:val="20"/>
        </w:rPr>
        <w:t>Demokritos, ruhu da atomlarla açıklar.  Ruh; en ince, en düzgün, en hareketli atomlardan oluşur. Ruh atomları bütün vücuda yayılsalar da beyinde ve kalpte daha yoğundur.</w:t>
      </w:r>
    </w:p>
    <w:p w:rsidR="00E94AAB" w:rsidRDefault="00E94AAB" w:rsidP="00E94AAB">
      <w:pPr>
        <w:spacing w:after="0"/>
        <w:rPr>
          <w:sz w:val="20"/>
          <w:szCs w:val="20"/>
        </w:rPr>
      </w:pPr>
    </w:p>
    <w:p w:rsidR="00E94AAB" w:rsidRPr="00E94AAB" w:rsidRDefault="00E94AAB" w:rsidP="00E94AAB">
      <w:pPr>
        <w:spacing w:after="0"/>
        <w:jc w:val="both"/>
        <w:rPr>
          <w:rFonts w:ascii="Georgia" w:hAnsi="Georgia"/>
          <w:b/>
          <w:color w:val="FF0000"/>
        </w:rPr>
      </w:pPr>
      <w:r>
        <w:rPr>
          <w:rFonts w:ascii="Georgia" w:hAnsi="Georgia"/>
          <w:b/>
          <w:color w:val="FF0000"/>
        </w:rPr>
        <w:t xml:space="preserve">                                                             </w:t>
      </w:r>
      <w:r w:rsidRPr="006A69AA">
        <w:rPr>
          <w:rFonts w:ascii="Georgia" w:hAnsi="Georgia"/>
          <w:b/>
          <w:color w:val="7030A0"/>
        </w:rPr>
        <w:t>İNSAN FELSEFESİ</w:t>
      </w:r>
      <w:r w:rsidRPr="00E94AAB">
        <w:rPr>
          <w:rFonts w:ascii="Georgia" w:hAnsi="Georgia"/>
          <w:b/>
          <w:color w:val="FF0000"/>
        </w:rPr>
        <w:t>:</w:t>
      </w:r>
    </w:p>
    <w:p w:rsidR="00E94AAB" w:rsidRPr="0031549C" w:rsidRDefault="00E94AAB" w:rsidP="00E94AAB">
      <w:pPr>
        <w:spacing w:after="0"/>
        <w:jc w:val="both"/>
        <w:rPr>
          <w:sz w:val="20"/>
          <w:szCs w:val="20"/>
        </w:rPr>
      </w:pPr>
      <w:r w:rsidRPr="0031549C">
        <w:rPr>
          <w:sz w:val="20"/>
          <w:szCs w:val="20"/>
        </w:rPr>
        <w:t>Antik</w:t>
      </w:r>
      <w:r>
        <w:rPr>
          <w:sz w:val="20"/>
          <w:szCs w:val="20"/>
        </w:rPr>
        <w:t xml:space="preserve"> Yunan felsefesinde doğa filozoflarından sonra insanın merkeze alındığı felsefi düşünceler tartışılmaya başlanmıştır. Bu tartışmaların bir tarafı </w:t>
      </w:r>
      <w:r w:rsidRPr="006A69AA">
        <w:rPr>
          <w:b/>
          <w:color w:val="FF0000"/>
          <w:sz w:val="20"/>
          <w:szCs w:val="20"/>
          <w:u w:val="single"/>
        </w:rPr>
        <w:t>Sofistler</w:t>
      </w:r>
      <w:r w:rsidRPr="006A69AA">
        <w:rPr>
          <w:color w:val="FF0000"/>
          <w:sz w:val="20"/>
          <w:szCs w:val="20"/>
        </w:rPr>
        <w:t xml:space="preserve"> </w:t>
      </w:r>
      <w:r>
        <w:rPr>
          <w:sz w:val="20"/>
          <w:szCs w:val="20"/>
        </w:rPr>
        <w:t xml:space="preserve">diğer tarafı ise </w:t>
      </w:r>
      <w:r w:rsidRPr="006A69AA">
        <w:rPr>
          <w:b/>
          <w:color w:val="FF0000"/>
          <w:sz w:val="20"/>
          <w:szCs w:val="20"/>
          <w:u w:val="single"/>
        </w:rPr>
        <w:t>Sokrates</w:t>
      </w:r>
      <w:r>
        <w:rPr>
          <w:sz w:val="20"/>
          <w:szCs w:val="20"/>
        </w:rPr>
        <w:t>'tir.</w:t>
      </w:r>
    </w:p>
    <w:p w:rsidR="00E94AAB" w:rsidRPr="006A69AA" w:rsidRDefault="00E94AAB" w:rsidP="00E94AAB">
      <w:pPr>
        <w:spacing w:after="0"/>
        <w:rPr>
          <w:rFonts w:ascii="Microsoft YaHei" w:eastAsia="Microsoft YaHei" w:hAnsi="Microsoft YaHei"/>
          <w:b/>
          <w:color w:val="FF0000"/>
          <w:sz w:val="20"/>
          <w:szCs w:val="20"/>
          <w:u w:val="single"/>
        </w:rPr>
      </w:pPr>
      <w:proofErr w:type="gramStart"/>
      <w:r w:rsidRPr="006A69AA">
        <w:rPr>
          <w:rFonts w:ascii="Microsoft YaHei" w:eastAsia="Microsoft YaHei" w:hAnsi="Microsoft YaHei"/>
          <w:b/>
          <w:color w:val="FF0000"/>
          <w:sz w:val="20"/>
          <w:szCs w:val="20"/>
          <w:u w:val="single"/>
        </w:rPr>
        <w:t>Sofistler :</w:t>
      </w:r>
      <w:proofErr w:type="gramEnd"/>
    </w:p>
    <w:p w:rsidR="00E94AAB" w:rsidRDefault="00E94AAB" w:rsidP="00E94AAB">
      <w:pPr>
        <w:spacing w:after="0"/>
        <w:jc w:val="both"/>
        <w:rPr>
          <w:sz w:val="20"/>
          <w:szCs w:val="20"/>
        </w:rPr>
      </w:pPr>
      <w:r>
        <w:rPr>
          <w:noProof/>
          <w:sz w:val="20"/>
          <w:szCs w:val="20"/>
          <w:lang w:eastAsia="tr-TR"/>
        </w:rPr>
        <w:drawing>
          <wp:anchor distT="0" distB="0" distL="114300" distR="114300" simplePos="0" relativeHeight="251675648" behindDoc="0" locked="0" layoutInCell="1" allowOverlap="1">
            <wp:simplePos x="0" y="0"/>
            <wp:positionH relativeFrom="column">
              <wp:align>left</wp:align>
            </wp:positionH>
            <wp:positionV relativeFrom="paragraph">
              <wp:align>top</wp:align>
            </wp:positionV>
            <wp:extent cx="1570265" cy="1121228"/>
            <wp:effectExtent l="19050" t="0" r="0" b="0"/>
            <wp:wrapSquare wrapText="bothSides"/>
            <wp:docPr id="7" name="Resim 13" descr="C:\Users\ACER-\AppData\Local\Microsoft\Windows\INetCache\Content.Word\211020171117464442195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ACER-\AppData\Local\Microsoft\Windows\INetCache\Content.Word\211020171117464442195_2.jpg"/>
                    <pic:cNvPicPr>
                      <a:picLocks noChangeAspect="1" noChangeArrowheads="1"/>
                    </pic:cNvPicPr>
                  </pic:nvPicPr>
                  <pic:blipFill>
                    <a:blip r:embed="rId21" cstate="print"/>
                    <a:srcRect/>
                    <a:stretch>
                      <a:fillRect/>
                    </a:stretch>
                  </pic:blipFill>
                  <pic:spPr bwMode="auto">
                    <a:xfrm>
                      <a:off x="0" y="0"/>
                      <a:ext cx="1570265" cy="1121228"/>
                    </a:xfrm>
                    <a:prstGeom prst="rect">
                      <a:avLst/>
                    </a:prstGeom>
                    <a:noFill/>
                    <a:ln w="9525">
                      <a:noFill/>
                      <a:miter lim="800000"/>
                      <a:headEnd/>
                      <a:tailEnd/>
                    </a:ln>
                  </pic:spPr>
                </pic:pic>
              </a:graphicData>
            </a:graphic>
          </wp:anchor>
        </w:drawing>
      </w:r>
      <w:r w:rsidRPr="0031549C">
        <w:rPr>
          <w:sz w:val="20"/>
          <w:szCs w:val="20"/>
        </w:rPr>
        <w:t xml:space="preserve">Para </w:t>
      </w:r>
      <w:r>
        <w:rPr>
          <w:sz w:val="20"/>
          <w:szCs w:val="20"/>
        </w:rPr>
        <w:t xml:space="preserve">karşılığı ders veren gezgin öğretmenlerdi. Bu kişiler özellikle konuşma sanatı (hitabet) ve  siyaset eğitimleri vermişlerdir. Önemli temsilcileri </w:t>
      </w:r>
      <w:r w:rsidRPr="00E94AAB">
        <w:rPr>
          <w:b/>
          <w:i/>
          <w:color w:val="FF0000"/>
          <w:sz w:val="20"/>
          <w:szCs w:val="20"/>
        </w:rPr>
        <w:t>Protagoras</w:t>
      </w:r>
      <w:r w:rsidRPr="00E94AAB">
        <w:rPr>
          <w:color w:val="FF0000"/>
          <w:sz w:val="20"/>
          <w:szCs w:val="20"/>
        </w:rPr>
        <w:t xml:space="preserve"> ve </w:t>
      </w:r>
      <w:r w:rsidRPr="00E94AAB">
        <w:rPr>
          <w:b/>
          <w:i/>
          <w:color w:val="FF0000"/>
          <w:sz w:val="20"/>
          <w:szCs w:val="20"/>
        </w:rPr>
        <w:t>Gorgias</w:t>
      </w:r>
      <w:r w:rsidRPr="00E94AAB">
        <w:rPr>
          <w:color w:val="FF0000"/>
          <w:sz w:val="20"/>
          <w:szCs w:val="20"/>
        </w:rPr>
        <w:t>'tır</w:t>
      </w:r>
      <w:r>
        <w:rPr>
          <w:sz w:val="20"/>
          <w:szCs w:val="20"/>
        </w:rPr>
        <w:t>.</w:t>
      </w:r>
    </w:p>
    <w:p w:rsidR="00E94AAB" w:rsidRDefault="00E94AAB" w:rsidP="00E94AAB">
      <w:pPr>
        <w:spacing w:after="0"/>
        <w:jc w:val="both"/>
        <w:rPr>
          <w:sz w:val="20"/>
          <w:szCs w:val="20"/>
        </w:rPr>
      </w:pPr>
    </w:p>
    <w:p w:rsidR="00E94AAB" w:rsidRDefault="00E94AAB" w:rsidP="00E94AAB">
      <w:pPr>
        <w:spacing w:after="0"/>
        <w:jc w:val="both"/>
        <w:rPr>
          <w:sz w:val="20"/>
          <w:szCs w:val="20"/>
        </w:rPr>
      </w:pPr>
      <w:r w:rsidRPr="00E94AAB">
        <w:rPr>
          <w:b/>
          <w:color w:val="FF0000"/>
          <w:sz w:val="20"/>
          <w:szCs w:val="20"/>
          <w:u w:val="single"/>
        </w:rPr>
        <w:lastRenderedPageBreak/>
        <w:t xml:space="preserve">Bilgi </w:t>
      </w:r>
      <w:proofErr w:type="gramStart"/>
      <w:r w:rsidRPr="00E94AAB">
        <w:rPr>
          <w:b/>
          <w:color w:val="FF0000"/>
          <w:sz w:val="20"/>
          <w:szCs w:val="20"/>
          <w:u w:val="single"/>
        </w:rPr>
        <w:t>Anlayışı :</w:t>
      </w:r>
      <w:r w:rsidRPr="008543E3">
        <w:rPr>
          <w:b/>
          <w:sz w:val="20"/>
          <w:szCs w:val="20"/>
        </w:rPr>
        <w:t xml:space="preserve"> </w:t>
      </w:r>
      <w:r>
        <w:rPr>
          <w:sz w:val="20"/>
          <w:szCs w:val="20"/>
        </w:rPr>
        <w:t>İkna</w:t>
      </w:r>
      <w:proofErr w:type="gramEnd"/>
      <w:r>
        <w:rPr>
          <w:sz w:val="20"/>
          <w:szCs w:val="20"/>
        </w:rPr>
        <w:t xml:space="preserve"> kabiliyeti yüksek olan Sofistler , bilgide kesinliğin olmadığını bu yüzden kesin bilgi arayışının da doğru olmadığını savunmuşlardır. Duyu organları insanı aldatır bu nedenle </w:t>
      </w:r>
      <w:proofErr w:type="gramStart"/>
      <w:r>
        <w:rPr>
          <w:sz w:val="20"/>
          <w:szCs w:val="20"/>
        </w:rPr>
        <w:t>de  doğru</w:t>
      </w:r>
      <w:proofErr w:type="gramEnd"/>
      <w:r>
        <w:rPr>
          <w:sz w:val="20"/>
          <w:szCs w:val="20"/>
        </w:rPr>
        <w:t xml:space="preserve"> bilgiye ulaşılamaz. Bilgi kişiye, yere ve zamana göre değişir. Sofistler için değerli olan doğru ve gerçek değil, kişiye yararlı olan, onu başarıya götüren bilgilerdir. </w:t>
      </w:r>
    </w:p>
    <w:p w:rsidR="00E94AAB" w:rsidRDefault="00E94AAB" w:rsidP="00E94AAB">
      <w:pPr>
        <w:spacing w:after="0"/>
        <w:jc w:val="both"/>
        <w:rPr>
          <w:sz w:val="20"/>
          <w:szCs w:val="20"/>
        </w:rPr>
      </w:pPr>
    </w:p>
    <w:tbl>
      <w:tblPr>
        <w:tblW w:w="0" w:type="auto"/>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954"/>
      </w:tblGrid>
      <w:tr w:rsidR="00E94AAB" w:rsidTr="00E94AAB">
        <w:trPr>
          <w:trHeight w:val="286"/>
        </w:trPr>
        <w:tc>
          <w:tcPr>
            <w:tcW w:w="8954" w:type="dxa"/>
            <w:shd w:val="clear" w:color="auto" w:fill="E5DFEC" w:themeFill="accent4" w:themeFillTint="33"/>
          </w:tcPr>
          <w:p w:rsidR="00E94AAB" w:rsidRDefault="00E94AAB" w:rsidP="0070261A">
            <w:pPr>
              <w:spacing w:after="0"/>
              <w:ind w:left="-74"/>
              <w:jc w:val="both"/>
              <w:rPr>
                <w:sz w:val="20"/>
                <w:szCs w:val="20"/>
              </w:rPr>
            </w:pPr>
            <w:r w:rsidRPr="00037787">
              <w:rPr>
                <w:b/>
                <w:sz w:val="20"/>
                <w:szCs w:val="20"/>
              </w:rPr>
              <w:t>NOT!</w:t>
            </w:r>
            <w:r>
              <w:rPr>
                <w:sz w:val="20"/>
                <w:szCs w:val="20"/>
              </w:rPr>
              <w:t xml:space="preserve"> </w:t>
            </w:r>
            <w:r w:rsidRPr="00E94AAB">
              <w:rPr>
                <w:color w:val="FF0000"/>
                <w:sz w:val="18"/>
                <w:szCs w:val="18"/>
              </w:rPr>
              <w:t xml:space="preserve">Bilginin kişiye, yere ve zamana göre değiştiğini savunan düşüncelerin genel adı </w:t>
            </w:r>
            <w:r w:rsidRPr="00E94AAB">
              <w:rPr>
                <w:b/>
                <w:i/>
                <w:color w:val="FF0000"/>
                <w:sz w:val="18"/>
                <w:szCs w:val="18"/>
              </w:rPr>
              <w:t>Rölativizm</w:t>
            </w:r>
            <w:r w:rsidRPr="00E94AAB">
              <w:rPr>
                <w:color w:val="FF0000"/>
                <w:sz w:val="18"/>
                <w:szCs w:val="18"/>
              </w:rPr>
              <w:t xml:space="preserve"> yani </w:t>
            </w:r>
            <w:r w:rsidRPr="00E94AAB">
              <w:rPr>
                <w:b/>
                <w:i/>
                <w:color w:val="FF0000"/>
                <w:sz w:val="18"/>
                <w:szCs w:val="18"/>
              </w:rPr>
              <w:t>Görecelik</w:t>
            </w:r>
            <w:r w:rsidRPr="00E94AAB">
              <w:rPr>
                <w:color w:val="FF0000"/>
                <w:sz w:val="18"/>
                <w:szCs w:val="18"/>
              </w:rPr>
              <w:t>tir</w:t>
            </w:r>
            <w:r w:rsidRPr="00037787">
              <w:rPr>
                <w:sz w:val="18"/>
                <w:szCs w:val="18"/>
              </w:rPr>
              <w:t>.</w:t>
            </w:r>
          </w:p>
        </w:tc>
      </w:tr>
      <w:tr w:rsidR="00E94AAB" w:rsidTr="00E94AAB">
        <w:trPr>
          <w:trHeight w:val="286"/>
        </w:trPr>
        <w:tc>
          <w:tcPr>
            <w:tcW w:w="8954" w:type="dxa"/>
            <w:shd w:val="clear" w:color="auto" w:fill="E5DFEC" w:themeFill="accent4" w:themeFillTint="33"/>
          </w:tcPr>
          <w:p w:rsidR="00E94AAB" w:rsidRPr="00037787" w:rsidRDefault="00E94AAB" w:rsidP="00E94AAB">
            <w:pPr>
              <w:spacing w:after="0"/>
              <w:jc w:val="both"/>
              <w:rPr>
                <w:b/>
                <w:sz w:val="20"/>
                <w:szCs w:val="20"/>
              </w:rPr>
            </w:pPr>
          </w:p>
        </w:tc>
      </w:tr>
    </w:tbl>
    <w:p w:rsidR="00E94AAB" w:rsidRDefault="00E94AAB" w:rsidP="00E94AAB">
      <w:pPr>
        <w:spacing w:after="0"/>
        <w:jc w:val="both"/>
        <w:rPr>
          <w:sz w:val="20"/>
          <w:szCs w:val="20"/>
        </w:rPr>
      </w:pPr>
      <w:r w:rsidRPr="00E94AAB">
        <w:rPr>
          <w:b/>
          <w:color w:val="FF0000"/>
          <w:sz w:val="20"/>
          <w:szCs w:val="20"/>
          <w:u w:val="single"/>
        </w:rPr>
        <w:t>Ahlak Anlayışı:</w:t>
      </w:r>
      <w:r>
        <w:rPr>
          <w:sz w:val="20"/>
          <w:szCs w:val="20"/>
        </w:rPr>
        <w:t xml:space="preserve"> Bilgi görüşlerinde olduğu gibi ahlak görüşlerinde de göreceliği temele alırlar. İyi ve kötünün insanın kendinde anlam kazandığını ileri sürerler. Onlara göre herkesin uymak zorunda olduğu ahlaki bir yasa mümkün değildir. </w:t>
      </w:r>
    </w:p>
    <w:p w:rsidR="00E94AAB" w:rsidRPr="00E94AAB" w:rsidRDefault="00E94AAB" w:rsidP="00E94AAB">
      <w:pPr>
        <w:pStyle w:val="ListeParagraf"/>
        <w:numPr>
          <w:ilvl w:val="0"/>
          <w:numId w:val="3"/>
        </w:numPr>
        <w:spacing w:after="0"/>
        <w:jc w:val="both"/>
        <w:rPr>
          <w:rFonts w:ascii="Gisha" w:hAnsi="Gisha" w:cs="Gisha"/>
          <w:b/>
          <w:color w:val="FF0000"/>
          <w:sz w:val="20"/>
          <w:szCs w:val="20"/>
        </w:rPr>
      </w:pPr>
      <w:r w:rsidRPr="00E94AAB">
        <w:rPr>
          <w:rFonts w:ascii="Gisha" w:hAnsi="Gisha" w:cs="Gisha"/>
          <w:b/>
          <w:color w:val="FF0000"/>
          <w:sz w:val="20"/>
          <w:szCs w:val="20"/>
        </w:rPr>
        <w:t>PROTAGORAS: (M.Ö 480 - 410)</w:t>
      </w:r>
    </w:p>
    <w:p w:rsidR="00E94AAB" w:rsidRDefault="00E94AAB" w:rsidP="00E94AAB">
      <w:pPr>
        <w:spacing w:after="0"/>
        <w:jc w:val="both"/>
        <w:rPr>
          <w:sz w:val="20"/>
          <w:szCs w:val="20"/>
        </w:rPr>
      </w:pPr>
      <w:proofErr w:type="spellStart"/>
      <w:r w:rsidRPr="00791825">
        <w:rPr>
          <w:sz w:val="20"/>
          <w:szCs w:val="20"/>
        </w:rPr>
        <w:t>Protagoras</w:t>
      </w:r>
      <w:r>
        <w:rPr>
          <w:sz w:val="20"/>
          <w:szCs w:val="20"/>
        </w:rPr>
        <w:t>'a</w:t>
      </w:r>
      <w:proofErr w:type="spellEnd"/>
      <w:r>
        <w:rPr>
          <w:sz w:val="20"/>
          <w:szCs w:val="20"/>
        </w:rPr>
        <w:t xml:space="preserve"> göre herkes için geçerli bir gerçek yoktur. Olsa </w:t>
      </w:r>
      <w:proofErr w:type="spellStart"/>
      <w:r>
        <w:rPr>
          <w:sz w:val="20"/>
          <w:szCs w:val="20"/>
        </w:rPr>
        <w:t>olsa</w:t>
      </w:r>
      <w:proofErr w:type="spellEnd"/>
      <w:r>
        <w:rPr>
          <w:sz w:val="20"/>
          <w:szCs w:val="20"/>
        </w:rPr>
        <w:t xml:space="preserve"> her insanın kendisine has inançları, görüşleri vardır. O </w:t>
      </w:r>
      <w:r w:rsidRPr="00E94AAB">
        <w:rPr>
          <w:b/>
          <w:i/>
          <w:color w:val="FF0000"/>
          <w:sz w:val="20"/>
          <w:szCs w:val="20"/>
        </w:rPr>
        <w:t>"İnsan her şeyin ölçüsüdür."</w:t>
      </w:r>
      <w:r>
        <w:rPr>
          <w:sz w:val="20"/>
          <w:szCs w:val="20"/>
        </w:rPr>
        <w:t xml:space="preserve"> derken bir şeyin doğru veya yanlış olmasını tamamen kişiye başlar. </w:t>
      </w:r>
      <w:proofErr w:type="gramStart"/>
      <w:r>
        <w:rPr>
          <w:sz w:val="20"/>
          <w:szCs w:val="20"/>
        </w:rPr>
        <w:t>Rüzgar</w:t>
      </w:r>
      <w:proofErr w:type="gramEnd"/>
      <w:r>
        <w:rPr>
          <w:sz w:val="20"/>
          <w:szCs w:val="20"/>
        </w:rPr>
        <w:t xml:space="preserve"> üşüyen için soğuktur, üşümeyen için soğuk değildir. Evren, herkese kendi duyumlarının gösterdiği biçimde vardır. Bunun içindir ki bana böyle görünen bir şey, bir başkasına başka türlü görünür. Bu karşıt görüşlerin hangisinin doğru olduğunu kanıtlamak olanaksızdır. Bu karşıt görüşlerin hangisinin doğru olduğunu göstermek için, olsa </w:t>
      </w:r>
      <w:proofErr w:type="spellStart"/>
      <w:r>
        <w:rPr>
          <w:sz w:val="20"/>
          <w:szCs w:val="20"/>
        </w:rPr>
        <w:t>olsa</w:t>
      </w:r>
      <w:proofErr w:type="spellEnd"/>
      <w:r>
        <w:rPr>
          <w:sz w:val="20"/>
          <w:szCs w:val="20"/>
        </w:rPr>
        <w:t xml:space="preserve"> bir tek yol vardır. Bu da karşımızdakini inandırma (ikna) yolu ile benimsetmektir.</w:t>
      </w:r>
    </w:p>
    <w:p w:rsidR="00E94AAB" w:rsidRPr="00E94AAB" w:rsidRDefault="00E94AAB" w:rsidP="00E94AAB">
      <w:pPr>
        <w:pStyle w:val="ListeParagraf"/>
        <w:numPr>
          <w:ilvl w:val="0"/>
          <w:numId w:val="3"/>
        </w:numPr>
        <w:spacing w:after="0"/>
        <w:jc w:val="both"/>
        <w:rPr>
          <w:rFonts w:ascii="Gisha" w:hAnsi="Gisha" w:cs="Gisha"/>
          <w:b/>
          <w:color w:val="FF0000"/>
          <w:sz w:val="20"/>
          <w:szCs w:val="20"/>
        </w:rPr>
      </w:pPr>
      <w:r w:rsidRPr="00E94AAB">
        <w:rPr>
          <w:rFonts w:ascii="Gisha" w:hAnsi="Gisha" w:cs="Gisha"/>
          <w:b/>
          <w:color w:val="FF0000"/>
          <w:sz w:val="20"/>
          <w:szCs w:val="20"/>
        </w:rPr>
        <w:t>GORG</w:t>
      </w:r>
      <w:r w:rsidRPr="00E94AAB">
        <w:rPr>
          <w:rFonts w:ascii="Arial" w:hAnsi="Arial" w:cs="Arial"/>
          <w:b/>
          <w:color w:val="FF0000"/>
          <w:sz w:val="20"/>
          <w:szCs w:val="20"/>
        </w:rPr>
        <w:t>İ</w:t>
      </w:r>
      <w:r w:rsidRPr="00E94AAB">
        <w:rPr>
          <w:rFonts w:ascii="Gisha" w:hAnsi="Gisha" w:cs="Gisha"/>
          <w:b/>
          <w:color w:val="FF0000"/>
          <w:sz w:val="20"/>
          <w:szCs w:val="20"/>
        </w:rPr>
        <w:t>AS: (M.Ö 483 - 376? )</w:t>
      </w:r>
    </w:p>
    <w:p w:rsidR="00E94AAB" w:rsidRDefault="00E94AAB" w:rsidP="00E94AAB">
      <w:pPr>
        <w:spacing w:after="0"/>
        <w:jc w:val="both"/>
        <w:rPr>
          <w:sz w:val="20"/>
          <w:szCs w:val="20"/>
        </w:rPr>
      </w:pPr>
      <w:r>
        <w:rPr>
          <w:sz w:val="20"/>
          <w:szCs w:val="20"/>
        </w:rPr>
        <w:t xml:space="preserve">Antik dönemin ünlü hatiplerindendir. </w:t>
      </w:r>
      <w:r w:rsidRPr="00037787">
        <w:rPr>
          <w:b/>
          <w:i/>
          <w:sz w:val="20"/>
          <w:szCs w:val="20"/>
        </w:rPr>
        <w:t>"</w:t>
      </w:r>
      <w:r w:rsidRPr="00E94AAB">
        <w:rPr>
          <w:b/>
          <w:i/>
          <w:color w:val="FF0000"/>
          <w:sz w:val="20"/>
          <w:szCs w:val="20"/>
        </w:rPr>
        <w:t>Hiçbir şey yoktur, olsa da bilinemez, bilinse de başkalarına aktarılamaz."</w:t>
      </w:r>
      <w:r>
        <w:rPr>
          <w:sz w:val="20"/>
          <w:szCs w:val="20"/>
        </w:rPr>
        <w:t xml:space="preserve"> diyerek bilginin yanı sıra gerçeğin de olmadığını savunmuştur. Şüpheciliği doruk noktaya çıkararak </w:t>
      </w:r>
      <w:r w:rsidRPr="00E94AAB">
        <w:rPr>
          <w:b/>
          <w:color w:val="FF0000"/>
          <w:sz w:val="20"/>
          <w:szCs w:val="20"/>
        </w:rPr>
        <w:t>nihilizmin (hiççiliğin)</w:t>
      </w:r>
      <w:r>
        <w:rPr>
          <w:sz w:val="20"/>
          <w:szCs w:val="20"/>
        </w:rPr>
        <w:t xml:space="preserve"> kurucusu olmuştur.</w:t>
      </w:r>
    </w:p>
    <w:p w:rsidR="00E94AAB" w:rsidRDefault="00E94AAB" w:rsidP="00E94AAB">
      <w:pPr>
        <w:spacing w:after="0"/>
        <w:jc w:val="both"/>
        <w:rPr>
          <w:sz w:val="20"/>
          <w:szCs w:val="20"/>
        </w:rPr>
      </w:pPr>
    </w:p>
    <w:p w:rsidR="00E94AAB" w:rsidRDefault="00E94AAB" w:rsidP="00E94AAB">
      <w:pPr>
        <w:spacing w:after="0"/>
        <w:jc w:val="both"/>
        <w:rPr>
          <w:sz w:val="20"/>
          <w:szCs w:val="20"/>
        </w:rPr>
      </w:pPr>
    </w:p>
    <w:p w:rsidR="00E94AAB" w:rsidRPr="00E94AAB" w:rsidRDefault="00E94AAB" w:rsidP="00E94AAB">
      <w:pPr>
        <w:spacing w:after="0"/>
        <w:rPr>
          <w:rFonts w:ascii="Gisha" w:hAnsi="Gisha" w:cs="Gisha"/>
          <w:b/>
          <w:color w:val="FF0000"/>
          <w:sz w:val="20"/>
          <w:szCs w:val="20"/>
        </w:rPr>
      </w:pPr>
      <w:r w:rsidRPr="00E94AAB">
        <w:rPr>
          <w:rFonts w:ascii="Gisha" w:hAnsi="Gisha" w:cs="Gisha"/>
          <w:b/>
          <w:noProof/>
          <w:color w:val="FF0000"/>
          <w:sz w:val="20"/>
          <w:szCs w:val="20"/>
          <w:lang w:eastAsia="tr-TR"/>
        </w:rPr>
        <w:drawing>
          <wp:anchor distT="0" distB="0" distL="114300" distR="114300" simplePos="0" relativeHeight="251676672" behindDoc="0" locked="0" layoutInCell="1" allowOverlap="1">
            <wp:simplePos x="0" y="0"/>
            <wp:positionH relativeFrom="column">
              <wp:posOffset>3519805</wp:posOffset>
            </wp:positionH>
            <wp:positionV relativeFrom="paragraph">
              <wp:posOffset>46355</wp:posOffset>
            </wp:positionV>
            <wp:extent cx="2253615" cy="1350010"/>
            <wp:effectExtent l="19050" t="0" r="0" b="0"/>
            <wp:wrapSquare wrapText="left"/>
            <wp:docPr id="11" name="Resim 11" descr="Sokrates-sözle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okrates-sözleri"/>
                    <pic:cNvPicPr>
                      <a:picLocks noChangeAspect="1" noChangeArrowheads="1"/>
                    </pic:cNvPicPr>
                  </pic:nvPicPr>
                  <pic:blipFill>
                    <a:blip r:embed="rId22" cstate="print"/>
                    <a:srcRect/>
                    <a:stretch>
                      <a:fillRect/>
                    </a:stretch>
                  </pic:blipFill>
                  <pic:spPr bwMode="auto">
                    <a:xfrm>
                      <a:off x="0" y="0"/>
                      <a:ext cx="2253615" cy="1350010"/>
                    </a:xfrm>
                    <a:prstGeom prst="rect">
                      <a:avLst/>
                    </a:prstGeom>
                    <a:noFill/>
                  </pic:spPr>
                </pic:pic>
              </a:graphicData>
            </a:graphic>
          </wp:anchor>
        </w:drawing>
      </w:r>
      <w:r>
        <w:rPr>
          <w:rFonts w:ascii="Gisha" w:hAnsi="Gisha" w:cs="Gisha"/>
          <w:b/>
          <w:color w:val="FF0000"/>
          <w:sz w:val="20"/>
          <w:szCs w:val="20"/>
        </w:rPr>
        <w:t xml:space="preserve">                           </w:t>
      </w:r>
      <w:r w:rsidRPr="00E94AAB">
        <w:rPr>
          <w:rFonts w:ascii="Gisha" w:hAnsi="Gisha" w:cs="Gisha"/>
          <w:b/>
          <w:color w:val="FF0000"/>
          <w:sz w:val="20"/>
          <w:szCs w:val="20"/>
        </w:rPr>
        <w:t>SOKRATES : (M.Ö 469 - 399)</w:t>
      </w:r>
    </w:p>
    <w:p w:rsidR="00E94AAB" w:rsidRDefault="00E94AAB" w:rsidP="00E94AAB">
      <w:pPr>
        <w:spacing w:after="0"/>
        <w:jc w:val="both"/>
        <w:rPr>
          <w:sz w:val="20"/>
          <w:szCs w:val="20"/>
        </w:rPr>
      </w:pPr>
      <w:r w:rsidRPr="00E94AAB">
        <w:rPr>
          <w:b/>
          <w:i/>
          <w:color w:val="FF0000"/>
          <w:sz w:val="20"/>
          <w:szCs w:val="20"/>
        </w:rPr>
        <w:t>"Sorgulanmamış hayat, yaşamaya değmez."</w:t>
      </w:r>
      <w:r>
        <w:rPr>
          <w:sz w:val="20"/>
          <w:szCs w:val="20"/>
        </w:rPr>
        <w:t xml:space="preserve"> diyerek hayatın sorgulanmasına dikkat çeker. Sokrates, sofistlerle aynı dönemde yaşadı. O da sofistler gibi, doğa filozoflarının sorunlarından çok insan ve insan yaşamı ile ilgiliydi. Ancak o kendini bir "sofist" yani eğitimli ve bilge bir kişi olarak adlandırmıyordu. Sokrates, hayat ve dünya hakkında hiçbir şey bilmediğinin farkındaydı. </w:t>
      </w:r>
      <w:proofErr w:type="gramStart"/>
      <w:r>
        <w:rPr>
          <w:sz w:val="20"/>
          <w:szCs w:val="20"/>
        </w:rPr>
        <w:t>Ve</w:t>
      </w:r>
      <w:proofErr w:type="gramEnd"/>
      <w:r>
        <w:rPr>
          <w:sz w:val="20"/>
          <w:szCs w:val="20"/>
        </w:rPr>
        <w:t xml:space="preserve"> en önemlisi; bu kadar az şey bilmekten müthiş rahatsızlık duyuyordu. </w:t>
      </w:r>
    </w:p>
    <w:p w:rsidR="00E94AAB" w:rsidRDefault="00E94AAB" w:rsidP="00E94AAB">
      <w:pPr>
        <w:spacing w:after="0"/>
        <w:jc w:val="both"/>
        <w:rPr>
          <w:sz w:val="20"/>
          <w:szCs w:val="20"/>
        </w:rPr>
      </w:pPr>
      <w:r>
        <w:rPr>
          <w:sz w:val="20"/>
          <w:szCs w:val="20"/>
        </w:rPr>
        <w:t xml:space="preserve">           Sokrates, kimseye bir şey öğretmek peşinde değildi. O, tersine konuştuğu insanlardan bir şeyler öğrenmek istediğini dile getirmiştir. Ders vermek değildi derdi. Onun derdi, konuşmaktı. </w:t>
      </w:r>
    </w:p>
    <w:p w:rsidR="00E94AAB" w:rsidRDefault="00E94AAB" w:rsidP="00E94AAB">
      <w:pPr>
        <w:spacing w:after="0"/>
        <w:jc w:val="both"/>
        <w:rPr>
          <w:sz w:val="20"/>
          <w:szCs w:val="20"/>
        </w:rPr>
      </w:pPr>
      <w:r>
        <w:rPr>
          <w:sz w:val="20"/>
          <w:szCs w:val="20"/>
        </w:rPr>
        <w:t xml:space="preserve">           O genellikle konuşmanın başında soru sorardı. Böylece hiçbir şey bilmiyormuş gibi yapardı. Konuşma sırasında genellikle karşısındaki kişinin kendi düşünce biçimindeki zayıflıklarını görmesini sağlardı. Sonunda konuştuğu kişinin bir köşeye sıkıştığı ve neyin doğru neyin yanlış olduğunu kendine itiraf etmek zorunda kaldığı olurdu. </w:t>
      </w:r>
      <w:r w:rsidRPr="00E94AAB">
        <w:rPr>
          <w:b/>
          <w:i/>
          <w:color w:val="FF0000"/>
          <w:sz w:val="20"/>
          <w:szCs w:val="20"/>
        </w:rPr>
        <w:t>"Atina uyuşuk bir at. Ben de onu uyandırıp canlandırmaya çalışan bir at sineğiyim."</w:t>
      </w:r>
      <w:r>
        <w:rPr>
          <w:sz w:val="20"/>
          <w:szCs w:val="20"/>
        </w:rPr>
        <w:t xml:space="preserve"> diyordu Sokrates.</w:t>
      </w:r>
    </w:p>
    <w:p w:rsidR="00E94AAB" w:rsidRDefault="00E94AAB" w:rsidP="00E94AAB">
      <w:pPr>
        <w:spacing w:after="0"/>
        <w:jc w:val="both"/>
        <w:rPr>
          <w:sz w:val="20"/>
          <w:szCs w:val="20"/>
        </w:rPr>
      </w:pPr>
      <w:r>
        <w:rPr>
          <w:sz w:val="20"/>
          <w:szCs w:val="20"/>
        </w:rPr>
        <w:t xml:space="preserve">            Sokrates'e göre sahip olduğumuz bilgiler bizde doğuştan gizli halde bulunur. Sokrates'in bu bilgileri ortaya çıkarmak için kullandığı yöntem 2 aşamadan meydana gelmektedir:</w:t>
      </w:r>
    </w:p>
    <w:p w:rsidR="00E94AAB" w:rsidRDefault="00E94AAB" w:rsidP="00E94AAB">
      <w:pPr>
        <w:spacing w:after="0"/>
        <w:jc w:val="both"/>
        <w:rPr>
          <w:sz w:val="20"/>
          <w:szCs w:val="20"/>
        </w:rPr>
      </w:pPr>
      <w:r>
        <w:rPr>
          <w:sz w:val="20"/>
          <w:szCs w:val="20"/>
        </w:rPr>
        <w:t xml:space="preserve">        </w:t>
      </w:r>
      <w:r w:rsidRPr="00E94AAB">
        <w:rPr>
          <w:color w:val="FF0000"/>
          <w:sz w:val="20"/>
          <w:szCs w:val="20"/>
          <w:u w:val="single"/>
        </w:rPr>
        <w:t>1) Alay (İroni):</w:t>
      </w:r>
      <w:r>
        <w:rPr>
          <w:sz w:val="20"/>
          <w:szCs w:val="20"/>
        </w:rPr>
        <w:t xml:space="preserve"> İlk önce kendisinin hiçbir şey bilmediğini dile getir. Örneğin onlara "Cesaret nedir?" gibi sorulardan birini yönelterek tartışmayı başlatır ve onların görüşlerinden hareketle de başka sorular sorarak kendi cevaplarını gözden geçirmelerini sağlar. Tartışma boyunca karşı tarafın fikirlerinin güçsüzlüğünü ortaya çıkarır. </w:t>
      </w:r>
    </w:p>
    <w:p w:rsidR="00E94AAB" w:rsidRDefault="00E94AAB" w:rsidP="00E94AAB">
      <w:pPr>
        <w:spacing w:after="0"/>
        <w:jc w:val="both"/>
        <w:rPr>
          <w:sz w:val="20"/>
          <w:szCs w:val="20"/>
        </w:rPr>
      </w:pPr>
      <w:r w:rsidRPr="00E94AAB">
        <w:rPr>
          <w:color w:val="FF0000"/>
          <w:sz w:val="20"/>
          <w:szCs w:val="20"/>
        </w:rPr>
        <w:t xml:space="preserve">        </w:t>
      </w:r>
      <w:r w:rsidRPr="00E94AAB">
        <w:rPr>
          <w:color w:val="FF0000"/>
          <w:sz w:val="20"/>
          <w:szCs w:val="20"/>
          <w:u w:val="single"/>
        </w:rPr>
        <w:t>2) Düşünce Doğurtma (</w:t>
      </w:r>
      <w:proofErr w:type="spellStart"/>
      <w:r w:rsidRPr="00E94AAB">
        <w:rPr>
          <w:color w:val="FF0000"/>
          <w:sz w:val="20"/>
          <w:szCs w:val="20"/>
          <w:u w:val="single"/>
        </w:rPr>
        <w:t>Maiotik</w:t>
      </w:r>
      <w:proofErr w:type="spellEnd"/>
      <w:r w:rsidRPr="00E94AAB">
        <w:rPr>
          <w:color w:val="FF0000"/>
          <w:sz w:val="20"/>
          <w:szCs w:val="20"/>
          <w:u w:val="single"/>
        </w:rPr>
        <w:t>)</w:t>
      </w:r>
      <w:r>
        <w:rPr>
          <w:sz w:val="20"/>
          <w:szCs w:val="20"/>
        </w:rPr>
        <w:t xml:space="preserve"> : Ustaca sorularla zihinde bulunan bilgileri gün ışığına çıkarmaya başlar. Doğru bilgi bir anlamda kişinin akıl yürütmeleri ile </w:t>
      </w:r>
      <w:proofErr w:type="gramStart"/>
      <w:r>
        <w:rPr>
          <w:sz w:val="20"/>
          <w:szCs w:val="20"/>
        </w:rPr>
        <w:t>doğurtulur.Bu</w:t>
      </w:r>
      <w:proofErr w:type="gramEnd"/>
      <w:r>
        <w:rPr>
          <w:sz w:val="20"/>
          <w:szCs w:val="20"/>
        </w:rPr>
        <w:t xml:space="preserve"> yöntem günümüzde </w:t>
      </w:r>
      <w:r w:rsidRPr="00E94AAB">
        <w:rPr>
          <w:b/>
          <w:i/>
          <w:color w:val="FF0000"/>
          <w:sz w:val="20"/>
          <w:szCs w:val="20"/>
          <w:u w:val="single"/>
        </w:rPr>
        <w:t>"Sokratik Yöntem"</w:t>
      </w:r>
      <w:r>
        <w:rPr>
          <w:sz w:val="20"/>
          <w:szCs w:val="20"/>
        </w:rPr>
        <w:t xml:space="preserve"> olarak bilinmektedir.</w:t>
      </w:r>
    </w:p>
    <w:p w:rsidR="00E94AAB" w:rsidRDefault="00E94AAB" w:rsidP="00E94AAB">
      <w:pPr>
        <w:spacing w:after="0"/>
        <w:jc w:val="both"/>
        <w:rPr>
          <w:sz w:val="20"/>
          <w:szCs w:val="20"/>
        </w:rPr>
      </w:pPr>
      <w:r>
        <w:rPr>
          <w:sz w:val="20"/>
          <w:szCs w:val="20"/>
        </w:rPr>
        <w:t xml:space="preserve">             Sokrates, M.Ö 399 yılında </w:t>
      </w:r>
      <w:r w:rsidRPr="00C073AE">
        <w:rPr>
          <w:i/>
          <w:sz w:val="20"/>
          <w:szCs w:val="20"/>
        </w:rPr>
        <w:t>"devletin tanrılarını tanımadığı"</w:t>
      </w:r>
      <w:r>
        <w:rPr>
          <w:sz w:val="20"/>
          <w:szCs w:val="20"/>
        </w:rPr>
        <w:t xml:space="preserve"> ve </w:t>
      </w:r>
      <w:r w:rsidRPr="00C073AE">
        <w:rPr>
          <w:i/>
          <w:sz w:val="20"/>
          <w:szCs w:val="20"/>
        </w:rPr>
        <w:t>"gençlerin düşüncelerini bozduğu"</w:t>
      </w:r>
      <w:r>
        <w:rPr>
          <w:sz w:val="20"/>
          <w:szCs w:val="20"/>
        </w:rPr>
        <w:t xml:space="preserve"> gerekçesiyle ölüme </w:t>
      </w:r>
      <w:proofErr w:type="gramStart"/>
      <w:r>
        <w:rPr>
          <w:sz w:val="20"/>
          <w:szCs w:val="20"/>
        </w:rPr>
        <w:t>mahkum</w:t>
      </w:r>
      <w:proofErr w:type="gramEnd"/>
      <w:r>
        <w:rPr>
          <w:sz w:val="20"/>
          <w:szCs w:val="20"/>
        </w:rPr>
        <w:t xml:space="preserve"> edildi.</w:t>
      </w:r>
    </w:p>
    <w:p w:rsidR="00E94AAB" w:rsidRDefault="00E94AAB" w:rsidP="00E94AAB">
      <w:pPr>
        <w:spacing w:after="0"/>
        <w:jc w:val="both"/>
        <w:rPr>
          <w:sz w:val="20"/>
          <w:szCs w:val="20"/>
        </w:rPr>
      </w:pPr>
    </w:p>
    <w:p w:rsidR="00E94AAB" w:rsidRDefault="00E94AAB" w:rsidP="00E94AAB">
      <w:pPr>
        <w:spacing w:after="0"/>
        <w:jc w:val="both"/>
        <w:rPr>
          <w:sz w:val="20"/>
          <w:szCs w:val="20"/>
        </w:rPr>
      </w:pPr>
    </w:p>
    <w:p w:rsidR="00E94AAB" w:rsidRPr="00E94AAB" w:rsidRDefault="00E94AAB" w:rsidP="00E94AAB">
      <w:pPr>
        <w:spacing w:after="0"/>
        <w:jc w:val="both"/>
        <w:rPr>
          <w:b/>
          <w:color w:val="FF0000"/>
          <w:sz w:val="20"/>
          <w:szCs w:val="20"/>
        </w:rPr>
      </w:pPr>
      <w:r>
        <w:rPr>
          <w:sz w:val="20"/>
          <w:szCs w:val="20"/>
        </w:rPr>
        <w:lastRenderedPageBreak/>
        <w:t xml:space="preserve"> </w:t>
      </w:r>
      <w:r w:rsidRPr="00E94AAB">
        <w:rPr>
          <w:b/>
          <w:color w:val="FF0000"/>
          <w:sz w:val="20"/>
          <w:szCs w:val="20"/>
        </w:rPr>
        <w:t>Bilgi Görüşü:</w:t>
      </w:r>
    </w:p>
    <w:p w:rsidR="00E94AAB" w:rsidRDefault="00E94AAB" w:rsidP="00E94AAB">
      <w:pPr>
        <w:pStyle w:val="ListeParagraf"/>
        <w:numPr>
          <w:ilvl w:val="0"/>
          <w:numId w:val="11"/>
        </w:numPr>
        <w:spacing w:after="0"/>
        <w:jc w:val="both"/>
        <w:rPr>
          <w:sz w:val="20"/>
          <w:szCs w:val="20"/>
        </w:rPr>
      </w:pPr>
      <w:r>
        <w:rPr>
          <w:sz w:val="20"/>
          <w:szCs w:val="20"/>
        </w:rPr>
        <w:t>Sofistlerin görecelik anlayışına karşı çıkmıştır. Akla dayalı (rasyonalist) bilgi anlayışını savunmuştur.</w:t>
      </w:r>
    </w:p>
    <w:p w:rsidR="00E94AAB" w:rsidRDefault="00E94AAB" w:rsidP="00E94AAB">
      <w:pPr>
        <w:pStyle w:val="ListeParagraf"/>
        <w:numPr>
          <w:ilvl w:val="0"/>
          <w:numId w:val="11"/>
        </w:numPr>
        <w:spacing w:after="0"/>
        <w:jc w:val="both"/>
        <w:rPr>
          <w:sz w:val="20"/>
          <w:szCs w:val="20"/>
        </w:rPr>
      </w:pPr>
      <w:r>
        <w:rPr>
          <w:sz w:val="20"/>
          <w:szCs w:val="20"/>
        </w:rPr>
        <w:t xml:space="preserve">Bilgi bireylere göre değişiklik göstermez. </w:t>
      </w:r>
    </w:p>
    <w:p w:rsidR="00E94AAB" w:rsidRPr="00A16A89" w:rsidRDefault="00E94AAB" w:rsidP="00E94AAB">
      <w:pPr>
        <w:pStyle w:val="ListeParagraf"/>
        <w:numPr>
          <w:ilvl w:val="0"/>
          <w:numId w:val="11"/>
        </w:numPr>
        <w:spacing w:after="0"/>
        <w:jc w:val="both"/>
        <w:rPr>
          <w:sz w:val="20"/>
          <w:szCs w:val="20"/>
        </w:rPr>
      </w:pPr>
      <w:r>
        <w:rPr>
          <w:sz w:val="20"/>
          <w:szCs w:val="20"/>
        </w:rPr>
        <w:t>İnsan zihninin doğuştan bilgiye sahip olduğunu savunmuştur.</w:t>
      </w:r>
    </w:p>
    <w:p w:rsidR="00E94AAB" w:rsidRPr="00E94AAB" w:rsidRDefault="00E94AAB" w:rsidP="00E94AAB">
      <w:pPr>
        <w:spacing w:after="0"/>
        <w:jc w:val="both"/>
        <w:rPr>
          <w:b/>
          <w:color w:val="FF0000"/>
          <w:sz w:val="20"/>
          <w:szCs w:val="20"/>
        </w:rPr>
      </w:pPr>
      <w:r w:rsidRPr="00E94AAB">
        <w:rPr>
          <w:b/>
          <w:color w:val="FF0000"/>
          <w:sz w:val="20"/>
          <w:szCs w:val="20"/>
        </w:rPr>
        <w:t>Ahlak Görüşü:</w:t>
      </w:r>
    </w:p>
    <w:p w:rsidR="00E94AAB" w:rsidRDefault="00E94AAB" w:rsidP="00E94AAB">
      <w:pPr>
        <w:pStyle w:val="ListeParagraf"/>
        <w:numPr>
          <w:ilvl w:val="0"/>
          <w:numId w:val="12"/>
        </w:numPr>
        <w:spacing w:after="0"/>
        <w:jc w:val="both"/>
        <w:rPr>
          <w:sz w:val="20"/>
          <w:szCs w:val="20"/>
        </w:rPr>
      </w:pPr>
      <w:r>
        <w:rPr>
          <w:sz w:val="20"/>
          <w:szCs w:val="20"/>
        </w:rPr>
        <w:t>Ahlak felsefesinin kurucusu kabul edilmektedir.</w:t>
      </w:r>
    </w:p>
    <w:p w:rsidR="00E94AAB" w:rsidRDefault="00E94AAB" w:rsidP="00E94AAB">
      <w:pPr>
        <w:pStyle w:val="ListeParagraf"/>
        <w:numPr>
          <w:ilvl w:val="0"/>
          <w:numId w:val="12"/>
        </w:numPr>
        <w:spacing w:after="0"/>
        <w:jc w:val="both"/>
        <w:rPr>
          <w:sz w:val="20"/>
          <w:szCs w:val="20"/>
        </w:rPr>
      </w:pPr>
      <w:r>
        <w:rPr>
          <w:sz w:val="20"/>
          <w:szCs w:val="20"/>
        </w:rPr>
        <w:t xml:space="preserve">İyilik, kötülük, erdem gibi ahlaki değerlerin genel geçer olduğunu ve topluma ya da kişilere göre değişmediğini savunmuştur. </w:t>
      </w:r>
    </w:p>
    <w:p w:rsidR="00E94AAB" w:rsidRDefault="00E94AAB" w:rsidP="00E94AAB">
      <w:pPr>
        <w:pStyle w:val="ListeParagraf"/>
        <w:numPr>
          <w:ilvl w:val="0"/>
          <w:numId w:val="12"/>
        </w:numPr>
        <w:spacing w:after="0"/>
        <w:jc w:val="both"/>
        <w:rPr>
          <w:sz w:val="20"/>
          <w:szCs w:val="20"/>
        </w:rPr>
      </w:pPr>
      <w:r>
        <w:rPr>
          <w:sz w:val="20"/>
          <w:szCs w:val="20"/>
        </w:rPr>
        <w:t>Erdemle bilgiyi eşdeğer olarak görmüştür. Kimse bilerek kötülük yapmaz. Ahlakın özü "iyi"yi bilmektir.</w:t>
      </w:r>
    </w:p>
    <w:p w:rsidR="00E94AAB" w:rsidRDefault="00E94AAB" w:rsidP="00E94AAB">
      <w:pPr>
        <w:pStyle w:val="ListeParagraf"/>
        <w:numPr>
          <w:ilvl w:val="0"/>
          <w:numId w:val="12"/>
        </w:numPr>
        <w:spacing w:after="0"/>
        <w:jc w:val="both"/>
        <w:rPr>
          <w:sz w:val="20"/>
          <w:szCs w:val="20"/>
        </w:rPr>
      </w:pPr>
      <w:r>
        <w:rPr>
          <w:sz w:val="20"/>
          <w:szCs w:val="20"/>
        </w:rPr>
        <w:t>İyi ve kötünün ne olduğunu bilen kişiler erdemli ve mutlu yaşarlar.</w:t>
      </w:r>
    </w:p>
    <w:p w:rsidR="00E94AAB" w:rsidRDefault="00E94AAB" w:rsidP="00E94AAB">
      <w:pPr>
        <w:spacing w:after="0"/>
        <w:jc w:val="both"/>
        <w:rPr>
          <w:sz w:val="20"/>
          <w:szCs w:val="20"/>
        </w:rPr>
      </w:pPr>
    </w:p>
    <w:p w:rsidR="00E94AAB" w:rsidRDefault="00E94AAB" w:rsidP="00E94AAB">
      <w:pPr>
        <w:spacing w:after="0"/>
        <w:jc w:val="both"/>
        <w:rPr>
          <w:sz w:val="20"/>
          <w:szCs w:val="20"/>
        </w:rPr>
      </w:pPr>
    </w:p>
    <w:p w:rsidR="00E94AAB" w:rsidRPr="00A16A89" w:rsidRDefault="00E94AAB" w:rsidP="00E94AAB">
      <w:pPr>
        <w:spacing w:after="0"/>
        <w:jc w:val="both"/>
        <w:rPr>
          <w:sz w:val="20"/>
          <w:szCs w:val="20"/>
        </w:rPr>
      </w:pPr>
    </w:p>
    <w:p w:rsidR="00E94AAB" w:rsidRDefault="00E94AAB" w:rsidP="00E94AAB">
      <w:pPr>
        <w:spacing w:after="0"/>
        <w:rPr>
          <w:rFonts w:ascii="Georgia" w:hAnsi="Georgia"/>
          <w:b/>
          <w:color w:val="0070C0"/>
        </w:rPr>
      </w:pPr>
      <w:r>
        <w:rPr>
          <w:rFonts w:ascii="Georgia" w:hAnsi="Georgia"/>
          <w:b/>
          <w:color w:val="0070C0"/>
        </w:rPr>
        <w:t xml:space="preserve">                                                        SİSTEMATİK FELSEFE:</w:t>
      </w:r>
    </w:p>
    <w:p w:rsidR="00E94AAB" w:rsidRDefault="00E94AAB" w:rsidP="00E94AAB">
      <w:pPr>
        <w:spacing w:after="0"/>
        <w:rPr>
          <w:rFonts w:ascii="Georgia" w:hAnsi="Georgia"/>
          <w:b/>
          <w:color w:val="0070C0"/>
        </w:rPr>
      </w:pPr>
    </w:p>
    <w:p w:rsidR="00E94AAB" w:rsidRDefault="00E94AAB" w:rsidP="00E94AAB">
      <w:pPr>
        <w:spacing w:after="0"/>
        <w:jc w:val="both"/>
        <w:rPr>
          <w:sz w:val="20"/>
          <w:szCs w:val="20"/>
        </w:rPr>
      </w:pPr>
      <w:r w:rsidRPr="00B67C31">
        <w:rPr>
          <w:sz w:val="20"/>
          <w:szCs w:val="20"/>
        </w:rPr>
        <w:t>Platon</w:t>
      </w:r>
      <w:r>
        <w:rPr>
          <w:sz w:val="20"/>
          <w:szCs w:val="20"/>
        </w:rPr>
        <w:t xml:space="preserve"> ve Aristoteles'i çağın diğer filozoflarından ayıran temel fark; felsefenin bütün alanlarına yönelik görüşleri belli bir sistemde sunmaları ve yazılı eserler bırakmalarıdır. </w:t>
      </w:r>
      <w:r w:rsidRPr="00E94AAB">
        <w:rPr>
          <w:b/>
          <w:color w:val="365F91" w:themeColor="accent1" w:themeShade="BF"/>
          <w:sz w:val="20"/>
          <w:szCs w:val="20"/>
        </w:rPr>
        <w:t>Platon</w:t>
      </w:r>
      <w:r>
        <w:rPr>
          <w:sz w:val="20"/>
          <w:szCs w:val="20"/>
        </w:rPr>
        <w:t xml:space="preserve"> görüşleriyle </w:t>
      </w:r>
      <w:r w:rsidRPr="00E94AAB">
        <w:rPr>
          <w:i/>
          <w:color w:val="365F91" w:themeColor="accent1" w:themeShade="BF"/>
          <w:sz w:val="20"/>
          <w:szCs w:val="20"/>
          <w:u w:val="single"/>
        </w:rPr>
        <w:t>İdealizmin</w:t>
      </w:r>
      <w:r w:rsidRPr="00E94AAB">
        <w:rPr>
          <w:color w:val="365F91" w:themeColor="accent1" w:themeShade="BF"/>
          <w:sz w:val="20"/>
          <w:szCs w:val="20"/>
        </w:rPr>
        <w:t>;</w:t>
      </w:r>
      <w:r>
        <w:rPr>
          <w:sz w:val="20"/>
          <w:szCs w:val="20"/>
        </w:rPr>
        <w:t xml:space="preserve"> </w:t>
      </w:r>
      <w:r w:rsidRPr="00E94AAB">
        <w:rPr>
          <w:b/>
          <w:color w:val="365F91" w:themeColor="accent1" w:themeShade="BF"/>
          <w:sz w:val="20"/>
          <w:szCs w:val="20"/>
        </w:rPr>
        <w:t>Aristoteles</w:t>
      </w:r>
      <w:r>
        <w:rPr>
          <w:sz w:val="20"/>
          <w:szCs w:val="20"/>
        </w:rPr>
        <w:t xml:space="preserve"> de </w:t>
      </w:r>
      <w:r w:rsidRPr="00E94AAB">
        <w:rPr>
          <w:i/>
          <w:color w:val="365F91" w:themeColor="accent1" w:themeShade="BF"/>
          <w:sz w:val="20"/>
          <w:szCs w:val="20"/>
          <w:u w:val="single"/>
        </w:rPr>
        <w:t>Realizmin</w:t>
      </w:r>
      <w:r w:rsidRPr="00E94AAB">
        <w:rPr>
          <w:color w:val="365F91" w:themeColor="accent1" w:themeShade="BF"/>
          <w:sz w:val="20"/>
          <w:szCs w:val="20"/>
        </w:rPr>
        <w:t xml:space="preserve"> ö</w:t>
      </w:r>
      <w:r>
        <w:rPr>
          <w:sz w:val="20"/>
          <w:szCs w:val="20"/>
        </w:rPr>
        <w:t>ncüsü olarak kendilerinden sonra gelen filozoflara ilham vermiş ve yol gösterici olmuştur.</w:t>
      </w:r>
    </w:p>
    <w:p w:rsidR="00E94AAB" w:rsidRDefault="00E94AAB" w:rsidP="00E94AAB">
      <w:pPr>
        <w:spacing w:after="0"/>
        <w:jc w:val="center"/>
        <w:rPr>
          <w:sz w:val="20"/>
          <w:szCs w:val="20"/>
        </w:rPr>
      </w:pPr>
      <w:r>
        <w:rPr>
          <w:noProof/>
          <w:sz w:val="20"/>
          <w:szCs w:val="20"/>
          <w:lang w:eastAsia="tr-TR"/>
        </w:rPr>
        <w:drawing>
          <wp:inline distT="0" distB="0" distL="0" distR="0">
            <wp:extent cx="2009775" cy="1042035"/>
            <wp:effectExtent l="19050" t="0" r="9525" b="0"/>
            <wp:docPr id="1" name="Resim 1" descr="plato4s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ato4sr1"/>
                    <pic:cNvPicPr>
                      <a:picLocks noChangeAspect="1" noChangeArrowheads="1"/>
                    </pic:cNvPicPr>
                  </pic:nvPicPr>
                  <pic:blipFill>
                    <a:blip r:embed="rId23" cstate="print"/>
                    <a:srcRect/>
                    <a:stretch>
                      <a:fillRect/>
                    </a:stretch>
                  </pic:blipFill>
                  <pic:spPr bwMode="auto">
                    <a:xfrm>
                      <a:off x="0" y="0"/>
                      <a:ext cx="2009775" cy="1042035"/>
                    </a:xfrm>
                    <a:prstGeom prst="rect">
                      <a:avLst/>
                    </a:prstGeom>
                    <a:noFill/>
                    <a:ln w="9525">
                      <a:noFill/>
                      <a:miter lim="800000"/>
                      <a:headEnd/>
                      <a:tailEnd/>
                    </a:ln>
                  </pic:spPr>
                </pic:pic>
              </a:graphicData>
            </a:graphic>
          </wp:inline>
        </w:drawing>
      </w:r>
    </w:p>
    <w:p w:rsidR="00E94AAB" w:rsidRDefault="00E94AAB" w:rsidP="00E94AAB">
      <w:pPr>
        <w:spacing w:after="0"/>
        <w:jc w:val="center"/>
        <w:rPr>
          <w:sz w:val="20"/>
          <w:szCs w:val="20"/>
        </w:rPr>
      </w:pPr>
    </w:p>
    <w:p w:rsidR="00E94AAB" w:rsidRPr="00E94AAB" w:rsidRDefault="00E94AAB" w:rsidP="00E94AAB">
      <w:pPr>
        <w:pStyle w:val="ListeParagraf"/>
        <w:numPr>
          <w:ilvl w:val="0"/>
          <w:numId w:val="3"/>
        </w:numPr>
        <w:spacing w:after="0"/>
        <w:jc w:val="both"/>
        <w:rPr>
          <w:rFonts w:ascii="Gisha" w:hAnsi="Gisha" w:cs="Gisha"/>
          <w:b/>
          <w:color w:val="365F91" w:themeColor="accent1" w:themeShade="BF"/>
          <w:sz w:val="20"/>
          <w:szCs w:val="20"/>
        </w:rPr>
      </w:pPr>
      <w:r w:rsidRPr="00E94AAB">
        <w:rPr>
          <w:rFonts w:ascii="Gisha" w:hAnsi="Gisha" w:cs="Gisha"/>
          <w:b/>
          <w:color w:val="365F91" w:themeColor="accent1" w:themeShade="BF"/>
          <w:sz w:val="20"/>
          <w:szCs w:val="20"/>
        </w:rPr>
        <w:t>PLATON (M.Ö 427 -347) :</w:t>
      </w:r>
    </w:p>
    <w:p w:rsidR="00E94AAB" w:rsidRDefault="00E94AAB" w:rsidP="00E94AAB">
      <w:pPr>
        <w:spacing w:after="0"/>
        <w:jc w:val="both"/>
        <w:rPr>
          <w:sz w:val="20"/>
          <w:szCs w:val="20"/>
        </w:rPr>
      </w:pPr>
      <w:r>
        <w:rPr>
          <w:sz w:val="20"/>
          <w:szCs w:val="20"/>
        </w:rPr>
        <w:t>Platon erken yaşlarda Sokrates'in öğrencisi oldu ve onun felsefi görüşlerinden etkilendi. Atina'da "</w:t>
      </w:r>
      <w:proofErr w:type="spellStart"/>
      <w:r>
        <w:rPr>
          <w:sz w:val="20"/>
          <w:szCs w:val="20"/>
        </w:rPr>
        <w:t>Akademia</w:t>
      </w:r>
      <w:proofErr w:type="spellEnd"/>
      <w:r>
        <w:rPr>
          <w:sz w:val="20"/>
          <w:szCs w:val="20"/>
        </w:rPr>
        <w:t xml:space="preserve">" isimli bir okul kurarak felsefe, matematik, geometri, astronomi ve fizik eğitimi vermeye başladı. Aristoteles ile olan hoca-öğrenci ilişkisi de bu kurum çatısı altında gelişti. (Kurduğu </w:t>
      </w:r>
      <w:proofErr w:type="spellStart"/>
      <w:r>
        <w:rPr>
          <w:sz w:val="20"/>
          <w:szCs w:val="20"/>
        </w:rPr>
        <w:t>Akademia'nın</w:t>
      </w:r>
      <w:proofErr w:type="spellEnd"/>
      <w:r>
        <w:rPr>
          <w:sz w:val="20"/>
          <w:szCs w:val="20"/>
        </w:rPr>
        <w:t xml:space="preserve"> kapısında "Geometri bilmeyen buradan içeri giremez." yazısı bulunmaktadır.)</w:t>
      </w:r>
    </w:p>
    <w:p w:rsidR="00E94AAB" w:rsidRDefault="00E94AAB" w:rsidP="00E94AAB">
      <w:pPr>
        <w:spacing w:after="0"/>
        <w:jc w:val="both"/>
        <w:rPr>
          <w:sz w:val="20"/>
          <w:szCs w:val="20"/>
        </w:rPr>
      </w:pPr>
    </w:p>
    <w:p w:rsidR="00E94AAB" w:rsidRPr="00E94AAB" w:rsidRDefault="00E94AAB" w:rsidP="00E94AAB">
      <w:pPr>
        <w:spacing w:after="0"/>
        <w:jc w:val="both"/>
        <w:rPr>
          <w:b/>
          <w:color w:val="365F91" w:themeColor="accent1" w:themeShade="BF"/>
          <w:sz w:val="20"/>
          <w:szCs w:val="20"/>
          <w:u w:val="single"/>
        </w:rPr>
      </w:pPr>
      <w:r w:rsidRPr="00E94AAB">
        <w:rPr>
          <w:b/>
          <w:color w:val="365F91" w:themeColor="accent1" w:themeShade="BF"/>
          <w:sz w:val="20"/>
          <w:szCs w:val="20"/>
          <w:u w:val="single"/>
        </w:rPr>
        <w:t xml:space="preserve">Platon'un Varlık ve Bilgi Anlayışı: </w:t>
      </w:r>
    </w:p>
    <w:p w:rsidR="00E94AAB" w:rsidRDefault="00E94AAB" w:rsidP="00E94AAB">
      <w:pPr>
        <w:spacing w:after="0"/>
        <w:jc w:val="both"/>
        <w:rPr>
          <w:sz w:val="20"/>
          <w:szCs w:val="20"/>
        </w:rPr>
      </w:pPr>
      <w:r>
        <w:rPr>
          <w:sz w:val="20"/>
          <w:szCs w:val="20"/>
        </w:rPr>
        <w:t>O</w:t>
      </w:r>
      <w:r w:rsidRPr="005E6F2F">
        <w:rPr>
          <w:sz w:val="20"/>
          <w:szCs w:val="20"/>
        </w:rPr>
        <w:t>na göre birbirinden tamamen farklı 2 evren vardır: </w:t>
      </w:r>
    </w:p>
    <w:p w:rsidR="00E94AAB" w:rsidRDefault="00E94AAB" w:rsidP="00E94AAB">
      <w:pPr>
        <w:spacing w:after="0"/>
        <w:jc w:val="both"/>
        <w:rPr>
          <w:sz w:val="20"/>
          <w:szCs w:val="20"/>
        </w:rPr>
      </w:pPr>
      <w:r w:rsidRPr="00E94AAB">
        <w:rPr>
          <w:b/>
          <w:i/>
          <w:color w:val="365F91" w:themeColor="accent1" w:themeShade="BF"/>
          <w:sz w:val="20"/>
          <w:szCs w:val="20"/>
        </w:rPr>
        <w:t>1) Nesneler evreni;</w:t>
      </w:r>
      <w:r w:rsidRPr="005E6F2F">
        <w:rPr>
          <w:sz w:val="20"/>
          <w:szCs w:val="20"/>
        </w:rPr>
        <w:t> içinde yaşadığımız, duyularımız ile kavradığımız evrendir. Bu evren aldatıcıdır, görünüşten ibarettir. </w:t>
      </w:r>
      <w:r>
        <w:rPr>
          <w:sz w:val="20"/>
          <w:szCs w:val="20"/>
        </w:rPr>
        <w:t xml:space="preserve">Yalnızca bir yansımadır, gölgedir. Nesneler dünyası idealar dünyasının bir kopyasıdır. Bu dünyanın bilgisi algı yanılmalarından dolayı aldatıcıdır, doğru değildir. Platon bu bilgiye </w:t>
      </w:r>
      <w:proofErr w:type="spellStart"/>
      <w:r>
        <w:rPr>
          <w:sz w:val="20"/>
          <w:szCs w:val="20"/>
        </w:rPr>
        <w:t>doxa</w:t>
      </w:r>
      <w:proofErr w:type="spellEnd"/>
      <w:r>
        <w:rPr>
          <w:sz w:val="20"/>
          <w:szCs w:val="20"/>
        </w:rPr>
        <w:t xml:space="preserve"> (sanı) adını verir.</w:t>
      </w:r>
    </w:p>
    <w:p w:rsidR="00E94AAB" w:rsidRDefault="00E94AAB" w:rsidP="00E94AAB">
      <w:pPr>
        <w:spacing w:after="0"/>
        <w:jc w:val="both"/>
        <w:rPr>
          <w:sz w:val="20"/>
          <w:szCs w:val="20"/>
        </w:rPr>
      </w:pPr>
      <w:r w:rsidRPr="00E94AAB">
        <w:rPr>
          <w:b/>
          <w:i/>
          <w:color w:val="365F91" w:themeColor="accent1" w:themeShade="BF"/>
          <w:sz w:val="20"/>
          <w:szCs w:val="20"/>
        </w:rPr>
        <w:t>2) İdealar evreni;</w:t>
      </w:r>
      <w:r w:rsidRPr="005E6F2F">
        <w:rPr>
          <w:sz w:val="20"/>
          <w:szCs w:val="20"/>
        </w:rPr>
        <w:t> yalnızca düşüncede var olan ancak akıl yoluyla kavradığımız evrendir.</w:t>
      </w:r>
      <w:r>
        <w:rPr>
          <w:sz w:val="20"/>
          <w:szCs w:val="20"/>
        </w:rPr>
        <w:t xml:space="preserve"> Asıl gerçek olan değişmeyen evrendir.</w:t>
      </w:r>
    </w:p>
    <w:p w:rsidR="00E94AAB" w:rsidRDefault="00E94AAB" w:rsidP="00E94AAB">
      <w:pPr>
        <w:spacing w:after="0"/>
        <w:jc w:val="both"/>
        <w:rPr>
          <w:sz w:val="20"/>
          <w:szCs w:val="20"/>
        </w:rPr>
      </w:pPr>
      <w:r w:rsidRPr="005E6F2F">
        <w:rPr>
          <w:sz w:val="20"/>
          <w:szCs w:val="20"/>
        </w:rPr>
        <w:t xml:space="preserve">Ona göre, içinde yaşadığımız ve duyu organlarımızla kavradığımız evren gerçek evren değildir. Gerçek evren, akılla düşünceyle kavranan kavramlardır. Gördüğümüz </w:t>
      </w:r>
      <w:proofErr w:type="gramStart"/>
      <w:r w:rsidRPr="005E6F2F">
        <w:rPr>
          <w:sz w:val="20"/>
          <w:szCs w:val="20"/>
        </w:rPr>
        <w:t>ağaç,masa</w:t>
      </w:r>
      <w:proofErr w:type="gramEnd"/>
      <w:r w:rsidRPr="005E6F2F">
        <w:rPr>
          <w:sz w:val="20"/>
          <w:szCs w:val="20"/>
        </w:rPr>
        <w:t xml:space="preserve">,kalem sürekli değişmektedir. Fakat ağaç </w:t>
      </w:r>
      <w:proofErr w:type="gramStart"/>
      <w:r w:rsidRPr="005E6F2F">
        <w:rPr>
          <w:sz w:val="20"/>
          <w:szCs w:val="20"/>
        </w:rPr>
        <w:t>kavramı,kalem</w:t>
      </w:r>
      <w:proofErr w:type="gramEnd"/>
      <w:r w:rsidRPr="005E6F2F">
        <w:rPr>
          <w:sz w:val="20"/>
          <w:szCs w:val="20"/>
        </w:rPr>
        <w:t xml:space="preserve"> kavramı düşünceyle kavranır ve değişmez.</w:t>
      </w:r>
    </w:p>
    <w:p w:rsidR="00E94AAB" w:rsidRDefault="00E94AAB" w:rsidP="00E94AAB">
      <w:pPr>
        <w:spacing w:after="0"/>
        <w:jc w:val="both"/>
        <w:rPr>
          <w:sz w:val="20"/>
          <w:szCs w:val="20"/>
        </w:rPr>
      </w:pPr>
      <w:r>
        <w:rPr>
          <w:sz w:val="20"/>
          <w:szCs w:val="20"/>
        </w:rPr>
        <w:t xml:space="preserve">            </w:t>
      </w:r>
      <w:r w:rsidRPr="005E6F2F">
        <w:rPr>
          <w:sz w:val="20"/>
          <w:szCs w:val="20"/>
        </w:rPr>
        <w:t xml:space="preserve">Asıl </w:t>
      </w:r>
      <w:r w:rsidRPr="00325169">
        <w:rPr>
          <w:b/>
          <w:sz w:val="20"/>
          <w:szCs w:val="20"/>
        </w:rPr>
        <w:t>bilgi</w:t>
      </w:r>
      <w:r w:rsidRPr="005E6F2F">
        <w:rPr>
          <w:sz w:val="20"/>
          <w:szCs w:val="20"/>
        </w:rPr>
        <w:t xml:space="preserve">, idealar evrenine ait olan bilgidir. </w:t>
      </w:r>
      <w:proofErr w:type="gramStart"/>
      <w:r w:rsidRPr="005E6F2F">
        <w:rPr>
          <w:sz w:val="20"/>
          <w:szCs w:val="20"/>
        </w:rPr>
        <w:t>Platon,etrafımızdaki</w:t>
      </w:r>
      <w:proofErr w:type="gramEnd"/>
      <w:r w:rsidRPr="005E6F2F">
        <w:rPr>
          <w:sz w:val="20"/>
          <w:szCs w:val="20"/>
        </w:rPr>
        <w:t xml:space="preserve"> varlıkların sürekli değiştiğini ve değişenler üzerinde kesin bilgi elde edemeyeceğimizi ifade eder. Ona göre kesin ve sağlam bilgi değişmeden kalan düşünülenlerin bilgisi yani ideaların bilgisidir. </w:t>
      </w:r>
    </w:p>
    <w:p w:rsidR="00E94AAB" w:rsidRDefault="00E94AAB" w:rsidP="00E94AAB">
      <w:pPr>
        <w:pStyle w:val="ListeParagraf"/>
        <w:numPr>
          <w:ilvl w:val="0"/>
          <w:numId w:val="1"/>
        </w:numPr>
        <w:spacing w:after="0"/>
        <w:jc w:val="both"/>
        <w:rPr>
          <w:sz w:val="20"/>
          <w:szCs w:val="20"/>
        </w:rPr>
      </w:pPr>
      <w:r>
        <w:rPr>
          <w:sz w:val="20"/>
          <w:szCs w:val="20"/>
        </w:rPr>
        <w:t xml:space="preserve">Platon'un varlık ve bilgi görüşü idealar kuramına dayanır. Varlığı idea ile açıkladığı için </w:t>
      </w:r>
      <w:r w:rsidRPr="00325169">
        <w:rPr>
          <w:b/>
          <w:sz w:val="20"/>
          <w:szCs w:val="20"/>
        </w:rPr>
        <w:t xml:space="preserve">idealizmin </w:t>
      </w:r>
      <w:r>
        <w:rPr>
          <w:sz w:val="20"/>
          <w:szCs w:val="20"/>
        </w:rPr>
        <w:t>(düşüncecilik) kurucusu kabul edilir. Tüm ideaların üstünde bir iyi ideası (Tanrı) yer alır.</w:t>
      </w:r>
    </w:p>
    <w:p w:rsidR="00E94AAB" w:rsidRDefault="00E94AAB" w:rsidP="00E94AAB">
      <w:pPr>
        <w:spacing w:after="0"/>
        <w:jc w:val="both"/>
        <w:rPr>
          <w:sz w:val="20"/>
          <w:szCs w:val="20"/>
        </w:rPr>
      </w:pPr>
    </w:p>
    <w:p w:rsidR="00E94AAB" w:rsidRPr="00E94AAB" w:rsidRDefault="00E94AAB" w:rsidP="00E94AAB">
      <w:pPr>
        <w:spacing w:after="0"/>
        <w:jc w:val="both"/>
        <w:rPr>
          <w:b/>
          <w:color w:val="365F91" w:themeColor="accent1" w:themeShade="BF"/>
          <w:sz w:val="20"/>
          <w:szCs w:val="20"/>
          <w:u w:val="single"/>
        </w:rPr>
      </w:pPr>
      <w:r w:rsidRPr="00E94AAB">
        <w:rPr>
          <w:b/>
          <w:color w:val="365F91" w:themeColor="accent1" w:themeShade="BF"/>
          <w:sz w:val="20"/>
          <w:szCs w:val="20"/>
          <w:u w:val="single"/>
        </w:rPr>
        <w:t>Platon'un Ahlak Anlayışı:</w:t>
      </w:r>
    </w:p>
    <w:p w:rsidR="00E94AAB" w:rsidRDefault="00E94AAB" w:rsidP="00E94AAB">
      <w:pPr>
        <w:pStyle w:val="ListeParagraf"/>
        <w:numPr>
          <w:ilvl w:val="0"/>
          <w:numId w:val="13"/>
        </w:numPr>
        <w:spacing w:after="0"/>
        <w:jc w:val="both"/>
        <w:rPr>
          <w:sz w:val="20"/>
          <w:szCs w:val="20"/>
        </w:rPr>
      </w:pPr>
      <w:r>
        <w:rPr>
          <w:sz w:val="20"/>
          <w:szCs w:val="20"/>
        </w:rPr>
        <w:t xml:space="preserve">İyinin ölçütü "iyi </w:t>
      </w:r>
      <w:proofErr w:type="spellStart"/>
      <w:r>
        <w:rPr>
          <w:sz w:val="20"/>
          <w:szCs w:val="20"/>
        </w:rPr>
        <w:t>ideası"dır</w:t>
      </w:r>
      <w:proofErr w:type="spellEnd"/>
      <w:r>
        <w:rPr>
          <w:sz w:val="20"/>
          <w:szCs w:val="20"/>
        </w:rPr>
        <w:t>. Erdemli davranış ona uygun davranıştır.</w:t>
      </w:r>
    </w:p>
    <w:p w:rsidR="00E94AAB" w:rsidRDefault="00E94AAB" w:rsidP="00E94AAB">
      <w:pPr>
        <w:pStyle w:val="ListeParagraf"/>
        <w:numPr>
          <w:ilvl w:val="0"/>
          <w:numId w:val="13"/>
        </w:numPr>
        <w:spacing w:after="0"/>
        <w:jc w:val="both"/>
        <w:rPr>
          <w:sz w:val="20"/>
          <w:szCs w:val="20"/>
        </w:rPr>
      </w:pPr>
      <w:r>
        <w:rPr>
          <w:sz w:val="20"/>
          <w:szCs w:val="20"/>
        </w:rPr>
        <w:t>Temel erdemler; ölçülülük, adalet, cesaret ve bilgeliktir.</w:t>
      </w:r>
    </w:p>
    <w:p w:rsidR="00E94AAB" w:rsidRDefault="00E94AAB" w:rsidP="00E94AAB">
      <w:pPr>
        <w:pStyle w:val="ListeParagraf"/>
        <w:numPr>
          <w:ilvl w:val="0"/>
          <w:numId w:val="13"/>
        </w:numPr>
        <w:spacing w:after="0"/>
        <w:jc w:val="both"/>
        <w:rPr>
          <w:sz w:val="20"/>
          <w:szCs w:val="20"/>
        </w:rPr>
      </w:pPr>
      <w:r>
        <w:rPr>
          <w:sz w:val="20"/>
          <w:szCs w:val="20"/>
        </w:rPr>
        <w:t>Mutluluk bilgelikle elde edilir.</w:t>
      </w:r>
    </w:p>
    <w:p w:rsidR="00E94AAB" w:rsidRDefault="00E94AAB" w:rsidP="00E94AAB">
      <w:pPr>
        <w:pStyle w:val="ListeParagraf"/>
        <w:spacing w:after="0"/>
        <w:jc w:val="both"/>
        <w:rPr>
          <w:sz w:val="20"/>
          <w:szCs w:val="20"/>
        </w:rPr>
      </w:pPr>
    </w:p>
    <w:p w:rsidR="00E94AAB" w:rsidRPr="00E94AAB" w:rsidRDefault="00E94AAB" w:rsidP="00E94AAB">
      <w:pPr>
        <w:spacing w:after="0"/>
        <w:jc w:val="both"/>
        <w:rPr>
          <w:b/>
          <w:color w:val="365F91" w:themeColor="accent1" w:themeShade="BF"/>
          <w:sz w:val="20"/>
          <w:szCs w:val="20"/>
          <w:u w:val="single"/>
        </w:rPr>
      </w:pPr>
      <w:r w:rsidRPr="00E94AAB">
        <w:rPr>
          <w:b/>
          <w:color w:val="365F91" w:themeColor="accent1" w:themeShade="BF"/>
          <w:sz w:val="20"/>
          <w:szCs w:val="20"/>
          <w:u w:val="single"/>
        </w:rPr>
        <w:lastRenderedPageBreak/>
        <w:t>Platon'un Siyaset Anlayışı:</w:t>
      </w:r>
    </w:p>
    <w:p w:rsidR="00E94AAB" w:rsidRDefault="00E94AAB" w:rsidP="00E94AAB">
      <w:pPr>
        <w:pStyle w:val="ListeParagraf"/>
        <w:numPr>
          <w:ilvl w:val="0"/>
          <w:numId w:val="14"/>
        </w:numPr>
        <w:spacing w:after="0"/>
        <w:jc w:val="both"/>
        <w:rPr>
          <w:sz w:val="20"/>
          <w:szCs w:val="20"/>
        </w:rPr>
      </w:pPr>
      <w:r>
        <w:rPr>
          <w:sz w:val="20"/>
          <w:szCs w:val="20"/>
        </w:rPr>
        <w:t>Devletin görevi insanların ortak yaşamlarını onlara mutluluk sağlayacak şekilde düzenlemektir.</w:t>
      </w:r>
    </w:p>
    <w:p w:rsidR="00E94AAB" w:rsidRDefault="00E94AAB" w:rsidP="00E94AAB">
      <w:pPr>
        <w:pStyle w:val="ListeParagraf"/>
        <w:numPr>
          <w:ilvl w:val="0"/>
          <w:numId w:val="14"/>
        </w:numPr>
        <w:spacing w:after="0"/>
        <w:jc w:val="both"/>
        <w:rPr>
          <w:sz w:val="20"/>
          <w:szCs w:val="20"/>
        </w:rPr>
      </w:pPr>
      <w:r>
        <w:rPr>
          <w:sz w:val="20"/>
          <w:szCs w:val="20"/>
        </w:rPr>
        <w:t>Devlet doğanın devamıdır. İnsan ile devlet arasında büyük bir benzerlik vardır. İnsan mikro organizma, devlet ise makro organizmadır.</w:t>
      </w:r>
    </w:p>
    <w:p w:rsidR="00E94AAB" w:rsidRDefault="00E94AAB" w:rsidP="00E94AAB">
      <w:pPr>
        <w:pStyle w:val="ListeParagraf"/>
        <w:numPr>
          <w:ilvl w:val="0"/>
          <w:numId w:val="14"/>
        </w:numPr>
        <w:spacing w:after="0"/>
        <w:jc w:val="both"/>
        <w:rPr>
          <w:sz w:val="20"/>
          <w:szCs w:val="20"/>
        </w:rPr>
      </w:pPr>
      <w:r>
        <w:rPr>
          <w:sz w:val="20"/>
          <w:szCs w:val="20"/>
        </w:rPr>
        <w:t>İnsan bedenindeki gibi devlette de belli organlar belli başlı görevleri yerine getirir.</w:t>
      </w:r>
    </w:p>
    <w:p w:rsidR="00E94AAB" w:rsidRDefault="00E94AAB" w:rsidP="00E94AAB">
      <w:pPr>
        <w:pStyle w:val="ListeParagraf"/>
        <w:numPr>
          <w:ilvl w:val="0"/>
          <w:numId w:val="14"/>
        </w:numPr>
        <w:spacing w:after="0"/>
        <w:jc w:val="both"/>
        <w:rPr>
          <w:sz w:val="20"/>
          <w:szCs w:val="20"/>
        </w:rPr>
      </w:pPr>
      <w:r>
        <w:rPr>
          <w:sz w:val="20"/>
          <w:szCs w:val="20"/>
        </w:rPr>
        <w:t>Ya filozoflar yönetici olmalı ya da yöneticiler filozof olmalıdır.</w:t>
      </w:r>
    </w:p>
    <w:p w:rsidR="00E94AAB" w:rsidRPr="00665BB0" w:rsidRDefault="00E94AAB" w:rsidP="00E94AAB">
      <w:pPr>
        <w:spacing w:after="0"/>
        <w:jc w:val="both"/>
        <w:rPr>
          <w:sz w:val="20"/>
          <w:szCs w:val="20"/>
        </w:rPr>
      </w:pPr>
    </w:p>
    <w:p w:rsidR="00E94AAB" w:rsidRPr="00E94AAB" w:rsidRDefault="00E94AAB" w:rsidP="00E94AAB">
      <w:pPr>
        <w:spacing w:after="0"/>
        <w:jc w:val="both"/>
        <w:rPr>
          <w:b/>
          <w:color w:val="365F91" w:themeColor="accent1" w:themeShade="BF"/>
          <w:sz w:val="20"/>
          <w:szCs w:val="20"/>
          <w:u w:val="single"/>
        </w:rPr>
      </w:pPr>
      <w:r w:rsidRPr="00E94AAB">
        <w:rPr>
          <w:b/>
          <w:color w:val="365F91" w:themeColor="accent1" w:themeShade="BF"/>
          <w:sz w:val="20"/>
          <w:szCs w:val="20"/>
          <w:u w:val="single"/>
        </w:rPr>
        <w:t>Platon'un Sanat Anlayışı:</w:t>
      </w:r>
    </w:p>
    <w:p w:rsidR="00E94AAB" w:rsidRDefault="00E94AAB" w:rsidP="00E94AAB">
      <w:pPr>
        <w:pStyle w:val="ListeParagraf"/>
        <w:numPr>
          <w:ilvl w:val="0"/>
          <w:numId w:val="15"/>
        </w:numPr>
        <w:spacing w:after="0"/>
        <w:jc w:val="both"/>
        <w:rPr>
          <w:sz w:val="20"/>
          <w:szCs w:val="20"/>
        </w:rPr>
      </w:pPr>
      <w:r>
        <w:rPr>
          <w:sz w:val="20"/>
          <w:szCs w:val="20"/>
        </w:rPr>
        <w:t>Sanat doğanın taklididir. Doğa ise ideaların taklidi olduğundan sanat "taklidin taklididir." Bu nedenle sanat Platon'un gözünde yüksek bir değere sahip değildir.</w:t>
      </w:r>
    </w:p>
    <w:p w:rsidR="00E94AAB" w:rsidRDefault="00E94AAB" w:rsidP="00E94AAB">
      <w:pPr>
        <w:pStyle w:val="ListeParagraf"/>
        <w:numPr>
          <w:ilvl w:val="0"/>
          <w:numId w:val="15"/>
        </w:numPr>
        <w:spacing w:after="0"/>
        <w:jc w:val="both"/>
        <w:rPr>
          <w:sz w:val="20"/>
          <w:szCs w:val="20"/>
        </w:rPr>
      </w:pPr>
      <w:r>
        <w:rPr>
          <w:sz w:val="20"/>
          <w:szCs w:val="20"/>
        </w:rPr>
        <w:t>Güzel olan bir şey güzel ideasından ne kadar pay alırsa o kadar güzel olur.</w:t>
      </w:r>
    </w:p>
    <w:p w:rsidR="00E94AAB" w:rsidRPr="00665BB0" w:rsidRDefault="00E94AAB" w:rsidP="00E94AAB">
      <w:pPr>
        <w:pStyle w:val="ListeParagraf"/>
        <w:numPr>
          <w:ilvl w:val="0"/>
          <w:numId w:val="15"/>
        </w:numPr>
        <w:spacing w:after="0"/>
        <w:jc w:val="both"/>
        <w:rPr>
          <w:sz w:val="20"/>
          <w:szCs w:val="20"/>
        </w:rPr>
      </w:pPr>
      <w:r>
        <w:rPr>
          <w:sz w:val="20"/>
          <w:szCs w:val="20"/>
        </w:rPr>
        <w:t>Güzel ideasına ulaşmanın aracı sevgidir.</w:t>
      </w:r>
    </w:p>
    <w:p w:rsidR="00E94AAB" w:rsidRDefault="00E94AAB" w:rsidP="00E94AAB">
      <w:pPr>
        <w:spacing w:after="0"/>
        <w:jc w:val="both"/>
        <w:rPr>
          <w:sz w:val="20"/>
          <w:szCs w:val="20"/>
        </w:rPr>
      </w:pPr>
    </w:p>
    <w:p w:rsidR="00E94AAB" w:rsidRDefault="00E94AAB" w:rsidP="00E94AAB">
      <w:pPr>
        <w:spacing w:after="0"/>
        <w:jc w:val="both"/>
        <w:rPr>
          <w:sz w:val="20"/>
          <w:szCs w:val="20"/>
        </w:rPr>
      </w:pPr>
    </w:p>
    <w:p w:rsidR="00E94AAB" w:rsidRPr="00E94AAB" w:rsidRDefault="00E94AAB" w:rsidP="00E94AAB">
      <w:pPr>
        <w:pStyle w:val="ListeParagraf"/>
        <w:numPr>
          <w:ilvl w:val="0"/>
          <w:numId w:val="3"/>
        </w:numPr>
        <w:spacing w:after="0"/>
        <w:jc w:val="both"/>
        <w:rPr>
          <w:rFonts w:ascii="Gisha" w:hAnsi="Gisha" w:cs="Gisha"/>
          <w:b/>
          <w:color w:val="365F91" w:themeColor="accent1" w:themeShade="BF"/>
          <w:sz w:val="20"/>
          <w:szCs w:val="20"/>
        </w:rPr>
      </w:pPr>
      <w:r w:rsidRPr="00E94AAB">
        <w:rPr>
          <w:rFonts w:ascii="Gisha" w:hAnsi="Gisha" w:cs="Gisha"/>
          <w:b/>
          <w:color w:val="365F91" w:themeColor="accent1" w:themeShade="BF"/>
          <w:sz w:val="20"/>
          <w:szCs w:val="20"/>
        </w:rPr>
        <w:t>AR</w:t>
      </w:r>
      <w:r w:rsidRPr="00E94AAB">
        <w:rPr>
          <w:rFonts w:ascii="Arial" w:hAnsi="Arial" w:cs="Arial"/>
          <w:b/>
          <w:color w:val="365F91" w:themeColor="accent1" w:themeShade="BF"/>
          <w:sz w:val="20"/>
          <w:szCs w:val="20"/>
        </w:rPr>
        <w:t>İ</w:t>
      </w:r>
      <w:r w:rsidRPr="00E94AAB">
        <w:rPr>
          <w:rFonts w:ascii="Gisha" w:hAnsi="Gisha" w:cs="Gisha"/>
          <w:b/>
          <w:color w:val="365F91" w:themeColor="accent1" w:themeShade="BF"/>
          <w:sz w:val="20"/>
          <w:szCs w:val="20"/>
        </w:rPr>
        <w:t xml:space="preserve">STOTELES (M.Ö </w:t>
      </w:r>
      <w:proofErr w:type="gramStart"/>
      <w:r w:rsidRPr="00E94AAB">
        <w:rPr>
          <w:rFonts w:ascii="Gisha" w:hAnsi="Gisha" w:cs="Gisha"/>
          <w:b/>
          <w:color w:val="365F91" w:themeColor="accent1" w:themeShade="BF"/>
          <w:sz w:val="20"/>
          <w:szCs w:val="20"/>
        </w:rPr>
        <w:t>384 - 322</w:t>
      </w:r>
      <w:proofErr w:type="gramEnd"/>
      <w:r w:rsidRPr="00E94AAB">
        <w:rPr>
          <w:rFonts w:ascii="Gisha" w:hAnsi="Gisha" w:cs="Gisha"/>
          <w:b/>
          <w:color w:val="365F91" w:themeColor="accent1" w:themeShade="BF"/>
          <w:sz w:val="20"/>
          <w:szCs w:val="20"/>
        </w:rPr>
        <w:t>) :</w:t>
      </w:r>
    </w:p>
    <w:p w:rsidR="00E94AAB" w:rsidRPr="00E069D1" w:rsidRDefault="00E94AAB" w:rsidP="00E94AAB">
      <w:pPr>
        <w:pStyle w:val="ListeParagraf"/>
        <w:numPr>
          <w:ilvl w:val="0"/>
          <w:numId w:val="16"/>
        </w:numPr>
        <w:spacing w:after="0"/>
        <w:jc w:val="both"/>
        <w:rPr>
          <w:sz w:val="20"/>
          <w:szCs w:val="20"/>
        </w:rPr>
      </w:pPr>
      <w:r w:rsidRPr="00E069D1">
        <w:rPr>
          <w:sz w:val="20"/>
          <w:szCs w:val="20"/>
        </w:rPr>
        <w:t xml:space="preserve">Aristoteles 19 yaşındayken Atina'ya gelip Platon'un Akedemia'sına girdi. Platon'un ölümüne kadar hiç ayrılmadan burada kaldı. </w:t>
      </w:r>
    </w:p>
    <w:p w:rsidR="00E94AAB" w:rsidRDefault="00E94AAB" w:rsidP="00E94AAB">
      <w:pPr>
        <w:pStyle w:val="ListeParagraf"/>
        <w:numPr>
          <w:ilvl w:val="0"/>
          <w:numId w:val="16"/>
        </w:numPr>
        <w:spacing w:after="0"/>
        <w:jc w:val="both"/>
        <w:rPr>
          <w:sz w:val="20"/>
          <w:szCs w:val="20"/>
        </w:rPr>
      </w:pPr>
      <w:r w:rsidRPr="00E069D1">
        <w:rPr>
          <w:sz w:val="20"/>
          <w:szCs w:val="20"/>
        </w:rPr>
        <w:t xml:space="preserve">Aristoteles mantığın kurucusudur. 2.-15. yüzyılları arasında Hristiyan ve İslam dünyasındaki felsefelerin temelinde önemli etkisi vardır. </w:t>
      </w:r>
      <w:r>
        <w:rPr>
          <w:sz w:val="20"/>
          <w:szCs w:val="20"/>
        </w:rPr>
        <w:t>İslam filozoflarınca Muallim-i Evvel (İlk Öğretmen) olarak adlandırılmıştır.</w:t>
      </w:r>
    </w:p>
    <w:p w:rsidR="00E94AAB" w:rsidRPr="00E069D1" w:rsidRDefault="00E94AAB" w:rsidP="00E94AAB">
      <w:pPr>
        <w:pStyle w:val="ListeParagraf"/>
        <w:numPr>
          <w:ilvl w:val="0"/>
          <w:numId w:val="16"/>
        </w:numPr>
        <w:spacing w:after="0"/>
        <w:jc w:val="both"/>
        <w:rPr>
          <w:sz w:val="20"/>
          <w:szCs w:val="20"/>
        </w:rPr>
      </w:pPr>
      <w:r>
        <w:rPr>
          <w:sz w:val="20"/>
          <w:szCs w:val="20"/>
        </w:rPr>
        <w:t>Eserleri İslam dünyasında Arapçaya çevrilmiş ve üzerinde yapılan çalışmalarla bilim ve felsefe alanında önemli gelişmeler sağlanmıştır.</w:t>
      </w:r>
    </w:p>
    <w:p w:rsidR="00E94AAB" w:rsidRDefault="00E94AAB" w:rsidP="00E94AAB">
      <w:pPr>
        <w:spacing w:after="0"/>
        <w:jc w:val="center"/>
        <w:rPr>
          <w:sz w:val="20"/>
          <w:szCs w:val="20"/>
        </w:rPr>
      </w:pPr>
      <w:r>
        <w:rPr>
          <w:noProof/>
          <w:sz w:val="20"/>
          <w:szCs w:val="20"/>
          <w:lang w:eastAsia="tr-TR"/>
        </w:rPr>
        <w:drawing>
          <wp:inline distT="0" distB="0" distL="0" distR="0">
            <wp:extent cx="1004207" cy="1077686"/>
            <wp:effectExtent l="19050" t="0" r="5443" b="0"/>
            <wp:docPr id="15" name="Resim 12" descr="C:\Users\ACER-\AppData\Local\Microsoft\Windows\INetCache\Content.Word\U5dqv2eGjytD2gk89838UZFHTf8gNtR_1680x8400-352x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CER-\AppData\Local\Microsoft\Windows\INetCache\Content.Word\U5dqv2eGjytD2gk89838UZFHTf8gNtR_1680x8400-352x400.jpg"/>
                    <pic:cNvPicPr>
                      <a:picLocks noChangeAspect="1" noChangeArrowheads="1"/>
                    </pic:cNvPicPr>
                  </pic:nvPicPr>
                  <pic:blipFill>
                    <a:blip r:embed="rId24" cstate="print"/>
                    <a:srcRect/>
                    <a:stretch>
                      <a:fillRect/>
                    </a:stretch>
                  </pic:blipFill>
                  <pic:spPr bwMode="auto">
                    <a:xfrm>
                      <a:off x="0" y="0"/>
                      <a:ext cx="1004308" cy="1077795"/>
                    </a:xfrm>
                    <a:prstGeom prst="rect">
                      <a:avLst/>
                    </a:prstGeom>
                    <a:noFill/>
                    <a:ln w="9525">
                      <a:noFill/>
                      <a:miter lim="800000"/>
                      <a:headEnd/>
                      <a:tailEnd/>
                    </a:ln>
                  </pic:spPr>
                </pic:pic>
              </a:graphicData>
            </a:graphic>
          </wp:inline>
        </w:drawing>
      </w:r>
    </w:p>
    <w:p w:rsidR="00E94AAB" w:rsidRPr="00E94AAB" w:rsidRDefault="00E94AAB" w:rsidP="00E94AAB">
      <w:pPr>
        <w:jc w:val="both"/>
        <w:rPr>
          <w:b/>
          <w:color w:val="365F91" w:themeColor="accent1" w:themeShade="BF"/>
          <w:sz w:val="20"/>
          <w:szCs w:val="20"/>
          <w:u w:val="single"/>
        </w:rPr>
      </w:pPr>
      <w:r w:rsidRPr="00E94AAB">
        <w:rPr>
          <w:b/>
          <w:color w:val="365F91" w:themeColor="accent1" w:themeShade="BF"/>
          <w:sz w:val="20"/>
          <w:szCs w:val="20"/>
          <w:u w:val="single"/>
        </w:rPr>
        <w:t xml:space="preserve">Aristoteles'in Varlık Anlayışı: </w:t>
      </w:r>
    </w:p>
    <w:p w:rsidR="00E94AAB" w:rsidRPr="00E94AAB" w:rsidRDefault="00E94AAB" w:rsidP="00E94AAB">
      <w:pPr>
        <w:spacing w:after="0"/>
        <w:jc w:val="both"/>
        <w:rPr>
          <w:b/>
          <w:i/>
          <w:color w:val="365F91" w:themeColor="accent1" w:themeShade="BF"/>
          <w:sz w:val="20"/>
          <w:szCs w:val="20"/>
        </w:rPr>
      </w:pPr>
      <w:r>
        <w:rPr>
          <w:sz w:val="20"/>
          <w:szCs w:val="20"/>
        </w:rPr>
        <w:t xml:space="preserve">Aristoteles varlık konusunda hocası Platon'dan farklı düşünür. </w:t>
      </w:r>
      <w:r w:rsidRPr="007313E5">
        <w:rPr>
          <w:sz w:val="20"/>
          <w:szCs w:val="20"/>
        </w:rPr>
        <w:t>Varlığın en önemli öğesini idea (</w:t>
      </w:r>
      <w:proofErr w:type="gramStart"/>
      <w:r w:rsidRPr="007313E5">
        <w:rPr>
          <w:sz w:val="20"/>
          <w:szCs w:val="20"/>
        </w:rPr>
        <w:t>düşünce,fikir</w:t>
      </w:r>
      <w:proofErr w:type="gramEnd"/>
      <w:r w:rsidRPr="007313E5">
        <w:rPr>
          <w:sz w:val="20"/>
          <w:szCs w:val="20"/>
        </w:rPr>
        <w:t xml:space="preserve">) olarak görür. Fakat Platon'daki 2 farklı evren görüşünü kabul </w:t>
      </w:r>
      <w:r>
        <w:rPr>
          <w:sz w:val="20"/>
          <w:szCs w:val="20"/>
        </w:rPr>
        <w:t xml:space="preserve">etmez. Tek gerçek dünya vardır. </w:t>
      </w:r>
      <w:r w:rsidRPr="007313E5">
        <w:rPr>
          <w:sz w:val="20"/>
          <w:szCs w:val="20"/>
        </w:rPr>
        <w:t xml:space="preserve">Dış dünyadaki varlıklar gerçektir. Varlıklar 2 öğeden meydana gelmiştir: </w:t>
      </w:r>
      <w:r w:rsidRPr="00E94AAB">
        <w:rPr>
          <w:b/>
          <w:i/>
          <w:color w:val="365F91" w:themeColor="accent1" w:themeShade="BF"/>
          <w:sz w:val="20"/>
          <w:szCs w:val="20"/>
        </w:rPr>
        <w:t>Madde ve Form(idea).</w:t>
      </w:r>
    </w:p>
    <w:p w:rsidR="00E94AAB" w:rsidRPr="00D30CA9" w:rsidRDefault="00E94AAB" w:rsidP="00E94AAB">
      <w:pPr>
        <w:spacing w:after="0"/>
        <w:jc w:val="both"/>
        <w:rPr>
          <w:sz w:val="20"/>
          <w:szCs w:val="20"/>
        </w:rPr>
      </w:pPr>
      <w:r>
        <w:rPr>
          <w:sz w:val="20"/>
          <w:szCs w:val="20"/>
        </w:rPr>
        <w:t xml:space="preserve">Formsuz bir madde </w:t>
      </w:r>
      <w:proofErr w:type="gramStart"/>
      <w:r>
        <w:rPr>
          <w:sz w:val="20"/>
          <w:szCs w:val="20"/>
        </w:rPr>
        <w:t>düşünülemez.Madde</w:t>
      </w:r>
      <w:proofErr w:type="gramEnd"/>
      <w:r>
        <w:rPr>
          <w:sz w:val="20"/>
          <w:szCs w:val="20"/>
        </w:rPr>
        <w:t xml:space="preserve"> bir olanaktır, form bu olanağın gerçekleşmesini sağlar. Örn; tahta maddedir ve vazo olanağı taşır. Vazo formu onun vazo haline gelmesini sağlar.</w:t>
      </w:r>
    </w:p>
    <w:p w:rsidR="00E94AAB" w:rsidRDefault="00E94AAB" w:rsidP="00E94AAB">
      <w:pPr>
        <w:spacing w:after="0"/>
        <w:jc w:val="both"/>
        <w:rPr>
          <w:sz w:val="20"/>
          <w:szCs w:val="20"/>
        </w:rPr>
      </w:pPr>
      <w:r>
        <w:rPr>
          <w:sz w:val="20"/>
          <w:szCs w:val="20"/>
        </w:rPr>
        <w:t xml:space="preserve">            </w:t>
      </w:r>
      <w:r w:rsidRPr="007B580D">
        <w:rPr>
          <w:sz w:val="20"/>
          <w:szCs w:val="20"/>
        </w:rPr>
        <w:t xml:space="preserve">Örn; heykelin maddesi topraktır, formu ise heykeltıraşın ona vermiş olduğu şeklidir. </w:t>
      </w:r>
      <w:r>
        <w:rPr>
          <w:sz w:val="20"/>
          <w:szCs w:val="20"/>
        </w:rPr>
        <w:t xml:space="preserve">Aristoteles'e göre idealar ayrı bir evrende değildir. Bu evrende varlıkların içinde bulunan özlerdir.  Bu öze "form" adını verir. Form, maddeye biçim kazandırıp varlıkların ortaya çıkmasını sağlar. </w:t>
      </w:r>
    </w:p>
    <w:p w:rsidR="00E94AAB" w:rsidRDefault="00E94AAB" w:rsidP="00E94AAB">
      <w:pPr>
        <w:spacing w:after="0"/>
        <w:jc w:val="both"/>
        <w:rPr>
          <w:sz w:val="20"/>
          <w:szCs w:val="20"/>
        </w:rPr>
      </w:pPr>
      <w:r>
        <w:rPr>
          <w:sz w:val="20"/>
          <w:szCs w:val="20"/>
        </w:rPr>
        <w:t xml:space="preserve">            </w:t>
      </w:r>
      <w:r w:rsidRPr="007B580D">
        <w:rPr>
          <w:sz w:val="20"/>
          <w:szCs w:val="20"/>
        </w:rPr>
        <w:t xml:space="preserve">Aristoteles'e göre en yüksek varlık "saf form"dur. Saf form </w:t>
      </w:r>
      <w:proofErr w:type="gramStart"/>
      <w:r w:rsidRPr="007B580D">
        <w:rPr>
          <w:sz w:val="20"/>
          <w:szCs w:val="20"/>
        </w:rPr>
        <w:t>maddesizdir,sonsuz</w:t>
      </w:r>
      <w:proofErr w:type="gramEnd"/>
      <w:r w:rsidRPr="007B580D">
        <w:rPr>
          <w:sz w:val="20"/>
          <w:szCs w:val="20"/>
        </w:rPr>
        <w:t xml:space="preserve"> ve mükemmeldir. İşte bu Tanrı'dır. Tanrı aynı zamanda ilk hareket veren oluşturucu güçtür</w:t>
      </w:r>
      <w:r>
        <w:rPr>
          <w:sz w:val="20"/>
          <w:szCs w:val="20"/>
        </w:rPr>
        <w:t>.</w:t>
      </w:r>
    </w:p>
    <w:p w:rsidR="00E94AAB" w:rsidRDefault="00E94AAB" w:rsidP="00E94AAB">
      <w:pPr>
        <w:spacing w:after="0"/>
        <w:jc w:val="both"/>
        <w:rPr>
          <w:sz w:val="20"/>
          <w:szCs w:val="20"/>
        </w:rPr>
      </w:pPr>
      <w:r>
        <w:rPr>
          <w:sz w:val="20"/>
          <w:szCs w:val="20"/>
        </w:rPr>
        <w:t xml:space="preserve">           Aristoteles varlığın oluşumunun, amaçsız ve rastlantısal olmadığını savunmuştur.</w:t>
      </w:r>
    </w:p>
    <w:p w:rsidR="00E94AAB" w:rsidRDefault="00E94AAB" w:rsidP="00E94AAB">
      <w:pPr>
        <w:spacing w:after="0"/>
        <w:jc w:val="both"/>
        <w:rPr>
          <w:sz w:val="20"/>
          <w:szCs w:val="20"/>
        </w:rPr>
      </w:pPr>
    </w:p>
    <w:p w:rsidR="00E94AAB" w:rsidRPr="00E94AAB" w:rsidRDefault="00E94AAB" w:rsidP="00E94AAB">
      <w:pPr>
        <w:spacing w:after="0"/>
        <w:jc w:val="both"/>
        <w:rPr>
          <w:b/>
          <w:color w:val="365F91" w:themeColor="accent1" w:themeShade="BF"/>
          <w:sz w:val="20"/>
          <w:szCs w:val="20"/>
          <w:u w:val="single"/>
        </w:rPr>
      </w:pPr>
      <w:r w:rsidRPr="00E94AAB">
        <w:rPr>
          <w:b/>
          <w:color w:val="365F91" w:themeColor="accent1" w:themeShade="BF"/>
          <w:sz w:val="20"/>
          <w:szCs w:val="20"/>
          <w:u w:val="single"/>
        </w:rPr>
        <w:t>Aristoteles'in Bilgi Anlayışı:</w:t>
      </w:r>
    </w:p>
    <w:p w:rsidR="00E94AAB" w:rsidRDefault="00E94AAB" w:rsidP="00E94AAB">
      <w:pPr>
        <w:pStyle w:val="ListeParagraf"/>
        <w:numPr>
          <w:ilvl w:val="0"/>
          <w:numId w:val="17"/>
        </w:numPr>
        <w:spacing w:after="0"/>
        <w:jc w:val="both"/>
        <w:rPr>
          <w:sz w:val="20"/>
          <w:szCs w:val="20"/>
        </w:rPr>
      </w:pPr>
      <w:r>
        <w:rPr>
          <w:sz w:val="20"/>
          <w:szCs w:val="20"/>
        </w:rPr>
        <w:t>İnsan dünyaya bilgiyle değil, bilgi edinme yetisiyle gelir. Akıl bilginin taşıyıcısı değil, bilgi üreticisidir.</w:t>
      </w:r>
    </w:p>
    <w:p w:rsidR="00E94AAB" w:rsidRPr="00D30CA9" w:rsidRDefault="00E94AAB" w:rsidP="00E94AAB">
      <w:pPr>
        <w:pStyle w:val="ListeParagraf"/>
        <w:numPr>
          <w:ilvl w:val="0"/>
          <w:numId w:val="17"/>
        </w:numPr>
        <w:spacing w:after="0"/>
        <w:jc w:val="both"/>
        <w:rPr>
          <w:sz w:val="20"/>
          <w:szCs w:val="20"/>
        </w:rPr>
      </w:pPr>
      <w:r w:rsidRPr="00D30CA9">
        <w:rPr>
          <w:sz w:val="20"/>
          <w:szCs w:val="20"/>
        </w:rPr>
        <w:t xml:space="preserve">O, "Bütün insanlar doğal olarak bilmek ister." der. Bilmenin duyular ve akıl yürütme yoluyla gerçekleştiğini düşünür. İnsan, maddeleri algılar ve akıl yoluyla onların ne olduğunu anlar. </w:t>
      </w:r>
    </w:p>
    <w:p w:rsidR="00E94AAB" w:rsidRPr="00D30CA9" w:rsidRDefault="00E94AAB" w:rsidP="00E94AAB">
      <w:pPr>
        <w:pStyle w:val="ListeParagraf"/>
        <w:spacing w:after="0"/>
        <w:jc w:val="both"/>
        <w:rPr>
          <w:sz w:val="20"/>
          <w:szCs w:val="20"/>
        </w:rPr>
      </w:pPr>
    </w:p>
    <w:p w:rsidR="00E94AAB" w:rsidRPr="00E94AAB" w:rsidRDefault="00E94AAB" w:rsidP="00E94AAB">
      <w:pPr>
        <w:spacing w:after="0"/>
        <w:jc w:val="both"/>
        <w:rPr>
          <w:b/>
          <w:color w:val="365F91" w:themeColor="accent1" w:themeShade="BF"/>
          <w:sz w:val="20"/>
          <w:szCs w:val="20"/>
          <w:u w:val="single"/>
        </w:rPr>
      </w:pPr>
      <w:r w:rsidRPr="00E94AAB">
        <w:rPr>
          <w:b/>
          <w:color w:val="365F91" w:themeColor="accent1" w:themeShade="BF"/>
          <w:sz w:val="20"/>
          <w:szCs w:val="20"/>
          <w:u w:val="single"/>
        </w:rPr>
        <w:t>Aristoteles'in Ahlak Anlayışı:</w:t>
      </w:r>
    </w:p>
    <w:p w:rsidR="00E94AAB" w:rsidRDefault="00E94AAB" w:rsidP="00E94AAB">
      <w:pPr>
        <w:pStyle w:val="ListeParagraf"/>
        <w:numPr>
          <w:ilvl w:val="0"/>
          <w:numId w:val="18"/>
        </w:numPr>
        <w:spacing w:after="0"/>
        <w:jc w:val="both"/>
        <w:rPr>
          <w:sz w:val="20"/>
          <w:szCs w:val="20"/>
        </w:rPr>
      </w:pPr>
      <w:r>
        <w:rPr>
          <w:sz w:val="20"/>
          <w:szCs w:val="20"/>
        </w:rPr>
        <w:t>Ahlaki eylemin amacı mutluluktur.</w:t>
      </w:r>
    </w:p>
    <w:p w:rsidR="00E94AAB" w:rsidRDefault="00E94AAB" w:rsidP="00E94AAB">
      <w:pPr>
        <w:pStyle w:val="ListeParagraf"/>
        <w:numPr>
          <w:ilvl w:val="0"/>
          <w:numId w:val="18"/>
        </w:numPr>
        <w:spacing w:after="0"/>
        <w:jc w:val="both"/>
        <w:rPr>
          <w:sz w:val="20"/>
          <w:szCs w:val="20"/>
        </w:rPr>
      </w:pPr>
      <w:r>
        <w:rPr>
          <w:sz w:val="20"/>
          <w:szCs w:val="20"/>
        </w:rPr>
        <w:t>Ahlaklı olmak ölçülü olmaktır. (Aşırılıklardan kaçma, orta yolu bulma)</w:t>
      </w:r>
    </w:p>
    <w:p w:rsidR="00E94AAB" w:rsidRPr="00D30CA9" w:rsidRDefault="00E94AAB" w:rsidP="00E94AAB">
      <w:pPr>
        <w:pStyle w:val="ListeParagraf"/>
        <w:numPr>
          <w:ilvl w:val="0"/>
          <w:numId w:val="18"/>
        </w:numPr>
        <w:spacing w:after="0"/>
        <w:jc w:val="both"/>
        <w:rPr>
          <w:sz w:val="20"/>
          <w:szCs w:val="20"/>
        </w:rPr>
      </w:pPr>
      <w:r>
        <w:rPr>
          <w:sz w:val="20"/>
          <w:szCs w:val="20"/>
        </w:rPr>
        <w:t>Adalet, cesaret, cömertlik, dostluk gibi erdemler ahlaki erdemlerdir.</w:t>
      </w:r>
    </w:p>
    <w:p w:rsidR="00E94AAB" w:rsidRDefault="00E94AAB" w:rsidP="00E94AAB">
      <w:pPr>
        <w:spacing w:after="0"/>
        <w:jc w:val="both"/>
        <w:rPr>
          <w:sz w:val="20"/>
          <w:szCs w:val="20"/>
        </w:rPr>
      </w:pPr>
    </w:p>
    <w:p w:rsidR="00E94AAB" w:rsidRPr="00E94AAB" w:rsidRDefault="00E94AAB" w:rsidP="00E94AAB">
      <w:pPr>
        <w:spacing w:after="0"/>
        <w:jc w:val="both"/>
        <w:rPr>
          <w:b/>
          <w:color w:val="365F91" w:themeColor="accent1" w:themeShade="BF"/>
          <w:sz w:val="20"/>
          <w:szCs w:val="20"/>
          <w:u w:val="single"/>
        </w:rPr>
      </w:pPr>
      <w:r w:rsidRPr="00E94AAB">
        <w:rPr>
          <w:b/>
          <w:color w:val="365F91" w:themeColor="accent1" w:themeShade="BF"/>
          <w:sz w:val="20"/>
          <w:szCs w:val="20"/>
          <w:u w:val="single"/>
        </w:rPr>
        <w:lastRenderedPageBreak/>
        <w:t>Aristoteles'in Sanat Görüşü:</w:t>
      </w:r>
    </w:p>
    <w:p w:rsidR="00E94AAB" w:rsidRDefault="00E94AAB" w:rsidP="00E94AAB">
      <w:pPr>
        <w:pStyle w:val="ListeParagraf"/>
        <w:numPr>
          <w:ilvl w:val="0"/>
          <w:numId w:val="19"/>
        </w:numPr>
        <w:spacing w:after="0"/>
        <w:jc w:val="both"/>
        <w:rPr>
          <w:sz w:val="20"/>
          <w:szCs w:val="20"/>
        </w:rPr>
      </w:pPr>
      <w:r>
        <w:rPr>
          <w:sz w:val="20"/>
          <w:szCs w:val="20"/>
        </w:rPr>
        <w:t>Sanatçı doğayı taklit eder ama olanları oldukları gibi değil, olmaları gerektiği gibi yansıtabilmelidir.</w:t>
      </w:r>
    </w:p>
    <w:p w:rsidR="00E94AAB" w:rsidRDefault="00E94AAB" w:rsidP="00E94AAB">
      <w:pPr>
        <w:pStyle w:val="ListeParagraf"/>
        <w:numPr>
          <w:ilvl w:val="0"/>
          <w:numId w:val="19"/>
        </w:numPr>
        <w:spacing w:after="0"/>
        <w:jc w:val="both"/>
        <w:rPr>
          <w:sz w:val="20"/>
          <w:szCs w:val="20"/>
        </w:rPr>
      </w:pPr>
      <w:r>
        <w:rPr>
          <w:sz w:val="20"/>
          <w:szCs w:val="20"/>
        </w:rPr>
        <w:t xml:space="preserve">Sanat ahlaki bir yön taşımalıdır. </w:t>
      </w:r>
      <w:proofErr w:type="gramStart"/>
      <w:r>
        <w:rPr>
          <w:sz w:val="20"/>
          <w:szCs w:val="20"/>
        </w:rPr>
        <w:t>Çünkü</w:t>
      </w:r>
      <w:proofErr w:type="gramEnd"/>
      <w:r>
        <w:rPr>
          <w:sz w:val="20"/>
          <w:szCs w:val="20"/>
        </w:rPr>
        <w:t xml:space="preserve"> insanlar sanat eseri karşısında yoğun duygular yaşayarak ruhlarını arındırırlar.</w:t>
      </w:r>
    </w:p>
    <w:p w:rsidR="00E94AAB" w:rsidRPr="00D30CA9" w:rsidRDefault="00E94AAB" w:rsidP="00E94AAB">
      <w:pPr>
        <w:pStyle w:val="ListeParagraf"/>
        <w:numPr>
          <w:ilvl w:val="0"/>
          <w:numId w:val="19"/>
        </w:numPr>
        <w:spacing w:after="0"/>
        <w:jc w:val="both"/>
        <w:rPr>
          <w:sz w:val="20"/>
          <w:szCs w:val="20"/>
        </w:rPr>
      </w:pPr>
      <w:r>
        <w:rPr>
          <w:sz w:val="20"/>
          <w:szCs w:val="20"/>
        </w:rPr>
        <w:t>Güzellik matematik olarak orantılı ve ölçülü olandır.</w:t>
      </w:r>
    </w:p>
    <w:p w:rsidR="00E94AAB" w:rsidRDefault="00E94AAB" w:rsidP="00E94AAB">
      <w:pPr>
        <w:spacing w:after="0"/>
        <w:jc w:val="both"/>
        <w:rPr>
          <w:sz w:val="20"/>
          <w:szCs w:val="20"/>
        </w:rPr>
      </w:pPr>
    </w:p>
    <w:p w:rsidR="00E94AAB" w:rsidRPr="00E94AAB" w:rsidRDefault="00E94AAB" w:rsidP="00E94AAB">
      <w:pPr>
        <w:spacing w:after="0"/>
        <w:jc w:val="both"/>
        <w:rPr>
          <w:b/>
          <w:color w:val="365F91" w:themeColor="accent1" w:themeShade="BF"/>
          <w:sz w:val="20"/>
          <w:szCs w:val="20"/>
          <w:u w:val="single"/>
        </w:rPr>
      </w:pPr>
      <w:r w:rsidRPr="00E94AAB">
        <w:rPr>
          <w:b/>
          <w:color w:val="365F91" w:themeColor="accent1" w:themeShade="BF"/>
          <w:sz w:val="20"/>
          <w:szCs w:val="20"/>
          <w:u w:val="single"/>
        </w:rPr>
        <w:t>Aristoteles'in Siyaset Görüşü:</w:t>
      </w:r>
    </w:p>
    <w:p w:rsidR="00E94AAB" w:rsidRDefault="00E94AAB" w:rsidP="00E94AAB">
      <w:pPr>
        <w:pStyle w:val="ListeParagraf"/>
        <w:numPr>
          <w:ilvl w:val="0"/>
          <w:numId w:val="20"/>
        </w:numPr>
        <w:spacing w:after="0"/>
        <w:jc w:val="both"/>
        <w:rPr>
          <w:sz w:val="20"/>
          <w:szCs w:val="20"/>
        </w:rPr>
      </w:pPr>
      <w:r>
        <w:rPr>
          <w:sz w:val="20"/>
          <w:szCs w:val="20"/>
        </w:rPr>
        <w:t>Devlet doğanın devamıdır.</w:t>
      </w:r>
    </w:p>
    <w:p w:rsidR="00E94AAB" w:rsidRDefault="00E94AAB" w:rsidP="00E94AAB">
      <w:pPr>
        <w:pStyle w:val="ListeParagraf"/>
        <w:numPr>
          <w:ilvl w:val="0"/>
          <w:numId w:val="20"/>
        </w:numPr>
        <w:spacing w:after="0"/>
        <w:jc w:val="both"/>
        <w:rPr>
          <w:sz w:val="20"/>
          <w:szCs w:val="20"/>
        </w:rPr>
      </w:pPr>
      <w:r>
        <w:rPr>
          <w:sz w:val="20"/>
          <w:szCs w:val="20"/>
        </w:rPr>
        <w:t>İnsan toplumsal bir canlıdır. Potansiyelini ancak toplum içinde geliştirebilir.</w:t>
      </w:r>
    </w:p>
    <w:p w:rsidR="00E94AAB" w:rsidRDefault="00E94AAB" w:rsidP="00E94AAB">
      <w:pPr>
        <w:pStyle w:val="ListeParagraf"/>
        <w:numPr>
          <w:ilvl w:val="0"/>
          <w:numId w:val="20"/>
        </w:numPr>
        <w:spacing w:after="0"/>
        <w:jc w:val="both"/>
        <w:rPr>
          <w:sz w:val="20"/>
          <w:szCs w:val="20"/>
        </w:rPr>
      </w:pPr>
      <w:r>
        <w:rPr>
          <w:sz w:val="20"/>
          <w:szCs w:val="20"/>
        </w:rPr>
        <w:t>Devletin asıl amacı yurttaşların ahlaki bakımdan gelişip olgunlaşmalarını sağlamaktır. Devlet bu amaca hizmet ediyorsa iyi, yoksa kötüdür.</w:t>
      </w:r>
    </w:p>
    <w:p w:rsidR="00E94AAB" w:rsidRPr="00D30CA9" w:rsidRDefault="00E94AAB" w:rsidP="00E94AAB">
      <w:pPr>
        <w:pStyle w:val="ListeParagraf"/>
        <w:numPr>
          <w:ilvl w:val="0"/>
          <w:numId w:val="20"/>
        </w:numPr>
        <w:spacing w:after="0"/>
        <w:jc w:val="both"/>
        <w:rPr>
          <w:sz w:val="20"/>
          <w:szCs w:val="20"/>
        </w:rPr>
      </w:pPr>
      <w:r>
        <w:rPr>
          <w:sz w:val="20"/>
          <w:szCs w:val="20"/>
        </w:rPr>
        <w:t>Önemli olan devletin şekli değil uygulamalarıdır.</w:t>
      </w:r>
    </w:p>
    <w:p w:rsidR="00E65A6A" w:rsidRDefault="00E65A6A"/>
    <w:sectPr w:rsidR="00E65A6A" w:rsidSect="00B055F1">
      <w:footerReference w:type="default" r:id="rId2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Georgia">
    <w:panose1 w:val="02040502050405020303"/>
    <w:charset w:val="A2"/>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Gisha">
    <w:altName w:val="Malgun Gothic Semilight"/>
    <w:panose1 w:val="020B0502040204020203"/>
    <w:charset w:val="00"/>
    <w:family w:val="swiss"/>
    <w:pitch w:val="variable"/>
    <w:sig w:usb0="00000000" w:usb1="40000042" w:usb2="00000000" w:usb3="00000000" w:csb0="00000021"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987751"/>
      <w:docPartObj>
        <w:docPartGallery w:val="Page Numbers (Bottom of Page)"/>
        <w:docPartUnique/>
      </w:docPartObj>
    </w:sdtPr>
    <w:sdtEndPr/>
    <w:sdtContent>
      <w:p w:rsidR="00D30CA9" w:rsidRDefault="006A69AA">
        <w:pPr>
          <w:pStyle w:val="Altbilgi"/>
          <w:jc w:val="center"/>
        </w:pPr>
        <w:r>
          <w:fldChar w:fldCharType="begin"/>
        </w:r>
        <w:r>
          <w:instrText xml:space="preserve"> PAGE   \* MERGEFORMAT </w:instrText>
        </w:r>
        <w:r>
          <w:fldChar w:fldCharType="separate"/>
        </w:r>
        <w:r>
          <w:rPr>
            <w:noProof/>
          </w:rPr>
          <w:t>1</w:t>
        </w:r>
        <w:r>
          <w:fldChar w:fldCharType="end"/>
        </w:r>
      </w:p>
    </w:sdtContent>
  </w:sdt>
  <w:p w:rsidR="00D30CA9" w:rsidRDefault="006A69AA">
    <w:pPr>
      <w:pStyle w:val="Altbilgi"/>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2.55pt;height:12.55pt" o:bullet="t">
        <v:imagedata r:id="rId1" o:title="BD21306_"/>
      </v:shape>
    </w:pict>
  </w:numPicBullet>
  <w:numPicBullet w:numPicBulletId="1">
    <w:pict>
      <v:shape id="_x0000_i1029" type="#_x0000_t75" style="width:10.9pt;height:10.9pt" o:bullet="t">
        <v:imagedata r:id="rId2" o:title="mso2DCB"/>
      </v:shape>
    </w:pict>
  </w:numPicBullet>
  <w:abstractNum w:abstractNumId="0">
    <w:nsid w:val="01DB5F5E"/>
    <w:multiLevelType w:val="hybridMultilevel"/>
    <w:tmpl w:val="467ED3EA"/>
    <w:lvl w:ilvl="0" w:tplc="91723AD8">
      <w:start w:val="1"/>
      <w:numFmt w:val="bullet"/>
      <w:lvlText w:val=""/>
      <w:lvlPicBulletId w:val="0"/>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37E1DC2"/>
    <w:multiLevelType w:val="hybridMultilevel"/>
    <w:tmpl w:val="975420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6E770DF"/>
    <w:multiLevelType w:val="hybridMultilevel"/>
    <w:tmpl w:val="B2A616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75B5C24"/>
    <w:multiLevelType w:val="hybridMultilevel"/>
    <w:tmpl w:val="213674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B377901"/>
    <w:multiLevelType w:val="hybridMultilevel"/>
    <w:tmpl w:val="E13A077C"/>
    <w:lvl w:ilvl="0" w:tplc="86C2634A">
      <w:start w:val="1"/>
      <w:numFmt w:val="decimal"/>
      <w:lvlText w:val="%1)"/>
      <w:lvlJc w:val="left"/>
      <w:pPr>
        <w:ind w:left="502" w:hanging="360"/>
      </w:pPr>
      <w:rPr>
        <w:b/>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5">
    <w:nsid w:val="0BD82130"/>
    <w:multiLevelType w:val="hybridMultilevel"/>
    <w:tmpl w:val="A90A88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F544DA7"/>
    <w:multiLevelType w:val="hybridMultilevel"/>
    <w:tmpl w:val="954869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4C72ABA"/>
    <w:multiLevelType w:val="hybridMultilevel"/>
    <w:tmpl w:val="72F22D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3E046B4"/>
    <w:multiLevelType w:val="hybridMultilevel"/>
    <w:tmpl w:val="3CFE6D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8682E4C"/>
    <w:multiLevelType w:val="hybridMultilevel"/>
    <w:tmpl w:val="C19CF2B6"/>
    <w:lvl w:ilvl="0" w:tplc="041F0007">
      <w:start w:val="1"/>
      <w:numFmt w:val="bullet"/>
      <w:lvlText w:val=""/>
      <w:lvlPicBulletId w:val="1"/>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CC8173D"/>
    <w:multiLevelType w:val="hybridMultilevel"/>
    <w:tmpl w:val="8A682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482873BA"/>
    <w:multiLevelType w:val="hybridMultilevel"/>
    <w:tmpl w:val="07F6B3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4FA81990"/>
    <w:multiLevelType w:val="hybridMultilevel"/>
    <w:tmpl w:val="8E1A13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5320410A"/>
    <w:multiLevelType w:val="hybridMultilevel"/>
    <w:tmpl w:val="C98460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58DC3BCF"/>
    <w:multiLevelType w:val="hybridMultilevel"/>
    <w:tmpl w:val="8C9A79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647C4207"/>
    <w:multiLevelType w:val="hybridMultilevel"/>
    <w:tmpl w:val="A1F231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66DC59B7"/>
    <w:multiLevelType w:val="hybridMultilevel"/>
    <w:tmpl w:val="1D9ADF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66E05D57"/>
    <w:multiLevelType w:val="hybridMultilevel"/>
    <w:tmpl w:val="211A29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74A475B6"/>
    <w:multiLevelType w:val="hybridMultilevel"/>
    <w:tmpl w:val="5E845D8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785E7281"/>
    <w:multiLevelType w:val="hybridMultilevel"/>
    <w:tmpl w:val="0AA82A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8"/>
  </w:num>
  <w:num w:numId="2">
    <w:abstractNumId w:val="4"/>
  </w:num>
  <w:num w:numId="3">
    <w:abstractNumId w:val="0"/>
  </w:num>
  <w:num w:numId="4">
    <w:abstractNumId w:val="9"/>
  </w:num>
  <w:num w:numId="5">
    <w:abstractNumId w:val="16"/>
  </w:num>
  <w:num w:numId="6">
    <w:abstractNumId w:val="3"/>
  </w:num>
  <w:num w:numId="7">
    <w:abstractNumId w:val="12"/>
  </w:num>
  <w:num w:numId="8">
    <w:abstractNumId w:val="7"/>
  </w:num>
  <w:num w:numId="9">
    <w:abstractNumId w:val="14"/>
  </w:num>
  <w:num w:numId="10">
    <w:abstractNumId w:val="11"/>
  </w:num>
  <w:num w:numId="11">
    <w:abstractNumId w:val="19"/>
  </w:num>
  <w:num w:numId="12">
    <w:abstractNumId w:val="15"/>
  </w:num>
  <w:num w:numId="13">
    <w:abstractNumId w:val="10"/>
  </w:num>
  <w:num w:numId="14">
    <w:abstractNumId w:val="13"/>
  </w:num>
  <w:num w:numId="15">
    <w:abstractNumId w:val="17"/>
  </w:num>
  <w:num w:numId="16">
    <w:abstractNumId w:val="5"/>
  </w:num>
  <w:num w:numId="17">
    <w:abstractNumId w:val="2"/>
  </w:num>
  <w:num w:numId="18">
    <w:abstractNumId w:val="8"/>
  </w:num>
  <w:num w:numId="19">
    <w:abstractNumId w:val="6"/>
  </w:num>
  <w:num w:numId="2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E94AAB"/>
    <w:rsid w:val="006A69AA"/>
    <w:rsid w:val="00E65A6A"/>
    <w:rsid w:val="00E94AA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AAB"/>
    <w:pPr>
      <w:spacing w:after="160" w:line="259"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94AAB"/>
    <w:pPr>
      <w:ind w:left="720"/>
      <w:contextualSpacing/>
    </w:pPr>
  </w:style>
  <w:style w:type="paragraph" w:styleId="Altbilgi">
    <w:name w:val="footer"/>
    <w:basedOn w:val="Normal"/>
    <w:link w:val="AltbilgiChar"/>
    <w:uiPriority w:val="99"/>
    <w:unhideWhenUsed/>
    <w:rsid w:val="00E94AA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E94AAB"/>
  </w:style>
  <w:style w:type="paragraph" w:styleId="BalonMetni">
    <w:name w:val="Balloon Text"/>
    <w:basedOn w:val="Normal"/>
    <w:link w:val="BalonMetniChar"/>
    <w:uiPriority w:val="99"/>
    <w:semiHidden/>
    <w:unhideWhenUsed/>
    <w:rsid w:val="00E94AA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94AA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6.jpeg"/><Relationship Id="rId13" Type="http://schemas.openxmlformats.org/officeDocument/2006/relationships/image" Target="media/image11.jpeg"/><Relationship Id="rId18" Type="http://schemas.openxmlformats.org/officeDocument/2006/relationships/image" Target="media/image16.jpe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9.jpeg"/><Relationship Id="rId7" Type="http://schemas.openxmlformats.org/officeDocument/2006/relationships/image" Target="media/image5.jpeg"/><Relationship Id="rId12" Type="http://schemas.openxmlformats.org/officeDocument/2006/relationships/image" Target="media/image10.jpeg"/><Relationship Id="rId17" Type="http://schemas.openxmlformats.org/officeDocument/2006/relationships/image" Target="media/image15.jpe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4.jpeg"/><Relationship Id="rId20" Type="http://schemas.openxmlformats.org/officeDocument/2006/relationships/image" Target="media/image18.jpeg"/><Relationship Id="rId1" Type="http://schemas.openxmlformats.org/officeDocument/2006/relationships/numbering" Target="numbering.xml"/><Relationship Id="rId6" Type="http://schemas.openxmlformats.org/officeDocument/2006/relationships/image" Target="media/image4.jpeg"/><Relationship Id="rId11" Type="http://schemas.openxmlformats.org/officeDocument/2006/relationships/image" Target="media/image9.jpeg"/><Relationship Id="rId24" Type="http://schemas.openxmlformats.org/officeDocument/2006/relationships/image" Target="media/image22.jpeg"/><Relationship Id="rId5" Type="http://schemas.openxmlformats.org/officeDocument/2006/relationships/image" Target="media/image3.jpeg"/><Relationship Id="rId15" Type="http://schemas.openxmlformats.org/officeDocument/2006/relationships/image" Target="media/image13.jpeg"/><Relationship Id="rId23" Type="http://schemas.openxmlformats.org/officeDocument/2006/relationships/image" Target="media/image21.jpeg"/><Relationship Id="rId10" Type="http://schemas.openxmlformats.org/officeDocument/2006/relationships/image" Target="media/image8.jpeg"/><Relationship Id="rId19" Type="http://schemas.openxmlformats.org/officeDocument/2006/relationships/image" Target="media/image17.jpeg"/><Relationship Id="rId4" Type="http://schemas.openxmlformats.org/officeDocument/2006/relationships/webSettings" Target="webSettings.xml"/><Relationship Id="rId9" Type="http://schemas.openxmlformats.org/officeDocument/2006/relationships/image" Target="media/image7.gif"/><Relationship Id="rId14" Type="http://schemas.openxmlformats.org/officeDocument/2006/relationships/image" Target="media/image12.jpeg"/><Relationship Id="rId22" Type="http://schemas.openxmlformats.org/officeDocument/2006/relationships/image" Target="media/image20.jpeg"/><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9</Pages>
  <Words>4191</Words>
  <Characters>23893</Characters>
  <Application>Microsoft Office Word</Application>
  <DocSecurity>0</DocSecurity>
  <Lines>199</Lines>
  <Paragraphs>56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SELİN</dc:creator>
  <cp:keywords/>
  <dc:description/>
  <cp:lastModifiedBy>SELİN</cp:lastModifiedBy>
  <cp:revision>1</cp:revision>
  <dcterms:created xsi:type="dcterms:W3CDTF">2019-11-05T16:09:00Z</dcterms:created>
  <dcterms:modified xsi:type="dcterms:W3CDTF">2019-11-05T16:31:00Z</dcterms:modified>
</cp:coreProperties>
</file>