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837DD" w:rsidRPr="008D6516" w:rsidTr="007F323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837DD" w:rsidRPr="00523A61" w:rsidRDefault="006837DD" w:rsidP="007F323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6837DD" w:rsidRPr="00523A61" w:rsidRDefault="006837DD" w:rsidP="007F323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OKULUMUZDA HAYAT</w:t>
            </w:r>
          </w:p>
        </w:tc>
      </w:tr>
      <w:tr w:rsidR="006837DD" w:rsidRPr="00C2667D" w:rsidTr="007F323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837DD" w:rsidRPr="00523A61" w:rsidRDefault="006837DD" w:rsidP="007F32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837DD" w:rsidRPr="00523A61" w:rsidRDefault="006837DD" w:rsidP="007F32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837DD" w:rsidRPr="00523A61" w:rsidRDefault="006837DD" w:rsidP="007F32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837DD" w:rsidRPr="00523A61" w:rsidRDefault="006837DD" w:rsidP="007F32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837DD" w:rsidRPr="00523A61" w:rsidRDefault="006837DD" w:rsidP="007F32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837DD" w:rsidRPr="00523A61" w:rsidRDefault="006837DD" w:rsidP="007F32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837DD" w:rsidRDefault="006837DD" w:rsidP="007F32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837DD" w:rsidRDefault="006837DD" w:rsidP="007F32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837DD" w:rsidRPr="00523A61" w:rsidRDefault="006837DD" w:rsidP="007F32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837DD" w:rsidRPr="00523A61" w:rsidRDefault="006837DD" w:rsidP="007F32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837DD" w:rsidRPr="00C2667D" w:rsidTr="007F323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837DD" w:rsidRPr="00523A61" w:rsidRDefault="006837DD" w:rsidP="007F323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837DD" w:rsidRPr="00523A61" w:rsidRDefault="006837DD" w:rsidP="007F323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837DD" w:rsidRPr="00523A61" w:rsidRDefault="006837DD" w:rsidP="007F323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837DD" w:rsidRPr="00523A61" w:rsidRDefault="006837DD" w:rsidP="007F32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837DD" w:rsidRPr="00523A61" w:rsidRDefault="006837DD" w:rsidP="007F32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837DD" w:rsidRPr="00523A61" w:rsidRDefault="006837DD" w:rsidP="007F32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837DD" w:rsidRPr="00523A61" w:rsidRDefault="006837DD" w:rsidP="007F32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837DD" w:rsidRPr="00523A61" w:rsidRDefault="006837DD" w:rsidP="007F32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837DD" w:rsidRPr="00523A61" w:rsidRDefault="006837DD" w:rsidP="007F32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837DD" w:rsidRPr="00523A61" w:rsidRDefault="006837DD" w:rsidP="007F32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155DB" w:rsidRPr="00C2667D" w:rsidTr="004A57C6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155DB" w:rsidRPr="00523A61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E155DB" w:rsidRPr="00523A61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Eylül – 10 Eylül</w:t>
            </w:r>
          </w:p>
        </w:tc>
        <w:tc>
          <w:tcPr>
            <w:tcW w:w="425" w:type="dxa"/>
            <w:textDirection w:val="btLr"/>
            <w:vAlign w:val="center"/>
          </w:tcPr>
          <w:p w:rsidR="00E155DB" w:rsidRPr="00523A61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HB.2.1.1. Kendini farklı özellikleriyle tanıtır.</w:t>
            </w:r>
          </w:p>
        </w:tc>
        <w:tc>
          <w:tcPr>
            <w:tcW w:w="2693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*Kendimizi Tanıtıyoruz</w:t>
            </w:r>
          </w:p>
        </w:tc>
        <w:tc>
          <w:tcPr>
            <w:tcW w:w="1418" w:type="dxa"/>
            <w:vMerge w:val="restart"/>
            <w:vAlign w:val="center"/>
          </w:tcPr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155DB" w:rsidRPr="00264CD5" w:rsidRDefault="00E155DB" w:rsidP="004A57C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D.EBAA</w:t>
            </w:r>
          </w:p>
        </w:tc>
        <w:tc>
          <w:tcPr>
            <w:tcW w:w="2977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Fiziksel özellikleri, hoşlandıkları, yapabildikleri ve yapmak istedikleri üzerinde durulur.</w:t>
            </w:r>
          </w:p>
        </w:tc>
        <w:tc>
          <w:tcPr>
            <w:tcW w:w="1559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BD590C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155DB" w:rsidRPr="00C2667D" w:rsidTr="007F323F">
        <w:trPr>
          <w:trHeight w:val="197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Eylül – 17 Eylül</w:t>
            </w:r>
          </w:p>
        </w:tc>
        <w:tc>
          <w:tcPr>
            <w:tcW w:w="425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HB.2.1.2. Bireysel farklılıklara saygı duyar.</w:t>
            </w:r>
          </w:p>
        </w:tc>
        <w:tc>
          <w:tcPr>
            <w:tcW w:w="2693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*Bireysel Farklılıklarımız</w:t>
            </w:r>
          </w:p>
        </w:tc>
        <w:tc>
          <w:tcPr>
            <w:tcW w:w="1418" w:type="dxa"/>
            <w:vMerge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</w:tc>
        <w:tc>
          <w:tcPr>
            <w:tcW w:w="1956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155DB" w:rsidRPr="00C2667D" w:rsidTr="007F323F">
        <w:trPr>
          <w:trHeight w:val="302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20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Eyül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24 Eylül</w:t>
            </w:r>
          </w:p>
        </w:tc>
        <w:tc>
          <w:tcPr>
            <w:tcW w:w="425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HB.2.1.3. Ders araç ve gereçlerini günlük ders programına göre hazırlar.</w:t>
            </w: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HB.2.1.4. Sınıfla ilgili konularda karar alma süreçlerine katılır.</w:t>
            </w:r>
          </w:p>
        </w:tc>
        <w:tc>
          <w:tcPr>
            <w:tcW w:w="2693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*Okula Hazırlanıyoruz</w:t>
            </w: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*Görüşlerim Değerlidir</w:t>
            </w:r>
          </w:p>
        </w:tc>
        <w:tc>
          <w:tcPr>
            <w:tcW w:w="1418" w:type="dxa"/>
            <w:vMerge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Okul çantasının ders programına göre günlük olarak hazırlanması ve gereksiz ağırlaştırılmaması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Farklı görüş ve çözümler çerçevesinde sınıf içi etkinliklerin belirlenmesi, planlanması, sınıf kurallarının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739CC">
              <w:rPr>
                <w:rFonts w:ascii="Tahoma" w:hAnsi="Tahoma" w:cs="Tahoma"/>
                <w:sz w:val="16"/>
                <w:szCs w:val="16"/>
              </w:rPr>
              <w:t>oluşturulması, pano hazırlama ve sınıfın süslenmesi gibi konular üzerinde durulur. Karar alma sürecinde uygun iletişim dili kullanılması gerektiği vurgulanır. Ayrıca kararların öğrencilerin de katılımıyla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739CC">
              <w:rPr>
                <w:rFonts w:ascii="Tahoma" w:hAnsi="Tahoma" w:cs="Tahoma"/>
                <w:sz w:val="16"/>
                <w:szCs w:val="16"/>
              </w:rPr>
              <w:t>alınmasına özen gösterilir.</w:t>
            </w:r>
          </w:p>
        </w:tc>
        <w:tc>
          <w:tcPr>
            <w:tcW w:w="1559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0"/>
    </w:tbl>
    <w:p w:rsidR="006837DD" w:rsidRDefault="006837D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BC673F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OKULUMUZDA HAYAT</w:t>
            </w: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155DB" w:rsidRPr="00C2667D" w:rsidTr="004A57C6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-  EKİM</w:t>
            </w:r>
          </w:p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Eylül – 1 Ekim</w:t>
            </w:r>
          </w:p>
        </w:tc>
        <w:tc>
          <w:tcPr>
            <w:tcW w:w="425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HB.2.1.5. Okulunun yakın çevresini tanıtır.</w:t>
            </w:r>
          </w:p>
        </w:tc>
        <w:tc>
          <w:tcPr>
            <w:tcW w:w="2693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*Okulumuzun Çevresi</w:t>
            </w:r>
          </w:p>
        </w:tc>
        <w:tc>
          <w:tcPr>
            <w:tcW w:w="1418" w:type="dxa"/>
            <w:vMerge w:val="restart"/>
            <w:vAlign w:val="center"/>
          </w:tcPr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155DB" w:rsidRPr="00264CD5" w:rsidRDefault="00E155DB" w:rsidP="004A57C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D.EBAA</w:t>
            </w:r>
          </w:p>
        </w:tc>
        <w:tc>
          <w:tcPr>
            <w:tcW w:w="2977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Okulun yeri ve konumunun; çevresindeki yapı, kurum, sokak, cadde vb. yerlere göre tanıtılması üzerinde durulur.</w:t>
            </w:r>
          </w:p>
        </w:tc>
        <w:tc>
          <w:tcPr>
            <w:tcW w:w="1559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155DB" w:rsidRPr="00C2667D" w:rsidTr="00E44B19">
        <w:trPr>
          <w:trHeight w:val="197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Ekim – 8 Ekim</w:t>
            </w:r>
          </w:p>
        </w:tc>
        <w:tc>
          <w:tcPr>
            <w:tcW w:w="425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HB.2.1.6. Okul kaynaklarını ve eşyalarını kullanırken özen gösterir.</w:t>
            </w:r>
          </w:p>
        </w:tc>
        <w:tc>
          <w:tcPr>
            <w:tcW w:w="2693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*Özenli Kullanıyoruz</w:t>
            </w:r>
          </w:p>
        </w:tc>
        <w:tc>
          <w:tcPr>
            <w:tcW w:w="1418" w:type="dxa"/>
            <w:vMerge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Elektrik, su, temizlik malzemeleri ile okula ait ders araç ve gereçlerinin kullanımında tasarrufa özen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739CC">
              <w:rPr>
                <w:rFonts w:ascii="Tahoma" w:hAnsi="Tahoma" w:cs="Tahoma"/>
                <w:sz w:val="16"/>
                <w:szCs w:val="16"/>
              </w:rPr>
              <w:t>gösterilmesi gibi konular üzerinde durulur.</w:t>
            </w:r>
          </w:p>
        </w:tc>
        <w:tc>
          <w:tcPr>
            <w:tcW w:w="1559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155DB" w:rsidRPr="00C2667D" w:rsidTr="00E44B19">
        <w:trPr>
          <w:trHeight w:val="225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Ekim – 15 Ekim</w:t>
            </w:r>
          </w:p>
        </w:tc>
        <w:tc>
          <w:tcPr>
            <w:tcW w:w="425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HB.2.1.7. Sınıfta ve okulda yapılan etkinliklerde grupla çalışma kurallarına uyar.</w:t>
            </w:r>
          </w:p>
        </w:tc>
        <w:tc>
          <w:tcPr>
            <w:tcW w:w="2693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*Birlikten Kuvvet Doğar</w:t>
            </w:r>
          </w:p>
        </w:tc>
        <w:tc>
          <w:tcPr>
            <w:tcW w:w="1418" w:type="dxa"/>
            <w:vMerge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Grupla çalışmanın temel kuralları ve iş birliğinin gerekliliği vurgulanarak okul etkinliklerinde arkadaşlarıyla adalet, dostluk, dürüstlük, öz denetim, sabır, saygı, sevgi, sorumluluk ve yardımseverlik değerleri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44B19">
              <w:rPr>
                <w:rFonts w:ascii="Tahoma" w:hAnsi="Tahoma" w:cs="Tahoma"/>
                <w:sz w:val="16"/>
                <w:szCs w:val="16"/>
              </w:rPr>
              <w:t>çerçevesinde konu ele alınır.</w:t>
            </w:r>
          </w:p>
        </w:tc>
        <w:tc>
          <w:tcPr>
            <w:tcW w:w="1559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1"/>
    </w:tbl>
    <w:p w:rsidR="00C51B90" w:rsidRDefault="00C51B90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842C4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26315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842C4" w:rsidRPr="00523A61" w:rsidRDefault="00E54078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OKULUMUZDA HAYAT</w:t>
            </w:r>
          </w:p>
        </w:tc>
      </w:tr>
      <w:tr w:rsidR="00C842C4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842C4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155DB" w:rsidRPr="00C2667D" w:rsidTr="004A57C6">
        <w:trPr>
          <w:trHeight w:val="252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Ekim  – 22 Ekim</w:t>
            </w:r>
          </w:p>
        </w:tc>
        <w:tc>
          <w:tcPr>
            <w:tcW w:w="425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HB.2.1.8. Okulda iletişim kurarken kendini anlaşılır ve açık bir dille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HB.2.1.9. Okulda iletişim kurarken dinleme kurallarına uyar.</w:t>
            </w: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HB.2.1.10. Okulda arkadaşlarıyla oyun oynarken kurallara uyar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*İletişime Önem Veririz</w:t>
            </w: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*Dinlemeyi Biliyoruz</w:t>
            </w: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*Kurallar Her Yerde</w:t>
            </w:r>
          </w:p>
        </w:tc>
        <w:tc>
          <w:tcPr>
            <w:tcW w:w="1418" w:type="dxa"/>
            <w:vMerge w:val="restart"/>
            <w:vAlign w:val="center"/>
          </w:tcPr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155DB" w:rsidRPr="00264CD5" w:rsidRDefault="00E155DB" w:rsidP="004A57C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D.EBAA</w:t>
            </w:r>
          </w:p>
        </w:tc>
        <w:tc>
          <w:tcPr>
            <w:tcW w:w="2977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İhtiyaçlarını, isteklerini, olaylar karşısındaki duygularını, düşüncelerini ve itirazlarını nezaket kuralları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44B19">
              <w:rPr>
                <w:rFonts w:ascii="Tahoma" w:hAnsi="Tahoma" w:cs="Tahoma"/>
                <w:sz w:val="16"/>
                <w:szCs w:val="16"/>
              </w:rPr>
              <w:t xml:space="preserve">çerçevesinde </w:t>
            </w:r>
            <w:proofErr w:type="spellStart"/>
            <w:r w:rsidRPr="00E44B19">
              <w:rPr>
                <w:rFonts w:ascii="Tahoma" w:hAnsi="Tahoma" w:cs="Tahoma"/>
                <w:sz w:val="16"/>
                <w:szCs w:val="16"/>
              </w:rPr>
              <w:t>empatik</w:t>
            </w:r>
            <w:proofErr w:type="spellEnd"/>
            <w:r w:rsidRPr="00E44B19">
              <w:rPr>
                <w:rFonts w:ascii="Tahoma" w:hAnsi="Tahoma" w:cs="Tahoma"/>
                <w:sz w:val="16"/>
                <w:szCs w:val="16"/>
              </w:rPr>
              <w:t xml:space="preserve"> bir dille ifade etmenin gerekliliği vurgulanır.</w:t>
            </w: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Oyun oynarken arkadaşlarına karşı nezaket dili kullanma, iş birliği içinde olma, öfkesini kontrol etme,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44B19">
              <w:rPr>
                <w:rFonts w:ascii="Tahoma" w:hAnsi="Tahoma" w:cs="Tahoma"/>
                <w:sz w:val="16"/>
                <w:szCs w:val="16"/>
              </w:rPr>
              <w:t>arkadaşlarına zarar vermeme, oyunu kazanma veya kaybetmenin doğal bir durum olması gibi konular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44B19">
              <w:rPr>
                <w:rFonts w:ascii="Tahoma" w:hAnsi="Tahoma" w:cs="Tahoma"/>
                <w:sz w:val="16"/>
                <w:szCs w:val="16"/>
              </w:rPr>
              <w:t>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155DB" w:rsidRPr="00C2667D" w:rsidTr="00B11554">
        <w:trPr>
          <w:trHeight w:val="197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Ekim – 29 Ekim</w:t>
            </w:r>
          </w:p>
        </w:tc>
        <w:tc>
          <w:tcPr>
            <w:tcW w:w="425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HB.2.1.11. Okulda parasını ihtiyaçları doğrultusunda bilinçli bir şekilde harcar.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Atatürk'ün hayatıyla ilgili olaylar ve olgular bilgisi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Atatürk'ün öğrenim hayatı bilgisi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Atatürk'ün kişilik özelliklerini tanımaya ilgi duyuş</w:t>
            </w:r>
          </w:p>
        </w:tc>
        <w:tc>
          <w:tcPr>
            <w:tcW w:w="2693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*İhtiyaçlarımız ve İsteklerimiz</w:t>
            </w:r>
          </w:p>
        </w:tc>
        <w:tc>
          <w:tcPr>
            <w:tcW w:w="1418" w:type="dxa"/>
            <w:vMerge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İstek ve ihtiyaç kavramlarından hareketle paranın tutumlu kullanımı üzerinde durulur.</w:t>
            </w:r>
          </w:p>
        </w:tc>
        <w:tc>
          <w:tcPr>
            <w:tcW w:w="1559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*Atatürk'ün Hayatı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*Öğrenim Hayatı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*Atatürk'ün Kişiliği ve özellikleri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*Ünite Değerlendirme (sayfa 56)</w:t>
            </w:r>
          </w:p>
        </w:tc>
      </w:tr>
      <w:bookmarkEnd w:id="2"/>
    </w:tbl>
    <w:p w:rsidR="00C842C4" w:rsidRDefault="00C842C4" w:rsidP="00EB45D5"/>
    <w:p w:rsidR="00BC2F31" w:rsidRDefault="00BC2F31" w:rsidP="00EB45D5"/>
    <w:p w:rsidR="00FF02AA" w:rsidRDefault="00FF02AA" w:rsidP="00EB45D5"/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9C62CB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9C62CB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EVİMİZDE</w:t>
            </w:r>
            <w:r w:rsidR="00E54078">
              <w:rPr>
                <w:rFonts w:ascii="Tahoma" w:hAnsi="Tahoma" w:cs="Tahoma"/>
                <w:b/>
                <w:sz w:val="16"/>
                <w:szCs w:val="16"/>
              </w:rPr>
              <w:t xml:space="preserve"> HAYAT</w:t>
            </w: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155DB" w:rsidRPr="00C2667D" w:rsidTr="004A57C6">
        <w:trPr>
          <w:trHeight w:val="309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E155DB" w:rsidRPr="00523A61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E155DB" w:rsidRPr="00523A61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Kasım – 5 Kasım</w:t>
            </w:r>
          </w:p>
        </w:tc>
        <w:tc>
          <w:tcPr>
            <w:tcW w:w="425" w:type="dxa"/>
            <w:textDirection w:val="btLr"/>
            <w:vAlign w:val="center"/>
          </w:tcPr>
          <w:p w:rsidR="00E155DB" w:rsidRPr="00523A61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HB.2.2.1. Yakın akrabalarını tanıtır.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HB.2.2.2. Akrabalık ilişkilerinin önemini kavrar.</w:t>
            </w:r>
          </w:p>
        </w:tc>
        <w:tc>
          <w:tcPr>
            <w:tcW w:w="2693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*Akrabalarımız </w:t>
            </w: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*Akrabalarımızı Severiz</w:t>
            </w:r>
          </w:p>
        </w:tc>
        <w:tc>
          <w:tcPr>
            <w:tcW w:w="1418" w:type="dxa"/>
            <w:vMerge w:val="restart"/>
            <w:vAlign w:val="center"/>
          </w:tcPr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155DB" w:rsidRPr="00264CD5" w:rsidRDefault="00E155DB" w:rsidP="004A57C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D.EBAA</w:t>
            </w:r>
          </w:p>
        </w:tc>
        <w:tc>
          <w:tcPr>
            <w:tcW w:w="2977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Akraba kavramından hareketle konu açıklanır. Akrabalara (hala, teyze, dayı, amca, kuzen, enişte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C62CB">
              <w:rPr>
                <w:rFonts w:ascii="Tahoma" w:hAnsi="Tahoma" w:cs="Tahoma"/>
                <w:sz w:val="16"/>
                <w:szCs w:val="16"/>
              </w:rPr>
              <w:t>vb.) örnekler verilir. Hısım, kavram anlamına girilmeden örneklerle basitçe açıklanır. Boşanma, evden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C62CB">
              <w:rPr>
                <w:rFonts w:ascii="Tahoma" w:hAnsi="Tahoma" w:cs="Tahoma"/>
                <w:sz w:val="16"/>
                <w:szCs w:val="16"/>
              </w:rPr>
              <w:t>ayrılma ve ölüm gibi nedenlerle ebeveynlerin birbirinden ayrıldığı ailelerin çocuklarının bulunduğu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C62CB">
              <w:rPr>
                <w:rFonts w:ascii="Tahoma" w:hAnsi="Tahoma" w:cs="Tahoma"/>
                <w:sz w:val="16"/>
                <w:szCs w:val="16"/>
              </w:rPr>
              <w:t>sınıflarda kazanım işlenirken daha özenli davranılmalıdır.</w:t>
            </w: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Akrabaları bir arada tutan değerlerle (sevgi, saygı, bağlılık, şefkat, vefa vb.), iş birliği ve dayanışmanın akrabalık ilişkilerine katkıları üzerinde durulur.</w:t>
            </w:r>
          </w:p>
        </w:tc>
        <w:tc>
          <w:tcPr>
            <w:tcW w:w="1559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155DB" w:rsidRPr="00C2667D" w:rsidTr="00745F9A">
        <w:trPr>
          <w:trHeight w:val="196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E155DB" w:rsidRPr="00523A61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E155DB" w:rsidRPr="00523A61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Kasım – 12 Kasım</w:t>
            </w:r>
          </w:p>
        </w:tc>
        <w:tc>
          <w:tcPr>
            <w:tcW w:w="425" w:type="dxa"/>
            <w:textDirection w:val="btLr"/>
            <w:vAlign w:val="center"/>
          </w:tcPr>
          <w:p w:rsidR="00E155DB" w:rsidRPr="00523A61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155DB" w:rsidRPr="00676504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HB.2.2.3. Yaşadığı evin adresini bilir.</w:t>
            </w:r>
          </w:p>
        </w:tc>
        <w:tc>
          <w:tcPr>
            <w:tcW w:w="2693" w:type="dxa"/>
            <w:vAlign w:val="center"/>
          </w:tcPr>
          <w:p w:rsidR="00E155DB" w:rsidRPr="00450B14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*Evimizin Adresi</w:t>
            </w:r>
          </w:p>
        </w:tc>
        <w:tc>
          <w:tcPr>
            <w:tcW w:w="1418" w:type="dxa"/>
            <w:vMerge/>
            <w:vAlign w:val="center"/>
          </w:tcPr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Yaşadığı evin adresini, velisinin veya aile üyelerinden en az birinin telefon numarasını sözlü ve yazılı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C62CB">
              <w:rPr>
                <w:rFonts w:ascii="Tahoma" w:hAnsi="Tahoma" w:cs="Tahoma"/>
                <w:sz w:val="16"/>
                <w:szCs w:val="16"/>
              </w:rPr>
              <w:t>olarak ifade edebilmesi üzerinde durulur.</w:t>
            </w:r>
          </w:p>
        </w:tc>
        <w:tc>
          <w:tcPr>
            <w:tcW w:w="1559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  <w:p w:rsidR="00E155DB" w:rsidRPr="000F3A2E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bookmarkEnd w:id="3"/>
    <w:p w:rsidR="00FF02AA" w:rsidRPr="00E155DB" w:rsidRDefault="00E155DB" w:rsidP="00E155DB">
      <w:pPr>
        <w:jc w:val="center"/>
        <w:rPr>
          <w:b/>
          <w:bCs/>
          <w:color w:val="FF0000"/>
          <w:sz w:val="48"/>
          <w:szCs w:val="48"/>
        </w:rPr>
      </w:pPr>
      <w:r w:rsidRPr="00E155DB">
        <w:rPr>
          <w:b/>
          <w:bCs/>
          <w:color w:val="FF0000"/>
          <w:sz w:val="48"/>
          <w:szCs w:val="48"/>
        </w:rPr>
        <w:t>1.ARA TATİL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450B14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450B1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EVİMİZDE</w:t>
            </w:r>
            <w:r w:rsidR="00697DF7">
              <w:rPr>
                <w:rFonts w:ascii="Tahoma" w:hAnsi="Tahoma" w:cs="Tahoma"/>
                <w:b/>
                <w:sz w:val="16"/>
                <w:szCs w:val="16"/>
              </w:rPr>
              <w:t xml:space="preserve"> HAYAT</w:t>
            </w: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155DB" w:rsidRPr="00C2667D" w:rsidTr="004A57C6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  <w:p w:rsidR="00E155DB" w:rsidRPr="00523A61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E155DB" w:rsidRPr="00523A61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Kasım – 26 Kasım</w:t>
            </w:r>
          </w:p>
        </w:tc>
        <w:tc>
          <w:tcPr>
            <w:tcW w:w="425" w:type="dxa"/>
            <w:textDirection w:val="btLr"/>
            <w:vAlign w:val="center"/>
          </w:tcPr>
          <w:p w:rsidR="00E155DB" w:rsidRPr="00523A61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D75808">
              <w:rPr>
                <w:rFonts w:ascii="Tahoma" w:hAnsi="Tahoma" w:cs="Tahoma"/>
                <w:sz w:val="16"/>
                <w:szCs w:val="16"/>
              </w:rPr>
              <w:t>HB.2.2.4. Evde, üzerine düşen görev ve sorumluluklarını fark eder.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HB.2.2.5. Aile içi karar alma süreçlerine katılır.</w:t>
            </w:r>
          </w:p>
        </w:tc>
        <w:tc>
          <w:tcPr>
            <w:tcW w:w="2693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*Evdeki Sorumluluklarımız</w:t>
            </w: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*Ailece Karar Alıyoruz</w:t>
            </w:r>
          </w:p>
        </w:tc>
        <w:tc>
          <w:tcPr>
            <w:tcW w:w="1418" w:type="dxa"/>
            <w:vMerge w:val="restart"/>
            <w:vAlign w:val="center"/>
          </w:tcPr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155DB" w:rsidRPr="00264CD5" w:rsidRDefault="00E155DB" w:rsidP="004A57C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D.EBAA</w:t>
            </w:r>
          </w:p>
        </w:tc>
        <w:tc>
          <w:tcPr>
            <w:tcW w:w="2977" w:type="dxa"/>
            <w:vAlign w:val="center"/>
          </w:tcPr>
          <w:p w:rsidR="00E155DB" w:rsidRPr="00D75808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D75808">
              <w:rPr>
                <w:rFonts w:ascii="Tahoma" w:hAnsi="Tahoma" w:cs="Tahoma"/>
                <w:sz w:val="16"/>
                <w:szCs w:val="16"/>
              </w:rPr>
              <w:t xml:space="preserve">Odasını, çalışma masasını, oyuncaklarını, giysilerini temiz ve düzenli tutmanın gerekliliği </w:t>
            </w:r>
            <w:proofErr w:type="spellStart"/>
            <w:r w:rsidRPr="00D75808">
              <w:rPr>
                <w:rFonts w:ascii="Tahoma" w:hAnsi="Tahoma" w:cs="Tahoma"/>
                <w:sz w:val="16"/>
                <w:szCs w:val="16"/>
              </w:rPr>
              <w:t>empatik</w:t>
            </w:r>
            <w:proofErr w:type="spellEnd"/>
            <w:r w:rsidRPr="00D75808">
              <w:rPr>
                <w:rFonts w:ascii="Tahoma" w:hAnsi="Tahoma" w:cs="Tahoma"/>
                <w:sz w:val="16"/>
                <w:szCs w:val="16"/>
              </w:rPr>
              <w:t xml:space="preserve"> bir</w:t>
            </w: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75808">
              <w:rPr>
                <w:rFonts w:ascii="Tahoma" w:hAnsi="Tahoma" w:cs="Tahoma"/>
                <w:sz w:val="16"/>
                <w:szCs w:val="16"/>
              </w:rPr>
              <w:t>dille</w:t>
            </w:r>
            <w:proofErr w:type="gramEnd"/>
            <w:r w:rsidRPr="00D75808">
              <w:rPr>
                <w:rFonts w:ascii="Tahoma" w:hAnsi="Tahoma" w:cs="Tahoma"/>
                <w:sz w:val="16"/>
                <w:szCs w:val="16"/>
              </w:rPr>
              <w:t xml:space="preserve"> açıklanır.</w:t>
            </w:r>
          </w:p>
        </w:tc>
        <w:tc>
          <w:tcPr>
            <w:tcW w:w="1559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155DB" w:rsidRPr="00C2667D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Kasım – 3 Aralık</w:t>
            </w:r>
          </w:p>
        </w:tc>
        <w:tc>
          <w:tcPr>
            <w:tcW w:w="425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155DB" w:rsidRPr="00676504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HB.2.2.6. Evdeki kaynakları tasarruflu kullanmanın aile bütçesine katkılarını araştırır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*Evimizde Tasarruf</w:t>
            </w:r>
          </w:p>
        </w:tc>
        <w:tc>
          <w:tcPr>
            <w:tcW w:w="1418" w:type="dxa"/>
            <w:vMerge/>
            <w:vAlign w:val="center"/>
          </w:tcPr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Konu işlenirken tablo okuma becerilerinin geliştirilmesi sağlanır.</w:t>
            </w:r>
          </w:p>
        </w:tc>
        <w:tc>
          <w:tcPr>
            <w:tcW w:w="1559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  <w:p w:rsidR="00E155DB" w:rsidRPr="000F3A2E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155DB" w:rsidRPr="00F65F64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F65F64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676504" w:rsidRDefault="00676504" w:rsidP="00EB45D5"/>
    <w:p w:rsidR="00676504" w:rsidRDefault="0067650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5306DF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571381" w:rsidRPr="00523A61" w:rsidRDefault="00B34B6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EVİMİZDE HAYAT</w:t>
            </w:r>
          </w:p>
        </w:tc>
      </w:tr>
      <w:tr w:rsidR="00571381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155DB" w:rsidRPr="00C2667D" w:rsidTr="004A57C6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Aralık – 10 Aralık</w:t>
            </w:r>
          </w:p>
        </w:tc>
        <w:tc>
          <w:tcPr>
            <w:tcW w:w="425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HB.2.2.7. Yakın çevresindeki yardıma ihtiyaç duyan insanlara karşı duyarlı olur.</w:t>
            </w:r>
          </w:p>
        </w:tc>
        <w:tc>
          <w:tcPr>
            <w:tcW w:w="2693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*Duyarlıyız</w:t>
            </w:r>
          </w:p>
        </w:tc>
        <w:tc>
          <w:tcPr>
            <w:tcW w:w="1418" w:type="dxa"/>
            <w:vMerge w:val="restart"/>
            <w:vAlign w:val="center"/>
          </w:tcPr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155DB" w:rsidRPr="00264CD5" w:rsidRDefault="00E155DB" w:rsidP="004A57C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D.EBAA</w:t>
            </w:r>
          </w:p>
        </w:tc>
        <w:tc>
          <w:tcPr>
            <w:tcW w:w="2977" w:type="dxa"/>
            <w:vAlign w:val="center"/>
          </w:tcPr>
          <w:p w:rsidR="00E155DB" w:rsidRPr="00450B14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Aile bireylerine, akrabalara, komşulara, hasta, hamile, yaşlı ve özel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0B14">
              <w:rPr>
                <w:rFonts w:ascii="Tahoma" w:hAnsi="Tahoma" w:cs="Tahoma"/>
                <w:sz w:val="16"/>
                <w:szCs w:val="16"/>
              </w:rPr>
              <w:t>gereksinimli kişilere yardımcı olma</w:t>
            </w: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50B14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450B14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</w:tc>
        <w:tc>
          <w:tcPr>
            <w:tcW w:w="1559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831A47" w:rsidRPr="00C2667D" w:rsidTr="00450B14">
        <w:trPr>
          <w:trHeight w:val="201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1A47" w:rsidRDefault="00831A47" w:rsidP="00831A4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831A47" w:rsidRDefault="00831A47" w:rsidP="00831A4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831A47" w:rsidRDefault="00831A47" w:rsidP="00831A4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31 Aralık</w:t>
            </w:r>
          </w:p>
        </w:tc>
        <w:tc>
          <w:tcPr>
            <w:tcW w:w="425" w:type="dxa"/>
            <w:textDirection w:val="btLr"/>
            <w:vAlign w:val="center"/>
          </w:tcPr>
          <w:p w:rsidR="00831A47" w:rsidRDefault="00831A47" w:rsidP="00831A4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831A47" w:rsidRPr="00523A61" w:rsidRDefault="00831A47" w:rsidP="00831A47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HB.2.2.8. Gün içerisinde planladığı işleri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831A47" w:rsidRPr="00523A61" w:rsidRDefault="00831A47" w:rsidP="00831A4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*İşlerimizi Planlayalım</w:t>
            </w:r>
          </w:p>
        </w:tc>
        <w:tc>
          <w:tcPr>
            <w:tcW w:w="1418" w:type="dxa"/>
            <w:vMerge/>
            <w:vAlign w:val="center"/>
          </w:tcPr>
          <w:p w:rsidR="00831A47" w:rsidRPr="00523A61" w:rsidRDefault="00831A47" w:rsidP="00831A4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1A47" w:rsidRPr="00523A61" w:rsidRDefault="00831A47" w:rsidP="00831A4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31A47" w:rsidRPr="00523A61" w:rsidRDefault="00831A47" w:rsidP="00831A47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Oyun oynama, ders çalışma, kitap okuma, dinlenme, uyuma, beslenme, ailesi ve arkadaşlarıyla birlikte nitelikli zaman geçirme ile kitle iletişim araçlarını kullanma gibi işlere ayrılan süre üzerinde durulur.</w:t>
            </w:r>
          </w:p>
        </w:tc>
        <w:tc>
          <w:tcPr>
            <w:tcW w:w="1559" w:type="dxa"/>
            <w:vAlign w:val="center"/>
          </w:tcPr>
          <w:p w:rsidR="00831A47" w:rsidRDefault="00831A47" w:rsidP="00831A4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31A47" w:rsidRPr="00523A61" w:rsidRDefault="00831A47" w:rsidP="000D556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31A47" w:rsidRPr="00523A61" w:rsidRDefault="00831A47" w:rsidP="00831A4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155DB" w:rsidRPr="00C2667D" w:rsidTr="00450B14">
        <w:trPr>
          <w:trHeight w:val="209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Aralık- 24 Aralık</w:t>
            </w:r>
          </w:p>
        </w:tc>
        <w:tc>
          <w:tcPr>
            <w:tcW w:w="425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HB.2.2.9. İstek ve ihtiyaçlarını öncelik sırasına göre listeler.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HB.2.3.1. Sağlıklı büyüme ve gelişme ile kişisel bakım, spor, uyku ve beslenme arasındaki ilişkiyi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*Önceliklerimiz</w:t>
            </w: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*Sağlıklı Büyüyoruz</w:t>
            </w:r>
          </w:p>
        </w:tc>
        <w:tc>
          <w:tcPr>
            <w:tcW w:w="1418" w:type="dxa"/>
            <w:vMerge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*Ünite Değerlendirme (sayfa 56) (sayfa 100)</w:t>
            </w:r>
          </w:p>
        </w:tc>
      </w:tr>
      <w:bookmarkEnd w:id="4"/>
    </w:tbl>
    <w:p w:rsidR="00571381" w:rsidRDefault="00571381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69C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450B14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8C69CA" w:rsidRPr="00523A61" w:rsidRDefault="00450B1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SAĞLIKLI</w:t>
            </w:r>
            <w:r w:rsidR="00B34B64">
              <w:rPr>
                <w:rFonts w:ascii="Tahoma" w:hAnsi="Tahoma" w:cs="Tahoma"/>
                <w:b/>
                <w:sz w:val="16"/>
                <w:szCs w:val="16"/>
              </w:rPr>
              <w:t xml:space="preserve"> HAYAT</w:t>
            </w:r>
          </w:p>
        </w:tc>
      </w:tr>
      <w:tr w:rsidR="008C69C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69C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155DB" w:rsidRPr="00C2667D" w:rsidTr="004A57C6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Aralık  – 31 Aralık</w:t>
            </w:r>
          </w:p>
        </w:tc>
        <w:tc>
          <w:tcPr>
            <w:tcW w:w="425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HB.2.3.2. Dengeli beslenmeye uygun öğün listesi hazırlar.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HB.2.3.3. Yemek yerken görgü kurallarına uyar.</w:t>
            </w:r>
          </w:p>
        </w:tc>
        <w:tc>
          <w:tcPr>
            <w:tcW w:w="2693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*Dengeli Besleniyoruz</w:t>
            </w: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*Yemekteyiz</w:t>
            </w:r>
          </w:p>
        </w:tc>
        <w:tc>
          <w:tcPr>
            <w:tcW w:w="1418" w:type="dxa"/>
            <w:vMerge w:val="restart"/>
            <w:vAlign w:val="center"/>
          </w:tcPr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155DB" w:rsidRPr="00264CD5" w:rsidRDefault="00E155DB" w:rsidP="004A57C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D.EBAA</w:t>
            </w:r>
          </w:p>
        </w:tc>
        <w:tc>
          <w:tcPr>
            <w:tcW w:w="2977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Evde ve diğer sosyal ortamlarda (lokanta, pastane, yemekhane, misafirlik vb.) yemek yeme kuralları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66B31">
              <w:rPr>
                <w:rFonts w:ascii="Tahoma" w:hAnsi="Tahoma" w:cs="Tahoma"/>
                <w:sz w:val="16"/>
                <w:szCs w:val="16"/>
              </w:rPr>
              <w:t>üzerinde durulur. İhtiyacı kadar yemek yeme ve ekmek israfını önleme konuları vurgulanır.</w:t>
            </w:r>
          </w:p>
        </w:tc>
        <w:tc>
          <w:tcPr>
            <w:tcW w:w="1559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155DB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Ocak – 7 Ocak</w:t>
            </w:r>
          </w:p>
        </w:tc>
        <w:tc>
          <w:tcPr>
            <w:tcW w:w="425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155DB" w:rsidRPr="009D740D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HB.2.3.4. Sağlıklı bir yaşam için temizliğin gerekliliğini açıklar.</w:t>
            </w:r>
          </w:p>
        </w:tc>
        <w:tc>
          <w:tcPr>
            <w:tcW w:w="2693" w:type="dxa"/>
            <w:vAlign w:val="center"/>
          </w:tcPr>
          <w:p w:rsidR="00E155DB" w:rsidRPr="00782E4F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*Sağlığımız İçin Temizlik Şart</w:t>
            </w:r>
          </w:p>
        </w:tc>
        <w:tc>
          <w:tcPr>
            <w:tcW w:w="1418" w:type="dxa"/>
            <w:vMerge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Kişisel temizlik ve çevre temizliği üzerinde durulur.</w:t>
            </w:r>
          </w:p>
        </w:tc>
        <w:tc>
          <w:tcPr>
            <w:tcW w:w="1559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E74DEE" w:rsidRDefault="00E74DEE" w:rsidP="00932D32"/>
    <w:p w:rsidR="00E0273E" w:rsidRDefault="00E0273E" w:rsidP="00932D32"/>
    <w:p w:rsidR="00E0273E" w:rsidRDefault="00E0273E" w:rsidP="00932D32"/>
    <w:p w:rsidR="00E0273E" w:rsidRDefault="00E0273E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F2C8F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CF2C8F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E854EE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CF2C8F" w:rsidRPr="00523A61" w:rsidRDefault="00F65F6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SAĞLIKLI HAYAT</w:t>
            </w:r>
          </w:p>
        </w:tc>
      </w:tr>
      <w:tr w:rsidR="00CF2C8F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F2C8F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155DB" w:rsidRPr="00C2667D" w:rsidTr="004A57C6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E155DB" w:rsidRPr="00523A61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E155DB" w:rsidRPr="00523A61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Ocak – 14 Ocak</w:t>
            </w:r>
          </w:p>
        </w:tc>
        <w:tc>
          <w:tcPr>
            <w:tcW w:w="425" w:type="dxa"/>
            <w:textDirection w:val="btLr"/>
            <w:vAlign w:val="center"/>
          </w:tcPr>
          <w:p w:rsidR="00E155DB" w:rsidRPr="00523A61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HB.2.3.5. Sağlıkla ilgili hizmet veren kurumları ve meslekleri tanır.</w:t>
            </w:r>
          </w:p>
          <w:p w:rsidR="00E155DB" w:rsidRPr="009D740D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9D740D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HB.2.3.6. Mevsimine uygun meyve ve sebze tüketiminin insan sağlığına etkilerini fark eder.</w:t>
            </w:r>
          </w:p>
        </w:tc>
        <w:tc>
          <w:tcPr>
            <w:tcW w:w="2693" w:type="dxa"/>
            <w:vAlign w:val="center"/>
          </w:tcPr>
          <w:p w:rsidR="00E155DB" w:rsidRPr="00782E4F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*Sağlığımız İçin Çalışanlar</w:t>
            </w:r>
          </w:p>
          <w:p w:rsidR="00E155DB" w:rsidRPr="00782E4F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*Mevsiminde Yiyoruz</w:t>
            </w:r>
          </w:p>
        </w:tc>
        <w:tc>
          <w:tcPr>
            <w:tcW w:w="1418" w:type="dxa"/>
            <w:vMerge w:val="restart"/>
            <w:vAlign w:val="center"/>
          </w:tcPr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155DB" w:rsidRPr="00264CD5" w:rsidRDefault="00E155DB" w:rsidP="004A57C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D.EBAA</w:t>
            </w:r>
          </w:p>
        </w:tc>
        <w:tc>
          <w:tcPr>
            <w:tcW w:w="2977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Hastane, aile sağlığı merkezi/sağlık ocağı, eczane gibi kurumlar ile doktorluk, hemşirelik, eczacılık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66B31">
              <w:rPr>
                <w:rFonts w:ascii="Tahoma" w:hAnsi="Tahoma" w:cs="Tahoma"/>
                <w:sz w:val="16"/>
                <w:szCs w:val="16"/>
              </w:rPr>
              <w:t>diş hekimliği gibi meslekler üzerinde durulur.</w:t>
            </w:r>
          </w:p>
        </w:tc>
        <w:tc>
          <w:tcPr>
            <w:tcW w:w="1559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155DB" w:rsidRPr="00523A61" w:rsidTr="004A57C6">
        <w:trPr>
          <w:trHeight w:val="241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155DB" w:rsidRPr="00523A61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E155DB" w:rsidRPr="00523A61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Ocak – 21 Ocak</w:t>
            </w:r>
          </w:p>
        </w:tc>
        <w:tc>
          <w:tcPr>
            <w:tcW w:w="425" w:type="dxa"/>
            <w:textDirection w:val="btLr"/>
            <w:vAlign w:val="center"/>
          </w:tcPr>
          <w:p w:rsidR="00E155DB" w:rsidRPr="00523A61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HB.2.3.7. Mevsim şartlarına uygun kıyafet seçer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HB.2.4.1. Ulaşım türlerini ve araçlarını sınıflandırır.</w:t>
            </w:r>
          </w:p>
        </w:tc>
        <w:tc>
          <w:tcPr>
            <w:tcW w:w="2693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*Mevsime Uygun Giyiniyoruz</w:t>
            </w: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*Ulaşım Türleri ve Araçları</w:t>
            </w:r>
          </w:p>
        </w:tc>
        <w:tc>
          <w:tcPr>
            <w:tcW w:w="1418" w:type="dxa"/>
            <w:vMerge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Kara yolu, hava yolu, demir yolu, deniz yolu gibi ulaşım yolları ile bu yollarda kullanılan taşıtlar üzerinde durulur.</w:t>
            </w:r>
          </w:p>
        </w:tc>
        <w:tc>
          <w:tcPr>
            <w:tcW w:w="1559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*Ünite Değerlendirme (sayfa 135)</w:t>
            </w:r>
          </w:p>
        </w:tc>
      </w:tr>
    </w:tbl>
    <w:p w:rsidR="00E155DB" w:rsidRDefault="00E155DB" w:rsidP="00E155DB">
      <w:pPr>
        <w:jc w:val="center"/>
        <w:rPr>
          <w:rFonts w:ascii="Tahoma" w:hAnsi="Tahoma" w:cs="Tahoma"/>
          <w:color w:val="FF0000"/>
          <w:sz w:val="36"/>
          <w:szCs w:val="36"/>
        </w:rPr>
      </w:pPr>
    </w:p>
    <w:p w:rsidR="00E155DB" w:rsidRPr="00E854EE" w:rsidRDefault="00E155DB" w:rsidP="00E155DB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854EE">
        <w:rPr>
          <w:rFonts w:ascii="Tahoma" w:hAnsi="Tahoma" w:cs="Tahoma"/>
          <w:color w:val="FF0000"/>
          <w:sz w:val="48"/>
          <w:szCs w:val="48"/>
        </w:rPr>
        <w:t>YARI YIL TATİLİ</w:t>
      </w:r>
    </w:p>
    <w:p w:rsidR="00B66B31" w:rsidRDefault="00B66B31"/>
    <w:p w:rsidR="00B66B31" w:rsidRDefault="00B66B31"/>
    <w:p w:rsidR="00B66B31" w:rsidRDefault="00B66B31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934EC" w:rsidRPr="00523A61" w:rsidTr="00FB1FF2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934EC" w:rsidRPr="00523A61" w:rsidRDefault="006934EC" w:rsidP="00FB1FF2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6934EC" w:rsidRPr="00523A61" w:rsidRDefault="006934EC" w:rsidP="00FB1FF2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GÜVENLİ HAYAT</w:t>
            </w:r>
          </w:p>
        </w:tc>
      </w:tr>
      <w:tr w:rsidR="006934EC" w:rsidRPr="00523A61" w:rsidTr="00FB1FF2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934EC" w:rsidRPr="00523A61" w:rsidRDefault="006934EC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934EC" w:rsidRPr="00523A61" w:rsidRDefault="006934EC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934EC" w:rsidRPr="00523A61" w:rsidRDefault="006934EC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934EC" w:rsidRPr="00523A61" w:rsidRDefault="006934EC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934EC" w:rsidRPr="00523A61" w:rsidRDefault="006934EC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934EC" w:rsidRPr="00523A61" w:rsidRDefault="006934EC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934EC" w:rsidRDefault="006934EC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6934EC" w:rsidRDefault="006934EC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934EC" w:rsidRPr="00523A61" w:rsidRDefault="006934EC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934EC" w:rsidRPr="00523A61" w:rsidRDefault="006934EC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6934EC" w:rsidRPr="00523A61" w:rsidTr="00FB1FF2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934EC" w:rsidRPr="00523A61" w:rsidRDefault="006934EC" w:rsidP="00FB1F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934EC" w:rsidRPr="00523A61" w:rsidRDefault="006934EC" w:rsidP="00FB1F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934EC" w:rsidRPr="00523A61" w:rsidRDefault="006934EC" w:rsidP="00FB1F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934EC" w:rsidRPr="00523A61" w:rsidRDefault="006934EC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934EC" w:rsidRPr="00523A61" w:rsidRDefault="006934EC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934EC" w:rsidRPr="00523A61" w:rsidRDefault="006934EC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934EC" w:rsidRPr="00523A61" w:rsidRDefault="006934EC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934EC" w:rsidRPr="00523A61" w:rsidRDefault="006934EC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934EC" w:rsidRPr="00523A61" w:rsidRDefault="006934EC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934EC" w:rsidRPr="00523A61" w:rsidRDefault="006934EC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155DB" w:rsidRPr="00C2667D" w:rsidTr="004A57C6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963948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E155DB" w:rsidRPr="00523A61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E155DB" w:rsidRPr="00523A61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Şubat – 11 Şubat</w:t>
            </w:r>
          </w:p>
        </w:tc>
        <w:tc>
          <w:tcPr>
            <w:tcW w:w="425" w:type="dxa"/>
            <w:textDirection w:val="btLr"/>
            <w:vAlign w:val="center"/>
          </w:tcPr>
          <w:p w:rsidR="00E155DB" w:rsidRPr="00523A61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HB.2.4.2. Ulaşım araçlarıyla yolculuk yaparken güvenlik kurallarına uyar.</w:t>
            </w:r>
          </w:p>
        </w:tc>
        <w:tc>
          <w:tcPr>
            <w:tcW w:w="2693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*Ulaşımda Güvenlik Kurallarım</w:t>
            </w:r>
          </w:p>
        </w:tc>
        <w:tc>
          <w:tcPr>
            <w:tcW w:w="1418" w:type="dxa"/>
            <w:vMerge w:val="restart"/>
            <w:vAlign w:val="center"/>
          </w:tcPr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155DB" w:rsidRPr="00264CD5" w:rsidRDefault="00E155DB" w:rsidP="004A57C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D.EBAA</w:t>
            </w:r>
          </w:p>
        </w:tc>
        <w:tc>
          <w:tcPr>
            <w:tcW w:w="2977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Özel araçlar, toplu taşıma araçları ve okul servisi gibi araçlarla seyahat ederken güvenlik kurallarına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934EC">
              <w:rPr>
                <w:rFonts w:ascii="Tahoma" w:hAnsi="Tahoma" w:cs="Tahoma"/>
                <w:sz w:val="16"/>
                <w:szCs w:val="16"/>
              </w:rPr>
              <w:t>uyma (emniyet kemeri ve çocuk koltuğu kullanma, pencerelerden sarkmama, sürücüyü ve etrafını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934EC">
              <w:rPr>
                <w:rFonts w:ascii="Tahoma" w:hAnsi="Tahoma" w:cs="Tahoma"/>
                <w:sz w:val="16"/>
                <w:szCs w:val="16"/>
              </w:rPr>
              <w:t>rahatsız etmeme, ayakta ve üzeri açık araçlarda yolculuk yapmama, araca binme ve araçtan inme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934EC">
              <w:rPr>
                <w:rFonts w:ascii="Tahoma" w:hAnsi="Tahoma" w:cs="Tahoma"/>
                <w:sz w:val="16"/>
                <w:szCs w:val="16"/>
              </w:rPr>
              <w:t>kuralları vb.) üzerinde durulur.</w:t>
            </w:r>
          </w:p>
        </w:tc>
        <w:tc>
          <w:tcPr>
            <w:tcW w:w="1559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5"/>
      <w:tr w:rsidR="00E155DB" w:rsidRPr="00C2667D" w:rsidTr="00B11554">
        <w:trPr>
          <w:trHeight w:val="199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155DB" w:rsidRPr="00523A61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E155DB" w:rsidRPr="00523A61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Şubat – 18 Şubat</w:t>
            </w:r>
          </w:p>
        </w:tc>
        <w:tc>
          <w:tcPr>
            <w:tcW w:w="425" w:type="dxa"/>
            <w:textDirection w:val="btLr"/>
            <w:vAlign w:val="center"/>
          </w:tcPr>
          <w:p w:rsidR="00E155DB" w:rsidRPr="00523A61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HB.2.4.3. Trafikte yardıma ihtiyaç duyan bireylere yardımcı olur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HB.2.4.4. Acil durumlarda yardım alabileceği kurumları ve kişileri bilir.</w:t>
            </w:r>
          </w:p>
        </w:tc>
        <w:tc>
          <w:tcPr>
            <w:tcW w:w="2693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*Trafikte Yardımcı Oluruz</w:t>
            </w: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*Acil Durum Numaralarımız</w:t>
            </w:r>
          </w:p>
        </w:tc>
        <w:tc>
          <w:tcPr>
            <w:tcW w:w="1418" w:type="dxa"/>
            <w:vMerge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İhtiyaç duyduğunda nasıl ve kimlerden yardım isteyeceği ile ihtiyaç duyanlara yardım ederken nelere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934EC">
              <w:rPr>
                <w:rFonts w:ascii="Tahoma" w:hAnsi="Tahoma" w:cs="Tahoma"/>
                <w:sz w:val="16"/>
                <w:szCs w:val="16"/>
              </w:rPr>
              <w:t>dikkat etmesi gerektiği üzerinde durulur.</w:t>
            </w: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6934EC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Ailesi ve yakın çevresinin telefon numaralarını bilmenin önemi vurgulanır. Ayrıca gereksiz ihbarda bulunmanın sakıncaları vurgulanarak itfaiye 110, ambulans 112, polis imdat 155 ve jandarma 156, AFAD 122;</w:t>
            </w: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Aile, Kadın, Çocuk, Yaşlı ve Engelli Sosyal Destek Hattı Alo 183 kurum ve telefon numaraları ele alınır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155DB" w:rsidRPr="00C2667D" w:rsidTr="00B11554">
        <w:trPr>
          <w:trHeight w:val="199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155DB" w:rsidRPr="00523A61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E155DB" w:rsidRPr="00523A61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Şubat – 25 Şubat</w:t>
            </w:r>
          </w:p>
        </w:tc>
        <w:tc>
          <w:tcPr>
            <w:tcW w:w="425" w:type="dxa"/>
            <w:textDirection w:val="btLr"/>
            <w:vAlign w:val="center"/>
          </w:tcPr>
          <w:p w:rsidR="00E155DB" w:rsidRPr="00523A61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HB.2.4.5. Teknolojik araç ve gereçlerin güvenli bir şekilde kullanımı konusunda duyarlı olur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*Teknolojiyi Güvenli Kullanıyoruz</w:t>
            </w:r>
          </w:p>
        </w:tc>
        <w:tc>
          <w:tcPr>
            <w:tcW w:w="1418" w:type="dxa"/>
            <w:vMerge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Teknolojik ürünlerin güvenli bir şekilde kullanımı konusunda çevresindekileri gerekli durumlarda nezaket kuralları çerçevesinde uyarması üzerinde durulur.</w:t>
            </w:r>
          </w:p>
        </w:tc>
        <w:tc>
          <w:tcPr>
            <w:tcW w:w="1559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9573F8" w:rsidRDefault="009573F8" w:rsidP="00932D32"/>
    <w:p w:rsidR="008329B9" w:rsidRDefault="008329B9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D0431" w:rsidRPr="008D6516" w:rsidTr="00FB1FF2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D0431" w:rsidRPr="00523A61" w:rsidRDefault="009D0431" w:rsidP="00FB1FF2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9D0431" w:rsidRPr="00523A61" w:rsidRDefault="009D0431" w:rsidP="00FB1FF2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GÜVENLİ HAYAT</w:t>
            </w:r>
          </w:p>
        </w:tc>
      </w:tr>
      <w:tr w:rsidR="009D0431" w:rsidRPr="00C2667D" w:rsidTr="00FB1FF2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D0431" w:rsidRPr="00523A61" w:rsidRDefault="009D0431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D0431" w:rsidRPr="00523A61" w:rsidRDefault="009D0431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D0431" w:rsidRPr="00523A61" w:rsidRDefault="009D0431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D0431" w:rsidRPr="00523A61" w:rsidRDefault="009D0431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D0431" w:rsidRPr="00523A61" w:rsidRDefault="009D0431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D0431" w:rsidRPr="00523A61" w:rsidRDefault="009D0431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D0431" w:rsidRDefault="009D0431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9D0431" w:rsidRDefault="009D0431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D0431" w:rsidRPr="00523A61" w:rsidRDefault="009D0431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D0431" w:rsidRPr="00523A61" w:rsidRDefault="009D0431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D0431" w:rsidRPr="00C2667D" w:rsidTr="00FB1FF2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D0431" w:rsidRPr="00523A61" w:rsidRDefault="009D0431" w:rsidP="00FB1F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D0431" w:rsidRPr="00523A61" w:rsidRDefault="009D0431" w:rsidP="00FB1F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D0431" w:rsidRPr="00523A61" w:rsidRDefault="009D0431" w:rsidP="00FB1F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D0431" w:rsidRPr="00523A61" w:rsidRDefault="009D0431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D0431" w:rsidRPr="00523A61" w:rsidRDefault="009D0431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D0431" w:rsidRPr="00523A61" w:rsidRDefault="009D0431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D0431" w:rsidRPr="00523A61" w:rsidRDefault="009D0431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D0431" w:rsidRPr="00523A61" w:rsidRDefault="009D0431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D0431" w:rsidRPr="00523A61" w:rsidRDefault="009D0431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D0431" w:rsidRPr="00523A61" w:rsidRDefault="009D0431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155DB" w:rsidRPr="00C2667D" w:rsidTr="004A57C6">
        <w:trPr>
          <w:trHeight w:val="424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</w:t>
            </w:r>
          </w:p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Şubat – 4 Mart</w:t>
            </w:r>
          </w:p>
        </w:tc>
        <w:tc>
          <w:tcPr>
            <w:tcW w:w="425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HB.2.4.6. Oyun alanlarındaki araçları güvenli bir şekilde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 xml:space="preserve">Atatürk'ün insan hak ve hürriyetlerine önem verdiğini </w:t>
            </w:r>
            <w:proofErr w:type="spellStart"/>
            <w:r w:rsidRPr="00C74EAB">
              <w:rPr>
                <w:rFonts w:ascii="Tahoma" w:hAnsi="Tahoma" w:cs="Tahoma"/>
                <w:sz w:val="16"/>
                <w:szCs w:val="16"/>
              </w:rPr>
              <w:t>farkedebilme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Türk milletinin Atatürk'ün önderliğinde birçok hak ve hürriyete kavuştuğunu söyleme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*Oyun Alanlarında Güvenlik</w:t>
            </w:r>
          </w:p>
        </w:tc>
        <w:tc>
          <w:tcPr>
            <w:tcW w:w="1418" w:type="dxa"/>
            <w:vAlign w:val="center"/>
          </w:tcPr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155DB" w:rsidRPr="00264CD5" w:rsidRDefault="00E155DB" w:rsidP="004A57C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D.EBAA</w:t>
            </w:r>
          </w:p>
        </w:tc>
        <w:tc>
          <w:tcPr>
            <w:tcW w:w="2977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Yakın çevresindeki oyun alanlarında bulunan oyun araçlarının güvenli kullanımının yanı sıra bisiklet,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934EC">
              <w:rPr>
                <w:rFonts w:ascii="Tahoma" w:hAnsi="Tahoma" w:cs="Tahoma"/>
                <w:sz w:val="16"/>
                <w:szCs w:val="16"/>
              </w:rPr>
              <w:t>kaykay, paten, kızak vb. araçları kullanırken kask takma, uygun kıyafetler giyme ve hız yapmama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934EC">
              <w:rPr>
                <w:rFonts w:ascii="Tahoma" w:hAnsi="Tahoma" w:cs="Tahoma"/>
                <w:sz w:val="16"/>
                <w:szCs w:val="16"/>
              </w:rPr>
              <w:t>konular ele alınır. Ayrıca güvenli oyun alanı dışına kaçan oyun araçlarının peşinden koşulmaması gerektiği 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*İnsan hak ve hürriyetleri ile sorumlulukları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C74EA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C74EAB">
              <w:rPr>
                <w:rFonts w:ascii="Tahoma" w:hAnsi="Tahoma" w:cs="Tahoma"/>
                <w:sz w:val="16"/>
                <w:szCs w:val="16"/>
              </w:rPr>
              <w:t>Haberleşme Hürriyet</w:t>
            </w:r>
            <w:r>
              <w:rPr>
                <w:rFonts w:ascii="Tahoma" w:hAnsi="Tahoma" w:cs="Tahoma"/>
                <w:sz w:val="16"/>
                <w:szCs w:val="16"/>
              </w:rPr>
              <w:t>i</w:t>
            </w:r>
          </w:p>
          <w:p w:rsidR="00E155DB" w:rsidRPr="00C74EA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C74EAB">
              <w:rPr>
                <w:rFonts w:ascii="Tahoma" w:hAnsi="Tahoma" w:cs="Tahoma"/>
                <w:sz w:val="16"/>
                <w:szCs w:val="16"/>
              </w:rPr>
              <w:t>Basın Hürriyeti</w:t>
            </w:r>
          </w:p>
          <w:p w:rsidR="00E155DB" w:rsidRPr="00C74EA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C74EAB">
              <w:rPr>
                <w:rFonts w:ascii="Tahoma" w:hAnsi="Tahoma" w:cs="Tahoma"/>
                <w:sz w:val="16"/>
                <w:szCs w:val="16"/>
              </w:rPr>
              <w:t>Öğrenim Hürriyeti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C74EAB">
              <w:rPr>
                <w:rFonts w:ascii="Tahoma" w:hAnsi="Tahoma" w:cs="Tahoma"/>
                <w:sz w:val="16"/>
                <w:szCs w:val="16"/>
              </w:rPr>
              <w:t>Seçme ve Seçilme Hakkı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*Ünite Değerlendirme (sayfa 163)</w:t>
            </w:r>
          </w:p>
        </w:tc>
      </w:tr>
    </w:tbl>
    <w:p w:rsidR="009D0431" w:rsidRDefault="009D0431" w:rsidP="00932D32"/>
    <w:p w:rsidR="009D0431" w:rsidRDefault="009D0431" w:rsidP="00932D32"/>
    <w:p w:rsidR="009D0431" w:rsidRDefault="009D0431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6934EC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7961E5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ÜLKEMİZDE HAYAT</w:t>
            </w: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155DB" w:rsidRPr="00C2667D" w:rsidTr="004A57C6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Mart – 11 Mart</w:t>
            </w:r>
          </w:p>
        </w:tc>
        <w:tc>
          <w:tcPr>
            <w:tcW w:w="425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HB.2.5.1. Harita ve küre üzerinde ülkesini, başkentini ve yaşadığı yeri gösterir.</w:t>
            </w: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HB.2.5.2. Türk bayrağının ve İstiklâl Marşı’nın vatanı ve milleti için önemini fark eder.</w:t>
            </w:r>
          </w:p>
        </w:tc>
        <w:tc>
          <w:tcPr>
            <w:tcW w:w="2693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*Ülkemizin Yeri</w:t>
            </w: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*Bayrağımız ve İstiklal Marşımız</w:t>
            </w:r>
          </w:p>
        </w:tc>
        <w:tc>
          <w:tcPr>
            <w:tcW w:w="1418" w:type="dxa"/>
            <w:vMerge w:val="restart"/>
            <w:vAlign w:val="center"/>
          </w:tcPr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155DB" w:rsidRPr="00264CD5" w:rsidRDefault="00E155DB" w:rsidP="004A57C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155DB" w:rsidRPr="00EB45D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264CD5" w:rsidRDefault="00E155DB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D.EBAA</w:t>
            </w:r>
          </w:p>
        </w:tc>
        <w:tc>
          <w:tcPr>
            <w:tcW w:w="2977" w:type="dxa"/>
            <w:vAlign w:val="center"/>
          </w:tcPr>
          <w:p w:rsidR="00E155DB" w:rsidRPr="007961E5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 xml:space="preserve">Türk bayrağı ve İstiklâl Marşı’nın bağımsızlığı ve özgürlüğü temsil ettiği vurgulanır. Mehmet </w:t>
            </w:r>
            <w:proofErr w:type="spellStart"/>
            <w:r w:rsidRPr="007961E5">
              <w:rPr>
                <w:rFonts w:ascii="Tahoma" w:hAnsi="Tahoma" w:cs="Tahoma"/>
                <w:sz w:val="16"/>
                <w:szCs w:val="16"/>
              </w:rPr>
              <w:t>Âkif</w:t>
            </w:r>
            <w:proofErr w:type="spellEnd"/>
            <w:r w:rsidRPr="007961E5">
              <w:rPr>
                <w:rFonts w:ascii="Tahoma" w:hAnsi="Tahoma" w:cs="Tahoma"/>
                <w:sz w:val="16"/>
                <w:szCs w:val="16"/>
              </w:rPr>
              <w:t xml:space="preserve"> Ersoy’un</w:t>
            </w: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İstiklâl Marşı’nı yazarken yaşadığı duygu durumu ve ülkenin içinde bulunduğu şartlar özetlenebilir.</w:t>
            </w:r>
          </w:p>
        </w:tc>
        <w:tc>
          <w:tcPr>
            <w:tcW w:w="1559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155DB" w:rsidRPr="00C2667D" w:rsidTr="00934F4F">
        <w:trPr>
          <w:trHeight w:val="18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Mart – 18 Mart</w:t>
            </w:r>
          </w:p>
        </w:tc>
        <w:tc>
          <w:tcPr>
            <w:tcW w:w="425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HB.2.5.3. Atatürk’ün çocukluğunu araştırır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*Atatürk’ün Çocukluğu</w:t>
            </w:r>
          </w:p>
        </w:tc>
        <w:tc>
          <w:tcPr>
            <w:tcW w:w="1418" w:type="dxa"/>
            <w:vMerge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Atatürk’ün başarılı bir öğrenci olması, ailesine değer vermesi ve çocukluk anıları üzerinde durulur.</w:t>
            </w:r>
          </w:p>
        </w:tc>
        <w:tc>
          <w:tcPr>
            <w:tcW w:w="1559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155DB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Mart – 25 Mart</w:t>
            </w:r>
          </w:p>
        </w:tc>
        <w:tc>
          <w:tcPr>
            <w:tcW w:w="425" w:type="dxa"/>
            <w:textDirection w:val="btLr"/>
            <w:vAlign w:val="center"/>
          </w:tcPr>
          <w:p w:rsidR="00E155DB" w:rsidRDefault="00E155DB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HB.2.5.4. Millî gün ve bayramların önemini kavrar.</w:t>
            </w:r>
          </w:p>
        </w:tc>
        <w:tc>
          <w:tcPr>
            <w:tcW w:w="2693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*Milli Gün ve Bayramlarımız</w:t>
            </w:r>
          </w:p>
        </w:tc>
        <w:tc>
          <w:tcPr>
            <w:tcW w:w="1418" w:type="dxa"/>
            <w:vMerge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155DB" w:rsidRPr="00523A61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Millî gün ve bayramların millî birlik ve beraberliği sağlamadaki rolü vurgulanır.</w:t>
            </w:r>
          </w:p>
        </w:tc>
        <w:tc>
          <w:tcPr>
            <w:tcW w:w="1559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55DB" w:rsidRPr="00214292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155DB" w:rsidRDefault="00E155DB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8662D4" w:rsidRDefault="008662D4" w:rsidP="00932D32"/>
    <w:p w:rsidR="00EA6052" w:rsidRDefault="00EA605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347F70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ÜLKEMİZDE HAYAT</w:t>
            </w:r>
          </w:p>
        </w:tc>
      </w:tr>
      <w:tr w:rsidR="00EA605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2092C" w:rsidRPr="00C2667D" w:rsidTr="004A57C6">
        <w:trPr>
          <w:trHeight w:val="353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092C" w:rsidRDefault="0012092C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 - NİSAN</w:t>
            </w:r>
          </w:p>
          <w:p w:rsidR="0012092C" w:rsidRDefault="0012092C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12092C" w:rsidRDefault="0012092C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1 Nisan</w:t>
            </w:r>
          </w:p>
        </w:tc>
        <w:tc>
          <w:tcPr>
            <w:tcW w:w="425" w:type="dxa"/>
            <w:textDirection w:val="btLr"/>
            <w:vAlign w:val="center"/>
          </w:tcPr>
          <w:p w:rsidR="0012092C" w:rsidRDefault="0012092C" w:rsidP="00E155D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12092C" w:rsidRPr="00523A61" w:rsidRDefault="0012092C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HB.2.5.5. Dinî gün ve bayramların önemini kavrar.</w:t>
            </w:r>
          </w:p>
        </w:tc>
        <w:tc>
          <w:tcPr>
            <w:tcW w:w="2693" w:type="dxa"/>
            <w:vAlign w:val="center"/>
          </w:tcPr>
          <w:p w:rsidR="0012092C" w:rsidRPr="00523A61" w:rsidRDefault="0012092C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*Dini Bayramlarımız</w:t>
            </w:r>
          </w:p>
        </w:tc>
        <w:tc>
          <w:tcPr>
            <w:tcW w:w="1418" w:type="dxa"/>
            <w:vMerge w:val="restart"/>
            <w:vAlign w:val="center"/>
          </w:tcPr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12092C" w:rsidRPr="00264CD5" w:rsidRDefault="0012092C" w:rsidP="004A57C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2092C" w:rsidRPr="0012092C" w:rsidRDefault="0012092C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2092C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2092C" w:rsidRPr="0012092C" w:rsidRDefault="0012092C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12092C">
              <w:rPr>
                <w:rFonts w:ascii="Tahoma" w:hAnsi="Tahoma" w:cs="Tahoma"/>
                <w:sz w:val="16"/>
                <w:szCs w:val="16"/>
              </w:rPr>
              <w:t>1. Hayat Bilgisi Ders Kitabımız</w:t>
            </w:r>
          </w:p>
          <w:p w:rsidR="0012092C" w:rsidRPr="0012092C" w:rsidRDefault="0012092C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12092C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2092C" w:rsidRPr="0012092C" w:rsidRDefault="0012092C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12092C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2092C" w:rsidRPr="0012092C" w:rsidRDefault="0012092C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12092C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2092C" w:rsidRPr="0012092C" w:rsidRDefault="0012092C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2092C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2092C" w:rsidRPr="0012092C" w:rsidRDefault="0012092C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12092C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2092C" w:rsidRPr="0012092C" w:rsidRDefault="0012092C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12092C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12092C" w:rsidRPr="0012092C" w:rsidRDefault="0012092C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2092C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2092C" w:rsidRPr="0012092C" w:rsidRDefault="0012092C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12092C">
              <w:rPr>
                <w:rFonts w:ascii="Tahoma" w:hAnsi="Tahoma" w:cs="Tahoma"/>
                <w:sz w:val="16"/>
                <w:szCs w:val="16"/>
              </w:rPr>
              <w:t>1. Video</w:t>
            </w:r>
          </w:p>
          <w:p w:rsidR="0012092C" w:rsidRPr="0012092C" w:rsidRDefault="0012092C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12092C">
              <w:rPr>
                <w:rFonts w:ascii="Tahoma" w:hAnsi="Tahoma" w:cs="Tahoma"/>
                <w:sz w:val="16"/>
                <w:szCs w:val="16"/>
              </w:rPr>
              <w:t>2. Etkinlik örnekleri</w:t>
            </w:r>
          </w:p>
          <w:p w:rsidR="0012092C" w:rsidRPr="0012092C" w:rsidRDefault="0012092C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12092C">
              <w:rPr>
                <w:rFonts w:ascii="Tahoma" w:hAnsi="Tahoma" w:cs="Tahoma"/>
                <w:sz w:val="16"/>
                <w:szCs w:val="16"/>
              </w:rPr>
              <w:t>3. Bilgisayar vb.</w:t>
            </w:r>
          </w:p>
          <w:p w:rsidR="0012092C" w:rsidRPr="0012092C" w:rsidRDefault="0012092C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2092C" w:rsidRPr="0012092C" w:rsidRDefault="0012092C" w:rsidP="00E155D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2092C">
              <w:rPr>
                <w:rFonts w:ascii="Tahoma" w:hAnsi="Tahoma" w:cs="Tahoma"/>
                <w:b/>
                <w:sz w:val="16"/>
                <w:szCs w:val="16"/>
              </w:rPr>
              <w:t>D.EBAA</w:t>
            </w:r>
          </w:p>
        </w:tc>
        <w:tc>
          <w:tcPr>
            <w:tcW w:w="2977" w:type="dxa"/>
            <w:vAlign w:val="center"/>
          </w:tcPr>
          <w:p w:rsidR="0012092C" w:rsidRPr="00523A61" w:rsidRDefault="0012092C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Dinî gün ve bayramların paylaşma ve dayanışmaya etkisi ele alınır.</w:t>
            </w:r>
          </w:p>
        </w:tc>
        <w:tc>
          <w:tcPr>
            <w:tcW w:w="1559" w:type="dxa"/>
            <w:vAlign w:val="center"/>
          </w:tcPr>
          <w:p w:rsidR="0012092C" w:rsidRPr="00523A61" w:rsidRDefault="0012092C" w:rsidP="00E155DB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12092C" w:rsidRDefault="0012092C" w:rsidP="00E155D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2092C" w:rsidRPr="00523A61" w:rsidRDefault="0012092C" w:rsidP="00E155D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2092C" w:rsidRPr="00C2667D" w:rsidTr="0012092C">
        <w:trPr>
          <w:trHeight w:val="168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092C" w:rsidRDefault="0012092C" w:rsidP="001209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12092C" w:rsidRDefault="0012092C" w:rsidP="001209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12092C" w:rsidRDefault="0012092C" w:rsidP="001209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Nisan – 8 Nisan</w:t>
            </w:r>
          </w:p>
        </w:tc>
        <w:tc>
          <w:tcPr>
            <w:tcW w:w="425" w:type="dxa"/>
            <w:textDirection w:val="btLr"/>
            <w:vAlign w:val="center"/>
          </w:tcPr>
          <w:p w:rsidR="0012092C" w:rsidRDefault="0012092C" w:rsidP="001209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12092C" w:rsidRDefault="0012092C" w:rsidP="0012092C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HB.2.5.6. Yakın çevresindeki kültürel miras ögelerini araştırır.</w:t>
            </w:r>
          </w:p>
          <w:p w:rsidR="0012092C" w:rsidRPr="00523A61" w:rsidRDefault="0012092C" w:rsidP="0012092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2092C" w:rsidRPr="00523A61" w:rsidRDefault="0012092C" w:rsidP="0012092C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HB.2.5.7. Ülkemizde yaşayan farklı kültürdeki insanların yaşam şekillerine ve alışkanlıklarına saygı duyar.</w:t>
            </w:r>
          </w:p>
        </w:tc>
        <w:tc>
          <w:tcPr>
            <w:tcW w:w="2693" w:type="dxa"/>
            <w:vAlign w:val="center"/>
          </w:tcPr>
          <w:p w:rsidR="0012092C" w:rsidRPr="00523A61" w:rsidRDefault="0012092C" w:rsidP="001209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*Kültürel Mirasımız</w:t>
            </w:r>
          </w:p>
          <w:p w:rsidR="0012092C" w:rsidRPr="00523A61" w:rsidRDefault="0012092C" w:rsidP="001209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*Ülkemize Göç Edenler</w:t>
            </w:r>
          </w:p>
        </w:tc>
        <w:tc>
          <w:tcPr>
            <w:tcW w:w="1418" w:type="dxa"/>
            <w:vMerge/>
            <w:textDirection w:val="btLr"/>
            <w:vAlign w:val="center"/>
          </w:tcPr>
          <w:p w:rsidR="0012092C" w:rsidRPr="00264CD5" w:rsidRDefault="0012092C" w:rsidP="0012092C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12092C" w:rsidRPr="00264CD5" w:rsidRDefault="0012092C" w:rsidP="0012092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2092C" w:rsidRDefault="0012092C" w:rsidP="0012092C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Gelenek ve görenekler, yemek, giyim, kuşam, müzik ve yöresel oyunlar ile ilgili araştırma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61E5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12092C" w:rsidRPr="00523A61" w:rsidRDefault="0012092C" w:rsidP="0012092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2092C" w:rsidRPr="00523A61" w:rsidRDefault="0012092C" w:rsidP="0012092C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Ülkelerinden zorunlu veya isteğe bağlı göç etmiş kişilerden hareketle konu açıklanır.</w:t>
            </w:r>
          </w:p>
        </w:tc>
        <w:tc>
          <w:tcPr>
            <w:tcW w:w="1559" w:type="dxa"/>
            <w:vAlign w:val="center"/>
          </w:tcPr>
          <w:p w:rsidR="0012092C" w:rsidRDefault="0012092C" w:rsidP="0012092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2092C" w:rsidRPr="00523A61" w:rsidRDefault="0012092C" w:rsidP="0012092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2092C" w:rsidRDefault="0012092C" w:rsidP="001209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2092C" w:rsidRPr="00523A61" w:rsidRDefault="0012092C" w:rsidP="0012092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2092C" w:rsidRDefault="0012092C" w:rsidP="0012092C">
      <w:pPr>
        <w:jc w:val="center"/>
        <w:rPr>
          <w:b/>
          <w:bCs/>
          <w:color w:val="FF0000"/>
          <w:sz w:val="48"/>
          <w:szCs w:val="48"/>
        </w:rPr>
      </w:pPr>
    </w:p>
    <w:p w:rsidR="0012092C" w:rsidRPr="00FD5330" w:rsidRDefault="0012092C" w:rsidP="0012092C">
      <w:pPr>
        <w:jc w:val="center"/>
        <w:rPr>
          <w:b/>
          <w:bCs/>
          <w:color w:val="FF0000"/>
          <w:sz w:val="48"/>
          <w:szCs w:val="48"/>
        </w:rPr>
      </w:pPr>
      <w:r w:rsidRPr="00FD5330">
        <w:rPr>
          <w:b/>
          <w:bCs/>
          <w:color w:val="FF0000"/>
          <w:sz w:val="48"/>
          <w:szCs w:val="48"/>
        </w:rPr>
        <w:t>2</w:t>
      </w:r>
      <w:r>
        <w:rPr>
          <w:b/>
          <w:bCs/>
          <w:color w:val="FF0000"/>
          <w:sz w:val="48"/>
          <w:szCs w:val="48"/>
        </w:rPr>
        <w:t>.</w:t>
      </w:r>
      <w:r w:rsidRPr="00FD5330">
        <w:rPr>
          <w:b/>
          <w:bCs/>
          <w:color w:val="FF0000"/>
          <w:sz w:val="48"/>
          <w:szCs w:val="48"/>
        </w:rPr>
        <w:t xml:space="preserve"> ARA TATİL</w:t>
      </w:r>
    </w:p>
    <w:p w:rsidR="00EA6052" w:rsidRDefault="00EA605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DD760B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2075D0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ÜLKEMİZDE HAYAT</w:t>
            </w: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F1793" w:rsidRPr="00C2667D" w:rsidTr="0012092C">
        <w:trPr>
          <w:trHeight w:val="112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1793" w:rsidRDefault="009F1793" w:rsidP="001209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9F1793" w:rsidRPr="00523A61" w:rsidRDefault="009F1793" w:rsidP="001209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9F1793" w:rsidRDefault="009F1793" w:rsidP="001209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Nisan – 22 Nisan</w:t>
            </w:r>
          </w:p>
        </w:tc>
        <w:tc>
          <w:tcPr>
            <w:tcW w:w="425" w:type="dxa"/>
            <w:textDirection w:val="btLr"/>
            <w:vAlign w:val="center"/>
          </w:tcPr>
          <w:p w:rsidR="009F1793" w:rsidRPr="00523A61" w:rsidRDefault="009F1793" w:rsidP="001209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9F1793" w:rsidRPr="00523A61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HB.2.5.8. Yakın çevresinde yapılan üretim faaliyetlerini gözlemler.</w:t>
            </w:r>
          </w:p>
        </w:tc>
        <w:tc>
          <w:tcPr>
            <w:tcW w:w="2693" w:type="dxa"/>
            <w:vAlign w:val="center"/>
          </w:tcPr>
          <w:p w:rsidR="009F1793" w:rsidRPr="00523A61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*Ürettiklerimiz</w:t>
            </w:r>
          </w:p>
        </w:tc>
        <w:tc>
          <w:tcPr>
            <w:tcW w:w="1418" w:type="dxa"/>
            <w:vMerge w:val="restart"/>
            <w:vAlign w:val="center"/>
          </w:tcPr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F1793" w:rsidRPr="00EB45D5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F1793" w:rsidRPr="0012092C" w:rsidRDefault="009F1793" w:rsidP="0012092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2092C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F1793" w:rsidRPr="0012092C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  <w:r w:rsidRPr="0012092C">
              <w:rPr>
                <w:rFonts w:ascii="Tahoma" w:hAnsi="Tahoma" w:cs="Tahoma"/>
                <w:sz w:val="16"/>
                <w:szCs w:val="16"/>
              </w:rPr>
              <w:t>1. Hayat Bilgisi Ders Kitabımız</w:t>
            </w:r>
          </w:p>
          <w:p w:rsidR="009F1793" w:rsidRPr="0012092C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  <w:r w:rsidRPr="0012092C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F1793" w:rsidRPr="0012092C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  <w:r w:rsidRPr="0012092C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F1793" w:rsidRPr="0012092C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  <w:r w:rsidRPr="0012092C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F1793" w:rsidRPr="0012092C" w:rsidRDefault="009F1793" w:rsidP="0012092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2092C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F1793" w:rsidRPr="0012092C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  <w:r w:rsidRPr="0012092C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F1793" w:rsidRPr="0012092C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  <w:r w:rsidRPr="0012092C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9F1793" w:rsidRPr="0012092C" w:rsidRDefault="009F1793" w:rsidP="0012092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2092C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F1793" w:rsidRPr="0012092C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  <w:r w:rsidRPr="0012092C">
              <w:rPr>
                <w:rFonts w:ascii="Tahoma" w:hAnsi="Tahoma" w:cs="Tahoma"/>
                <w:sz w:val="16"/>
                <w:szCs w:val="16"/>
              </w:rPr>
              <w:t>1. Video</w:t>
            </w:r>
          </w:p>
          <w:p w:rsidR="009F1793" w:rsidRPr="0012092C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  <w:r w:rsidRPr="0012092C">
              <w:rPr>
                <w:rFonts w:ascii="Tahoma" w:hAnsi="Tahoma" w:cs="Tahoma"/>
                <w:sz w:val="16"/>
                <w:szCs w:val="16"/>
              </w:rPr>
              <w:t>2. Etkinlik örnekleri</w:t>
            </w:r>
          </w:p>
          <w:p w:rsidR="009F1793" w:rsidRPr="0012092C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  <w:r w:rsidRPr="0012092C">
              <w:rPr>
                <w:rFonts w:ascii="Tahoma" w:hAnsi="Tahoma" w:cs="Tahoma"/>
                <w:sz w:val="16"/>
                <w:szCs w:val="16"/>
              </w:rPr>
              <w:t>3. Bilgisayar vb.</w:t>
            </w:r>
          </w:p>
          <w:p w:rsidR="009F1793" w:rsidRPr="0012092C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1793" w:rsidRPr="0012092C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  <w:r w:rsidRPr="0012092C">
              <w:rPr>
                <w:rFonts w:ascii="Tahoma" w:hAnsi="Tahoma" w:cs="Tahoma"/>
                <w:b/>
                <w:sz w:val="16"/>
                <w:szCs w:val="16"/>
              </w:rPr>
              <w:t>D.EBAA</w:t>
            </w:r>
          </w:p>
        </w:tc>
        <w:tc>
          <w:tcPr>
            <w:tcW w:w="2977" w:type="dxa"/>
            <w:vAlign w:val="center"/>
          </w:tcPr>
          <w:p w:rsidR="009F1793" w:rsidRPr="00EA6052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Sanayi, tarım ve hayvancılık gibi iş kollarından hareketle konu açıklanır.</w:t>
            </w:r>
          </w:p>
        </w:tc>
        <w:tc>
          <w:tcPr>
            <w:tcW w:w="1559" w:type="dxa"/>
            <w:vAlign w:val="center"/>
          </w:tcPr>
          <w:p w:rsidR="009F1793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9F1793" w:rsidRPr="00523A61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F1793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9F1793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1793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9F1793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*Ünite Değerlendirme (sayfa 202)</w:t>
            </w:r>
          </w:p>
        </w:tc>
      </w:tr>
      <w:tr w:rsidR="009F1793" w:rsidRPr="00C2667D" w:rsidTr="009F1793">
        <w:trPr>
          <w:trHeight w:val="153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1793" w:rsidRDefault="009F1793" w:rsidP="001209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78968165"/>
            <w:r>
              <w:br w:type="page"/>
            </w: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9F1793" w:rsidRPr="00523A61" w:rsidRDefault="009F1793" w:rsidP="001209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:rsidR="009F1793" w:rsidRDefault="009F1793" w:rsidP="001209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Nisan – 29 Nisan</w:t>
            </w:r>
          </w:p>
        </w:tc>
        <w:tc>
          <w:tcPr>
            <w:tcW w:w="425" w:type="dxa"/>
            <w:textDirection w:val="btLr"/>
            <w:vAlign w:val="center"/>
          </w:tcPr>
          <w:p w:rsidR="009F1793" w:rsidRPr="00523A61" w:rsidRDefault="009F1793" w:rsidP="001209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9F1793" w:rsidRPr="00523A61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HB.2.6.1. Bitki ve hayvanların yaşaması için gerekli olan şartları karşılaştırır.</w:t>
            </w:r>
          </w:p>
        </w:tc>
        <w:tc>
          <w:tcPr>
            <w:tcW w:w="2693" w:type="dxa"/>
            <w:vAlign w:val="center"/>
          </w:tcPr>
          <w:p w:rsidR="009F1793" w:rsidRPr="00523A61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*Bitkiler ve Hayvanlar</w:t>
            </w:r>
          </w:p>
          <w:p w:rsidR="009F1793" w:rsidRPr="00523A61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*Bitki Yetiştirme ve Hayvan Besleme</w:t>
            </w:r>
          </w:p>
        </w:tc>
        <w:tc>
          <w:tcPr>
            <w:tcW w:w="1418" w:type="dxa"/>
            <w:vMerge/>
            <w:vAlign w:val="center"/>
          </w:tcPr>
          <w:p w:rsidR="009F1793" w:rsidRPr="00EB45D5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F1793" w:rsidRPr="0012092C" w:rsidRDefault="009F1793" w:rsidP="0012092C">
            <w:pPr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2977" w:type="dxa"/>
            <w:vAlign w:val="center"/>
          </w:tcPr>
          <w:p w:rsidR="009F1793" w:rsidRPr="00523A61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İmkânlar dâhilinde öğrencilerin uygulamalı olarak bitki yetiştirmeleri, fidan dikmeleri ve hayvan beslemeleri sağlanır.</w:t>
            </w:r>
          </w:p>
        </w:tc>
        <w:tc>
          <w:tcPr>
            <w:tcW w:w="1559" w:type="dxa"/>
            <w:vMerge w:val="restart"/>
            <w:vAlign w:val="center"/>
          </w:tcPr>
          <w:p w:rsidR="009F1793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1793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22A22">
              <w:rPr>
                <w:rFonts w:ascii="Tahoma" w:hAnsi="Tahoma" w:cs="Tahoma"/>
                <w:sz w:val="16"/>
                <w:szCs w:val="16"/>
              </w:rPr>
              <w:t>nneler</w:t>
            </w:r>
            <w:proofErr w:type="spellEnd"/>
            <w:r w:rsidRPr="00C22A22">
              <w:rPr>
                <w:rFonts w:ascii="Tahoma" w:hAnsi="Tahoma" w:cs="Tahoma"/>
                <w:sz w:val="16"/>
                <w:szCs w:val="16"/>
              </w:rPr>
              <w:t xml:space="preserve"> Günü (Mayıs ayının 2. pazarı)</w:t>
            </w:r>
          </w:p>
          <w:p w:rsidR="009F1793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9F1793" w:rsidRPr="00523A61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  <w:p w:rsidR="009F1793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1793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1793" w:rsidRPr="00523A61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F1793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9F1793" w:rsidRPr="00523A61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6"/>
      <w:tr w:rsidR="009F1793" w:rsidRPr="00C2667D" w:rsidTr="0012092C">
        <w:trPr>
          <w:trHeight w:val="170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1793" w:rsidRDefault="009F1793" w:rsidP="001209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br w:type="page"/>
              <w:t>MAYIS</w:t>
            </w:r>
          </w:p>
          <w:p w:rsidR="009F1793" w:rsidRPr="00523A61" w:rsidRDefault="009F1793" w:rsidP="001209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9F1793" w:rsidRDefault="009F1793" w:rsidP="001209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Mayıs – 6 Mayıs</w:t>
            </w:r>
          </w:p>
        </w:tc>
        <w:tc>
          <w:tcPr>
            <w:tcW w:w="425" w:type="dxa"/>
            <w:textDirection w:val="btLr"/>
            <w:vAlign w:val="center"/>
          </w:tcPr>
          <w:p w:rsidR="009F1793" w:rsidRDefault="009F1793" w:rsidP="001209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9F1793" w:rsidRPr="00523A61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HB.2.6.2. Bitki yetiştirmenin ve hayvan beslemenin önemini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9F1793" w:rsidRPr="00523A61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*Bitkiler ve Hayvanlar</w:t>
            </w:r>
          </w:p>
          <w:p w:rsidR="009F1793" w:rsidRPr="00523A61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*Bitki Yetiştirme ve Hayvan Besleme</w:t>
            </w:r>
          </w:p>
        </w:tc>
        <w:tc>
          <w:tcPr>
            <w:tcW w:w="1418" w:type="dxa"/>
            <w:vMerge/>
            <w:vAlign w:val="center"/>
          </w:tcPr>
          <w:p w:rsidR="009F1793" w:rsidRPr="00EB45D5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F1793" w:rsidRPr="0012092C" w:rsidRDefault="009F1793" w:rsidP="0012092C">
            <w:pPr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2977" w:type="dxa"/>
            <w:vAlign w:val="center"/>
          </w:tcPr>
          <w:p w:rsidR="009F1793" w:rsidRPr="00523A61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İmkânlar dâhilinde öğrencilerin uygulamalı olarak bitki yetiştirmeleri, fidan dikmeleri ve hayvan beslemeleri sağlanır.</w:t>
            </w:r>
          </w:p>
        </w:tc>
        <w:tc>
          <w:tcPr>
            <w:tcW w:w="1559" w:type="dxa"/>
            <w:vMerge/>
            <w:vAlign w:val="center"/>
          </w:tcPr>
          <w:p w:rsidR="009F1793" w:rsidRPr="00523A61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F1793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9F1793" w:rsidRPr="00523A61" w:rsidRDefault="009F1793" w:rsidP="0012092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F1793" w:rsidRPr="00C2667D" w:rsidTr="0012092C">
        <w:trPr>
          <w:trHeight w:val="170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1793" w:rsidRDefault="009F1793" w:rsidP="009F1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9F1793" w:rsidRPr="00523A61" w:rsidRDefault="009F1793" w:rsidP="009F1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9F1793" w:rsidRPr="00523A61" w:rsidRDefault="009F1793" w:rsidP="009F1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Mayıs –13 Mayıs</w:t>
            </w:r>
          </w:p>
        </w:tc>
        <w:tc>
          <w:tcPr>
            <w:tcW w:w="425" w:type="dxa"/>
            <w:textDirection w:val="btLr"/>
            <w:vAlign w:val="center"/>
          </w:tcPr>
          <w:p w:rsidR="009F1793" w:rsidRDefault="009F1793" w:rsidP="009F1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9F1793" w:rsidRPr="00523A61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HB.2.6.2. Bitki yetiştirmenin ve hayvan beslemenin önemini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9F1793" w:rsidRPr="00523A61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*Bitkiler ve Hayvanlar</w:t>
            </w:r>
          </w:p>
          <w:p w:rsidR="009F1793" w:rsidRPr="00523A61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*Bitki Yetiştirme ve Hayvan Besleme</w:t>
            </w:r>
          </w:p>
        </w:tc>
        <w:tc>
          <w:tcPr>
            <w:tcW w:w="1418" w:type="dxa"/>
            <w:vMerge/>
            <w:vAlign w:val="center"/>
          </w:tcPr>
          <w:p w:rsidR="009F1793" w:rsidRPr="00EB45D5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F1793" w:rsidRPr="0012092C" w:rsidRDefault="009F1793" w:rsidP="009F1793">
            <w:pPr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2977" w:type="dxa"/>
            <w:vAlign w:val="center"/>
          </w:tcPr>
          <w:p w:rsidR="009F1793" w:rsidRPr="00523A61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İmkânlar dâhilinde öğrencilerin uygulamalı olarak bitki yetiştirmeleri, fidan dikmeleri ve hayvan beslemeleri sağlanır.</w:t>
            </w:r>
          </w:p>
        </w:tc>
        <w:tc>
          <w:tcPr>
            <w:tcW w:w="1559" w:type="dxa"/>
            <w:vMerge/>
            <w:vAlign w:val="center"/>
          </w:tcPr>
          <w:p w:rsidR="009F1793" w:rsidRPr="00523A61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F1793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9F1793" w:rsidRPr="00523A61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616C4" w:rsidRDefault="004616C4"/>
    <w:p w:rsidR="004616C4" w:rsidRDefault="004616C4"/>
    <w:p w:rsidR="001474C2" w:rsidRDefault="001474C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9857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857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791062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993F05" w:rsidP="009857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DOĞADA HAYAT</w:t>
            </w:r>
          </w:p>
        </w:tc>
      </w:tr>
      <w:tr w:rsidR="00DC356D" w:rsidRPr="00523A61" w:rsidTr="009857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9857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F1793" w:rsidRPr="00523A61" w:rsidTr="004A57C6">
        <w:trPr>
          <w:trHeight w:val="1122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9F1793" w:rsidRDefault="009F1793" w:rsidP="009F1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9F1793" w:rsidRPr="00523A61" w:rsidRDefault="009F1793" w:rsidP="009F1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9F1793" w:rsidRPr="00523A61" w:rsidRDefault="009F1793" w:rsidP="009F1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Mayıs – 20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F1793" w:rsidRPr="00523A61" w:rsidRDefault="009F1793" w:rsidP="009F1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Merge w:val="restart"/>
            <w:vAlign w:val="center"/>
          </w:tcPr>
          <w:p w:rsidR="009F1793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HB.2.6.3. Yakın çevresindeki doğal unsurların insan yaşamına etkisine örnekler verir.</w:t>
            </w:r>
          </w:p>
          <w:p w:rsidR="009F1793" w:rsidRPr="00523A61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1793" w:rsidRPr="00523A61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HB.2.6.4. Tüketilen maddelerin geri dönüşümüne katkıda bulunur.</w:t>
            </w:r>
          </w:p>
        </w:tc>
        <w:tc>
          <w:tcPr>
            <w:tcW w:w="2693" w:type="dxa"/>
            <w:vMerge w:val="restart"/>
            <w:vAlign w:val="center"/>
          </w:tcPr>
          <w:p w:rsidR="009F1793" w:rsidRPr="00523A61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*Doğal Unsurlar</w:t>
            </w:r>
          </w:p>
          <w:p w:rsidR="009F1793" w:rsidRPr="00523A61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*Geri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Dönşüm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F1793" w:rsidRPr="00264CD5" w:rsidRDefault="009F1793" w:rsidP="004A57C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F1793" w:rsidRPr="00264CD5" w:rsidRDefault="009F1793" w:rsidP="009F179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F1793" w:rsidRPr="00EB45D5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F1793" w:rsidRPr="00EB45D5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F1793" w:rsidRPr="00EB45D5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F1793" w:rsidRPr="00EB45D5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F1793" w:rsidRPr="00264CD5" w:rsidRDefault="009F1793" w:rsidP="009F179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F1793" w:rsidRPr="00EB45D5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F1793" w:rsidRPr="00EB45D5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F1793" w:rsidRPr="00264CD5" w:rsidRDefault="009F1793" w:rsidP="009F179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F1793" w:rsidRPr="00EB45D5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F1793" w:rsidRPr="00EB45D5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F1793" w:rsidRPr="00EB45D5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F1793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1793" w:rsidRPr="00264CD5" w:rsidRDefault="009F1793" w:rsidP="009F179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D.EBAA</w:t>
            </w:r>
          </w:p>
        </w:tc>
        <w:tc>
          <w:tcPr>
            <w:tcW w:w="2977" w:type="dxa"/>
            <w:vAlign w:val="center"/>
          </w:tcPr>
          <w:p w:rsidR="009F1793" w:rsidRPr="004616C4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Yakın çevresindeki doğal unsurların (iklim koşulları, yer şekilleri, toprağın verimliliği, su kaynakları vb.)</w:t>
            </w:r>
          </w:p>
          <w:p w:rsidR="009F1793" w:rsidRPr="00523A61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616C4">
              <w:rPr>
                <w:rFonts w:ascii="Tahoma" w:hAnsi="Tahoma" w:cs="Tahoma"/>
                <w:sz w:val="16"/>
                <w:szCs w:val="16"/>
              </w:rPr>
              <w:t>insanlar</w:t>
            </w:r>
            <w:proofErr w:type="gramEnd"/>
            <w:r w:rsidRPr="004616C4">
              <w:rPr>
                <w:rFonts w:ascii="Tahoma" w:hAnsi="Tahoma" w:cs="Tahoma"/>
                <w:sz w:val="16"/>
                <w:szCs w:val="16"/>
              </w:rPr>
              <w:t xml:space="preserve"> üzerindeki olumlu ve olumsuz etkileri ele alınır.</w:t>
            </w:r>
          </w:p>
        </w:tc>
        <w:tc>
          <w:tcPr>
            <w:tcW w:w="1559" w:type="dxa"/>
            <w:vAlign w:val="center"/>
          </w:tcPr>
          <w:p w:rsidR="009F1793" w:rsidRPr="00523A61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9F1793" w:rsidRPr="00523A61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F1793" w:rsidRPr="00523A61" w:rsidTr="009857EE">
        <w:trPr>
          <w:trHeight w:val="1122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F1793" w:rsidRDefault="009F1793" w:rsidP="009F1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F1793" w:rsidRDefault="009F1793" w:rsidP="009F1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F1793" w:rsidRDefault="009F1793" w:rsidP="009F1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9F1793" w:rsidRPr="00523A61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F1793" w:rsidRPr="00523A61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F1793" w:rsidRPr="00EB45D5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F1793" w:rsidRPr="00EB45D5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F1793" w:rsidRPr="004616C4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Plastik, kâğıt, pil ve cam gibi maddelerin tekrar kullanılma alanları örneklenir. Bitkisel yağın uygun olmayan şekilde atılma/yok edilmesi durumları örneklenerek doğada ve gündelik hayatta oluşabilecek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16C4">
              <w:rPr>
                <w:rFonts w:ascii="Tahoma" w:hAnsi="Tahoma" w:cs="Tahoma"/>
                <w:sz w:val="16"/>
                <w:szCs w:val="16"/>
              </w:rPr>
              <w:t>zararlara dikkat çekilir.</w:t>
            </w:r>
          </w:p>
        </w:tc>
        <w:tc>
          <w:tcPr>
            <w:tcW w:w="1559" w:type="dxa"/>
            <w:vAlign w:val="center"/>
          </w:tcPr>
          <w:p w:rsidR="009F1793" w:rsidRPr="00523A61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F1793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F1793" w:rsidTr="006D48EA">
        <w:trPr>
          <w:trHeight w:val="1122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9F1793" w:rsidRDefault="009F1793" w:rsidP="009F1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9F1793" w:rsidRPr="00523A61" w:rsidRDefault="009F1793" w:rsidP="009F1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9F1793" w:rsidRPr="00523A61" w:rsidRDefault="009F1793" w:rsidP="009F1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Mayıs – 27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F1793" w:rsidRPr="00523A61" w:rsidRDefault="009F1793" w:rsidP="009F1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Merge w:val="restart"/>
            <w:vAlign w:val="center"/>
          </w:tcPr>
          <w:p w:rsidR="009F1793" w:rsidRPr="00523A61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1793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HB.2.6.5. Doğa olaylarını tanır.</w:t>
            </w:r>
          </w:p>
          <w:p w:rsidR="009F1793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1793" w:rsidRPr="00523A61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 w:rsidRPr="00140FF4">
              <w:rPr>
                <w:rFonts w:ascii="Tahoma" w:hAnsi="Tahoma" w:cs="Tahoma"/>
                <w:sz w:val="16"/>
                <w:szCs w:val="16"/>
              </w:rPr>
              <w:t>HB.2.6.6. Doğal afetlere örnekler verir.</w:t>
            </w:r>
          </w:p>
        </w:tc>
        <w:tc>
          <w:tcPr>
            <w:tcW w:w="2693" w:type="dxa"/>
            <w:vMerge w:val="restart"/>
            <w:vAlign w:val="center"/>
          </w:tcPr>
          <w:p w:rsidR="009F1793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 Olayları</w:t>
            </w:r>
          </w:p>
          <w:p w:rsidR="009F1793" w:rsidRPr="00523A61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*Doğal Afetler</w:t>
            </w:r>
          </w:p>
        </w:tc>
        <w:tc>
          <w:tcPr>
            <w:tcW w:w="1418" w:type="dxa"/>
            <w:vMerge/>
            <w:vAlign w:val="center"/>
          </w:tcPr>
          <w:p w:rsidR="009F1793" w:rsidRPr="00EB45D5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F1793" w:rsidRPr="00EB45D5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F1793" w:rsidRPr="00EA6052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 w:rsidRPr="006D48EA">
              <w:rPr>
                <w:rFonts w:ascii="Tahoma" w:hAnsi="Tahoma" w:cs="Tahoma"/>
                <w:sz w:val="16"/>
                <w:szCs w:val="16"/>
              </w:rPr>
              <w:t>Doğa olaylarından yağmur, dolu, kar, sis ve rüzgâr üzerinde durulur. Doğal olayların zarar verici olmaması için alınabilecek önlemler üzerinde durulur.</w:t>
            </w:r>
          </w:p>
        </w:tc>
        <w:tc>
          <w:tcPr>
            <w:tcW w:w="1559" w:type="dxa"/>
            <w:vMerge w:val="restart"/>
            <w:vAlign w:val="center"/>
          </w:tcPr>
          <w:p w:rsidR="009F1793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1793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1793" w:rsidRPr="00523A61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9F1793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F1793" w:rsidTr="000D6224">
        <w:trPr>
          <w:trHeight w:val="1122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F1793" w:rsidRDefault="009F1793" w:rsidP="009F1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F1793" w:rsidRDefault="009F1793" w:rsidP="009F1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F1793" w:rsidRDefault="009F1793" w:rsidP="009F1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9F1793" w:rsidRPr="00523A61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F1793" w:rsidRPr="00523A61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F1793" w:rsidRPr="00EB45D5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F1793" w:rsidRPr="00EB45D5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F1793" w:rsidRPr="00EA6052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 w:rsidRPr="00140FF4">
              <w:rPr>
                <w:rFonts w:ascii="Tahoma" w:hAnsi="Tahoma" w:cs="Tahoma"/>
                <w:sz w:val="16"/>
                <w:szCs w:val="16"/>
              </w:rPr>
              <w:t>Sel, heyelan, çığ, fırtına, hortum ve deprem gibi doğal afetler üzerinde durulur. Doğal afetler sırasında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40FF4">
              <w:rPr>
                <w:rFonts w:ascii="Tahoma" w:hAnsi="Tahoma" w:cs="Tahoma"/>
                <w:sz w:val="16"/>
                <w:szCs w:val="16"/>
              </w:rPr>
              <w:t>yardım eden Kızılay ve AFAD gibi kuruluşlar tanıtılır.</w:t>
            </w:r>
          </w:p>
        </w:tc>
        <w:tc>
          <w:tcPr>
            <w:tcW w:w="1559" w:type="dxa"/>
            <w:vMerge/>
            <w:vAlign w:val="center"/>
          </w:tcPr>
          <w:p w:rsidR="009F1793" w:rsidRPr="000F3A2E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F1793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F1793" w:rsidTr="000D6224">
        <w:trPr>
          <w:trHeight w:val="224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1793" w:rsidRDefault="009F1793" w:rsidP="009F1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9F1793" w:rsidRPr="00523A61" w:rsidRDefault="009F1793" w:rsidP="009F1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9F1793" w:rsidRPr="00523A61" w:rsidRDefault="009F1793" w:rsidP="009F1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Mayıs – 3 Haziran</w:t>
            </w:r>
          </w:p>
        </w:tc>
        <w:tc>
          <w:tcPr>
            <w:tcW w:w="425" w:type="dxa"/>
            <w:textDirection w:val="btLr"/>
            <w:vAlign w:val="center"/>
          </w:tcPr>
          <w:p w:rsidR="009F1793" w:rsidRPr="00523A61" w:rsidRDefault="009F1793" w:rsidP="009F1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9F1793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 w:rsidRPr="00140FF4">
              <w:rPr>
                <w:rFonts w:ascii="Tahoma" w:hAnsi="Tahoma" w:cs="Tahoma"/>
                <w:sz w:val="16"/>
                <w:szCs w:val="16"/>
              </w:rPr>
              <w:t>HB.2.6.7. Doğa olayları ve doğal afetlere karşı alınabilecek önlemleri açıklar.</w:t>
            </w:r>
          </w:p>
          <w:p w:rsidR="009F1793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1793" w:rsidRPr="00523A61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HB.2.6.8. Güneş’i gözlemleyerek yönleri gösterir.</w:t>
            </w:r>
          </w:p>
        </w:tc>
        <w:tc>
          <w:tcPr>
            <w:tcW w:w="2693" w:type="dxa"/>
            <w:vAlign w:val="center"/>
          </w:tcPr>
          <w:p w:rsidR="009F1793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*Doğal Afetlere Karşı Alınabilecek Önlemler</w:t>
            </w:r>
          </w:p>
          <w:p w:rsidR="009F1793" w:rsidRPr="00523A61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*Yönümüzü Buluyoruz</w:t>
            </w:r>
          </w:p>
        </w:tc>
        <w:tc>
          <w:tcPr>
            <w:tcW w:w="1418" w:type="dxa"/>
            <w:vMerge/>
            <w:vAlign w:val="center"/>
          </w:tcPr>
          <w:p w:rsidR="009F1793" w:rsidRPr="00EB45D5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F1793" w:rsidRPr="00EB45D5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F1793" w:rsidRPr="00EA6052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Ana yönler üzerinde durulur</w:t>
            </w:r>
          </w:p>
        </w:tc>
        <w:tc>
          <w:tcPr>
            <w:tcW w:w="1559" w:type="dxa"/>
            <w:vAlign w:val="center"/>
          </w:tcPr>
          <w:p w:rsidR="009F1793" w:rsidRPr="00523A61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9F1793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7"/>
    </w:tbl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9857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857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757F8A" w:rsidP="009857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DOĞADA HAYAT</w:t>
            </w:r>
          </w:p>
        </w:tc>
      </w:tr>
      <w:tr w:rsidR="00DC356D" w:rsidRPr="00523A61" w:rsidTr="009857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9857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F1793" w:rsidRPr="00523A61" w:rsidTr="004A57C6">
        <w:trPr>
          <w:trHeight w:val="266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1793" w:rsidRDefault="009F1793" w:rsidP="009F1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9F1793" w:rsidRPr="00523A61" w:rsidRDefault="009F1793" w:rsidP="009F1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9F1793" w:rsidRPr="00523A61" w:rsidRDefault="009F1793" w:rsidP="009F1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Haziran – 10 Haziran</w:t>
            </w:r>
          </w:p>
        </w:tc>
        <w:tc>
          <w:tcPr>
            <w:tcW w:w="425" w:type="dxa"/>
            <w:textDirection w:val="btLr"/>
            <w:vAlign w:val="center"/>
          </w:tcPr>
          <w:p w:rsidR="009F1793" w:rsidRPr="00523A61" w:rsidRDefault="009F1793" w:rsidP="009F1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9F1793" w:rsidRPr="00523A61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HB.2.6.9. Dünya’nın şekli ve hareketlerinin insan yaşamına etkilerini araştırır.</w:t>
            </w:r>
          </w:p>
        </w:tc>
        <w:tc>
          <w:tcPr>
            <w:tcW w:w="2693" w:type="dxa"/>
            <w:vAlign w:val="center"/>
          </w:tcPr>
          <w:p w:rsidR="009F1793" w:rsidRPr="00523A61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*Dünya’nın Hareketleri</w:t>
            </w:r>
          </w:p>
        </w:tc>
        <w:tc>
          <w:tcPr>
            <w:tcW w:w="1418" w:type="dxa"/>
            <w:vMerge w:val="restart"/>
            <w:vAlign w:val="center"/>
          </w:tcPr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A57C6" w:rsidRPr="00EB45D5" w:rsidRDefault="004A57C6" w:rsidP="004A57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F1793" w:rsidRPr="00264CD5" w:rsidRDefault="009F1793" w:rsidP="004A57C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F1793" w:rsidRPr="00264CD5" w:rsidRDefault="009F1793" w:rsidP="009F179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F1793" w:rsidRPr="00EB45D5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F1793" w:rsidRPr="00EB45D5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F1793" w:rsidRPr="00EB45D5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F1793" w:rsidRPr="00EB45D5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F1793" w:rsidRPr="00264CD5" w:rsidRDefault="009F1793" w:rsidP="009F179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F1793" w:rsidRPr="00EB45D5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F1793" w:rsidRPr="00EB45D5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F1793" w:rsidRPr="00264CD5" w:rsidRDefault="009F1793" w:rsidP="009F179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F1793" w:rsidRPr="00EB45D5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F1793" w:rsidRPr="00EB45D5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F1793" w:rsidRPr="00EB45D5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F1793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1793" w:rsidRPr="00264CD5" w:rsidRDefault="009F1793" w:rsidP="009F179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D.EBAA</w:t>
            </w:r>
          </w:p>
        </w:tc>
        <w:tc>
          <w:tcPr>
            <w:tcW w:w="2977" w:type="dxa"/>
            <w:vAlign w:val="center"/>
          </w:tcPr>
          <w:p w:rsidR="009F1793" w:rsidRPr="000D6224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Gün, ay, yıl ve mevsimlerin oluşum süreci basit bir şekilde ele alınır. Gün ve yılın oluşumu açıklanırken</w:t>
            </w:r>
          </w:p>
          <w:p w:rsidR="009F1793" w:rsidRPr="00EA6052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Dünya’nın kendi etrafında dönmesi (dönme) ve Güneş’in etrafında dolanması (dolanma) olgularından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D6224">
              <w:rPr>
                <w:rFonts w:ascii="Tahoma" w:hAnsi="Tahoma" w:cs="Tahoma"/>
                <w:sz w:val="16"/>
                <w:szCs w:val="16"/>
              </w:rPr>
              <w:t>yararlanılır.</w:t>
            </w:r>
          </w:p>
        </w:tc>
        <w:tc>
          <w:tcPr>
            <w:tcW w:w="1559" w:type="dxa"/>
            <w:vAlign w:val="center"/>
          </w:tcPr>
          <w:p w:rsidR="009F1793" w:rsidRPr="00523A61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F1793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9F1793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*Ünite Değerlendirme (sayfa 243)</w:t>
            </w:r>
          </w:p>
          <w:p w:rsidR="009F1793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1793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F1793" w:rsidRPr="00523A61" w:rsidTr="009F1793">
        <w:trPr>
          <w:trHeight w:val="226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1793" w:rsidRDefault="009F1793" w:rsidP="009F1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9F1793" w:rsidRPr="00523A61" w:rsidRDefault="009F1793" w:rsidP="009F1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426" w:type="dxa"/>
            <w:textDirection w:val="btLr"/>
            <w:vAlign w:val="center"/>
          </w:tcPr>
          <w:p w:rsidR="009F1793" w:rsidRPr="00523A61" w:rsidRDefault="009F1793" w:rsidP="009F1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Haziran – 17 Haziran</w:t>
            </w:r>
          </w:p>
        </w:tc>
        <w:tc>
          <w:tcPr>
            <w:tcW w:w="425" w:type="dxa"/>
            <w:textDirection w:val="btLr"/>
            <w:vAlign w:val="center"/>
          </w:tcPr>
          <w:p w:rsidR="009F1793" w:rsidRDefault="009F1793" w:rsidP="009F1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9F1793" w:rsidRPr="00523A61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HB.2.6.9. Dünya’nın şekli ve hareketlerinin insan yaşamına etkilerini araştırır.</w:t>
            </w:r>
          </w:p>
        </w:tc>
        <w:tc>
          <w:tcPr>
            <w:tcW w:w="2693" w:type="dxa"/>
            <w:vAlign w:val="center"/>
          </w:tcPr>
          <w:p w:rsidR="009F1793" w:rsidRPr="00523A61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*Dünya’nın Hareketleri</w:t>
            </w:r>
          </w:p>
        </w:tc>
        <w:tc>
          <w:tcPr>
            <w:tcW w:w="1418" w:type="dxa"/>
            <w:vMerge/>
            <w:textDirection w:val="btLr"/>
            <w:vAlign w:val="center"/>
          </w:tcPr>
          <w:p w:rsidR="009F1793" w:rsidRPr="00264CD5" w:rsidRDefault="009F1793" w:rsidP="009F1793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9F1793" w:rsidRPr="00264CD5" w:rsidRDefault="009F1793" w:rsidP="009F1793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F1793" w:rsidRPr="000D6224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Gün, ay, yıl ve mevsimlerin oluşum süreci basit bir şekilde ele alınır. Gün ve yılın oluşumu açıklanırken</w:t>
            </w:r>
          </w:p>
          <w:p w:rsidR="009F1793" w:rsidRPr="00EA6052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Dünya’nın kendi etrafında dönmesi (dönme) ve Güneş’in etrafında dolanması (dolanma) olgularından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D6224">
              <w:rPr>
                <w:rFonts w:ascii="Tahoma" w:hAnsi="Tahoma" w:cs="Tahoma"/>
                <w:sz w:val="16"/>
                <w:szCs w:val="16"/>
              </w:rPr>
              <w:t>yararlanılır.</w:t>
            </w:r>
          </w:p>
        </w:tc>
        <w:tc>
          <w:tcPr>
            <w:tcW w:w="1559" w:type="dxa"/>
            <w:vAlign w:val="center"/>
          </w:tcPr>
          <w:p w:rsidR="009F1793" w:rsidRPr="00523A61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F1793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9F1793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*Ünite Değerlendirme (sayfa 243)</w:t>
            </w:r>
          </w:p>
          <w:p w:rsidR="009F1793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1793" w:rsidRDefault="009F1793" w:rsidP="009F17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DC356D" w:rsidRDefault="00DC356D" w:rsidP="00932D32"/>
    <w:p w:rsidR="008326D4" w:rsidRPr="00F11DDD" w:rsidRDefault="008326D4" w:rsidP="00932D32">
      <w:bookmarkStart w:id="8" w:name="_GoBack"/>
      <w:bookmarkEnd w:id="8"/>
    </w:p>
    <w:sectPr w:rsidR="008326D4" w:rsidRPr="00F11DDD" w:rsidSect="00F11D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CCC" w:rsidRDefault="00772CCC" w:rsidP="008D6516">
      <w:pPr>
        <w:spacing w:after="0" w:line="240" w:lineRule="auto"/>
      </w:pPr>
      <w:r>
        <w:separator/>
      </w:r>
    </w:p>
  </w:endnote>
  <w:endnote w:type="continuationSeparator" w:id="0">
    <w:p w:rsidR="00772CCC" w:rsidRDefault="00772CCC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F27" w:rsidRDefault="00B21F27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F27" w:rsidRDefault="00B21F27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F27" w:rsidRDefault="00B21F27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CCC" w:rsidRDefault="00772CCC" w:rsidP="008D6516">
      <w:pPr>
        <w:spacing w:after="0" w:line="240" w:lineRule="auto"/>
      </w:pPr>
      <w:r>
        <w:separator/>
      </w:r>
    </w:p>
  </w:footnote>
  <w:footnote w:type="continuationSeparator" w:id="0">
    <w:p w:rsidR="00772CCC" w:rsidRDefault="00772CCC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F27" w:rsidRDefault="00B21F27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E155DB" w:rsidTr="00D77AE1">
      <w:trPr>
        <w:trHeight w:val="1124"/>
        <w:jc w:val="center"/>
      </w:trPr>
      <w:tc>
        <w:tcPr>
          <w:tcW w:w="15725" w:type="dxa"/>
          <w:vAlign w:val="center"/>
        </w:tcPr>
        <w:p w:rsidR="00E155DB" w:rsidRPr="00D77AE1" w:rsidRDefault="00B21F27" w:rsidP="00523A61">
          <w:pPr>
            <w:pStyle w:val="stbilgi"/>
            <w:jc w:val="center"/>
            <w:rPr>
              <w:rFonts w:ascii="Tahoma" w:hAnsi="Tahoma" w:cs="Tahoma"/>
            </w:rPr>
          </w:pPr>
          <w:r w:rsidRPr="00973904">
            <w:rPr>
              <w:noProof/>
              <w:lang w:eastAsia="tr-T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7552055</wp:posOffset>
                </wp:positionH>
                <wp:positionV relativeFrom="paragraph">
                  <wp:posOffset>-248285</wp:posOffset>
                </wp:positionV>
                <wp:extent cx="624205" cy="632460"/>
                <wp:effectExtent l="0" t="0" r="4445" b="0"/>
                <wp:wrapNone/>
                <wp:docPr id="2" name="Resi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4205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E155DB" w:rsidRPr="00D77AE1">
            <w:rPr>
              <w:rFonts w:ascii="Tahoma" w:hAnsi="Tahoma" w:cs="Tahoma"/>
            </w:rPr>
            <w:t>20</w:t>
          </w:r>
          <w:r w:rsidR="00E155DB">
            <w:rPr>
              <w:rFonts w:ascii="Tahoma" w:hAnsi="Tahoma" w:cs="Tahoma"/>
            </w:rPr>
            <w:t>21</w:t>
          </w:r>
          <w:r w:rsidR="00E155DB" w:rsidRPr="00D77AE1">
            <w:rPr>
              <w:rFonts w:ascii="Tahoma" w:hAnsi="Tahoma" w:cs="Tahoma"/>
            </w:rPr>
            <w:t xml:space="preserve"> - 20</w:t>
          </w:r>
          <w:r w:rsidR="00E155DB">
            <w:rPr>
              <w:rFonts w:ascii="Tahoma" w:hAnsi="Tahoma" w:cs="Tahoma"/>
            </w:rPr>
            <w:t>22</w:t>
          </w:r>
          <w:r w:rsidR="00E155DB" w:rsidRPr="00D77AE1">
            <w:rPr>
              <w:rFonts w:ascii="Tahoma" w:hAnsi="Tahoma" w:cs="Tahoma"/>
            </w:rPr>
            <w:t xml:space="preserve"> EĞİTİM - ÖĞRETİM </w:t>
          </w:r>
          <w:proofErr w:type="gramStart"/>
          <w:r w:rsidR="00E155DB" w:rsidRPr="00D77AE1">
            <w:rPr>
              <w:rFonts w:ascii="Tahoma" w:hAnsi="Tahoma" w:cs="Tahoma"/>
            </w:rPr>
            <w:t xml:space="preserve">YILI  </w:t>
          </w:r>
          <w:r w:rsidR="00E155DB">
            <w:rPr>
              <w:rFonts w:ascii="Tahoma" w:hAnsi="Tahoma" w:cs="Tahoma"/>
              <w:b/>
              <w:bCs/>
            </w:rPr>
            <w:t>AHİ</w:t>
          </w:r>
          <w:proofErr w:type="gramEnd"/>
          <w:r w:rsidR="00E155DB">
            <w:rPr>
              <w:rFonts w:ascii="Tahoma" w:hAnsi="Tahoma" w:cs="Tahoma"/>
              <w:b/>
              <w:bCs/>
            </w:rPr>
            <w:t xml:space="preserve"> EVRAN İLKOKULU</w:t>
          </w:r>
        </w:p>
        <w:p w:rsidR="00E155DB" w:rsidRDefault="00E155DB" w:rsidP="00E155DB">
          <w:pPr>
            <w:pStyle w:val="stbilgi"/>
            <w:jc w:val="center"/>
          </w:pPr>
          <w:r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HAYAT BİLGİSİ</w:t>
          </w:r>
          <w:r w:rsidRPr="00D77AE1">
            <w:rPr>
              <w:rFonts w:ascii="Tahoma" w:hAnsi="Tahoma" w:cs="Tahoma"/>
            </w:rPr>
            <w:t xml:space="preserve"> DERSİ</w:t>
          </w:r>
          <w:r>
            <w:rPr>
              <w:rFonts w:ascii="Tahoma" w:hAnsi="Tahoma" w:cs="Tahoma"/>
            </w:rPr>
            <w:t xml:space="preserve"> </w:t>
          </w: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E155DB" w:rsidRDefault="00E155DB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F27" w:rsidRDefault="00B21F27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72DB9"/>
    <w:multiLevelType w:val="hybridMultilevel"/>
    <w:tmpl w:val="B686D922"/>
    <w:lvl w:ilvl="0" w:tplc="3328EB2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516"/>
    <w:rsid w:val="00035DEC"/>
    <w:rsid w:val="000379A3"/>
    <w:rsid w:val="0007065D"/>
    <w:rsid w:val="000742CE"/>
    <w:rsid w:val="000A3648"/>
    <w:rsid w:val="000A7BEA"/>
    <w:rsid w:val="000B6453"/>
    <w:rsid w:val="000C6468"/>
    <w:rsid w:val="000C7F79"/>
    <w:rsid w:val="000D1459"/>
    <w:rsid w:val="000D2B3D"/>
    <w:rsid w:val="000D5565"/>
    <w:rsid w:val="000D6224"/>
    <w:rsid w:val="000E628A"/>
    <w:rsid w:val="000F3A2E"/>
    <w:rsid w:val="000F6005"/>
    <w:rsid w:val="00102533"/>
    <w:rsid w:val="00112E6B"/>
    <w:rsid w:val="0012092C"/>
    <w:rsid w:val="00122C21"/>
    <w:rsid w:val="00140FF4"/>
    <w:rsid w:val="001474C2"/>
    <w:rsid w:val="00161DF8"/>
    <w:rsid w:val="00162137"/>
    <w:rsid w:val="00173483"/>
    <w:rsid w:val="00176F5A"/>
    <w:rsid w:val="00196B02"/>
    <w:rsid w:val="001A46D7"/>
    <w:rsid w:val="001F396D"/>
    <w:rsid w:val="002075D0"/>
    <w:rsid w:val="00214292"/>
    <w:rsid w:val="0021539B"/>
    <w:rsid w:val="00217E61"/>
    <w:rsid w:val="002254AB"/>
    <w:rsid w:val="0022576D"/>
    <w:rsid w:val="002258C7"/>
    <w:rsid w:val="00232BBA"/>
    <w:rsid w:val="00265DA0"/>
    <w:rsid w:val="00284CD1"/>
    <w:rsid w:val="002B163D"/>
    <w:rsid w:val="002B78AE"/>
    <w:rsid w:val="002C1537"/>
    <w:rsid w:val="002D038E"/>
    <w:rsid w:val="002F2E43"/>
    <w:rsid w:val="00342A40"/>
    <w:rsid w:val="00344919"/>
    <w:rsid w:val="00347F70"/>
    <w:rsid w:val="003600A6"/>
    <w:rsid w:val="003739CC"/>
    <w:rsid w:val="0038116E"/>
    <w:rsid w:val="0038362B"/>
    <w:rsid w:val="003922AF"/>
    <w:rsid w:val="00392525"/>
    <w:rsid w:val="003A3DCC"/>
    <w:rsid w:val="003A69A1"/>
    <w:rsid w:val="003B0CA8"/>
    <w:rsid w:val="003B2D12"/>
    <w:rsid w:val="004178B2"/>
    <w:rsid w:val="004275BD"/>
    <w:rsid w:val="00442677"/>
    <w:rsid w:val="0044464F"/>
    <w:rsid w:val="00450B14"/>
    <w:rsid w:val="004616C4"/>
    <w:rsid w:val="00474EE0"/>
    <w:rsid w:val="00497231"/>
    <w:rsid w:val="004A09D1"/>
    <w:rsid w:val="004A2D37"/>
    <w:rsid w:val="004A57C6"/>
    <w:rsid w:val="004F3A79"/>
    <w:rsid w:val="00500F50"/>
    <w:rsid w:val="00501BF2"/>
    <w:rsid w:val="00523A61"/>
    <w:rsid w:val="00526CFC"/>
    <w:rsid w:val="005306DF"/>
    <w:rsid w:val="00536C7E"/>
    <w:rsid w:val="005452E2"/>
    <w:rsid w:val="0055526E"/>
    <w:rsid w:val="00557EE3"/>
    <w:rsid w:val="005620E7"/>
    <w:rsid w:val="00564CE1"/>
    <w:rsid w:val="00565B88"/>
    <w:rsid w:val="00571381"/>
    <w:rsid w:val="00572916"/>
    <w:rsid w:val="005812B7"/>
    <w:rsid w:val="005C2161"/>
    <w:rsid w:val="005C4DA7"/>
    <w:rsid w:val="005C5200"/>
    <w:rsid w:val="005C7837"/>
    <w:rsid w:val="005D0737"/>
    <w:rsid w:val="005E5ABA"/>
    <w:rsid w:val="005F18CC"/>
    <w:rsid w:val="006110AA"/>
    <w:rsid w:val="00622F1F"/>
    <w:rsid w:val="0064218B"/>
    <w:rsid w:val="00656706"/>
    <w:rsid w:val="00676504"/>
    <w:rsid w:val="006805A5"/>
    <w:rsid w:val="006837DD"/>
    <w:rsid w:val="006934EC"/>
    <w:rsid w:val="00697DF7"/>
    <w:rsid w:val="006A6097"/>
    <w:rsid w:val="006B0FCD"/>
    <w:rsid w:val="006B4C5D"/>
    <w:rsid w:val="006B7323"/>
    <w:rsid w:val="006D48EA"/>
    <w:rsid w:val="007053EA"/>
    <w:rsid w:val="007172DA"/>
    <w:rsid w:val="00741C2A"/>
    <w:rsid w:val="00745F9A"/>
    <w:rsid w:val="00757F8A"/>
    <w:rsid w:val="007723D1"/>
    <w:rsid w:val="00772CCC"/>
    <w:rsid w:val="00782E4F"/>
    <w:rsid w:val="00792588"/>
    <w:rsid w:val="007961E5"/>
    <w:rsid w:val="007A0BED"/>
    <w:rsid w:val="007A3DE0"/>
    <w:rsid w:val="007C0C23"/>
    <w:rsid w:val="007E2BD4"/>
    <w:rsid w:val="007F323F"/>
    <w:rsid w:val="007F6F20"/>
    <w:rsid w:val="008267C0"/>
    <w:rsid w:val="00831A47"/>
    <w:rsid w:val="008326D4"/>
    <w:rsid w:val="008329B9"/>
    <w:rsid w:val="00840783"/>
    <w:rsid w:val="00851ADF"/>
    <w:rsid w:val="00852AC8"/>
    <w:rsid w:val="008544FA"/>
    <w:rsid w:val="008576B3"/>
    <w:rsid w:val="00865D74"/>
    <w:rsid w:val="008662D4"/>
    <w:rsid w:val="00871A88"/>
    <w:rsid w:val="00883A32"/>
    <w:rsid w:val="00885265"/>
    <w:rsid w:val="00893BC5"/>
    <w:rsid w:val="008A24C3"/>
    <w:rsid w:val="008A54E3"/>
    <w:rsid w:val="008C69CA"/>
    <w:rsid w:val="008D1C93"/>
    <w:rsid w:val="008D6516"/>
    <w:rsid w:val="008F5E50"/>
    <w:rsid w:val="00904AB8"/>
    <w:rsid w:val="00923D61"/>
    <w:rsid w:val="009242D1"/>
    <w:rsid w:val="00932D32"/>
    <w:rsid w:val="00934F4F"/>
    <w:rsid w:val="00943BB5"/>
    <w:rsid w:val="009573F8"/>
    <w:rsid w:val="009625D7"/>
    <w:rsid w:val="009857EE"/>
    <w:rsid w:val="00993F05"/>
    <w:rsid w:val="009B1F78"/>
    <w:rsid w:val="009B6736"/>
    <w:rsid w:val="009C325D"/>
    <w:rsid w:val="009C62CB"/>
    <w:rsid w:val="009D0431"/>
    <w:rsid w:val="009D4619"/>
    <w:rsid w:val="009D740D"/>
    <w:rsid w:val="009E217B"/>
    <w:rsid w:val="009F1793"/>
    <w:rsid w:val="00A0180C"/>
    <w:rsid w:val="00A14534"/>
    <w:rsid w:val="00A15243"/>
    <w:rsid w:val="00A2236F"/>
    <w:rsid w:val="00A33029"/>
    <w:rsid w:val="00A33102"/>
    <w:rsid w:val="00A36992"/>
    <w:rsid w:val="00A43065"/>
    <w:rsid w:val="00A4361B"/>
    <w:rsid w:val="00A47C93"/>
    <w:rsid w:val="00A52FC1"/>
    <w:rsid w:val="00A603F2"/>
    <w:rsid w:val="00A61C7C"/>
    <w:rsid w:val="00A63B84"/>
    <w:rsid w:val="00A66C46"/>
    <w:rsid w:val="00A733DC"/>
    <w:rsid w:val="00A8018A"/>
    <w:rsid w:val="00A836C7"/>
    <w:rsid w:val="00AA4253"/>
    <w:rsid w:val="00AB2A91"/>
    <w:rsid w:val="00AB6322"/>
    <w:rsid w:val="00AC33B1"/>
    <w:rsid w:val="00AE024E"/>
    <w:rsid w:val="00AF4A87"/>
    <w:rsid w:val="00B06A79"/>
    <w:rsid w:val="00B0721E"/>
    <w:rsid w:val="00B11554"/>
    <w:rsid w:val="00B13CB3"/>
    <w:rsid w:val="00B20608"/>
    <w:rsid w:val="00B21F27"/>
    <w:rsid w:val="00B34B64"/>
    <w:rsid w:val="00B4220D"/>
    <w:rsid w:val="00B61DBD"/>
    <w:rsid w:val="00B64BBB"/>
    <w:rsid w:val="00B66B31"/>
    <w:rsid w:val="00B8003B"/>
    <w:rsid w:val="00B83E6D"/>
    <w:rsid w:val="00B94450"/>
    <w:rsid w:val="00BB68E3"/>
    <w:rsid w:val="00BC24F9"/>
    <w:rsid w:val="00BC2F31"/>
    <w:rsid w:val="00BC673F"/>
    <w:rsid w:val="00BD590C"/>
    <w:rsid w:val="00BF0BF9"/>
    <w:rsid w:val="00BF363E"/>
    <w:rsid w:val="00C00018"/>
    <w:rsid w:val="00C06E5D"/>
    <w:rsid w:val="00C22A22"/>
    <w:rsid w:val="00C26315"/>
    <w:rsid w:val="00C471BE"/>
    <w:rsid w:val="00C50978"/>
    <w:rsid w:val="00C51B90"/>
    <w:rsid w:val="00C54BCA"/>
    <w:rsid w:val="00C63163"/>
    <w:rsid w:val="00C74EAB"/>
    <w:rsid w:val="00C82964"/>
    <w:rsid w:val="00C842C4"/>
    <w:rsid w:val="00C96D7C"/>
    <w:rsid w:val="00C97E7A"/>
    <w:rsid w:val="00CA4F53"/>
    <w:rsid w:val="00CE04A2"/>
    <w:rsid w:val="00CE751D"/>
    <w:rsid w:val="00CF2C8F"/>
    <w:rsid w:val="00D034F0"/>
    <w:rsid w:val="00D22460"/>
    <w:rsid w:val="00D34D44"/>
    <w:rsid w:val="00D7137E"/>
    <w:rsid w:val="00D74626"/>
    <w:rsid w:val="00D75808"/>
    <w:rsid w:val="00D77AE1"/>
    <w:rsid w:val="00D93DCB"/>
    <w:rsid w:val="00D94632"/>
    <w:rsid w:val="00DA7CA3"/>
    <w:rsid w:val="00DC356D"/>
    <w:rsid w:val="00DD16B9"/>
    <w:rsid w:val="00DD760B"/>
    <w:rsid w:val="00DF63D1"/>
    <w:rsid w:val="00DF78C2"/>
    <w:rsid w:val="00E0273E"/>
    <w:rsid w:val="00E155DB"/>
    <w:rsid w:val="00E44B19"/>
    <w:rsid w:val="00E54078"/>
    <w:rsid w:val="00E56D85"/>
    <w:rsid w:val="00E609F2"/>
    <w:rsid w:val="00E67895"/>
    <w:rsid w:val="00E74DEE"/>
    <w:rsid w:val="00E76C6B"/>
    <w:rsid w:val="00E854EE"/>
    <w:rsid w:val="00EA6052"/>
    <w:rsid w:val="00EB45D5"/>
    <w:rsid w:val="00EC6066"/>
    <w:rsid w:val="00EE09F9"/>
    <w:rsid w:val="00EF68ED"/>
    <w:rsid w:val="00F11DDD"/>
    <w:rsid w:val="00F2437A"/>
    <w:rsid w:val="00F6044D"/>
    <w:rsid w:val="00F65F64"/>
    <w:rsid w:val="00F858E5"/>
    <w:rsid w:val="00FB1FF2"/>
    <w:rsid w:val="00FB4106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4E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450B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F4EE2-C0BE-4B2A-99FE-B2021DD7C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3904</Words>
  <Characters>22259</Characters>
  <Application>Microsoft Office Word</Application>
  <DocSecurity>0</DocSecurity>
  <Lines>185</Lines>
  <Paragraphs>52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HAYAT BİLGİSİ MEB</vt:lpstr>
    </vt:vector>
  </TitlesOfParts>
  <Company/>
  <LinksUpToDate>false</LinksUpToDate>
  <CharactersWithSpaces>26111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HAYAT BİLGİSİ MEB</dc:title>
  <dc:subject/>
  <dc:creator>ÖĞRETMEN</dc:creator>
  <cp:keywords/>
  <dc:description/>
  <cp:lastModifiedBy>Buro</cp:lastModifiedBy>
  <cp:revision>5</cp:revision>
  <dcterms:created xsi:type="dcterms:W3CDTF">2021-08-04T08:34:00Z</dcterms:created>
  <dcterms:modified xsi:type="dcterms:W3CDTF">2021-08-09T13:44:00Z</dcterms:modified>
</cp:coreProperties>
</file>