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85"/>
        <w:gridCol w:w="520"/>
        <w:gridCol w:w="2118"/>
        <w:gridCol w:w="4545"/>
        <w:gridCol w:w="2983"/>
        <w:gridCol w:w="2148"/>
        <w:gridCol w:w="2303"/>
      </w:tblGrid>
      <w:tr w:rsidR="0042127E" w:rsidRPr="0042127E" w:rsidTr="0042127E">
        <w:trPr>
          <w:cantSplit/>
          <w:trHeight w:val="246"/>
        </w:trPr>
        <w:tc>
          <w:tcPr>
            <w:tcW w:w="3801" w:type="dxa"/>
            <w:gridSpan w:val="4"/>
            <w:tcBorders>
              <w:top w:val="thickThinSmallGap" w:sz="18" w:space="0" w:color="auto"/>
              <w:left w:val="thickThinSmallGap" w:sz="18" w:space="0" w:color="auto"/>
              <w:bottom w:val="single" w:sz="18" w:space="0" w:color="auto"/>
            </w:tcBorders>
            <w:vAlign w:val="center"/>
          </w:tcPr>
          <w:p w:rsidR="006F1775" w:rsidRPr="0042127E" w:rsidRDefault="006F1775" w:rsidP="0042127E">
            <w:pPr>
              <w:rPr>
                <w:b/>
              </w:rPr>
            </w:pPr>
            <w:r w:rsidRPr="0042127E">
              <w:rPr>
                <w:b/>
              </w:rPr>
              <w:t>ÖĞRENME ALANI</w:t>
            </w:r>
          </w:p>
        </w:tc>
        <w:tc>
          <w:tcPr>
            <w:tcW w:w="11979" w:type="dxa"/>
            <w:gridSpan w:val="4"/>
            <w:tcBorders>
              <w:top w:val="thickThinSmallGap" w:sz="18" w:space="0" w:color="auto"/>
              <w:bottom w:val="single" w:sz="18" w:space="0" w:color="auto"/>
              <w:right w:val="thickThinSmallGap" w:sz="18" w:space="0" w:color="auto"/>
            </w:tcBorders>
            <w:vAlign w:val="center"/>
          </w:tcPr>
          <w:p w:rsidR="006F1775" w:rsidRPr="0042127E" w:rsidRDefault="00F81DC6" w:rsidP="00471F71">
            <w:pPr>
              <w:rPr>
                <w:b/>
              </w:rPr>
            </w:pPr>
            <w:r w:rsidRPr="0042127E">
              <w:rPr>
                <w:b/>
              </w:rPr>
              <w:t>3</w:t>
            </w:r>
            <w:r w:rsidR="006F1775" w:rsidRPr="0042127E">
              <w:rPr>
                <w:b/>
              </w:rPr>
              <w:t xml:space="preserve">.1 GÖRSEL İLETİŞİM VE BİÇİMLENDİRME                                      </w:t>
            </w:r>
            <w:r w:rsidRPr="0042127E">
              <w:rPr>
                <w:b/>
              </w:rPr>
              <w:t xml:space="preserve">                         SÜRE</w:t>
            </w:r>
            <w:r w:rsidR="00471F71">
              <w:rPr>
                <w:b/>
              </w:rPr>
              <w:t>:6</w:t>
            </w:r>
            <w:r w:rsidR="0042127E">
              <w:rPr>
                <w:b/>
              </w:rPr>
              <w:t xml:space="preserve"> EYLÜL - 24 ARALIK</w:t>
            </w:r>
            <w:r w:rsidR="006F1775" w:rsidRPr="0042127E">
              <w:rPr>
                <w:b/>
              </w:rPr>
              <w:t xml:space="preserve"> 202</w:t>
            </w:r>
            <w:r w:rsidR="0042127E">
              <w:rPr>
                <w:b/>
              </w:rPr>
              <w:t>1</w:t>
            </w:r>
          </w:p>
        </w:tc>
      </w:tr>
      <w:tr w:rsidR="0042127E" w:rsidRPr="0042127E" w:rsidTr="0042127E">
        <w:trPr>
          <w:cantSplit/>
          <w:trHeight w:val="792"/>
        </w:trPr>
        <w:tc>
          <w:tcPr>
            <w:tcW w:w="578" w:type="dxa"/>
            <w:tcBorders>
              <w:top w:val="thickThinSmallGap" w:sz="18" w:space="0" w:color="auto"/>
              <w:left w:val="thickThinSmallGap" w:sz="18" w:space="0" w:color="auto"/>
              <w:bottom w:val="single" w:sz="18" w:space="0" w:color="auto"/>
            </w:tcBorders>
            <w:textDirection w:val="btLr"/>
          </w:tcPr>
          <w:p w:rsidR="006F1775" w:rsidRPr="0042127E" w:rsidRDefault="006F1775" w:rsidP="0042127E">
            <w:pPr>
              <w:ind w:left="113" w:right="113"/>
              <w:jc w:val="center"/>
              <w:rPr>
                <w:b/>
              </w:rPr>
            </w:pPr>
            <w:r w:rsidRPr="0042127E">
              <w:rPr>
                <w:b/>
              </w:rPr>
              <w:t>AY</w:t>
            </w:r>
          </w:p>
        </w:tc>
        <w:tc>
          <w:tcPr>
            <w:tcW w:w="585" w:type="dxa"/>
            <w:tcBorders>
              <w:top w:val="thickThinSmallGap" w:sz="18" w:space="0" w:color="auto"/>
              <w:bottom w:val="single" w:sz="18" w:space="0" w:color="auto"/>
            </w:tcBorders>
            <w:textDirection w:val="btLr"/>
          </w:tcPr>
          <w:p w:rsidR="006F1775" w:rsidRPr="0042127E" w:rsidRDefault="006F1775" w:rsidP="0042127E">
            <w:pPr>
              <w:ind w:left="113" w:right="113"/>
              <w:jc w:val="center"/>
              <w:rPr>
                <w:b/>
              </w:rPr>
            </w:pPr>
            <w:r w:rsidRPr="0042127E">
              <w:rPr>
                <w:b/>
              </w:rPr>
              <w:t>HAFTA</w:t>
            </w:r>
          </w:p>
          <w:p w:rsidR="006F1775" w:rsidRPr="0042127E" w:rsidRDefault="006F1775" w:rsidP="0042127E">
            <w:pPr>
              <w:ind w:left="113" w:right="113"/>
              <w:jc w:val="center"/>
              <w:rPr>
                <w:b/>
              </w:rPr>
            </w:pPr>
          </w:p>
        </w:tc>
        <w:tc>
          <w:tcPr>
            <w:tcW w:w="520" w:type="dxa"/>
            <w:tcBorders>
              <w:top w:val="thickThinSmallGap" w:sz="18" w:space="0" w:color="auto"/>
              <w:bottom w:val="single" w:sz="18" w:space="0" w:color="auto"/>
            </w:tcBorders>
            <w:textDirection w:val="btLr"/>
          </w:tcPr>
          <w:p w:rsidR="006F1775" w:rsidRPr="0042127E" w:rsidRDefault="006F1775" w:rsidP="0042127E">
            <w:pPr>
              <w:ind w:left="113" w:right="113"/>
              <w:jc w:val="center"/>
              <w:rPr>
                <w:b/>
              </w:rPr>
            </w:pPr>
            <w:r w:rsidRPr="0042127E">
              <w:rPr>
                <w:b/>
              </w:rPr>
              <w:t>SAAT</w:t>
            </w:r>
          </w:p>
        </w:tc>
        <w:tc>
          <w:tcPr>
            <w:tcW w:w="2118" w:type="dxa"/>
            <w:tcBorders>
              <w:top w:val="thickThinSmallGap" w:sz="18" w:space="0" w:color="auto"/>
              <w:bottom w:val="single" w:sz="18" w:space="0" w:color="auto"/>
            </w:tcBorders>
            <w:vAlign w:val="center"/>
          </w:tcPr>
          <w:p w:rsidR="006F1775" w:rsidRPr="0042127E" w:rsidRDefault="006F1775" w:rsidP="0042127E">
            <w:pPr>
              <w:jc w:val="center"/>
              <w:rPr>
                <w:b/>
              </w:rPr>
            </w:pPr>
            <w:r w:rsidRPr="0042127E">
              <w:rPr>
                <w:b/>
              </w:rPr>
              <w:t>KAZANIMLAR</w:t>
            </w:r>
          </w:p>
        </w:tc>
        <w:tc>
          <w:tcPr>
            <w:tcW w:w="4545" w:type="dxa"/>
            <w:tcBorders>
              <w:top w:val="thickThinSmallGap" w:sz="18" w:space="0" w:color="auto"/>
              <w:bottom w:val="single" w:sz="18" w:space="0" w:color="auto"/>
            </w:tcBorders>
            <w:vAlign w:val="center"/>
          </w:tcPr>
          <w:p w:rsidR="006F1775" w:rsidRPr="0042127E" w:rsidRDefault="006F1775" w:rsidP="0042127E">
            <w:pPr>
              <w:jc w:val="center"/>
              <w:rPr>
                <w:b/>
              </w:rPr>
            </w:pPr>
            <w:r w:rsidRPr="0042127E">
              <w:rPr>
                <w:b/>
              </w:rPr>
              <w:t>ETKİNLİKLER</w:t>
            </w:r>
          </w:p>
          <w:p w:rsidR="006F1775" w:rsidRPr="0042127E" w:rsidRDefault="006F1775" w:rsidP="0042127E">
            <w:pPr>
              <w:jc w:val="center"/>
              <w:rPr>
                <w:b/>
              </w:rPr>
            </w:pPr>
            <w:r w:rsidRPr="0042127E">
              <w:rPr>
                <w:b/>
              </w:rPr>
              <w:t>VE AÇIKLAMALAR</w:t>
            </w:r>
          </w:p>
          <w:p w:rsidR="006F1775" w:rsidRPr="0042127E" w:rsidRDefault="006F1775" w:rsidP="0042127E">
            <w:pPr>
              <w:jc w:val="center"/>
              <w:rPr>
                <w:b/>
              </w:rPr>
            </w:pPr>
          </w:p>
        </w:tc>
        <w:tc>
          <w:tcPr>
            <w:tcW w:w="2983" w:type="dxa"/>
            <w:tcBorders>
              <w:top w:val="thickThinSmallGap" w:sz="18" w:space="0" w:color="auto"/>
              <w:bottom w:val="single" w:sz="18" w:space="0" w:color="auto"/>
            </w:tcBorders>
            <w:vAlign w:val="center"/>
          </w:tcPr>
          <w:p w:rsidR="006F1775" w:rsidRPr="0042127E" w:rsidRDefault="006F1775" w:rsidP="0042127E">
            <w:pPr>
              <w:jc w:val="center"/>
              <w:rPr>
                <w:b/>
              </w:rPr>
            </w:pPr>
            <w:r w:rsidRPr="0042127E">
              <w:rPr>
                <w:b/>
              </w:rPr>
              <w:t>ÖĞRETİM MATERYALLERİ VE YÖNTEMLERİ</w:t>
            </w:r>
          </w:p>
        </w:tc>
        <w:tc>
          <w:tcPr>
            <w:tcW w:w="2148" w:type="dxa"/>
            <w:tcBorders>
              <w:top w:val="thickThinSmallGap" w:sz="18" w:space="0" w:color="auto"/>
              <w:bottom w:val="single" w:sz="18" w:space="0" w:color="auto"/>
            </w:tcBorders>
            <w:vAlign w:val="center"/>
          </w:tcPr>
          <w:p w:rsidR="006F1775" w:rsidRPr="0042127E" w:rsidRDefault="006F1775" w:rsidP="0042127E">
            <w:pPr>
              <w:jc w:val="center"/>
              <w:rPr>
                <w:b/>
              </w:rPr>
            </w:pPr>
            <w:r w:rsidRPr="0042127E">
              <w:rPr>
                <w:b/>
              </w:rPr>
              <w:t>ARA DİSİPLİNLER VE</w:t>
            </w:r>
          </w:p>
          <w:p w:rsidR="006F1775" w:rsidRPr="0042127E" w:rsidRDefault="006F1775" w:rsidP="0042127E">
            <w:pPr>
              <w:jc w:val="center"/>
              <w:rPr>
                <w:b/>
              </w:rPr>
            </w:pPr>
            <w:r w:rsidRPr="0042127E">
              <w:rPr>
                <w:b/>
              </w:rPr>
              <w:t>ATATÜRKÇÜLÜK DİĞER DERSLERLE İLİŞKİLENDİRME</w:t>
            </w:r>
          </w:p>
        </w:tc>
        <w:tc>
          <w:tcPr>
            <w:tcW w:w="2303" w:type="dxa"/>
            <w:tcBorders>
              <w:top w:val="thickThinSmallGap" w:sz="18" w:space="0" w:color="auto"/>
              <w:bottom w:val="single" w:sz="18" w:space="0" w:color="auto"/>
              <w:right w:val="thickThinSmallGap" w:sz="18" w:space="0" w:color="auto"/>
            </w:tcBorders>
            <w:vAlign w:val="center"/>
          </w:tcPr>
          <w:p w:rsidR="006F1775" w:rsidRPr="0042127E" w:rsidRDefault="006F1775" w:rsidP="0042127E">
            <w:pPr>
              <w:jc w:val="center"/>
              <w:rPr>
                <w:b/>
              </w:rPr>
            </w:pPr>
            <w:r w:rsidRPr="0042127E">
              <w:rPr>
                <w:b/>
              </w:rPr>
              <w:t>ÖLÇME VE DEĞERLENDİRME</w:t>
            </w:r>
          </w:p>
        </w:tc>
      </w:tr>
      <w:tr w:rsidR="0042127E" w:rsidRPr="0042127E" w:rsidTr="00F81DC6">
        <w:trPr>
          <w:cantSplit/>
          <w:trHeight w:val="1243"/>
        </w:trPr>
        <w:tc>
          <w:tcPr>
            <w:tcW w:w="578" w:type="dxa"/>
            <w:vMerge w:val="restart"/>
            <w:tcBorders>
              <w:top w:val="single" w:sz="18" w:space="0" w:color="auto"/>
              <w:left w:val="thickThinSmallGap" w:sz="18" w:space="0" w:color="auto"/>
            </w:tcBorders>
            <w:shd w:val="clear" w:color="auto" w:fill="auto"/>
            <w:textDirection w:val="btLr"/>
          </w:tcPr>
          <w:p w:rsidR="0042127E" w:rsidRPr="0042127E" w:rsidRDefault="0042127E" w:rsidP="0042127E">
            <w:pPr>
              <w:ind w:left="113" w:right="113"/>
              <w:jc w:val="center"/>
              <w:rPr>
                <w:b/>
              </w:rPr>
            </w:pPr>
            <w:r>
              <w:rPr>
                <w:b/>
              </w:rPr>
              <w:t>EYLÜL – EKİM 2021</w:t>
            </w:r>
          </w:p>
        </w:tc>
        <w:tc>
          <w:tcPr>
            <w:tcW w:w="585" w:type="dxa"/>
            <w:tcBorders>
              <w:top w:val="single" w:sz="18" w:space="0" w:color="auto"/>
            </w:tcBorders>
            <w:textDirection w:val="btLr"/>
            <w:vAlign w:val="center"/>
          </w:tcPr>
          <w:p w:rsidR="0042127E" w:rsidRPr="0042127E" w:rsidRDefault="0042127E" w:rsidP="0042127E">
            <w:pPr>
              <w:jc w:val="center"/>
              <w:rPr>
                <w:b/>
              </w:rPr>
            </w:pPr>
            <w:r w:rsidRPr="0042127E">
              <w:rPr>
                <w:b/>
              </w:rPr>
              <w:t>1.</w:t>
            </w:r>
            <w:r w:rsidR="00471F71">
              <w:rPr>
                <w:b/>
              </w:rPr>
              <w:t>-2.</w:t>
            </w:r>
            <w:r w:rsidRPr="0042127E">
              <w:rPr>
                <w:b/>
              </w:rPr>
              <w:t>Hafta</w:t>
            </w:r>
          </w:p>
          <w:p w:rsidR="0042127E" w:rsidRPr="0042127E" w:rsidRDefault="00471F71" w:rsidP="00F81DC6">
            <w:pPr>
              <w:jc w:val="center"/>
              <w:rPr>
                <w:b/>
              </w:rPr>
            </w:pPr>
            <w:r>
              <w:rPr>
                <w:b/>
              </w:rPr>
              <w:t>6</w:t>
            </w:r>
            <w:r w:rsidR="0042127E">
              <w:rPr>
                <w:b/>
              </w:rPr>
              <w:t xml:space="preserve"> – 17 </w:t>
            </w:r>
            <w:r w:rsidR="0042127E" w:rsidRPr="0042127E">
              <w:rPr>
                <w:b/>
              </w:rPr>
              <w:t xml:space="preserve">Eylül </w:t>
            </w:r>
          </w:p>
        </w:tc>
        <w:tc>
          <w:tcPr>
            <w:tcW w:w="520" w:type="dxa"/>
            <w:tcBorders>
              <w:top w:val="single" w:sz="18" w:space="0" w:color="auto"/>
            </w:tcBorders>
          </w:tcPr>
          <w:p w:rsidR="0042127E" w:rsidRPr="0042127E" w:rsidRDefault="0042127E" w:rsidP="0042127E">
            <w:pPr>
              <w:jc w:val="center"/>
              <w:rPr>
                <w:b/>
              </w:rPr>
            </w:pPr>
          </w:p>
          <w:p w:rsidR="0042127E" w:rsidRPr="0042127E" w:rsidRDefault="0042127E" w:rsidP="0042127E">
            <w:pPr>
              <w:jc w:val="center"/>
              <w:rPr>
                <w:b/>
              </w:rPr>
            </w:pPr>
          </w:p>
          <w:p w:rsidR="0042127E" w:rsidRPr="0042127E" w:rsidRDefault="00471F71" w:rsidP="00471F71">
            <w:pPr>
              <w:jc w:val="center"/>
              <w:rPr>
                <w:b/>
              </w:rPr>
            </w:pPr>
            <w:r>
              <w:rPr>
                <w:b/>
              </w:rPr>
              <w:t>2</w:t>
            </w:r>
          </w:p>
        </w:tc>
        <w:tc>
          <w:tcPr>
            <w:tcW w:w="2118" w:type="dxa"/>
            <w:vMerge w:val="restart"/>
            <w:tcBorders>
              <w:top w:val="single" w:sz="18" w:space="0" w:color="auto"/>
            </w:tcBorders>
            <w:vAlign w:val="center"/>
          </w:tcPr>
          <w:p w:rsidR="0042127E" w:rsidRPr="0042127E" w:rsidRDefault="0042127E" w:rsidP="0042127E">
            <w:pPr>
              <w:rPr>
                <w:sz w:val="22"/>
                <w:szCs w:val="22"/>
              </w:rPr>
            </w:pPr>
            <w:r w:rsidRPr="0042127E">
              <w:rPr>
                <w:sz w:val="22"/>
                <w:szCs w:val="22"/>
              </w:rPr>
              <w:t>G.3.1.1. Görsel sanat çalışmasını oluştururken uygulama basamaklarını kullanır.</w:t>
            </w:r>
          </w:p>
        </w:tc>
        <w:tc>
          <w:tcPr>
            <w:tcW w:w="4545" w:type="dxa"/>
            <w:vMerge w:val="restart"/>
            <w:tcBorders>
              <w:top w:val="single" w:sz="18" w:space="0" w:color="auto"/>
            </w:tcBorders>
            <w:vAlign w:val="center"/>
          </w:tcPr>
          <w:p w:rsidR="0042127E" w:rsidRPr="0042127E" w:rsidRDefault="0042127E" w:rsidP="0042127E">
            <w:pPr>
              <w:rPr>
                <w:sz w:val="22"/>
                <w:szCs w:val="22"/>
              </w:rPr>
            </w:pPr>
            <w:r w:rsidRPr="0042127E">
              <w:rPr>
                <w:sz w:val="22"/>
                <w:szCs w:val="22"/>
              </w:rPr>
              <w:t>Bu yıl Görsel Sanatlar dersinde kullanacağı araç ve gereçler öğrencilere açıklanır.</w:t>
            </w:r>
          </w:p>
          <w:p w:rsidR="0042127E" w:rsidRPr="0042127E" w:rsidRDefault="0042127E" w:rsidP="0042127E">
            <w:pPr>
              <w:rPr>
                <w:sz w:val="22"/>
                <w:szCs w:val="22"/>
              </w:rPr>
            </w:pPr>
            <w:r w:rsidRPr="0042127E">
              <w:rPr>
                <w:sz w:val="22"/>
                <w:szCs w:val="22"/>
              </w:rPr>
              <w:t>Yaz tatilini görselle ifade etmeleri sağlanır.</w:t>
            </w:r>
          </w:p>
          <w:p w:rsidR="0042127E" w:rsidRPr="0042127E" w:rsidRDefault="0042127E" w:rsidP="0042127E">
            <w:pPr>
              <w:rPr>
                <w:iCs/>
                <w:sz w:val="22"/>
                <w:szCs w:val="22"/>
              </w:rPr>
            </w:pPr>
            <w:r w:rsidRPr="0042127E">
              <w:rPr>
                <w:iCs/>
                <w:sz w:val="22"/>
                <w:szCs w:val="22"/>
              </w:rPr>
              <w:t xml:space="preserve">Beyin fırtınası ile başlayan, tasarlama ve görsel sanat çalışmasını oluşturmaya kadar devam eden </w:t>
            </w:r>
            <w:proofErr w:type="spellStart"/>
            <w:r w:rsidRPr="0042127E">
              <w:rPr>
                <w:iCs/>
                <w:sz w:val="22"/>
                <w:szCs w:val="22"/>
              </w:rPr>
              <w:t>sürcin</w:t>
            </w:r>
            <w:proofErr w:type="spellEnd"/>
            <w:r w:rsidRPr="0042127E">
              <w:rPr>
                <w:iCs/>
                <w:sz w:val="22"/>
                <w:szCs w:val="22"/>
              </w:rPr>
              <w:t xml:space="preserve"> bilinmesi ve uygulanması sağlanır.</w:t>
            </w:r>
          </w:p>
        </w:tc>
        <w:tc>
          <w:tcPr>
            <w:tcW w:w="2983" w:type="dxa"/>
            <w:vMerge w:val="restart"/>
            <w:tcBorders>
              <w:top w:val="single" w:sz="18" w:space="0" w:color="auto"/>
            </w:tcBorders>
          </w:tcPr>
          <w:p w:rsidR="0042127E" w:rsidRPr="0042127E" w:rsidRDefault="0042127E" w:rsidP="0042127E">
            <w:pPr>
              <w:rPr>
                <w:bCs/>
              </w:rPr>
            </w:pPr>
            <w:r w:rsidRPr="0042127E">
              <w:rPr>
                <w:b/>
                <w:bCs/>
                <w:spacing w:val="-20"/>
              </w:rPr>
              <w:t xml:space="preserve"> [!]</w:t>
            </w:r>
            <w:r w:rsidRPr="0042127E">
              <w:rPr>
                <w:bCs/>
              </w:rPr>
              <w:t xml:space="preserve"> Tercih edilen araç - gereçler </w:t>
            </w:r>
            <w:proofErr w:type="gramStart"/>
            <w:r w:rsidRPr="0042127E">
              <w:rPr>
                <w:bCs/>
              </w:rPr>
              <w:t xml:space="preserve">en </w:t>
            </w:r>
            <w:r w:rsidRPr="0042127E">
              <w:t xml:space="preserve"> </w:t>
            </w:r>
            <w:r w:rsidRPr="0042127E">
              <w:rPr>
                <w:bCs/>
              </w:rPr>
              <w:t>az</w:t>
            </w:r>
            <w:proofErr w:type="gramEnd"/>
            <w:r w:rsidRPr="0042127E">
              <w:rPr>
                <w:bCs/>
              </w:rPr>
              <w:t xml:space="preserve"> bir ders öncesinden öğrencilere bildirilmeli, araç-gereç ve teknik seçimlerinde öğrencilerin ilgi ve istekleri dikkate alınmalıdır.</w:t>
            </w:r>
          </w:p>
          <w:p w:rsidR="0042127E" w:rsidRPr="0042127E" w:rsidRDefault="0042127E" w:rsidP="0042127E">
            <w:pPr>
              <w:rPr>
                <w:bCs/>
              </w:rPr>
            </w:pPr>
          </w:p>
          <w:p w:rsidR="0042127E" w:rsidRPr="0042127E" w:rsidRDefault="0042127E" w:rsidP="0042127E">
            <w:pPr>
              <w:autoSpaceDE w:val="0"/>
              <w:autoSpaceDN w:val="0"/>
              <w:adjustRightInd w:val="0"/>
              <w:rPr>
                <w:rFonts w:eastAsia="SimSun"/>
                <w:iCs/>
              </w:rPr>
            </w:pPr>
            <w:r w:rsidRPr="0042127E">
              <w:rPr>
                <w:rFonts w:eastAsia="SimSun"/>
                <w:iCs/>
              </w:rPr>
              <w:t>Görsel sanat çalışması oluşturma süreci; araştırma, bilgiye ulaşma, gözlem, malzemenin belirlenmesi, tasarlama ve biçimlendirme basamaklarını içerir.</w:t>
            </w:r>
          </w:p>
          <w:p w:rsidR="0042127E" w:rsidRPr="0042127E" w:rsidRDefault="0042127E" w:rsidP="0042127E">
            <w:r w:rsidRPr="0042127E">
              <w:t xml:space="preserve">* Oyun </w:t>
            </w:r>
          </w:p>
          <w:p w:rsidR="0042127E" w:rsidRPr="0042127E" w:rsidRDefault="0042127E" w:rsidP="0042127E">
            <w:r w:rsidRPr="0042127E">
              <w:t>* Sorgumla</w:t>
            </w:r>
          </w:p>
          <w:p w:rsidR="0042127E" w:rsidRPr="0042127E" w:rsidRDefault="0042127E" w:rsidP="0042127E">
            <w:r w:rsidRPr="0042127E">
              <w:t>* Analiz Etme</w:t>
            </w:r>
          </w:p>
          <w:p w:rsidR="0042127E" w:rsidRPr="0042127E" w:rsidRDefault="0042127E" w:rsidP="0042127E">
            <w:r w:rsidRPr="0042127E">
              <w:t>* Değerlendirme</w:t>
            </w:r>
          </w:p>
          <w:p w:rsidR="0042127E" w:rsidRPr="0042127E" w:rsidRDefault="0042127E" w:rsidP="0042127E">
            <w:r w:rsidRPr="0042127E">
              <w:t>* Eleştirel Düşünme</w:t>
            </w:r>
          </w:p>
          <w:p w:rsidR="0042127E" w:rsidRPr="0042127E" w:rsidRDefault="0042127E" w:rsidP="0042127E">
            <w:r w:rsidRPr="0042127E">
              <w:t xml:space="preserve">* Malzeme </w:t>
            </w:r>
          </w:p>
          <w:p w:rsidR="0042127E" w:rsidRPr="0042127E" w:rsidRDefault="0042127E" w:rsidP="0042127E">
            <w:r w:rsidRPr="0042127E">
              <w:t xml:space="preserve">   Kullanma</w:t>
            </w:r>
          </w:p>
          <w:p w:rsidR="0042127E" w:rsidRPr="0042127E" w:rsidRDefault="0042127E" w:rsidP="0042127E">
            <w:r w:rsidRPr="0042127E">
              <w:t>* Yaratıcı Düşünme</w:t>
            </w:r>
          </w:p>
          <w:p w:rsidR="0042127E" w:rsidRPr="0042127E" w:rsidRDefault="0042127E" w:rsidP="0042127E">
            <w:r w:rsidRPr="0042127E">
              <w:t>* Medya Okur   yazarlığı</w:t>
            </w:r>
          </w:p>
          <w:p w:rsidR="0042127E" w:rsidRPr="0042127E" w:rsidRDefault="0042127E" w:rsidP="0042127E">
            <w:r w:rsidRPr="0042127E">
              <w:t>* Sentez</w:t>
            </w:r>
          </w:p>
          <w:p w:rsidR="0042127E" w:rsidRPr="0042127E" w:rsidRDefault="0042127E" w:rsidP="0042127E">
            <w:r w:rsidRPr="0042127E">
              <w:t>* Gözlem Yapma</w:t>
            </w:r>
          </w:p>
          <w:p w:rsidR="0042127E" w:rsidRPr="0042127E" w:rsidRDefault="0042127E" w:rsidP="0042127E">
            <w:r w:rsidRPr="0042127E">
              <w:t>* Tasarım</w:t>
            </w:r>
          </w:p>
          <w:p w:rsidR="0042127E" w:rsidRPr="0042127E" w:rsidRDefault="0042127E" w:rsidP="0042127E">
            <w:r w:rsidRPr="0042127E">
              <w:t>* Görsel Okur   yazarlık</w:t>
            </w:r>
          </w:p>
          <w:p w:rsidR="0042127E" w:rsidRPr="0042127E" w:rsidRDefault="0042127E" w:rsidP="0042127E">
            <w:r w:rsidRPr="0042127E">
              <w:t>* El-Göz-Beyin koordinasyonu</w:t>
            </w:r>
          </w:p>
          <w:p w:rsidR="0042127E" w:rsidRPr="0042127E" w:rsidRDefault="0042127E" w:rsidP="0042127E">
            <w:r w:rsidRPr="0042127E">
              <w:t>* Algılama</w:t>
            </w:r>
          </w:p>
          <w:p w:rsidR="0042127E" w:rsidRPr="0042127E" w:rsidRDefault="0042127E" w:rsidP="0042127E">
            <w:r w:rsidRPr="0042127E">
              <w:t>* İnceleme</w:t>
            </w:r>
          </w:p>
          <w:p w:rsidR="0042127E" w:rsidRPr="0042127E" w:rsidRDefault="0042127E" w:rsidP="0042127E">
            <w:pPr>
              <w:autoSpaceDE w:val="0"/>
              <w:autoSpaceDN w:val="0"/>
              <w:adjustRightInd w:val="0"/>
            </w:pPr>
            <w:r w:rsidRPr="0042127E">
              <w:t>* İlişkilendirme</w:t>
            </w:r>
          </w:p>
          <w:p w:rsidR="0042127E" w:rsidRPr="0042127E" w:rsidRDefault="0042127E" w:rsidP="0042127E">
            <w:pPr>
              <w:autoSpaceDE w:val="0"/>
              <w:autoSpaceDN w:val="0"/>
              <w:adjustRightInd w:val="0"/>
            </w:pPr>
            <w:r w:rsidRPr="0042127E">
              <w:t>* Çizim</w:t>
            </w:r>
          </w:p>
          <w:p w:rsidR="0042127E" w:rsidRPr="0042127E" w:rsidRDefault="0042127E" w:rsidP="0042127E">
            <w:pPr>
              <w:autoSpaceDE w:val="0"/>
              <w:autoSpaceDN w:val="0"/>
              <w:adjustRightInd w:val="0"/>
            </w:pPr>
            <w:r w:rsidRPr="0042127E">
              <w:t>* Boyama</w:t>
            </w:r>
          </w:p>
          <w:p w:rsidR="0042127E" w:rsidRPr="0042127E" w:rsidRDefault="0042127E" w:rsidP="0042127E">
            <w:pPr>
              <w:autoSpaceDE w:val="0"/>
              <w:autoSpaceDN w:val="0"/>
              <w:adjustRightInd w:val="0"/>
            </w:pPr>
            <w:r w:rsidRPr="0042127E">
              <w:t>* Bireysel ve grup  çalışması</w:t>
            </w:r>
          </w:p>
        </w:tc>
        <w:tc>
          <w:tcPr>
            <w:tcW w:w="2148" w:type="dxa"/>
            <w:vMerge w:val="restart"/>
            <w:tcBorders>
              <w:top w:val="single" w:sz="18" w:space="0" w:color="auto"/>
            </w:tcBorders>
          </w:tcPr>
          <w:p w:rsidR="0042127E" w:rsidRPr="0042127E" w:rsidRDefault="0042127E" w:rsidP="0042127E">
            <w:pPr>
              <w:rPr>
                <w:sz w:val="22"/>
                <w:szCs w:val="22"/>
              </w:rPr>
            </w:pPr>
            <w:r w:rsidRPr="0042127E">
              <w:rPr>
                <w:sz w:val="22"/>
                <w:szCs w:val="22"/>
              </w:rPr>
              <w:t>Atatürk’ün sözlerinden yararlanılır:</w:t>
            </w:r>
          </w:p>
          <w:p w:rsidR="0042127E" w:rsidRPr="0042127E" w:rsidRDefault="0042127E" w:rsidP="0042127E">
            <w:pPr>
              <w:rPr>
                <w:sz w:val="22"/>
                <w:szCs w:val="22"/>
              </w:rPr>
            </w:pPr>
            <w:r w:rsidRPr="0042127E">
              <w:rPr>
                <w:sz w:val="22"/>
                <w:szCs w:val="22"/>
              </w:rPr>
              <w:t>“Sanat güzelliğin ifadesidir. Bu anlatım sözle olursa şiir, ezgiyle olursa müzik, resimle olursa ressamlık, oyma ile olursa heykeltıraşlık, bina ile olursa mimarlık olur.”</w:t>
            </w:r>
          </w:p>
          <w:p w:rsidR="0042127E" w:rsidRPr="0042127E" w:rsidRDefault="0042127E" w:rsidP="0042127E">
            <w:r w:rsidRPr="0042127E">
              <w:rPr>
                <w:sz w:val="22"/>
                <w:szCs w:val="22"/>
              </w:rPr>
              <w:t xml:space="preserve"> “Sanatsız kalan bir milletin hayat damarlarından biri kopmuş demektir.”</w:t>
            </w:r>
          </w:p>
          <w:p w:rsidR="0042127E" w:rsidRPr="0042127E" w:rsidRDefault="0042127E" w:rsidP="0042127E">
            <w:pPr>
              <w:rPr>
                <w:sz w:val="22"/>
                <w:szCs w:val="22"/>
              </w:rPr>
            </w:pPr>
            <w:r w:rsidRPr="0042127E">
              <w:rPr>
                <w:sz w:val="22"/>
                <w:szCs w:val="22"/>
              </w:rPr>
              <w:t>İlköğretim Haftası (Eylül ayının 3. haftası)</w:t>
            </w:r>
          </w:p>
          <w:p w:rsidR="0042127E" w:rsidRPr="0042127E" w:rsidRDefault="0042127E" w:rsidP="0042127E">
            <w:pPr>
              <w:rPr>
                <w:sz w:val="22"/>
                <w:szCs w:val="22"/>
              </w:rPr>
            </w:pPr>
            <w:r w:rsidRPr="0042127E">
              <w:rPr>
                <w:sz w:val="22"/>
                <w:szCs w:val="22"/>
              </w:rPr>
              <w:t>Kızılay Haftası   (29 Ekim–4 Kasım)</w:t>
            </w:r>
          </w:p>
          <w:p w:rsidR="0042127E" w:rsidRPr="0042127E" w:rsidRDefault="0042127E" w:rsidP="0042127E">
            <w:pPr>
              <w:rPr>
                <w:sz w:val="22"/>
                <w:szCs w:val="22"/>
              </w:rPr>
            </w:pPr>
            <w:r w:rsidRPr="0042127E">
              <w:rPr>
                <w:sz w:val="22"/>
                <w:szCs w:val="22"/>
              </w:rPr>
              <w:t>Hayvanları Koruma Günü (4 Ekim)</w:t>
            </w:r>
          </w:p>
          <w:p w:rsidR="0042127E" w:rsidRPr="0042127E" w:rsidRDefault="0042127E" w:rsidP="0042127E">
            <w:pPr>
              <w:rPr>
                <w:sz w:val="22"/>
                <w:szCs w:val="22"/>
              </w:rPr>
            </w:pPr>
          </w:p>
        </w:tc>
        <w:tc>
          <w:tcPr>
            <w:tcW w:w="2303" w:type="dxa"/>
            <w:vMerge w:val="restart"/>
            <w:tcBorders>
              <w:top w:val="single" w:sz="18" w:space="0" w:color="auto"/>
              <w:right w:val="thickThinSmallGap" w:sz="18" w:space="0" w:color="auto"/>
            </w:tcBorders>
          </w:tcPr>
          <w:p w:rsidR="0042127E" w:rsidRPr="0042127E" w:rsidRDefault="0042127E" w:rsidP="0042127E">
            <w:r w:rsidRPr="0042127E">
              <w:t xml:space="preserve">     Bireysel farklılıklar gerçeğinden dolayı bütün öğrencileri kapsayan, bütün öğrenciler için genel geçer, tek </w:t>
            </w:r>
          </w:p>
          <w:p w:rsidR="0042127E" w:rsidRPr="0042127E" w:rsidRDefault="0042127E" w:rsidP="0042127E">
            <w:r w:rsidRPr="0042127E">
              <w:t xml:space="preserve">tip bir ölçme ve değerlendirme yönteminden söz etmek uygun değildir. Öğrencinin akademik gelişimi tek bir yöntemle veya teknikle ölçülüp değerlendirilmez. </w:t>
            </w:r>
          </w:p>
          <w:p w:rsidR="0042127E" w:rsidRPr="0042127E" w:rsidRDefault="0042127E" w:rsidP="0042127E"/>
          <w:p w:rsidR="0042127E" w:rsidRPr="0042127E" w:rsidRDefault="0042127E" w:rsidP="0042127E">
            <w:r w:rsidRPr="0042127E">
              <w:t xml:space="preserve">     Çok odaklı ölçme değerlendirme esastır. Ölçme ve değerlendirme uygulamaları öğretmen ve öğrencilerin </w:t>
            </w:r>
          </w:p>
          <w:p w:rsidR="0042127E" w:rsidRPr="0042127E" w:rsidRDefault="0042127E" w:rsidP="0042127E">
            <w:pPr>
              <w:tabs>
                <w:tab w:val="left" w:pos="900"/>
              </w:tabs>
            </w:pPr>
            <w:r w:rsidRPr="0042127E">
              <w:t xml:space="preserve">Aktif katılımıyla gerçekleştirilir. </w:t>
            </w:r>
          </w:p>
          <w:p w:rsidR="0042127E" w:rsidRPr="0042127E" w:rsidRDefault="0042127E" w:rsidP="0042127E">
            <w:pPr>
              <w:tabs>
                <w:tab w:val="left" w:pos="900"/>
              </w:tabs>
            </w:pPr>
          </w:p>
          <w:p w:rsidR="0042127E" w:rsidRPr="0042127E" w:rsidRDefault="0042127E" w:rsidP="0042127E">
            <w:pPr>
              <w:tabs>
                <w:tab w:val="left" w:pos="900"/>
              </w:tabs>
            </w:pPr>
            <w:r w:rsidRPr="0042127E">
              <w:t xml:space="preserve">      Bireylerin ölçme ve değerlendirmeye konu olan ilgi, tutum, değer ve başarı gibi özellikleri zamanla değişebilir. Bu sebeple söz konusu özellikleri tek bir zamanda ölçmek yerine süreç içindeki değişimleri dikkate alan ölçümler kullanmak esastır.</w:t>
            </w:r>
          </w:p>
        </w:tc>
      </w:tr>
      <w:tr w:rsidR="0042127E" w:rsidRPr="0042127E" w:rsidTr="00F81DC6">
        <w:trPr>
          <w:cantSplit/>
          <w:trHeight w:val="1409"/>
        </w:trPr>
        <w:tc>
          <w:tcPr>
            <w:tcW w:w="578" w:type="dxa"/>
            <w:vMerge/>
            <w:tcBorders>
              <w:left w:val="thickThinSmallGap" w:sz="18" w:space="0" w:color="auto"/>
            </w:tcBorders>
            <w:shd w:val="clear" w:color="auto" w:fill="auto"/>
            <w:textDirection w:val="btLr"/>
          </w:tcPr>
          <w:p w:rsidR="0042127E" w:rsidRPr="0042127E" w:rsidRDefault="0042127E" w:rsidP="0042127E">
            <w:pPr>
              <w:ind w:left="113" w:right="113"/>
              <w:jc w:val="center"/>
              <w:rPr>
                <w:b/>
              </w:rPr>
            </w:pPr>
          </w:p>
        </w:tc>
        <w:tc>
          <w:tcPr>
            <w:tcW w:w="585" w:type="dxa"/>
            <w:textDirection w:val="btLr"/>
            <w:vAlign w:val="center"/>
          </w:tcPr>
          <w:p w:rsidR="0042127E" w:rsidRPr="0042127E" w:rsidRDefault="00647AA4" w:rsidP="0042127E">
            <w:pPr>
              <w:ind w:right="113"/>
              <w:jc w:val="center"/>
              <w:rPr>
                <w:b/>
              </w:rPr>
            </w:pPr>
            <w:r>
              <w:rPr>
                <w:b/>
              </w:rPr>
              <w:t>3</w:t>
            </w:r>
            <w:r w:rsidR="0042127E" w:rsidRPr="0042127E">
              <w:rPr>
                <w:b/>
              </w:rPr>
              <w:t>.Hafta</w:t>
            </w:r>
          </w:p>
          <w:p w:rsidR="0042127E" w:rsidRPr="0042127E" w:rsidRDefault="0042127E" w:rsidP="00F81DC6">
            <w:pPr>
              <w:ind w:right="113"/>
              <w:jc w:val="center"/>
              <w:rPr>
                <w:b/>
              </w:rPr>
            </w:pPr>
            <w:r>
              <w:rPr>
                <w:b/>
              </w:rPr>
              <w:t>20 – 24 Eylül</w:t>
            </w:r>
          </w:p>
        </w:tc>
        <w:tc>
          <w:tcPr>
            <w:tcW w:w="520" w:type="dxa"/>
            <w:vAlign w:val="center"/>
          </w:tcPr>
          <w:p w:rsidR="0042127E" w:rsidRPr="0042127E" w:rsidRDefault="0042127E" w:rsidP="0042127E">
            <w:pPr>
              <w:jc w:val="center"/>
              <w:rPr>
                <w:b/>
              </w:rPr>
            </w:pPr>
            <w:r w:rsidRPr="0042127E">
              <w:rPr>
                <w:b/>
              </w:rPr>
              <w:t>1</w:t>
            </w:r>
          </w:p>
        </w:tc>
        <w:tc>
          <w:tcPr>
            <w:tcW w:w="2118" w:type="dxa"/>
            <w:vMerge/>
          </w:tcPr>
          <w:p w:rsidR="0042127E" w:rsidRPr="0042127E" w:rsidRDefault="0042127E" w:rsidP="0042127E">
            <w:pPr>
              <w:rPr>
                <w:sz w:val="22"/>
                <w:szCs w:val="22"/>
              </w:rPr>
            </w:pPr>
          </w:p>
        </w:tc>
        <w:tc>
          <w:tcPr>
            <w:tcW w:w="4545" w:type="dxa"/>
            <w:vMerge/>
            <w:vAlign w:val="center"/>
          </w:tcPr>
          <w:p w:rsidR="0042127E" w:rsidRPr="0042127E" w:rsidRDefault="0042127E" w:rsidP="00F81DC6">
            <w:pPr>
              <w:rPr>
                <w:iCs/>
                <w:sz w:val="22"/>
                <w:szCs w:val="22"/>
              </w:rPr>
            </w:pPr>
          </w:p>
        </w:tc>
        <w:tc>
          <w:tcPr>
            <w:tcW w:w="2983" w:type="dxa"/>
            <w:vMerge/>
          </w:tcPr>
          <w:p w:rsidR="0042127E" w:rsidRPr="0042127E" w:rsidRDefault="0042127E" w:rsidP="0042127E">
            <w:pPr>
              <w:rPr>
                <w:b/>
                <w:bCs/>
                <w:spacing w:val="-20"/>
              </w:rPr>
            </w:pPr>
          </w:p>
        </w:tc>
        <w:tc>
          <w:tcPr>
            <w:tcW w:w="2148" w:type="dxa"/>
            <w:vMerge/>
          </w:tcPr>
          <w:p w:rsidR="0042127E" w:rsidRPr="0042127E" w:rsidRDefault="0042127E" w:rsidP="0042127E"/>
        </w:tc>
        <w:tc>
          <w:tcPr>
            <w:tcW w:w="2303" w:type="dxa"/>
            <w:vMerge/>
            <w:tcBorders>
              <w:right w:val="thickThinSmallGap" w:sz="18" w:space="0" w:color="auto"/>
            </w:tcBorders>
          </w:tcPr>
          <w:p w:rsidR="0042127E" w:rsidRPr="0042127E" w:rsidRDefault="0042127E" w:rsidP="0042127E"/>
        </w:tc>
      </w:tr>
      <w:tr w:rsidR="0042127E" w:rsidRPr="0042127E" w:rsidTr="00F81DC6">
        <w:trPr>
          <w:cantSplit/>
          <w:trHeight w:val="1260"/>
        </w:trPr>
        <w:tc>
          <w:tcPr>
            <w:tcW w:w="578" w:type="dxa"/>
            <w:vMerge/>
            <w:tcBorders>
              <w:left w:val="thickThinSmallGap" w:sz="18" w:space="0" w:color="auto"/>
            </w:tcBorders>
            <w:shd w:val="clear" w:color="auto" w:fill="auto"/>
            <w:textDirection w:val="btLr"/>
          </w:tcPr>
          <w:p w:rsidR="0042127E" w:rsidRPr="0042127E" w:rsidRDefault="0042127E" w:rsidP="0042127E">
            <w:pPr>
              <w:ind w:left="113" w:right="113"/>
              <w:jc w:val="center"/>
              <w:rPr>
                <w:b/>
              </w:rPr>
            </w:pPr>
          </w:p>
        </w:tc>
        <w:tc>
          <w:tcPr>
            <w:tcW w:w="585" w:type="dxa"/>
            <w:textDirection w:val="btLr"/>
            <w:vAlign w:val="center"/>
          </w:tcPr>
          <w:p w:rsidR="0042127E" w:rsidRPr="0042127E" w:rsidRDefault="00647AA4" w:rsidP="0042127E">
            <w:pPr>
              <w:jc w:val="center"/>
              <w:rPr>
                <w:b/>
              </w:rPr>
            </w:pPr>
            <w:r>
              <w:rPr>
                <w:b/>
              </w:rPr>
              <w:t>4</w:t>
            </w:r>
            <w:r w:rsidR="0042127E" w:rsidRPr="0042127E">
              <w:rPr>
                <w:b/>
              </w:rPr>
              <w:t>.Hafta</w:t>
            </w:r>
          </w:p>
          <w:p w:rsidR="0042127E" w:rsidRPr="0042127E" w:rsidRDefault="0042127E" w:rsidP="0042127E">
            <w:pPr>
              <w:jc w:val="center"/>
              <w:rPr>
                <w:b/>
              </w:rPr>
            </w:pPr>
            <w:r>
              <w:rPr>
                <w:b/>
              </w:rPr>
              <w:t>27 Ey. – 1 Ek.</w:t>
            </w:r>
          </w:p>
        </w:tc>
        <w:tc>
          <w:tcPr>
            <w:tcW w:w="520" w:type="dxa"/>
            <w:vAlign w:val="center"/>
          </w:tcPr>
          <w:p w:rsidR="0042127E" w:rsidRPr="0042127E" w:rsidRDefault="0042127E" w:rsidP="0042127E">
            <w:pPr>
              <w:jc w:val="center"/>
              <w:rPr>
                <w:b/>
              </w:rPr>
            </w:pPr>
            <w:r w:rsidRPr="0042127E">
              <w:rPr>
                <w:b/>
              </w:rPr>
              <w:t>1</w:t>
            </w:r>
          </w:p>
        </w:tc>
        <w:tc>
          <w:tcPr>
            <w:tcW w:w="2118" w:type="dxa"/>
            <w:vMerge w:val="restart"/>
            <w:vAlign w:val="center"/>
          </w:tcPr>
          <w:p w:rsidR="0042127E" w:rsidRPr="0042127E" w:rsidRDefault="0042127E" w:rsidP="0042127E">
            <w:pPr>
              <w:rPr>
                <w:sz w:val="22"/>
                <w:szCs w:val="22"/>
              </w:rPr>
            </w:pPr>
          </w:p>
          <w:p w:rsidR="0042127E" w:rsidRPr="0042127E" w:rsidRDefault="0042127E" w:rsidP="0042127E">
            <w:pPr>
              <w:rPr>
                <w:sz w:val="22"/>
                <w:szCs w:val="22"/>
              </w:rPr>
            </w:pPr>
            <w:r w:rsidRPr="0042127E">
              <w:rPr>
                <w:sz w:val="22"/>
                <w:szCs w:val="22"/>
              </w:rPr>
              <w:t>G.3.1.2. Görsel sanat çalışmasını oluştururken ifadeci yaklaşımı kullanır</w:t>
            </w:r>
          </w:p>
        </w:tc>
        <w:tc>
          <w:tcPr>
            <w:tcW w:w="4545" w:type="dxa"/>
            <w:vMerge w:val="restart"/>
            <w:vAlign w:val="center"/>
          </w:tcPr>
          <w:p w:rsidR="0042127E" w:rsidRPr="00B52DEA" w:rsidRDefault="00B52DEA" w:rsidP="009025F8">
            <w:pPr>
              <w:rPr>
                <w:rStyle w:val="Kpr"/>
                <w:color w:val="auto"/>
                <w:sz w:val="22"/>
                <w:szCs w:val="22"/>
                <w:u w:val="none"/>
              </w:rPr>
            </w:pPr>
            <w:r w:rsidRPr="00B52DEA">
              <w:rPr>
                <w:sz w:val="22"/>
                <w:szCs w:val="22"/>
              </w:rPr>
              <w:fldChar w:fldCharType="begin"/>
            </w:r>
            <w:r w:rsidRPr="00B52DEA">
              <w:rPr>
                <w:sz w:val="22"/>
                <w:szCs w:val="22"/>
              </w:rPr>
              <w:instrText xml:space="preserve"> HYPERLINK "http://www.egitimhane.com" </w:instrText>
            </w:r>
            <w:r w:rsidRPr="00B52DEA">
              <w:rPr>
                <w:sz w:val="22"/>
                <w:szCs w:val="22"/>
              </w:rPr>
              <w:fldChar w:fldCharType="separate"/>
            </w:r>
            <w:r w:rsidR="0042127E" w:rsidRPr="00B52DEA">
              <w:rPr>
                <w:rStyle w:val="Kpr"/>
                <w:color w:val="auto"/>
                <w:sz w:val="22"/>
                <w:szCs w:val="22"/>
                <w:u w:val="none"/>
              </w:rPr>
              <w:t>Asimetrik İzler</w:t>
            </w:r>
          </w:p>
          <w:p w:rsidR="0042127E" w:rsidRPr="00B52DEA" w:rsidRDefault="0042127E" w:rsidP="009025F8">
            <w:pPr>
              <w:rPr>
                <w:rStyle w:val="Kpr"/>
                <w:color w:val="auto"/>
                <w:sz w:val="22"/>
                <w:szCs w:val="22"/>
                <w:u w:val="none"/>
              </w:rPr>
            </w:pPr>
            <w:r w:rsidRPr="00B52DEA">
              <w:rPr>
                <w:rStyle w:val="Kpr"/>
                <w:color w:val="auto"/>
                <w:sz w:val="22"/>
                <w:szCs w:val="22"/>
                <w:u w:val="none"/>
              </w:rPr>
              <w:t xml:space="preserve">Kağıt üzerine rastgele nokta ve çizgi çalışması yapılması istenir. Ardından öğrencilerden 35 x 50 kağıt, (tercihlerine göre) makarna, mercimek, fasulye, ip, boncuk, makas yapıştırıcı gibi  malzemeler ile nokta- çizgi çalışmasına uyacak şekilde tasarım yapılması istenir. Ardından öğrencin yapmış olduğu bir tasarım onaylanarak nokta ve çizgi çalışmaları uygulanır. </w:t>
            </w:r>
          </w:p>
          <w:p w:rsidR="0042127E" w:rsidRPr="0042127E" w:rsidRDefault="0042127E" w:rsidP="009025F8">
            <w:pPr>
              <w:rPr>
                <w:sz w:val="22"/>
                <w:szCs w:val="22"/>
              </w:rPr>
            </w:pPr>
            <w:r w:rsidRPr="00B52DEA">
              <w:rPr>
                <w:rStyle w:val="Kpr"/>
                <w:color w:val="auto"/>
                <w:sz w:val="22"/>
                <w:szCs w:val="22"/>
                <w:u w:val="none"/>
              </w:rPr>
              <w:t>Öğrencilerin karne sevinci, spor etkinliklerinden duyduğu heyecanı vb. duyguları çalışmalarına yansıtmaları istenebilir.</w:t>
            </w:r>
            <w:r w:rsidR="00B52DEA" w:rsidRPr="00B52DEA">
              <w:rPr>
                <w:sz w:val="22"/>
                <w:szCs w:val="22"/>
              </w:rPr>
              <w:fldChar w:fldCharType="end"/>
            </w:r>
          </w:p>
        </w:tc>
        <w:tc>
          <w:tcPr>
            <w:tcW w:w="2983" w:type="dxa"/>
            <w:vMerge/>
          </w:tcPr>
          <w:p w:rsidR="0042127E" w:rsidRPr="0042127E" w:rsidRDefault="0042127E" w:rsidP="0042127E">
            <w:pPr>
              <w:rPr>
                <w:bCs/>
              </w:rPr>
            </w:pPr>
          </w:p>
        </w:tc>
        <w:tc>
          <w:tcPr>
            <w:tcW w:w="2148" w:type="dxa"/>
            <w:vMerge/>
          </w:tcPr>
          <w:p w:rsidR="0042127E" w:rsidRPr="0042127E" w:rsidRDefault="0042127E" w:rsidP="0042127E"/>
        </w:tc>
        <w:tc>
          <w:tcPr>
            <w:tcW w:w="2303" w:type="dxa"/>
            <w:vMerge/>
            <w:tcBorders>
              <w:right w:val="thickThinSmallGap" w:sz="18" w:space="0" w:color="auto"/>
            </w:tcBorders>
          </w:tcPr>
          <w:p w:rsidR="0042127E" w:rsidRPr="0042127E" w:rsidRDefault="0042127E" w:rsidP="0042127E">
            <w:pPr>
              <w:tabs>
                <w:tab w:val="left" w:pos="900"/>
              </w:tabs>
              <w:jc w:val="both"/>
              <w:rPr>
                <w:bCs/>
              </w:rPr>
            </w:pPr>
          </w:p>
        </w:tc>
      </w:tr>
      <w:tr w:rsidR="0042127E" w:rsidRPr="0042127E" w:rsidTr="009025F8">
        <w:trPr>
          <w:cantSplit/>
          <w:trHeight w:val="1986"/>
        </w:trPr>
        <w:tc>
          <w:tcPr>
            <w:tcW w:w="578" w:type="dxa"/>
            <w:vMerge/>
            <w:tcBorders>
              <w:left w:val="thickThinSmallGap" w:sz="18" w:space="0" w:color="auto"/>
            </w:tcBorders>
            <w:shd w:val="clear" w:color="auto" w:fill="auto"/>
            <w:textDirection w:val="btLr"/>
          </w:tcPr>
          <w:p w:rsidR="0042127E" w:rsidRPr="0042127E" w:rsidRDefault="0042127E" w:rsidP="0042127E">
            <w:pPr>
              <w:ind w:left="113" w:right="113"/>
              <w:jc w:val="center"/>
              <w:rPr>
                <w:b/>
              </w:rPr>
            </w:pPr>
          </w:p>
        </w:tc>
        <w:tc>
          <w:tcPr>
            <w:tcW w:w="585" w:type="dxa"/>
            <w:textDirection w:val="btLr"/>
            <w:vAlign w:val="center"/>
          </w:tcPr>
          <w:p w:rsidR="0042127E" w:rsidRPr="0042127E" w:rsidRDefault="00647AA4" w:rsidP="0042127E">
            <w:pPr>
              <w:jc w:val="center"/>
              <w:rPr>
                <w:b/>
              </w:rPr>
            </w:pPr>
            <w:r>
              <w:rPr>
                <w:b/>
              </w:rPr>
              <w:t>5</w:t>
            </w:r>
            <w:r w:rsidR="0042127E" w:rsidRPr="0042127E">
              <w:rPr>
                <w:b/>
              </w:rPr>
              <w:t>.Hafta</w:t>
            </w:r>
          </w:p>
          <w:p w:rsidR="0042127E" w:rsidRPr="0042127E" w:rsidRDefault="0042127E" w:rsidP="0042127E">
            <w:pPr>
              <w:jc w:val="center"/>
              <w:rPr>
                <w:b/>
              </w:rPr>
            </w:pPr>
            <w:r>
              <w:rPr>
                <w:b/>
              </w:rPr>
              <w:t xml:space="preserve">4 – 8 </w:t>
            </w:r>
            <w:r w:rsidRPr="0042127E">
              <w:rPr>
                <w:b/>
              </w:rPr>
              <w:t>Ekim</w:t>
            </w:r>
          </w:p>
        </w:tc>
        <w:tc>
          <w:tcPr>
            <w:tcW w:w="520" w:type="dxa"/>
            <w:vAlign w:val="center"/>
          </w:tcPr>
          <w:p w:rsidR="0042127E" w:rsidRPr="0042127E" w:rsidRDefault="0042127E" w:rsidP="0042127E">
            <w:pPr>
              <w:jc w:val="center"/>
              <w:rPr>
                <w:b/>
              </w:rPr>
            </w:pPr>
            <w:r w:rsidRPr="0042127E">
              <w:rPr>
                <w:b/>
              </w:rPr>
              <w:t>1</w:t>
            </w:r>
          </w:p>
        </w:tc>
        <w:tc>
          <w:tcPr>
            <w:tcW w:w="2118" w:type="dxa"/>
            <w:vMerge/>
          </w:tcPr>
          <w:p w:rsidR="0042127E" w:rsidRPr="0042127E" w:rsidRDefault="0042127E" w:rsidP="0042127E"/>
        </w:tc>
        <w:tc>
          <w:tcPr>
            <w:tcW w:w="4545" w:type="dxa"/>
            <w:vMerge/>
            <w:vAlign w:val="center"/>
          </w:tcPr>
          <w:p w:rsidR="0042127E" w:rsidRPr="0042127E" w:rsidRDefault="0042127E" w:rsidP="0042127E"/>
        </w:tc>
        <w:tc>
          <w:tcPr>
            <w:tcW w:w="2983" w:type="dxa"/>
            <w:vMerge/>
          </w:tcPr>
          <w:p w:rsidR="0042127E" w:rsidRPr="0042127E" w:rsidRDefault="0042127E" w:rsidP="0042127E">
            <w:pPr>
              <w:rPr>
                <w:bCs/>
              </w:rPr>
            </w:pPr>
          </w:p>
        </w:tc>
        <w:tc>
          <w:tcPr>
            <w:tcW w:w="2148" w:type="dxa"/>
            <w:vMerge/>
          </w:tcPr>
          <w:p w:rsidR="0042127E" w:rsidRPr="0042127E" w:rsidRDefault="0042127E" w:rsidP="0042127E"/>
        </w:tc>
        <w:tc>
          <w:tcPr>
            <w:tcW w:w="2303" w:type="dxa"/>
            <w:vMerge/>
            <w:tcBorders>
              <w:right w:val="thickThinSmallGap" w:sz="18" w:space="0" w:color="auto"/>
            </w:tcBorders>
          </w:tcPr>
          <w:p w:rsidR="0042127E" w:rsidRPr="0042127E" w:rsidRDefault="0042127E" w:rsidP="0042127E">
            <w:pPr>
              <w:tabs>
                <w:tab w:val="left" w:pos="900"/>
              </w:tabs>
              <w:jc w:val="both"/>
              <w:rPr>
                <w:bCs/>
              </w:rPr>
            </w:pPr>
          </w:p>
        </w:tc>
      </w:tr>
      <w:tr w:rsidR="0042127E" w:rsidRPr="0042127E" w:rsidTr="009025F8">
        <w:trPr>
          <w:cantSplit/>
          <w:trHeight w:val="1364"/>
        </w:trPr>
        <w:tc>
          <w:tcPr>
            <w:tcW w:w="578" w:type="dxa"/>
            <w:vMerge/>
            <w:tcBorders>
              <w:left w:val="thickThinSmallGap" w:sz="18" w:space="0" w:color="auto"/>
            </w:tcBorders>
            <w:shd w:val="clear" w:color="auto" w:fill="auto"/>
            <w:textDirection w:val="btLr"/>
          </w:tcPr>
          <w:p w:rsidR="0042127E" w:rsidRPr="0042127E" w:rsidRDefault="0042127E" w:rsidP="0042127E">
            <w:pPr>
              <w:ind w:left="113" w:right="113"/>
              <w:jc w:val="center"/>
              <w:rPr>
                <w:b/>
              </w:rPr>
            </w:pPr>
          </w:p>
        </w:tc>
        <w:tc>
          <w:tcPr>
            <w:tcW w:w="585" w:type="dxa"/>
            <w:textDirection w:val="btLr"/>
            <w:vAlign w:val="center"/>
          </w:tcPr>
          <w:p w:rsidR="0042127E" w:rsidRPr="0042127E" w:rsidRDefault="00647AA4" w:rsidP="0042127E">
            <w:pPr>
              <w:jc w:val="center"/>
              <w:rPr>
                <w:b/>
              </w:rPr>
            </w:pPr>
            <w:r>
              <w:rPr>
                <w:b/>
              </w:rPr>
              <w:t>6</w:t>
            </w:r>
            <w:r w:rsidR="0042127E" w:rsidRPr="0042127E">
              <w:rPr>
                <w:b/>
              </w:rPr>
              <w:t>. Hafta</w:t>
            </w:r>
          </w:p>
          <w:p w:rsidR="0042127E" w:rsidRPr="0042127E" w:rsidRDefault="0042127E" w:rsidP="0042127E">
            <w:pPr>
              <w:jc w:val="center"/>
              <w:rPr>
                <w:b/>
              </w:rPr>
            </w:pPr>
            <w:r>
              <w:rPr>
                <w:b/>
              </w:rPr>
              <w:t>11 - 15</w:t>
            </w:r>
            <w:r w:rsidRPr="0042127E">
              <w:rPr>
                <w:b/>
              </w:rPr>
              <w:t xml:space="preserve"> Ekim</w:t>
            </w:r>
          </w:p>
        </w:tc>
        <w:tc>
          <w:tcPr>
            <w:tcW w:w="520" w:type="dxa"/>
            <w:vMerge w:val="restart"/>
            <w:vAlign w:val="center"/>
          </w:tcPr>
          <w:p w:rsidR="0042127E" w:rsidRPr="0042127E" w:rsidRDefault="0042127E" w:rsidP="0042127E">
            <w:pPr>
              <w:jc w:val="center"/>
              <w:rPr>
                <w:b/>
              </w:rPr>
            </w:pPr>
          </w:p>
        </w:tc>
        <w:tc>
          <w:tcPr>
            <w:tcW w:w="2118" w:type="dxa"/>
            <w:vMerge w:val="restart"/>
          </w:tcPr>
          <w:p w:rsidR="0042127E" w:rsidRPr="0042127E" w:rsidRDefault="0042127E" w:rsidP="0042127E"/>
          <w:p w:rsidR="0042127E" w:rsidRPr="0042127E" w:rsidRDefault="0042127E" w:rsidP="0042127E"/>
          <w:p w:rsidR="0042127E" w:rsidRPr="0042127E" w:rsidRDefault="0042127E" w:rsidP="0042127E"/>
          <w:p w:rsidR="0042127E" w:rsidRPr="0042127E" w:rsidRDefault="0042127E" w:rsidP="0042127E">
            <w:r w:rsidRPr="0042127E">
              <w:t>G.3.1.3. Görsel sanat çalışmasını yaparken güncel kaynaklara dayalı fikirler geliştirir.</w:t>
            </w:r>
          </w:p>
        </w:tc>
        <w:tc>
          <w:tcPr>
            <w:tcW w:w="4545" w:type="dxa"/>
            <w:vMerge w:val="restart"/>
            <w:vAlign w:val="center"/>
          </w:tcPr>
          <w:p w:rsidR="0042127E" w:rsidRPr="0042127E" w:rsidRDefault="0042127E" w:rsidP="009025F8">
            <w:pPr>
              <w:rPr>
                <w:sz w:val="22"/>
                <w:szCs w:val="22"/>
              </w:rPr>
            </w:pPr>
            <w:r w:rsidRPr="0042127E">
              <w:rPr>
                <w:sz w:val="22"/>
                <w:szCs w:val="22"/>
              </w:rPr>
              <w:t>Belirli gün ve haftalarla ilgili resim çalışması yaptırılır.</w:t>
            </w:r>
          </w:p>
          <w:p w:rsidR="0042127E" w:rsidRPr="0042127E" w:rsidRDefault="0042127E" w:rsidP="0042127E">
            <w:pPr>
              <w:rPr>
                <w:sz w:val="22"/>
                <w:szCs w:val="22"/>
              </w:rPr>
            </w:pPr>
            <w:r w:rsidRPr="0042127E">
              <w:rPr>
                <w:sz w:val="22"/>
                <w:szCs w:val="22"/>
              </w:rPr>
              <w:t xml:space="preserve">Güncel sözlü, yazılı ve görsel kaynaklar incelenebilir. </w:t>
            </w:r>
          </w:p>
          <w:p w:rsidR="0042127E" w:rsidRPr="0042127E" w:rsidRDefault="0042127E" w:rsidP="0042127E">
            <w:pPr>
              <w:rPr>
                <w:sz w:val="22"/>
                <w:szCs w:val="22"/>
              </w:rPr>
            </w:pPr>
          </w:p>
          <w:p w:rsidR="0042127E" w:rsidRPr="0042127E" w:rsidRDefault="0042127E" w:rsidP="0042127E">
            <w:pPr>
              <w:rPr>
                <w:sz w:val="22"/>
                <w:szCs w:val="22"/>
              </w:rPr>
            </w:pPr>
            <w:r w:rsidRPr="0042127E">
              <w:rPr>
                <w:sz w:val="22"/>
                <w:szCs w:val="22"/>
              </w:rPr>
              <w:t>Kazanımla ilgili değerler üzerinde durulmalıdır.</w:t>
            </w:r>
          </w:p>
        </w:tc>
        <w:tc>
          <w:tcPr>
            <w:tcW w:w="2983" w:type="dxa"/>
            <w:vMerge/>
          </w:tcPr>
          <w:p w:rsidR="0042127E" w:rsidRPr="0042127E" w:rsidRDefault="0042127E" w:rsidP="0042127E">
            <w:pPr>
              <w:rPr>
                <w:bCs/>
              </w:rPr>
            </w:pPr>
          </w:p>
        </w:tc>
        <w:tc>
          <w:tcPr>
            <w:tcW w:w="2148" w:type="dxa"/>
            <w:vMerge/>
          </w:tcPr>
          <w:p w:rsidR="0042127E" w:rsidRPr="0042127E" w:rsidRDefault="0042127E" w:rsidP="0042127E"/>
        </w:tc>
        <w:tc>
          <w:tcPr>
            <w:tcW w:w="2303" w:type="dxa"/>
            <w:vMerge/>
            <w:tcBorders>
              <w:right w:val="thickThinSmallGap" w:sz="18" w:space="0" w:color="auto"/>
            </w:tcBorders>
          </w:tcPr>
          <w:p w:rsidR="0042127E" w:rsidRPr="0042127E" w:rsidRDefault="0042127E" w:rsidP="0042127E">
            <w:pPr>
              <w:tabs>
                <w:tab w:val="left" w:pos="900"/>
              </w:tabs>
              <w:jc w:val="both"/>
              <w:rPr>
                <w:bCs/>
              </w:rPr>
            </w:pPr>
          </w:p>
        </w:tc>
      </w:tr>
      <w:tr w:rsidR="0042127E" w:rsidRPr="0042127E" w:rsidTr="009025F8">
        <w:trPr>
          <w:cantSplit/>
          <w:trHeight w:val="1539"/>
        </w:trPr>
        <w:tc>
          <w:tcPr>
            <w:tcW w:w="578" w:type="dxa"/>
            <w:vMerge/>
            <w:tcBorders>
              <w:left w:val="thickThinSmallGap" w:sz="18" w:space="0" w:color="auto"/>
              <w:bottom w:val="thickThinSmallGap" w:sz="18" w:space="0" w:color="auto"/>
            </w:tcBorders>
            <w:shd w:val="clear" w:color="auto" w:fill="auto"/>
            <w:textDirection w:val="btLr"/>
          </w:tcPr>
          <w:p w:rsidR="0042127E" w:rsidRPr="0042127E" w:rsidRDefault="0042127E" w:rsidP="0042127E">
            <w:pPr>
              <w:ind w:left="113" w:right="113"/>
              <w:jc w:val="center"/>
              <w:rPr>
                <w:b/>
              </w:rPr>
            </w:pPr>
          </w:p>
        </w:tc>
        <w:tc>
          <w:tcPr>
            <w:tcW w:w="585" w:type="dxa"/>
            <w:tcBorders>
              <w:bottom w:val="thickThinSmallGap" w:sz="18" w:space="0" w:color="auto"/>
            </w:tcBorders>
            <w:textDirection w:val="btLr"/>
            <w:vAlign w:val="center"/>
          </w:tcPr>
          <w:p w:rsidR="0042127E" w:rsidRPr="0042127E" w:rsidRDefault="00647AA4" w:rsidP="00647AA4">
            <w:pPr>
              <w:jc w:val="center"/>
              <w:rPr>
                <w:b/>
              </w:rPr>
            </w:pPr>
            <w:r>
              <w:rPr>
                <w:b/>
              </w:rPr>
              <w:t>7</w:t>
            </w:r>
            <w:r w:rsidR="0042127E" w:rsidRPr="0042127E">
              <w:rPr>
                <w:b/>
              </w:rPr>
              <w:t>. Hafta</w:t>
            </w:r>
          </w:p>
          <w:p w:rsidR="0042127E" w:rsidRPr="0042127E" w:rsidRDefault="0042127E" w:rsidP="0042127E">
            <w:pPr>
              <w:jc w:val="center"/>
              <w:rPr>
                <w:b/>
              </w:rPr>
            </w:pPr>
            <w:r>
              <w:rPr>
                <w:b/>
              </w:rPr>
              <w:t>18 - 22</w:t>
            </w:r>
            <w:r w:rsidRPr="0042127E">
              <w:rPr>
                <w:b/>
              </w:rPr>
              <w:t xml:space="preserve"> Ekim</w:t>
            </w:r>
          </w:p>
        </w:tc>
        <w:tc>
          <w:tcPr>
            <w:tcW w:w="520" w:type="dxa"/>
            <w:vMerge/>
            <w:tcBorders>
              <w:bottom w:val="thickThinSmallGap" w:sz="18" w:space="0" w:color="auto"/>
            </w:tcBorders>
            <w:vAlign w:val="center"/>
          </w:tcPr>
          <w:p w:rsidR="0042127E" w:rsidRPr="0042127E" w:rsidRDefault="0042127E" w:rsidP="0042127E">
            <w:pPr>
              <w:jc w:val="center"/>
              <w:rPr>
                <w:b/>
              </w:rPr>
            </w:pPr>
          </w:p>
        </w:tc>
        <w:tc>
          <w:tcPr>
            <w:tcW w:w="2118" w:type="dxa"/>
            <w:vMerge/>
            <w:tcBorders>
              <w:bottom w:val="thickThinSmallGap" w:sz="18" w:space="0" w:color="auto"/>
            </w:tcBorders>
          </w:tcPr>
          <w:p w:rsidR="0042127E" w:rsidRPr="0042127E" w:rsidRDefault="0042127E" w:rsidP="0042127E"/>
        </w:tc>
        <w:tc>
          <w:tcPr>
            <w:tcW w:w="4545" w:type="dxa"/>
            <w:vMerge/>
            <w:tcBorders>
              <w:bottom w:val="thickThinSmallGap" w:sz="18" w:space="0" w:color="auto"/>
            </w:tcBorders>
            <w:vAlign w:val="center"/>
          </w:tcPr>
          <w:p w:rsidR="0042127E" w:rsidRPr="0042127E" w:rsidRDefault="0042127E" w:rsidP="009025F8">
            <w:pPr>
              <w:rPr>
                <w:sz w:val="22"/>
                <w:szCs w:val="22"/>
              </w:rPr>
            </w:pPr>
          </w:p>
        </w:tc>
        <w:tc>
          <w:tcPr>
            <w:tcW w:w="2983" w:type="dxa"/>
            <w:vMerge/>
            <w:tcBorders>
              <w:bottom w:val="thickThinSmallGap" w:sz="18" w:space="0" w:color="auto"/>
            </w:tcBorders>
          </w:tcPr>
          <w:p w:rsidR="0042127E" w:rsidRPr="0042127E" w:rsidRDefault="0042127E" w:rsidP="0042127E">
            <w:pPr>
              <w:rPr>
                <w:bCs/>
              </w:rPr>
            </w:pPr>
          </w:p>
        </w:tc>
        <w:tc>
          <w:tcPr>
            <w:tcW w:w="2148" w:type="dxa"/>
            <w:vMerge/>
            <w:tcBorders>
              <w:bottom w:val="thickThinSmallGap" w:sz="18" w:space="0" w:color="auto"/>
            </w:tcBorders>
          </w:tcPr>
          <w:p w:rsidR="0042127E" w:rsidRPr="0042127E" w:rsidRDefault="0042127E" w:rsidP="0042127E"/>
        </w:tc>
        <w:tc>
          <w:tcPr>
            <w:tcW w:w="2303" w:type="dxa"/>
            <w:vMerge/>
            <w:tcBorders>
              <w:bottom w:val="thickThinSmallGap" w:sz="18" w:space="0" w:color="auto"/>
              <w:right w:val="thickThinSmallGap" w:sz="18" w:space="0" w:color="auto"/>
            </w:tcBorders>
          </w:tcPr>
          <w:p w:rsidR="0042127E" w:rsidRPr="0042127E" w:rsidRDefault="0042127E" w:rsidP="0042127E">
            <w:pPr>
              <w:tabs>
                <w:tab w:val="left" w:pos="900"/>
              </w:tabs>
              <w:jc w:val="both"/>
              <w:rPr>
                <w:bCs/>
              </w:rPr>
            </w:pPr>
          </w:p>
        </w:tc>
      </w:tr>
      <w:tr w:rsidR="0042127E" w:rsidRPr="0042127E" w:rsidTr="0042127E">
        <w:trPr>
          <w:cantSplit/>
          <w:trHeight w:val="246"/>
        </w:trPr>
        <w:tc>
          <w:tcPr>
            <w:tcW w:w="3801" w:type="dxa"/>
            <w:gridSpan w:val="4"/>
            <w:tcBorders>
              <w:top w:val="thickThinSmallGap" w:sz="18" w:space="0" w:color="auto"/>
              <w:left w:val="thickThinSmallGap" w:sz="18" w:space="0" w:color="auto"/>
              <w:bottom w:val="single" w:sz="18" w:space="0" w:color="auto"/>
            </w:tcBorders>
            <w:vAlign w:val="center"/>
          </w:tcPr>
          <w:p w:rsidR="009025F8" w:rsidRPr="0042127E" w:rsidRDefault="009025F8" w:rsidP="0042127E">
            <w:pPr>
              <w:rPr>
                <w:b/>
              </w:rPr>
            </w:pPr>
            <w:r w:rsidRPr="0042127E">
              <w:rPr>
                <w:b/>
              </w:rPr>
              <w:lastRenderedPageBreak/>
              <w:t>ÖĞRENME ALANI</w:t>
            </w:r>
          </w:p>
        </w:tc>
        <w:tc>
          <w:tcPr>
            <w:tcW w:w="11979" w:type="dxa"/>
            <w:gridSpan w:val="4"/>
            <w:tcBorders>
              <w:top w:val="thickThinSmallGap" w:sz="18" w:space="0" w:color="auto"/>
              <w:bottom w:val="single" w:sz="18" w:space="0" w:color="auto"/>
              <w:right w:val="thickThinSmallGap" w:sz="18" w:space="0" w:color="auto"/>
            </w:tcBorders>
            <w:vAlign w:val="center"/>
          </w:tcPr>
          <w:p w:rsidR="009025F8" w:rsidRPr="0042127E" w:rsidRDefault="009025F8" w:rsidP="00471F71">
            <w:pPr>
              <w:rPr>
                <w:b/>
              </w:rPr>
            </w:pPr>
            <w:r w:rsidRPr="0042127E">
              <w:rPr>
                <w:b/>
              </w:rPr>
              <w:t>3.1 GÖRSEL İLETİŞİM VE BİÇİMLENDİRME                                                               SÜRE:</w:t>
            </w:r>
            <w:r w:rsidR="00471F71">
              <w:rPr>
                <w:b/>
              </w:rPr>
              <w:t xml:space="preserve"> 6</w:t>
            </w:r>
            <w:r w:rsidR="0042127E">
              <w:rPr>
                <w:b/>
              </w:rPr>
              <w:t xml:space="preserve"> EYLÜL - 24 ARALIK</w:t>
            </w:r>
            <w:r w:rsidR="0042127E" w:rsidRPr="0042127E">
              <w:rPr>
                <w:b/>
              </w:rPr>
              <w:t xml:space="preserve"> 202</w:t>
            </w:r>
            <w:r w:rsidR="0042127E">
              <w:rPr>
                <w:b/>
              </w:rPr>
              <w:t>1</w:t>
            </w:r>
          </w:p>
        </w:tc>
      </w:tr>
      <w:tr w:rsidR="0042127E" w:rsidRPr="0042127E" w:rsidTr="0042127E">
        <w:trPr>
          <w:cantSplit/>
          <w:trHeight w:val="792"/>
        </w:trPr>
        <w:tc>
          <w:tcPr>
            <w:tcW w:w="578" w:type="dxa"/>
            <w:tcBorders>
              <w:top w:val="thickThinSmallGap" w:sz="18" w:space="0" w:color="auto"/>
              <w:left w:val="thickThinSmallGap" w:sz="18" w:space="0" w:color="auto"/>
              <w:bottom w:val="single" w:sz="18" w:space="0" w:color="auto"/>
            </w:tcBorders>
            <w:textDirection w:val="btLr"/>
          </w:tcPr>
          <w:p w:rsidR="009025F8" w:rsidRPr="0042127E" w:rsidRDefault="009025F8" w:rsidP="0042127E">
            <w:pPr>
              <w:ind w:left="113" w:right="113"/>
              <w:jc w:val="center"/>
              <w:rPr>
                <w:b/>
              </w:rPr>
            </w:pPr>
            <w:r w:rsidRPr="0042127E">
              <w:rPr>
                <w:b/>
              </w:rPr>
              <w:t>AY</w:t>
            </w:r>
          </w:p>
        </w:tc>
        <w:tc>
          <w:tcPr>
            <w:tcW w:w="585" w:type="dxa"/>
            <w:tcBorders>
              <w:top w:val="thickThinSmallGap" w:sz="18" w:space="0" w:color="auto"/>
              <w:bottom w:val="single" w:sz="18" w:space="0" w:color="auto"/>
            </w:tcBorders>
            <w:textDirection w:val="btLr"/>
          </w:tcPr>
          <w:p w:rsidR="009025F8" w:rsidRPr="0042127E" w:rsidRDefault="009025F8" w:rsidP="0042127E">
            <w:pPr>
              <w:ind w:left="113" w:right="113"/>
              <w:jc w:val="center"/>
              <w:rPr>
                <w:b/>
              </w:rPr>
            </w:pPr>
            <w:r w:rsidRPr="0042127E">
              <w:rPr>
                <w:b/>
              </w:rPr>
              <w:t>HAFTA</w:t>
            </w:r>
          </w:p>
          <w:p w:rsidR="009025F8" w:rsidRPr="0042127E" w:rsidRDefault="009025F8" w:rsidP="0042127E">
            <w:pPr>
              <w:ind w:left="113" w:right="113"/>
              <w:jc w:val="center"/>
              <w:rPr>
                <w:b/>
              </w:rPr>
            </w:pPr>
          </w:p>
        </w:tc>
        <w:tc>
          <w:tcPr>
            <w:tcW w:w="520" w:type="dxa"/>
            <w:tcBorders>
              <w:top w:val="thickThinSmallGap" w:sz="18" w:space="0" w:color="auto"/>
              <w:bottom w:val="single" w:sz="18" w:space="0" w:color="auto"/>
            </w:tcBorders>
            <w:textDirection w:val="btLr"/>
          </w:tcPr>
          <w:p w:rsidR="009025F8" w:rsidRPr="0042127E" w:rsidRDefault="009025F8" w:rsidP="0042127E">
            <w:pPr>
              <w:ind w:left="113" w:right="113"/>
              <w:jc w:val="center"/>
              <w:rPr>
                <w:b/>
              </w:rPr>
            </w:pPr>
            <w:r w:rsidRPr="0042127E">
              <w:rPr>
                <w:b/>
              </w:rPr>
              <w:t>SAAT</w:t>
            </w:r>
          </w:p>
        </w:tc>
        <w:tc>
          <w:tcPr>
            <w:tcW w:w="2118" w:type="dxa"/>
            <w:tcBorders>
              <w:top w:val="thickThinSmallGap" w:sz="18" w:space="0" w:color="auto"/>
              <w:bottom w:val="single" w:sz="18" w:space="0" w:color="auto"/>
            </w:tcBorders>
            <w:vAlign w:val="center"/>
          </w:tcPr>
          <w:p w:rsidR="009025F8" w:rsidRPr="0042127E" w:rsidRDefault="009025F8" w:rsidP="0042127E">
            <w:pPr>
              <w:jc w:val="center"/>
              <w:rPr>
                <w:b/>
              </w:rPr>
            </w:pPr>
            <w:r w:rsidRPr="0042127E">
              <w:rPr>
                <w:b/>
              </w:rPr>
              <w:t>KAZANIMLAR</w:t>
            </w:r>
          </w:p>
        </w:tc>
        <w:tc>
          <w:tcPr>
            <w:tcW w:w="4545" w:type="dxa"/>
            <w:tcBorders>
              <w:top w:val="thickThinSmallGap" w:sz="18" w:space="0" w:color="auto"/>
              <w:bottom w:val="single" w:sz="18" w:space="0" w:color="auto"/>
            </w:tcBorders>
            <w:vAlign w:val="center"/>
          </w:tcPr>
          <w:p w:rsidR="009025F8" w:rsidRPr="0042127E" w:rsidRDefault="009025F8" w:rsidP="0042127E">
            <w:pPr>
              <w:jc w:val="center"/>
              <w:rPr>
                <w:b/>
              </w:rPr>
            </w:pPr>
            <w:r w:rsidRPr="0042127E">
              <w:rPr>
                <w:b/>
              </w:rPr>
              <w:t>ETKİNLİKLER</w:t>
            </w:r>
          </w:p>
          <w:p w:rsidR="009025F8" w:rsidRPr="0042127E" w:rsidRDefault="009025F8" w:rsidP="0042127E">
            <w:pPr>
              <w:jc w:val="center"/>
              <w:rPr>
                <w:b/>
              </w:rPr>
            </w:pPr>
            <w:r w:rsidRPr="0042127E">
              <w:rPr>
                <w:b/>
              </w:rPr>
              <w:t>VE AÇIKLAMALAR</w:t>
            </w:r>
          </w:p>
          <w:p w:rsidR="009025F8" w:rsidRPr="0042127E" w:rsidRDefault="009025F8" w:rsidP="0042127E">
            <w:pPr>
              <w:jc w:val="center"/>
              <w:rPr>
                <w:b/>
              </w:rPr>
            </w:pPr>
          </w:p>
        </w:tc>
        <w:tc>
          <w:tcPr>
            <w:tcW w:w="2983" w:type="dxa"/>
            <w:tcBorders>
              <w:top w:val="thickThinSmallGap" w:sz="18" w:space="0" w:color="auto"/>
              <w:bottom w:val="single" w:sz="18" w:space="0" w:color="auto"/>
            </w:tcBorders>
            <w:vAlign w:val="center"/>
          </w:tcPr>
          <w:p w:rsidR="009025F8" w:rsidRPr="0042127E" w:rsidRDefault="009025F8" w:rsidP="0042127E">
            <w:pPr>
              <w:jc w:val="center"/>
              <w:rPr>
                <w:b/>
              </w:rPr>
            </w:pPr>
            <w:r w:rsidRPr="0042127E">
              <w:rPr>
                <w:b/>
              </w:rPr>
              <w:t>ÖĞRETİM MATERYALLERİ VE YÖNTEMLERİ</w:t>
            </w:r>
          </w:p>
        </w:tc>
        <w:tc>
          <w:tcPr>
            <w:tcW w:w="2148" w:type="dxa"/>
            <w:tcBorders>
              <w:top w:val="thickThinSmallGap" w:sz="18" w:space="0" w:color="auto"/>
              <w:bottom w:val="single" w:sz="18" w:space="0" w:color="auto"/>
            </w:tcBorders>
            <w:vAlign w:val="center"/>
          </w:tcPr>
          <w:p w:rsidR="009025F8" w:rsidRPr="0042127E" w:rsidRDefault="009025F8" w:rsidP="0042127E">
            <w:pPr>
              <w:jc w:val="center"/>
              <w:rPr>
                <w:b/>
              </w:rPr>
            </w:pPr>
            <w:r w:rsidRPr="0042127E">
              <w:rPr>
                <w:b/>
              </w:rPr>
              <w:t>ARA DİSİPLİNLER VE</w:t>
            </w:r>
          </w:p>
          <w:p w:rsidR="009025F8" w:rsidRPr="0042127E" w:rsidRDefault="009025F8" w:rsidP="0042127E">
            <w:pPr>
              <w:jc w:val="center"/>
              <w:rPr>
                <w:b/>
              </w:rPr>
            </w:pPr>
            <w:r w:rsidRPr="0042127E">
              <w:rPr>
                <w:b/>
              </w:rPr>
              <w:t>ATATÜRKÇÜLÜK DİĞER DERSLERLE İLİŞKİLENDİRME</w:t>
            </w:r>
          </w:p>
        </w:tc>
        <w:tc>
          <w:tcPr>
            <w:tcW w:w="2303" w:type="dxa"/>
            <w:tcBorders>
              <w:top w:val="thickThinSmallGap" w:sz="18" w:space="0" w:color="auto"/>
              <w:bottom w:val="single" w:sz="18" w:space="0" w:color="auto"/>
              <w:right w:val="thickThinSmallGap" w:sz="18" w:space="0" w:color="auto"/>
            </w:tcBorders>
            <w:vAlign w:val="center"/>
          </w:tcPr>
          <w:p w:rsidR="009025F8" w:rsidRPr="0042127E" w:rsidRDefault="009025F8" w:rsidP="0042127E">
            <w:pPr>
              <w:jc w:val="center"/>
              <w:rPr>
                <w:b/>
              </w:rPr>
            </w:pPr>
            <w:r w:rsidRPr="0042127E">
              <w:rPr>
                <w:b/>
              </w:rPr>
              <w:t>ÖLÇME VE DEĞERLENDİRME</w:t>
            </w:r>
          </w:p>
        </w:tc>
      </w:tr>
      <w:tr w:rsidR="0042127E" w:rsidRPr="0042127E" w:rsidTr="0042127E">
        <w:trPr>
          <w:cantSplit/>
          <w:trHeight w:val="1243"/>
        </w:trPr>
        <w:tc>
          <w:tcPr>
            <w:tcW w:w="578" w:type="dxa"/>
            <w:vMerge w:val="restart"/>
            <w:tcBorders>
              <w:top w:val="single" w:sz="18" w:space="0" w:color="auto"/>
              <w:left w:val="thickThinSmallGap" w:sz="18" w:space="0" w:color="auto"/>
            </w:tcBorders>
            <w:shd w:val="clear" w:color="auto" w:fill="auto"/>
            <w:textDirection w:val="btLr"/>
          </w:tcPr>
          <w:p w:rsidR="00AD36DA" w:rsidRPr="0042127E" w:rsidRDefault="0042127E" w:rsidP="0042127E">
            <w:pPr>
              <w:ind w:right="113"/>
              <w:jc w:val="center"/>
              <w:rPr>
                <w:b/>
              </w:rPr>
            </w:pPr>
            <w:r>
              <w:rPr>
                <w:b/>
              </w:rPr>
              <w:t>EKİM - KASIM- ARALIK 2021</w:t>
            </w:r>
          </w:p>
          <w:p w:rsidR="00AD36DA" w:rsidRPr="0042127E" w:rsidRDefault="00AD36DA" w:rsidP="00AD36DA">
            <w:pPr>
              <w:ind w:left="113" w:right="113"/>
              <w:rPr>
                <w:b/>
              </w:rPr>
            </w:pPr>
          </w:p>
        </w:tc>
        <w:tc>
          <w:tcPr>
            <w:tcW w:w="585" w:type="dxa"/>
            <w:tcBorders>
              <w:top w:val="single" w:sz="18" w:space="0" w:color="auto"/>
            </w:tcBorders>
            <w:textDirection w:val="btLr"/>
            <w:vAlign w:val="center"/>
          </w:tcPr>
          <w:p w:rsidR="00AD36DA" w:rsidRPr="0042127E" w:rsidRDefault="00647AA4" w:rsidP="0042127E">
            <w:pPr>
              <w:jc w:val="center"/>
              <w:rPr>
                <w:b/>
              </w:rPr>
            </w:pPr>
            <w:r>
              <w:rPr>
                <w:b/>
              </w:rPr>
              <w:t>8</w:t>
            </w:r>
            <w:r w:rsidR="00AD36DA" w:rsidRPr="0042127E">
              <w:rPr>
                <w:b/>
              </w:rPr>
              <w:t>.Hafta</w:t>
            </w:r>
          </w:p>
          <w:p w:rsidR="00AD36DA" w:rsidRPr="0042127E" w:rsidRDefault="0042127E" w:rsidP="0042127E">
            <w:pPr>
              <w:jc w:val="center"/>
              <w:rPr>
                <w:b/>
              </w:rPr>
            </w:pPr>
            <w:r>
              <w:rPr>
                <w:b/>
              </w:rPr>
              <w:t>25 – 29 Ekim</w:t>
            </w:r>
          </w:p>
        </w:tc>
        <w:tc>
          <w:tcPr>
            <w:tcW w:w="520" w:type="dxa"/>
            <w:tcBorders>
              <w:top w:val="single" w:sz="18" w:space="0" w:color="auto"/>
            </w:tcBorders>
          </w:tcPr>
          <w:p w:rsidR="00AD36DA" w:rsidRPr="0042127E" w:rsidRDefault="00AD36DA" w:rsidP="0042127E">
            <w:pPr>
              <w:jc w:val="center"/>
              <w:rPr>
                <w:b/>
              </w:rPr>
            </w:pPr>
          </w:p>
          <w:p w:rsidR="00AD36DA" w:rsidRPr="0042127E" w:rsidRDefault="00AD36DA" w:rsidP="0042127E">
            <w:pPr>
              <w:jc w:val="center"/>
              <w:rPr>
                <w:b/>
              </w:rPr>
            </w:pPr>
          </w:p>
          <w:p w:rsidR="00AD36DA" w:rsidRPr="0042127E" w:rsidRDefault="00AD36DA" w:rsidP="0042127E">
            <w:pPr>
              <w:jc w:val="center"/>
              <w:rPr>
                <w:b/>
              </w:rPr>
            </w:pPr>
          </w:p>
          <w:p w:rsidR="00AD36DA" w:rsidRPr="0042127E" w:rsidRDefault="00AD36DA" w:rsidP="0042127E">
            <w:pPr>
              <w:jc w:val="center"/>
              <w:rPr>
                <w:b/>
              </w:rPr>
            </w:pPr>
          </w:p>
          <w:p w:rsidR="00AD36DA" w:rsidRPr="0042127E" w:rsidRDefault="00AD36DA" w:rsidP="0042127E">
            <w:pPr>
              <w:rPr>
                <w:b/>
              </w:rPr>
            </w:pPr>
            <w:r w:rsidRPr="0042127E">
              <w:rPr>
                <w:b/>
              </w:rPr>
              <w:t>1</w:t>
            </w:r>
          </w:p>
        </w:tc>
        <w:tc>
          <w:tcPr>
            <w:tcW w:w="2118" w:type="dxa"/>
            <w:vMerge w:val="restart"/>
            <w:tcBorders>
              <w:top w:val="single" w:sz="18" w:space="0" w:color="auto"/>
            </w:tcBorders>
            <w:vAlign w:val="center"/>
          </w:tcPr>
          <w:p w:rsidR="00AD36DA" w:rsidRPr="0042127E" w:rsidRDefault="00AD36DA" w:rsidP="0042127E">
            <w:pPr>
              <w:rPr>
                <w:sz w:val="22"/>
                <w:szCs w:val="22"/>
              </w:rPr>
            </w:pPr>
            <w:r w:rsidRPr="0042127E">
              <w:rPr>
                <w:sz w:val="22"/>
                <w:szCs w:val="22"/>
              </w:rPr>
              <w:t>G.3.1.4. Gözleme dayalı çizimlerinde geometrik ve organik biçimleri kullanır.</w:t>
            </w:r>
          </w:p>
        </w:tc>
        <w:tc>
          <w:tcPr>
            <w:tcW w:w="4545" w:type="dxa"/>
            <w:vMerge w:val="restart"/>
            <w:tcBorders>
              <w:top w:val="single" w:sz="18" w:space="0" w:color="auto"/>
            </w:tcBorders>
            <w:vAlign w:val="center"/>
          </w:tcPr>
          <w:p w:rsidR="00AD36DA" w:rsidRPr="0042127E" w:rsidRDefault="00AD36DA" w:rsidP="009025F8">
            <w:pPr>
              <w:rPr>
                <w:sz w:val="22"/>
                <w:szCs w:val="22"/>
              </w:rPr>
            </w:pPr>
            <w:r w:rsidRPr="0042127E">
              <w:rPr>
                <w:sz w:val="22"/>
                <w:szCs w:val="22"/>
              </w:rPr>
              <w:t>Belirli gün ve haftalarla ilgili resim çalışması yaptırılır.</w:t>
            </w:r>
          </w:p>
          <w:p w:rsidR="00AD36DA" w:rsidRPr="0042127E" w:rsidRDefault="00AD36DA" w:rsidP="009025F8">
            <w:pPr>
              <w:rPr>
                <w:sz w:val="22"/>
                <w:szCs w:val="22"/>
              </w:rPr>
            </w:pPr>
            <w:r w:rsidRPr="0042127E">
              <w:rPr>
                <w:sz w:val="22"/>
                <w:szCs w:val="22"/>
              </w:rPr>
              <w:t>Geometrik şekillerden oluşan patates baskısı yaptırılır.</w:t>
            </w:r>
          </w:p>
          <w:p w:rsidR="00AD36DA" w:rsidRPr="0042127E" w:rsidRDefault="00AD36DA" w:rsidP="009025F8">
            <w:pPr>
              <w:rPr>
                <w:sz w:val="22"/>
                <w:szCs w:val="22"/>
              </w:rPr>
            </w:pPr>
          </w:p>
          <w:p w:rsidR="00AD36DA" w:rsidRPr="0042127E" w:rsidRDefault="00AD36DA" w:rsidP="009025F8">
            <w:pPr>
              <w:rPr>
                <w:sz w:val="22"/>
                <w:szCs w:val="22"/>
              </w:rPr>
            </w:pPr>
            <w:r w:rsidRPr="0042127E">
              <w:rPr>
                <w:sz w:val="22"/>
                <w:szCs w:val="22"/>
              </w:rPr>
              <w:t>Gözleme dayalı çizimlerde çiçek, yaprak, deniz kabuğu vb. nesnelerin geometrik ve organik biçimleri üzerinde durulur.</w:t>
            </w:r>
          </w:p>
        </w:tc>
        <w:tc>
          <w:tcPr>
            <w:tcW w:w="2983" w:type="dxa"/>
            <w:vMerge w:val="restart"/>
            <w:tcBorders>
              <w:top w:val="single" w:sz="18" w:space="0" w:color="auto"/>
            </w:tcBorders>
          </w:tcPr>
          <w:p w:rsidR="00AD36DA" w:rsidRPr="00B52DEA" w:rsidRDefault="00AD36DA" w:rsidP="0042127E">
            <w:pPr>
              <w:rPr>
                <w:rStyle w:val="Kpr"/>
                <w:bCs/>
                <w:color w:val="auto"/>
                <w:u w:val="none"/>
              </w:rPr>
            </w:pPr>
            <w:r w:rsidRPr="0042127E">
              <w:rPr>
                <w:b/>
                <w:bCs/>
                <w:spacing w:val="-20"/>
              </w:rPr>
              <w:t xml:space="preserve"> [!]</w:t>
            </w:r>
            <w:r w:rsidRPr="0042127E">
              <w:rPr>
                <w:bCs/>
              </w:rPr>
              <w:t xml:space="preserve"> </w:t>
            </w:r>
            <w:r w:rsidR="00B52DEA" w:rsidRPr="00B52DEA">
              <w:rPr>
                <w:bCs/>
              </w:rPr>
              <w:fldChar w:fldCharType="begin"/>
            </w:r>
            <w:r w:rsidR="00B52DEA" w:rsidRPr="00B52DEA">
              <w:rPr>
                <w:bCs/>
              </w:rPr>
              <w:instrText xml:space="preserve"> HYPERLINK "http://www.egitimhane.com" </w:instrText>
            </w:r>
            <w:r w:rsidR="00B52DEA" w:rsidRPr="00B52DEA">
              <w:rPr>
                <w:bCs/>
              </w:rPr>
              <w:fldChar w:fldCharType="separate"/>
            </w:r>
            <w:r w:rsidRPr="00B52DEA">
              <w:rPr>
                <w:rStyle w:val="Kpr"/>
                <w:bCs/>
                <w:color w:val="auto"/>
                <w:u w:val="none"/>
              </w:rPr>
              <w:t xml:space="preserve">Tercih edilen araç - gereçler en </w:t>
            </w:r>
            <w:r w:rsidRPr="00B52DEA">
              <w:rPr>
                <w:rStyle w:val="Kpr"/>
                <w:color w:val="auto"/>
                <w:u w:val="none"/>
              </w:rPr>
              <w:t xml:space="preserve"> </w:t>
            </w:r>
            <w:r w:rsidRPr="00B52DEA">
              <w:rPr>
                <w:rStyle w:val="Kpr"/>
                <w:bCs/>
                <w:color w:val="auto"/>
                <w:u w:val="none"/>
              </w:rPr>
              <w:t>az bir ders öncesinden öğrencilere bildirilmeli, araç-gereç ve teknik seçimlerinde öğrencilerin ilgi ve istekleri dikkate alınmalıdır.</w:t>
            </w:r>
          </w:p>
          <w:p w:rsidR="00AD36DA" w:rsidRPr="00B52DEA" w:rsidRDefault="00AD36DA" w:rsidP="0042127E">
            <w:pPr>
              <w:rPr>
                <w:rStyle w:val="Kpr"/>
                <w:bCs/>
                <w:color w:val="auto"/>
                <w:u w:val="none"/>
              </w:rPr>
            </w:pPr>
          </w:p>
          <w:p w:rsidR="00AD36DA" w:rsidRPr="00B52DEA" w:rsidRDefault="00AD36DA" w:rsidP="0042127E">
            <w:pPr>
              <w:autoSpaceDE w:val="0"/>
              <w:autoSpaceDN w:val="0"/>
              <w:adjustRightInd w:val="0"/>
              <w:rPr>
                <w:rStyle w:val="Kpr"/>
                <w:rFonts w:eastAsia="SimSun"/>
                <w:iCs/>
                <w:color w:val="auto"/>
                <w:u w:val="none"/>
              </w:rPr>
            </w:pPr>
            <w:r w:rsidRPr="00B52DEA">
              <w:rPr>
                <w:rStyle w:val="Kpr"/>
                <w:rFonts w:eastAsia="SimSun"/>
                <w:iCs/>
                <w:color w:val="auto"/>
                <w:u w:val="none"/>
              </w:rPr>
              <w:t>Görsel sanat çalışması oluşturma süreci; araştırma, bilgiye ulaşma, gözlem, malzemenin belirlenmesi, tasarlama ve biçimlendirme basamaklarını içerir.</w:t>
            </w:r>
          </w:p>
          <w:p w:rsidR="00AD36DA" w:rsidRPr="00B52DEA" w:rsidRDefault="00AD36DA" w:rsidP="0042127E">
            <w:pPr>
              <w:rPr>
                <w:rStyle w:val="Kpr"/>
                <w:color w:val="auto"/>
                <w:u w:val="none"/>
              </w:rPr>
            </w:pPr>
            <w:r w:rsidRPr="00B52DEA">
              <w:rPr>
                <w:rStyle w:val="Kpr"/>
                <w:color w:val="auto"/>
                <w:u w:val="none"/>
              </w:rPr>
              <w:t xml:space="preserve">* Oyun </w:t>
            </w:r>
          </w:p>
          <w:p w:rsidR="00AD36DA" w:rsidRPr="00B52DEA" w:rsidRDefault="00AD36DA" w:rsidP="0042127E">
            <w:pPr>
              <w:rPr>
                <w:rStyle w:val="Kpr"/>
                <w:color w:val="auto"/>
                <w:u w:val="none"/>
              </w:rPr>
            </w:pPr>
            <w:r w:rsidRPr="00B52DEA">
              <w:rPr>
                <w:rStyle w:val="Kpr"/>
                <w:color w:val="auto"/>
                <w:u w:val="none"/>
              </w:rPr>
              <w:t>* Sorgumla</w:t>
            </w:r>
          </w:p>
          <w:p w:rsidR="00AD36DA" w:rsidRPr="00B52DEA" w:rsidRDefault="00AD36DA" w:rsidP="0042127E">
            <w:pPr>
              <w:rPr>
                <w:rStyle w:val="Kpr"/>
                <w:color w:val="auto"/>
                <w:u w:val="none"/>
              </w:rPr>
            </w:pPr>
            <w:r w:rsidRPr="00B52DEA">
              <w:rPr>
                <w:rStyle w:val="Kpr"/>
                <w:color w:val="auto"/>
                <w:u w:val="none"/>
              </w:rPr>
              <w:t>* Analiz Etme</w:t>
            </w:r>
          </w:p>
          <w:p w:rsidR="00AD36DA" w:rsidRPr="00B52DEA" w:rsidRDefault="00AD36DA" w:rsidP="0042127E">
            <w:pPr>
              <w:rPr>
                <w:rStyle w:val="Kpr"/>
                <w:color w:val="auto"/>
                <w:u w:val="none"/>
              </w:rPr>
            </w:pPr>
            <w:r w:rsidRPr="00B52DEA">
              <w:rPr>
                <w:rStyle w:val="Kpr"/>
                <w:color w:val="auto"/>
                <w:u w:val="none"/>
              </w:rPr>
              <w:t>* Değerlendirme</w:t>
            </w:r>
          </w:p>
          <w:p w:rsidR="00AD36DA" w:rsidRPr="00B52DEA" w:rsidRDefault="00AD36DA" w:rsidP="0042127E">
            <w:pPr>
              <w:rPr>
                <w:rStyle w:val="Kpr"/>
                <w:color w:val="auto"/>
                <w:u w:val="none"/>
              </w:rPr>
            </w:pPr>
            <w:r w:rsidRPr="00B52DEA">
              <w:rPr>
                <w:rStyle w:val="Kpr"/>
                <w:color w:val="auto"/>
                <w:u w:val="none"/>
              </w:rPr>
              <w:t>* Eleştirel Düşünme</w:t>
            </w:r>
          </w:p>
          <w:p w:rsidR="00AD36DA" w:rsidRPr="00B52DEA" w:rsidRDefault="00AD36DA" w:rsidP="0042127E">
            <w:pPr>
              <w:rPr>
                <w:rStyle w:val="Kpr"/>
                <w:color w:val="auto"/>
                <w:u w:val="none"/>
              </w:rPr>
            </w:pPr>
            <w:r w:rsidRPr="00B52DEA">
              <w:rPr>
                <w:rStyle w:val="Kpr"/>
                <w:color w:val="auto"/>
                <w:u w:val="none"/>
              </w:rPr>
              <w:t xml:space="preserve">* Malzeme </w:t>
            </w:r>
          </w:p>
          <w:p w:rsidR="00AD36DA" w:rsidRPr="00B52DEA" w:rsidRDefault="00AD36DA" w:rsidP="0042127E">
            <w:pPr>
              <w:rPr>
                <w:rStyle w:val="Kpr"/>
                <w:color w:val="auto"/>
                <w:u w:val="none"/>
              </w:rPr>
            </w:pPr>
            <w:r w:rsidRPr="00B52DEA">
              <w:rPr>
                <w:rStyle w:val="Kpr"/>
                <w:color w:val="auto"/>
                <w:u w:val="none"/>
              </w:rPr>
              <w:t xml:space="preserve">   Kullanma</w:t>
            </w:r>
          </w:p>
          <w:p w:rsidR="00AD36DA" w:rsidRPr="00B52DEA" w:rsidRDefault="00AD36DA" w:rsidP="0042127E">
            <w:pPr>
              <w:rPr>
                <w:rStyle w:val="Kpr"/>
                <w:color w:val="auto"/>
                <w:u w:val="none"/>
              </w:rPr>
            </w:pPr>
            <w:r w:rsidRPr="00B52DEA">
              <w:rPr>
                <w:rStyle w:val="Kpr"/>
                <w:color w:val="auto"/>
                <w:u w:val="none"/>
              </w:rPr>
              <w:t>* Yaratıcı Düşünme</w:t>
            </w:r>
          </w:p>
          <w:p w:rsidR="00AD36DA" w:rsidRPr="00B52DEA" w:rsidRDefault="00AD36DA" w:rsidP="0042127E">
            <w:pPr>
              <w:rPr>
                <w:rStyle w:val="Kpr"/>
                <w:color w:val="auto"/>
                <w:u w:val="none"/>
              </w:rPr>
            </w:pPr>
            <w:r w:rsidRPr="00B52DEA">
              <w:rPr>
                <w:rStyle w:val="Kpr"/>
                <w:color w:val="auto"/>
                <w:u w:val="none"/>
              </w:rPr>
              <w:t>* Medya Okur   yazarlığı</w:t>
            </w:r>
          </w:p>
          <w:p w:rsidR="00AD36DA" w:rsidRPr="00B52DEA" w:rsidRDefault="00AD36DA" w:rsidP="0042127E">
            <w:pPr>
              <w:rPr>
                <w:rStyle w:val="Kpr"/>
                <w:color w:val="auto"/>
                <w:u w:val="none"/>
              </w:rPr>
            </w:pPr>
            <w:r w:rsidRPr="00B52DEA">
              <w:rPr>
                <w:rStyle w:val="Kpr"/>
                <w:color w:val="auto"/>
                <w:u w:val="none"/>
              </w:rPr>
              <w:t>* Sentez</w:t>
            </w:r>
          </w:p>
          <w:p w:rsidR="00AD36DA" w:rsidRPr="00B52DEA" w:rsidRDefault="00AD36DA" w:rsidP="0042127E">
            <w:pPr>
              <w:rPr>
                <w:rStyle w:val="Kpr"/>
                <w:color w:val="auto"/>
                <w:u w:val="none"/>
              </w:rPr>
            </w:pPr>
            <w:r w:rsidRPr="00B52DEA">
              <w:rPr>
                <w:rStyle w:val="Kpr"/>
                <w:color w:val="auto"/>
                <w:u w:val="none"/>
              </w:rPr>
              <w:t>* Gözlem Yapma</w:t>
            </w:r>
          </w:p>
          <w:p w:rsidR="00AD36DA" w:rsidRPr="00B52DEA" w:rsidRDefault="00AD36DA" w:rsidP="0042127E">
            <w:pPr>
              <w:rPr>
                <w:rStyle w:val="Kpr"/>
                <w:color w:val="auto"/>
                <w:u w:val="none"/>
              </w:rPr>
            </w:pPr>
            <w:r w:rsidRPr="00B52DEA">
              <w:rPr>
                <w:rStyle w:val="Kpr"/>
                <w:color w:val="auto"/>
                <w:u w:val="none"/>
              </w:rPr>
              <w:t>* Tasarım</w:t>
            </w:r>
          </w:p>
          <w:p w:rsidR="00AD36DA" w:rsidRPr="00B52DEA" w:rsidRDefault="00AD36DA" w:rsidP="0042127E">
            <w:pPr>
              <w:rPr>
                <w:rStyle w:val="Kpr"/>
                <w:color w:val="auto"/>
                <w:u w:val="none"/>
              </w:rPr>
            </w:pPr>
            <w:r w:rsidRPr="00B52DEA">
              <w:rPr>
                <w:rStyle w:val="Kpr"/>
                <w:color w:val="auto"/>
                <w:u w:val="none"/>
              </w:rPr>
              <w:t>* Görsel Okur   yazarlık</w:t>
            </w:r>
          </w:p>
          <w:p w:rsidR="00AD36DA" w:rsidRPr="00B52DEA" w:rsidRDefault="00AD36DA" w:rsidP="0042127E">
            <w:pPr>
              <w:rPr>
                <w:rStyle w:val="Kpr"/>
                <w:color w:val="auto"/>
                <w:u w:val="none"/>
              </w:rPr>
            </w:pPr>
            <w:r w:rsidRPr="00B52DEA">
              <w:rPr>
                <w:rStyle w:val="Kpr"/>
                <w:color w:val="auto"/>
                <w:u w:val="none"/>
              </w:rPr>
              <w:t>* El-Göz-Beyin koordinasyonu</w:t>
            </w:r>
          </w:p>
          <w:p w:rsidR="00AD36DA" w:rsidRPr="00B52DEA" w:rsidRDefault="00AD36DA" w:rsidP="0042127E">
            <w:pPr>
              <w:rPr>
                <w:rStyle w:val="Kpr"/>
                <w:color w:val="auto"/>
                <w:u w:val="none"/>
              </w:rPr>
            </w:pPr>
            <w:r w:rsidRPr="00B52DEA">
              <w:rPr>
                <w:rStyle w:val="Kpr"/>
                <w:color w:val="auto"/>
                <w:u w:val="none"/>
              </w:rPr>
              <w:t>* Algılama</w:t>
            </w:r>
          </w:p>
          <w:p w:rsidR="00AD36DA" w:rsidRPr="00B52DEA" w:rsidRDefault="00AD36DA" w:rsidP="0042127E">
            <w:pPr>
              <w:rPr>
                <w:rStyle w:val="Kpr"/>
                <w:color w:val="auto"/>
                <w:u w:val="none"/>
              </w:rPr>
            </w:pPr>
            <w:r w:rsidRPr="00B52DEA">
              <w:rPr>
                <w:rStyle w:val="Kpr"/>
                <w:color w:val="auto"/>
                <w:u w:val="none"/>
              </w:rPr>
              <w:t>* İnceleme</w:t>
            </w:r>
          </w:p>
          <w:p w:rsidR="00AD36DA" w:rsidRPr="00B52DEA" w:rsidRDefault="00AD36DA" w:rsidP="0042127E">
            <w:pPr>
              <w:autoSpaceDE w:val="0"/>
              <w:autoSpaceDN w:val="0"/>
              <w:adjustRightInd w:val="0"/>
              <w:rPr>
                <w:rStyle w:val="Kpr"/>
                <w:color w:val="auto"/>
                <w:u w:val="none"/>
              </w:rPr>
            </w:pPr>
            <w:r w:rsidRPr="00B52DEA">
              <w:rPr>
                <w:rStyle w:val="Kpr"/>
                <w:color w:val="auto"/>
                <w:u w:val="none"/>
              </w:rPr>
              <w:t>* İlişkilendirme</w:t>
            </w:r>
          </w:p>
          <w:p w:rsidR="00AD36DA" w:rsidRPr="00B52DEA" w:rsidRDefault="00AD36DA" w:rsidP="0042127E">
            <w:pPr>
              <w:autoSpaceDE w:val="0"/>
              <w:autoSpaceDN w:val="0"/>
              <w:adjustRightInd w:val="0"/>
              <w:rPr>
                <w:rStyle w:val="Kpr"/>
                <w:color w:val="auto"/>
                <w:u w:val="none"/>
              </w:rPr>
            </w:pPr>
            <w:r w:rsidRPr="00B52DEA">
              <w:rPr>
                <w:rStyle w:val="Kpr"/>
                <w:color w:val="auto"/>
                <w:u w:val="none"/>
              </w:rPr>
              <w:t>* Çizim</w:t>
            </w:r>
          </w:p>
          <w:p w:rsidR="00AD36DA" w:rsidRPr="00B52DEA" w:rsidRDefault="00AD36DA" w:rsidP="0042127E">
            <w:pPr>
              <w:autoSpaceDE w:val="0"/>
              <w:autoSpaceDN w:val="0"/>
              <w:adjustRightInd w:val="0"/>
              <w:rPr>
                <w:rStyle w:val="Kpr"/>
                <w:color w:val="auto"/>
                <w:u w:val="none"/>
              </w:rPr>
            </w:pPr>
            <w:r w:rsidRPr="00B52DEA">
              <w:rPr>
                <w:rStyle w:val="Kpr"/>
                <w:color w:val="auto"/>
                <w:u w:val="none"/>
              </w:rPr>
              <w:t>* Boyama</w:t>
            </w:r>
          </w:p>
          <w:p w:rsidR="00AD36DA" w:rsidRPr="00B52DEA" w:rsidRDefault="00AD36DA" w:rsidP="0042127E">
            <w:pPr>
              <w:autoSpaceDE w:val="0"/>
              <w:autoSpaceDN w:val="0"/>
              <w:adjustRightInd w:val="0"/>
            </w:pPr>
            <w:r w:rsidRPr="00B52DEA">
              <w:rPr>
                <w:rStyle w:val="Kpr"/>
                <w:color w:val="auto"/>
                <w:u w:val="none"/>
              </w:rPr>
              <w:t>* Bireysel ve grup  çalışması</w:t>
            </w:r>
            <w:r w:rsidR="00B52DEA" w:rsidRPr="00B52DEA">
              <w:rPr>
                <w:bCs/>
              </w:rPr>
              <w:fldChar w:fldCharType="end"/>
            </w:r>
          </w:p>
          <w:p w:rsidR="00AD36DA" w:rsidRPr="0042127E" w:rsidRDefault="00AD36DA" w:rsidP="0042127E">
            <w:pPr>
              <w:rPr>
                <w:bCs/>
              </w:rPr>
            </w:pPr>
          </w:p>
        </w:tc>
        <w:tc>
          <w:tcPr>
            <w:tcW w:w="2148" w:type="dxa"/>
            <w:vMerge w:val="restart"/>
            <w:tcBorders>
              <w:top w:val="single" w:sz="18" w:space="0" w:color="auto"/>
            </w:tcBorders>
          </w:tcPr>
          <w:p w:rsidR="00AD36DA" w:rsidRPr="0042127E" w:rsidRDefault="00AD36DA" w:rsidP="0042127E">
            <w:pPr>
              <w:rPr>
                <w:sz w:val="22"/>
                <w:szCs w:val="22"/>
              </w:rPr>
            </w:pPr>
            <w:r w:rsidRPr="0042127E">
              <w:rPr>
                <w:sz w:val="22"/>
                <w:szCs w:val="22"/>
              </w:rPr>
              <w:t>Atatürk’ün sözlerinden yararlanılır:</w:t>
            </w:r>
          </w:p>
          <w:p w:rsidR="00AD36DA" w:rsidRPr="0042127E" w:rsidRDefault="00AD36DA" w:rsidP="0042127E"/>
          <w:p w:rsidR="00AD36DA" w:rsidRDefault="00AD36DA" w:rsidP="0042127E">
            <w:pPr>
              <w:rPr>
                <w:sz w:val="22"/>
                <w:szCs w:val="22"/>
              </w:rPr>
            </w:pPr>
            <w:r w:rsidRPr="0042127E">
              <w:rPr>
                <w:sz w:val="22"/>
                <w:szCs w:val="22"/>
              </w:rPr>
              <w:t>Kızılay Haftası   (29 Ekim–4 Kasım)</w:t>
            </w:r>
          </w:p>
          <w:p w:rsidR="00814804" w:rsidRDefault="00814804" w:rsidP="0042127E">
            <w:pPr>
              <w:rPr>
                <w:rFonts w:ascii="MyriadPro" w:hAnsi="MyriadPro"/>
                <w:color w:val="212529"/>
                <w:shd w:val="clear" w:color="auto" w:fill="FFFFFF"/>
              </w:rPr>
            </w:pPr>
            <w:r>
              <w:rPr>
                <w:rFonts w:ascii="MyriadPro" w:hAnsi="MyriadPro"/>
                <w:color w:val="212529"/>
                <w:shd w:val="clear" w:color="auto" w:fill="FFFFFF"/>
              </w:rPr>
              <w:t>Organ Bağışı ve Nakli Haftası (3-9 Kasım)</w:t>
            </w:r>
          </w:p>
          <w:p w:rsidR="00814804" w:rsidRDefault="00814804" w:rsidP="0042127E">
            <w:pPr>
              <w:rPr>
                <w:rFonts w:ascii="MyriadPro" w:hAnsi="MyriadPro"/>
                <w:color w:val="212529"/>
                <w:shd w:val="clear" w:color="auto" w:fill="FFFFFF"/>
              </w:rPr>
            </w:pPr>
            <w:r>
              <w:rPr>
                <w:rFonts w:ascii="MyriadPro" w:hAnsi="MyriadPro"/>
                <w:color w:val="212529"/>
                <w:shd w:val="clear" w:color="auto" w:fill="FFFFFF"/>
              </w:rPr>
              <w:t>Lösemili Çocuklar Haftası (2-8 Kasım)</w:t>
            </w:r>
          </w:p>
          <w:p w:rsidR="00814804" w:rsidRDefault="00814804" w:rsidP="0042127E">
            <w:pPr>
              <w:rPr>
                <w:rFonts w:ascii="MyriadPro" w:hAnsi="MyriadPro"/>
                <w:color w:val="212529"/>
                <w:shd w:val="clear" w:color="auto" w:fill="FFFFFF"/>
              </w:rPr>
            </w:pPr>
            <w:r>
              <w:rPr>
                <w:rFonts w:ascii="MyriadPro" w:hAnsi="MyriadPro"/>
                <w:color w:val="212529"/>
                <w:shd w:val="clear" w:color="auto" w:fill="FFFFFF"/>
              </w:rPr>
              <w:t>Atatürk Haftası (10-16 Kasım)</w:t>
            </w:r>
          </w:p>
          <w:p w:rsidR="00814804" w:rsidRDefault="00814804" w:rsidP="0042127E">
            <w:pPr>
              <w:rPr>
                <w:rFonts w:ascii="MyriadPro" w:hAnsi="MyriadPro"/>
                <w:color w:val="212529"/>
                <w:shd w:val="clear" w:color="auto" w:fill="FFFFFF"/>
              </w:rPr>
            </w:pPr>
            <w:r>
              <w:rPr>
                <w:rFonts w:ascii="MyriadPro" w:hAnsi="MyriadPro"/>
                <w:color w:val="212529"/>
                <w:shd w:val="clear" w:color="auto" w:fill="FFFFFF"/>
              </w:rPr>
              <w:t>Afet Eğitimi Hazırlık Günü (12 Kasım)</w:t>
            </w:r>
          </w:p>
          <w:p w:rsidR="00814804" w:rsidRDefault="00814804" w:rsidP="0042127E">
            <w:pPr>
              <w:rPr>
                <w:rFonts w:ascii="MyriadPro" w:hAnsi="MyriadPro"/>
                <w:color w:val="212529"/>
                <w:shd w:val="clear" w:color="auto" w:fill="FFFFFF"/>
              </w:rPr>
            </w:pPr>
            <w:r>
              <w:rPr>
                <w:rFonts w:ascii="MyriadPro" w:hAnsi="MyriadPro"/>
                <w:color w:val="212529"/>
                <w:shd w:val="clear" w:color="auto" w:fill="FFFFFF"/>
              </w:rPr>
              <w:t>Dünya Diyabet Günü (14 Kasım)</w:t>
            </w:r>
          </w:p>
          <w:p w:rsidR="00814804" w:rsidRDefault="00814804" w:rsidP="0042127E">
            <w:pPr>
              <w:rPr>
                <w:rFonts w:ascii="MyriadPro" w:hAnsi="MyriadPro"/>
                <w:color w:val="212529"/>
                <w:shd w:val="clear" w:color="auto" w:fill="FFFFFF"/>
              </w:rPr>
            </w:pPr>
            <w:r>
              <w:rPr>
                <w:rFonts w:ascii="MyriadPro" w:hAnsi="MyriadPro"/>
                <w:color w:val="212529"/>
                <w:shd w:val="clear" w:color="auto" w:fill="FFFFFF"/>
              </w:rPr>
              <w:t>Dünya Felsefe Günü (20 Kasım)</w:t>
            </w:r>
          </w:p>
          <w:p w:rsidR="00814804" w:rsidRDefault="00814804" w:rsidP="0042127E">
            <w:pPr>
              <w:rPr>
                <w:rFonts w:ascii="MyriadPro" w:hAnsi="MyriadPro"/>
                <w:color w:val="212529"/>
                <w:shd w:val="clear" w:color="auto" w:fill="FFFFFF"/>
              </w:rPr>
            </w:pPr>
            <w:r>
              <w:rPr>
                <w:rFonts w:ascii="MyriadPro" w:hAnsi="MyriadPro"/>
                <w:color w:val="212529"/>
                <w:shd w:val="clear" w:color="auto" w:fill="FFFFFF"/>
              </w:rPr>
              <w:t>Dünya Çocuk Hakları Günü (20 Kasım)</w:t>
            </w:r>
          </w:p>
          <w:p w:rsidR="00814804" w:rsidRDefault="00814804" w:rsidP="0042127E">
            <w:pPr>
              <w:rPr>
                <w:rFonts w:ascii="MyriadPro" w:hAnsi="MyriadPro"/>
                <w:color w:val="212529"/>
                <w:shd w:val="clear" w:color="auto" w:fill="FFFFFF"/>
              </w:rPr>
            </w:pPr>
            <w:r>
              <w:rPr>
                <w:rFonts w:ascii="MyriadPro" w:hAnsi="MyriadPro"/>
                <w:color w:val="212529"/>
                <w:shd w:val="clear" w:color="auto" w:fill="FFFFFF"/>
              </w:rPr>
              <w:t>Ağız ve Diş Sağlığı Haftası (21-27 Kasım)</w:t>
            </w:r>
          </w:p>
          <w:p w:rsidR="00814804" w:rsidRDefault="00814804" w:rsidP="0042127E">
            <w:pPr>
              <w:rPr>
                <w:rFonts w:ascii="MyriadPro" w:hAnsi="MyriadPro"/>
                <w:color w:val="212529"/>
                <w:shd w:val="clear" w:color="auto" w:fill="FFFFFF"/>
              </w:rPr>
            </w:pPr>
            <w:r>
              <w:rPr>
                <w:rFonts w:ascii="MyriadPro" w:hAnsi="MyriadPro"/>
                <w:color w:val="212529"/>
                <w:shd w:val="clear" w:color="auto" w:fill="FFFFFF"/>
              </w:rPr>
              <w:t>Öğretmenler Günü (24 Kasım)</w:t>
            </w:r>
          </w:p>
          <w:p w:rsidR="00814804" w:rsidRDefault="00814804" w:rsidP="0042127E">
            <w:pPr>
              <w:rPr>
                <w:rFonts w:ascii="MyriadPro" w:hAnsi="MyriadPro"/>
                <w:color w:val="212529"/>
                <w:shd w:val="clear" w:color="auto" w:fill="FFFFFF"/>
              </w:rPr>
            </w:pPr>
            <w:r>
              <w:rPr>
                <w:rFonts w:ascii="MyriadPro" w:hAnsi="MyriadPro"/>
                <w:color w:val="212529"/>
                <w:shd w:val="clear" w:color="auto" w:fill="FFFFFF"/>
              </w:rPr>
              <w:t>Dünya Engelliler Günü (3 Aralık)</w:t>
            </w:r>
          </w:p>
          <w:p w:rsidR="00814804" w:rsidRPr="0042127E" w:rsidRDefault="00814804" w:rsidP="0042127E">
            <w:pPr>
              <w:rPr>
                <w:sz w:val="22"/>
                <w:szCs w:val="22"/>
              </w:rPr>
            </w:pPr>
            <w:r>
              <w:rPr>
                <w:rFonts w:ascii="MyriadPro" w:hAnsi="MyriadPro"/>
                <w:color w:val="212529"/>
                <w:shd w:val="clear" w:color="auto" w:fill="FFFFFF"/>
              </w:rPr>
              <w:t>Türk Kadınına Seçme ve Seçilme Hakkının Verilişi (5 Aralık) İnsan Hakları ve Demokrasi Haftası (10 Aralık gününü içine alan hafta)</w:t>
            </w:r>
          </w:p>
          <w:p w:rsidR="00AD36DA" w:rsidRPr="0042127E" w:rsidRDefault="00AD36DA" w:rsidP="0042127E">
            <w:pPr>
              <w:rPr>
                <w:sz w:val="22"/>
                <w:szCs w:val="22"/>
              </w:rPr>
            </w:pPr>
          </w:p>
          <w:p w:rsidR="00AD36DA" w:rsidRPr="0042127E" w:rsidRDefault="00AD36DA" w:rsidP="0042127E">
            <w:pPr>
              <w:rPr>
                <w:sz w:val="22"/>
                <w:szCs w:val="22"/>
              </w:rPr>
            </w:pPr>
          </w:p>
          <w:p w:rsidR="00AD36DA" w:rsidRPr="0042127E" w:rsidRDefault="00AD36DA" w:rsidP="0042127E"/>
        </w:tc>
        <w:tc>
          <w:tcPr>
            <w:tcW w:w="2303" w:type="dxa"/>
            <w:vMerge w:val="restart"/>
            <w:tcBorders>
              <w:top w:val="single" w:sz="18" w:space="0" w:color="auto"/>
              <w:right w:val="thickThinSmallGap" w:sz="18" w:space="0" w:color="auto"/>
            </w:tcBorders>
          </w:tcPr>
          <w:p w:rsidR="00AD36DA" w:rsidRPr="0042127E" w:rsidRDefault="00AD36DA" w:rsidP="0042127E">
            <w:r w:rsidRPr="0042127E">
              <w:t xml:space="preserve">     Bireysel farklılıklar gerçeğinden dolayı bütün öğrencileri kapsayan, bütün öğrenciler için genel geçer, tek </w:t>
            </w:r>
          </w:p>
          <w:p w:rsidR="00AD36DA" w:rsidRPr="0042127E" w:rsidRDefault="00AD36DA" w:rsidP="0042127E">
            <w:r w:rsidRPr="0042127E">
              <w:t xml:space="preserve">tip bir ölçme ve değerlendirme yönteminden söz etmek uygun değildir. Öğrencinin akademik gelişimi tek bir yöntemle veya teknikle ölçülüp değerlendirilmez. </w:t>
            </w:r>
          </w:p>
          <w:p w:rsidR="00AD36DA" w:rsidRPr="0042127E" w:rsidRDefault="00AD36DA" w:rsidP="0042127E"/>
          <w:p w:rsidR="00AD36DA" w:rsidRPr="0042127E" w:rsidRDefault="00AD36DA" w:rsidP="0042127E">
            <w:r w:rsidRPr="0042127E">
              <w:t xml:space="preserve">     Çok odaklı ölçme değerlendirme esastır. Ölçme ve değerlendirme uygulamaları öğretmen ve öğrencilerin </w:t>
            </w:r>
          </w:p>
          <w:p w:rsidR="00AD36DA" w:rsidRPr="0042127E" w:rsidRDefault="00AD36DA" w:rsidP="0042127E">
            <w:pPr>
              <w:tabs>
                <w:tab w:val="left" w:pos="900"/>
              </w:tabs>
            </w:pPr>
            <w:r w:rsidRPr="0042127E">
              <w:t xml:space="preserve">Aktif katılımıyla gerçekleştirilir. </w:t>
            </w:r>
          </w:p>
          <w:p w:rsidR="00AD36DA" w:rsidRPr="0042127E" w:rsidRDefault="00AD36DA" w:rsidP="0042127E">
            <w:pPr>
              <w:tabs>
                <w:tab w:val="left" w:pos="900"/>
              </w:tabs>
            </w:pPr>
          </w:p>
          <w:p w:rsidR="00AD36DA" w:rsidRPr="0042127E" w:rsidRDefault="00AD36DA" w:rsidP="0042127E">
            <w:pPr>
              <w:tabs>
                <w:tab w:val="left" w:pos="900"/>
              </w:tabs>
            </w:pPr>
            <w:r w:rsidRPr="0042127E">
              <w:t xml:space="preserve">      Bireylerin ölçme ve değerlendirmeye konu olan ilgi, tutum, değer ve başarı gibi özellikleri zamanla değişebilir. Bu sebeple söz konusu özellikleri tek bir zamanda ölçmek yerine süreç içindeki değişimleri dikkate alan ölçümler kullanmak esastır.</w:t>
            </w:r>
          </w:p>
        </w:tc>
      </w:tr>
      <w:tr w:rsidR="0042127E" w:rsidRPr="0042127E" w:rsidTr="0042127E">
        <w:trPr>
          <w:cantSplit/>
          <w:trHeight w:val="1409"/>
        </w:trPr>
        <w:tc>
          <w:tcPr>
            <w:tcW w:w="578" w:type="dxa"/>
            <w:vMerge/>
            <w:tcBorders>
              <w:left w:val="thickThinSmallGap" w:sz="18" w:space="0" w:color="auto"/>
            </w:tcBorders>
            <w:shd w:val="clear" w:color="auto" w:fill="auto"/>
            <w:textDirection w:val="btLr"/>
          </w:tcPr>
          <w:p w:rsidR="00AD36DA" w:rsidRPr="0042127E" w:rsidRDefault="00AD36DA" w:rsidP="0042127E">
            <w:pPr>
              <w:ind w:left="113" w:right="113"/>
              <w:jc w:val="center"/>
              <w:rPr>
                <w:b/>
              </w:rPr>
            </w:pPr>
          </w:p>
        </w:tc>
        <w:tc>
          <w:tcPr>
            <w:tcW w:w="585" w:type="dxa"/>
            <w:textDirection w:val="btLr"/>
            <w:vAlign w:val="center"/>
          </w:tcPr>
          <w:p w:rsidR="00AD36DA" w:rsidRPr="0042127E" w:rsidRDefault="00647AA4" w:rsidP="0042127E">
            <w:pPr>
              <w:ind w:right="113"/>
              <w:jc w:val="center"/>
              <w:rPr>
                <w:b/>
              </w:rPr>
            </w:pPr>
            <w:r>
              <w:rPr>
                <w:b/>
              </w:rPr>
              <w:t>9</w:t>
            </w:r>
            <w:r w:rsidR="00AD36DA" w:rsidRPr="0042127E">
              <w:rPr>
                <w:b/>
              </w:rPr>
              <w:t>.Hafta</w:t>
            </w:r>
          </w:p>
          <w:p w:rsidR="00AD36DA" w:rsidRPr="0042127E" w:rsidRDefault="0042127E" w:rsidP="009025F8">
            <w:pPr>
              <w:ind w:right="113"/>
              <w:jc w:val="center"/>
              <w:rPr>
                <w:b/>
              </w:rPr>
            </w:pPr>
            <w:r>
              <w:rPr>
                <w:b/>
              </w:rPr>
              <w:t>1 - 5</w:t>
            </w:r>
            <w:r w:rsidR="00AD36DA" w:rsidRPr="0042127E">
              <w:rPr>
                <w:b/>
              </w:rPr>
              <w:t xml:space="preserve"> Kasım</w:t>
            </w:r>
          </w:p>
        </w:tc>
        <w:tc>
          <w:tcPr>
            <w:tcW w:w="520" w:type="dxa"/>
            <w:vAlign w:val="center"/>
          </w:tcPr>
          <w:p w:rsidR="00AD36DA" w:rsidRPr="0042127E" w:rsidRDefault="00AD36DA" w:rsidP="0042127E">
            <w:pPr>
              <w:jc w:val="center"/>
              <w:rPr>
                <w:b/>
              </w:rPr>
            </w:pPr>
            <w:r w:rsidRPr="0042127E">
              <w:rPr>
                <w:b/>
              </w:rPr>
              <w:t>1</w:t>
            </w:r>
          </w:p>
        </w:tc>
        <w:tc>
          <w:tcPr>
            <w:tcW w:w="2118" w:type="dxa"/>
            <w:vMerge/>
          </w:tcPr>
          <w:p w:rsidR="00AD36DA" w:rsidRPr="0042127E" w:rsidRDefault="00AD36DA" w:rsidP="0042127E">
            <w:pPr>
              <w:rPr>
                <w:sz w:val="22"/>
                <w:szCs w:val="22"/>
              </w:rPr>
            </w:pPr>
          </w:p>
        </w:tc>
        <w:tc>
          <w:tcPr>
            <w:tcW w:w="4545" w:type="dxa"/>
            <w:vMerge/>
            <w:vAlign w:val="center"/>
          </w:tcPr>
          <w:p w:rsidR="00AD36DA" w:rsidRPr="0042127E" w:rsidRDefault="00AD36DA" w:rsidP="0042127E">
            <w:pPr>
              <w:rPr>
                <w:iCs/>
                <w:sz w:val="22"/>
                <w:szCs w:val="22"/>
              </w:rPr>
            </w:pPr>
          </w:p>
        </w:tc>
        <w:tc>
          <w:tcPr>
            <w:tcW w:w="2983" w:type="dxa"/>
            <w:vMerge/>
          </w:tcPr>
          <w:p w:rsidR="00AD36DA" w:rsidRPr="0042127E" w:rsidRDefault="00AD36DA" w:rsidP="0042127E">
            <w:pPr>
              <w:rPr>
                <w:b/>
                <w:bCs/>
                <w:spacing w:val="-20"/>
              </w:rPr>
            </w:pPr>
          </w:p>
        </w:tc>
        <w:tc>
          <w:tcPr>
            <w:tcW w:w="2148" w:type="dxa"/>
            <w:vMerge/>
          </w:tcPr>
          <w:p w:rsidR="00AD36DA" w:rsidRPr="0042127E" w:rsidRDefault="00AD36DA" w:rsidP="0042127E"/>
        </w:tc>
        <w:tc>
          <w:tcPr>
            <w:tcW w:w="2303" w:type="dxa"/>
            <w:vMerge/>
            <w:tcBorders>
              <w:right w:val="thickThinSmallGap" w:sz="18" w:space="0" w:color="auto"/>
            </w:tcBorders>
          </w:tcPr>
          <w:p w:rsidR="00AD36DA" w:rsidRPr="0042127E" w:rsidRDefault="00AD36DA" w:rsidP="0042127E"/>
        </w:tc>
      </w:tr>
      <w:tr w:rsidR="0042127E" w:rsidRPr="0042127E" w:rsidTr="0042127E">
        <w:trPr>
          <w:cantSplit/>
          <w:trHeight w:val="1260"/>
        </w:trPr>
        <w:tc>
          <w:tcPr>
            <w:tcW w:w="578" w:type="dxa"/>
            <w:vMerge/>
            <w:tcBorders>
              <w:left w:val="thickThinSmallGap" w:sz="18" w:space="0" w:color="auto"/>
            </w:tcBorders>
            <w:shd w:val="clear" w:color="auto" w:fill="auto"/>
            <w:textDirection w:val="btLr"/>
          </w:tcPr>
          <w:p w:rsidR="00AD36DA" w:rsidRPr="0042127E" w:rsidRDefault="00AD36DA" w:rsidP="0042127E">
            <w:pPr>
              <w:ind w:left="113" w:right="113"/>
              <w:jc w:val="center"/>
              <w:rPr>
                <w:b/>
              </w:rPr>
            </w:pPr>
          </w:p>
        </w:tc>
        <w:tc>
          <w:tcPr>
            <w:tcW w:w="585" w:type="dxa"/>
            <w:textDirection w:val="btLr"/>
            <w:vAlign w:val="center"/>
          </w:tcPr>
          <w:p w:rsidR="00AD36DA" w:rsidRPr="0042127E" w:rsidRDefault="00647AA4" w:rsidP="00647AA4">
            <w:pPr>
              <w:jc w:val="center"/>
              <w:rPr>
                <w:b/>
              </w:rPr>
            </w:pPr>
            <w:r>
              <w:rPr>
                <w:b/>
              </w:rPr>
              <w:t>10</w:t>
            </w:r>
            <w:r w:rsidR="00AD36DA" w:rsidRPr="0042127E">
              <w:rPr>
                <w:b/>
              </w:rPr>
              <w:t>.Hafta</w:t>
            </w:r>
          </w:p>
          <w:p w:rsidR="00AD36DA" w:rsidRPr="0042127E" w:rsidRDefault="0042127E" w:rsidP="0042127E">
            <w:pPr>
              <w:jc w:val="center"/>
              <w:rPr>
                <w:b/>
              </w:rPr>
            </w:pPr>
            <w:r>
              <w:rPr>
                <w:b/>
              </w:rPr>
              <w:t>8 - 12</w:t>
            </w:r>
            <w:r w:rsidR="00AD36DA" w:rsidRPr="0042127E">
              <w:rPr>
                <w:b/>
              </w:rPr>
              <w:t xml:space="preserve"> Kasım</w:t>
            </w:r>
          </w:p>
        </w:tc>
        <w:tc>
          <w:tcPr>
            <w:tcW w:w="520" w:type="dxa"/>
            <w:vAlign w:val="center"/>
          </w:tcPr>
          <w:p w:rsidR="00AD36DA" w:rsidRPr="0042127E" w:rsidRDefault="00AD36DA" w:rsidP="0042127E">
            <w:pPr>
              <w:jc w:val="center"/>
              <w:rPr>
                <w:b/>
              </w:rPr>
            </w:pPr>
            <w:r w:rsidRPr="0042127E">
              <w:rPr>
                <w:b/>
              </w:rPr>
              <w:t>1</w:t>
            </w:r>
          </w:p>
        </w:tc>
        <w:tc>
          <w:tcPr>
            <w:tcW w:w="2118" w:type="dxa"/>
            <w:vAlign w:val="center"/>
          </w:tcPr>
          <w:p w:rsidR="00AD36DA" w:rsidRPr="0042127E" w:rsidRDefault="00AD36DA" w:rsidP="0042127E">
            <w:pPr>
              <w:rPr>
                <w:sz w:val="22"/>
                <w:szCs w:val="22"/>
              </w:rPr>
            </w:pPr>
            <w:r w:rsidRPr="0042127E">
              <w:rPr>
                <w:sz w:val="22"/>
                <w:szCs w:val="22"/>
              </w:rPr>
              <w:t>G.3.1.5. İki boyutlu çalışmasında ön, orta, arka planı kullanır.</w:t>
            </w:r>
          </w:p>
        </w:tc>
        <w:tc>
          <w:tcPr>
            <w:tcW w:w="4545" w:type="dxa"/>
            <w:vAlign w:val="center"/>
          </w:tcPr>
          <w:p w:rsidR="00AD36DA" w:rsidRDefault="00AD36DA" w:rsidP="0042127E">
            <w:r w:rsidRPr="0042127E">
              <w:t>İki boyutlu sanat eserleri üzerinde ön ve arka planın ne olduğu üzerinde durulur. Sonra aile kavramının ele alındığı bir resim yapmaları istenebilir. Kazanımla ilgili değerler üzerinde durulmalıdır.</w:t>
            </w:r>
          </w:p>
          <w:p w:rsidR="0042127E" w:rsidRPr="0042127E" w:rsidRDefault="0042127E" w:rsidP="0042127E">
            <w:pPr>
              <w:rPr>
                <w:sz w:val="22"/>
                <w:szCs w:val="22"/>
              </w:rPr>
            </w:pPr>
          </w:p>
        </w:tc>
        <w:tc>
          <w:tcPr>
            <w:tcW w:w="2983" w:type="dxa"/>
            <w:vMerge/>
          </w:tcPr>
          <w:p w:rsidR="00AD36DA" w:rsidRPr="0042127E" w:rsidRDefault="00AD36DA" w:rsidP="0042127E">
            <w:pPr>
              <w:rPr>
                <w:bCs/>
              </w:rPr>
            </w:pPr>
          </w:p>
        </w:tc>
        <w:tc>
          <w:tcPr>
            <w:tcW w:w="2148" w:type="dxa"/>
            <w:vMerge/>
          </w:tcPr>
          <w:p w:rsidR="00AD36DA" w:rsidRPr="0042127E" w:rsidRDefault="00AD36DA" w:rsidP="0042127E"/>
        </w:tc>
        <w:tc>
          <w:tcPr>
            <w:tcW w:w="2303" w:type="dxa"/>
            <w:vMerge/>
            <w:tcBorders>
              <w:right w:val="thickThinSmallGap" w:sz="18" w:space="0" w:color="auto"/>
            </w:tcBorders>
          </w:tcPr>
          <w:p w:rsidR="00AD36DA" w:rsidRPr="0042127E" w:rsidRDefault="00AD36DA" w:rsidP="0042127E">
            <w:pPr>
              <w:tabs>
                <w:tab w:val="left" w:pos="900"/>
              </w:tabs>
              <w:jc w:val="both"/>
              <w:rPr>
                <w:bCs/>
              </w:rPr>
            </w:pPr>
          </w:p>
        </w:tc>
      </w:tr>
      <w:tr w:rsidR="0042127E" w:rsidRPr="0042127E" w:rsidTr="0042127E">
        <w:trPr>
          <w:cantSplit/>
          <w:trHeight w:val="143"/>
        </w:trPr>
        <w:tc>
          <w:tcPr>
            <w:tcW w:w="578" w:type="dxa"/>
            <w:vMerge/>
            <w:tcBorders>
              <w:left w:val="thickThinSmallGap" w:sz="18" w:space="0" w:color="auto"/>
            </w:tcBorders>
            <w:shd w:val="clear" w:color="auto" w:fill="auto"/>
            <w:textDirection w:val="btLr"/>
          </w:tcPr>
          <w:p w:rsidR="0042127E" w:rsidRPr="0042127E" w:rsidRDefault="0042127E" w:rsidP="0042127E">
            <w:pPr>
              <w:ind w:left="113" w:right="113"/>
              <w:jc w:val="center"/>
              <w:rPr>
                <w:b/>
              </w:rPr>
            </w:pPr>
          </w:p>
        </w:tc>
        <w:tc>
          <w:tcPr>
            <w:tcW w:w="7768" w:type="dxa"/>
            <w:gridSpan w:val="4"/>
            <w:vAlign w:val="center"/>
          </w:tcPr>
          <w:p w:rsidR="0042127E" w:rsidRPr="0042127E" w:rsidRDefault="0042127E" w:rsidP="0042127E">
            <w:pPr>
              <w:jc w:val="center"/>
              <w:rPr>
                <w:b/>
                <w:bCs/>
              </w:rPr>
            </w:pPr>
            <w:r w:rsidRPr="0042127E">
              <w:rPr>
                <w:b/>
                <w:bCs/>
              </w:rPr>
              <w:t>15 – 19 KASIM ARA TATİL</w:t>
            </w:r>
          </w:p>
        </w:tc>
        <w:tc>
          <w:tcPr>
            <w:tcW w:w="2983" w:type="dxa"/>
            <w:vMerge/>
          </w:tcPr>
          <w:p w:rsidR="0042127E" w:rsidRPr="0042127E" w:rsidRDefault="0042127E" w:rsidP="0042127E">
            <w:pPr>
              <w:rPr>
                <w:bCs/>
              </w:rPr>
            </w:pPr>
          </w:p>
        </w:tc>
        <w:tc>
          <w:tcPr>
            <w:tcW w:w="2148" w:type="dxa"/>
            <w:vMerge/>
          </w:tcPr>
          <w:p w:rsidR="0042127E" w:rsidRPr="0042127E" w:rsidRDefault="0042127E" w:rsidP="0042127E"/>
        </w:tc>
        <w:tc>
          <w:tcPr>
            <w:tcW w:w="2303" w:type="dxa"/>
            <w:vMerge/>
            <w:tcBorders>
              <w:right w:val="thickThinSmallGap" w:sz="18" w:space="0" w:color="auto"/>
            </w:tcBorders>
          </w:tcPr>
          <w:p w:rsidR="0042127E" w:rsidRPr="0042127E" w:rsidRDefault="0042127E" w:rsidP="0042127E">
            <w:pPr>
              <w:tabs>
                <w:tab w:val="left" w:pos="900"/>
              </w:tabs>
              <w:jc w:val="both"/>
              <w:rPr>
                <w:bCs/>
              </w:rPr>
            </w:pPr>
          </w:p>
        </w:tc>
      </w:tr>
      <w:tr w:rsidR="0042127E" w:rsidRPr="0042127E" w:rsidTr="0042127E">
        <w:trPr>
          <w:cantSplit/>
          <w:trHeight w:val="1423"/>
        </w:trPr>
        <w:tc>
          <w:tcPr>
            <w:tcW w:w="578" w:type="dxa"/>
            <w:vMerge/>
            <w:tcBorders>
              <w:left w:val="thickThinSmallGap" w:sz="18" w:space="0" w:color="auto"/>
            </w:tcBorders>
            <w:shd w:val="clear" w:color="auto" w:fill="auto"/>
            <w:textDirection w:val="btLr"/>
          </w:tcPr>
          <w:p w:rsidR="00AD36DA" w:rsidRPr="0042127E" w:rsidRDefault="00AD36DA" w:rsidP="0042127E">
            <w:pPr>
              <w:ind w:left="113" w:right="113"/>
              <w:jc w:val="center"/>
              <w:rPr>
                <w:b/>
              </w:rPr>
            </w:pPr>
          </w:p>
        </w:tc>
        <w:tc>
          <w:tcPr>
            <w:tcW w:w="585" w:type="dxa"/>
            <w:textDirection w:val="btLr"/>
            <w:vAlign w:val="center"/>
          </w:tcPr>
          <w:p w:rsidR="00AD36DA" w:rsidRPr="0042127E" w:rsidRDefault="00647AA4" w:rsidP="0042127E">
            <w:pPr>
              <w:jc w:val="center"/>
              <w:rPr>
                <w:b/>
              </w:rPr>
            </w:pPr>
            <w:r>
              <w:rPr>
                <w:b/>
              </w:rPr>
              <w:t>11</w:t>
            </w:r>
            <w:r w:rsidR="00AD36DA" w:rsidRPr="0042127E">
              <w:rPr>
                <w:b/>
              </w:rPr>
              <w:t>.Hafta</w:t>
            </w:r>
          </w:p>
          <w:p w:rsidR="00AD36DA" w:rsidRPr="0042127E" w:rsidRDefault="0042127E" w:rsidP="0042127E">
            <w:pPr>
              <w:jc w:val="center"/>
              <w:rPr>
                <w:b/>
              </w:rPr>
            </w:pPr>
            <w:r>
              <w:rPr>
                <w:b/>
              </w:rPr>
              <w:t xml:space="preserve">22-26 Kasım </w:t>
            </w:r>
          </w:p>
        </w:tc>
        <w:tc>
          <w:tcPr>
            <w:tcW w:w="520" w:type="dxa"/>
            <w:vAlign w:val="center"/>
          </w:tcPr>
          <w:p w:rsidR="00AD36DA" w:rsidRPr="0042127E" w:rsidRDefault="00AD36DA" w:rsidP="0042127E">
            <w:pPr>
              <w:jc w:val="center"/>
              <w:rPr>
                <w:b/>
              </w:rPr>
            </w:pPr>
            <w:r w:rsidRPr="0042127E">
              <w:rPr>
                <w:b/>
              </w:rPr>
              <w:t>1</w:t>
            </w:r>
          </w:p>
        </w:tc>
        <w:tc>
          <w:tcPr>
            <w:tcW w:w="2118" w:type="dxa"/>
          </w:tcPr>
          <w:p w:rsidR="00AD36DA" w:rsidRPr="0042127E" w:rsidRDefault="0042127E" w:rsidP="0042127E">
            <w:pPr>
              <w:spacing w:line="0" w:lineRule="atLeast"/>
            </w:pPr>
            <w:r w:rsidRPr="0042127E">
              <w:rPr>
                <w:sz w:val="22"/>
                <w:szCs w:val="22"/>
              </w:rPr>
              <w:t>G.3.1.5. İki boyutlu çalışmasında ön, orta, arka planı kullanır.</w:t>
            </w:r>
          </w:p>
        </w:tc>
        <w:tc>
          <w:tcPr>
            <w:tcW w:w="4545" w:type="dxa"/>
            <w:vAlign w:val="center"/>
          </w:tcPr>
          <w:p w:rsidR="0042127E" w:rsidRDefault="0042127E" w:rsidP="0042127E">
            <w:r w:rsidRPr="0042127E">
              <w:t>İki boyutlu sanat eserleri üzerinde ön ve arka planın ne olduğu üzerinde durulur. Sonra aile kavramının ele alındığı bir resim yapmaları istenebilir. Kazanımla ilgili değerler üzerinde durulmalıdır.</w:t>
            </w:r>
          </w:p>
          <w:p w:rsidR="00AD36DA" w:rsidRPr="0042127E" w:rsidRDefault="00AD36DA" w:rsidP="0042127E">
            <w:pPr>
              <w:spacing w:line="0" w:lineRule="atLeast"/>
            </w:pPr>
          </w:p>
        </w:tc>
        <w:tc>
          <w:tcPr>
            <w:tcW w:w="2983" w:type="dxa"/>
            <w:vMerge/>
          </w:tcPr>
          <w:p w:rsidR="00AD36DA" w:rsidRPr="0042127E" w:rsidRDefault="00AD36DA" w:rsidP="0042127E">
            <w:pPr>
              <w:rPr>
                <w:bCs/>
              </w:rPr>
            </w:pPr>
          </w:p>
        </w:tc>
        <w:tc>
          <w:tcPr>
            <w:tcW w:w="2148" w:type="dxa"/>
            <w:vMerge/>
          </w:tcPr>
          <w:p w:rsidR="00AD36DA" w:rsidRPr="0042127E" w:rsidRDefault="00AD36DA" w:rsidP="0042127E"/>
        </w:tc>
        <w:tc>
          <w:tcPr>
            <w:tcW w:w="2303" w:type="dxa"/>
            <w:vMerge/>
            <w:tcBorders>
              <w:right w:val="thickThinSmallGap" w:sz="18" w:space="0" w:color="auto"/>
            </w:tcBorders>
          </w:tcPr>
          <w:p w:rsidR="00AD36DA" w:rsidRPr="0042127E" w:rsidRDefault="00AD36DA" w:rsidP="0042127E">
            <w:pPr>
              <w:tabs>
                <w:tab w:val="left" w:pos="900"/>
              </w:tabs>
              <w:jc w:val="both"/>
              <w:rPr>
                <w:bCs/>
              </w:rPr>
            </w:pPr>
          </w:p>
        </w:tc>
      </w:tr>
      <w:tr w:rsidR="0042127E" w:rsidRPr="0042127E" w:rsidTr="0042127E">
        <w:trPr>
          <w:cantSplit/>
          <w:trHeight w:val="1364"/>
        </w:trPr>
        <w:tc>
          <w:tcPr>
            <w:tcW w:w="578" w:type="dxa"/>
            <w:vMerge/>
            <w:tcBorders>
              <w:left w:val="thickThinSmallGap" w:sz="18" w:space="0" w:color="auto"/>
            </w:tcBorders>
            <w:shd w:val="clear" w:color="auto" w:fill="auto"/>
            <w:textDirection w:val="btLr"/>
          </w:tcPr>
          <w:p w:rsidR="00AD36DA" w:rsidRPr="0042127E" w:rsidRDefault="00AD36DA" w:rsidP="0042127E">
            <w:pPr>
              <w:ind w:left="113" w:right="113"/>
              <w:jc w:val="center"/>
              <w:rPr>
                <w:b/>
              </w:rPr>
            </w:pPr>
          </w:p>
        </w:tc>
        <w:tc>
          <w:tcPr>
            <w:tcW w:w="585" w:type="dxa"/>
            <w:textDirection w:val="btLr"/>
            <w:vAlign w:val="center"/>
          </w:tcPr>
          <w:p w:rsidR="00AD36DA" w:rsidRPr="0042127E" w:rsidRDefault="00AD36DA" w:rsidP="00647AA4">
            <w:pPr>
              <w:jc w:val="center"/>
              <w:rPr>
                <w:b/>
              </w:rPr>
            </w:pPr>
            <w:r w:rsidRPr="0042127E">
              <w:rPr>
                <w:b/>
              </w:rPr>
              <w:t>1</w:t>
            </w:r>
            <w:r w:rsidR="00647AA4">
              <w:rPr>
                <w:b/>
              </w:rPr>
              <w:t>2</w:t>
            </w:r>
            <w:r w:rsidRPr="0042127E">
              <w:rPr>
                <w:b/>
              </w:rPr>
              <w:t>. Hafta</w:t>
            </w:r>
          </w:p>
          <w:p w:rsidR="00AD36DA" w:rsidRPr="0042127E" w:rsidRDefault="0042127E" w:rsidP="0042127E">
            <w:pPr>
              <w:jc w:val="center"/>
              <w:rPr>
                <w:b/>
              </w:rPr>
            </w:pPr>
            <w:r>
              <w:rPr>
                <w:b/>
              </w:rPr>
              <w:t xml:space="preserve">29 </w:t>
            </w:r>
            <w:proofErr w:type="spellStart"/>
            <w:r>
              <w:rPr>
                <w:b/>
              </w:rPr>
              <w:t>Ka</w:t>
            </w:r>
            <w:proofErr w:type="spellEnd"/>
            <w:r>
              <w:rPr>
                <w:b/>
              </w:rPr>
              <w:t>.- 3Ar.</w:t>
            </w:r>
          </w:p>
        </w:tc>
        <w:tc>
          <w:tcPr>
            <w:tcW w:w="520" w:type="dxa"/>
            <w:vAlign w:val="center"/>
          </w:tcPr>
          <w:p w:rsidR="00AD36DA" w:rsidRPr="0042127E" w:rsidRDefault="00AD36DA" w:rsidP="0042127E">
            <w:pPr>
              <w:jc w:val="center"/>
              <w:rPr>
                <w:b/>
              </w:rPr>
            </w:pPr>
            <w:r w:rsidRPr="0042127E">
              <w:rPr>
                <w:b/>
              </w:rPr>
              <w:t>1</w:t>
            </w:r>
          </w:p>
        </w:tc>
        <w:tc>
          <w:tcPr>
            <w:tcW w:w="2118" w:type="dxa"/>
            <w:vMerge w:val="restart"/>
          </w:tcPr>
          <w:p w:rsidR="00AD36DA" w:rsidRPr="0042127E" w:rsidRDefault="00AD36DA" w:rsidP="0042127E">
            <w:pPr>
              <w:spacing w:line="0" w:lineRule="atLeast"/>
            </w:pPr>
          </w:p>
          <w:p w:rsidR="00AD36DA" w:rsidRPr="0042127E" w:rsidRDefault="00AD36DA" w:rsidP="0042127E">
            <w:pPr>
              <w:spacing w:line="0" w:lineRule="atLeast"/>
            </w:pPr>
          </w:p>
          <w:p w:rsidR="00AD36DA" w:rsidRPr="0042127E" w:rsidRDefault="00AD36DA" w:rsidP="0042127E">
            <w:pPr>
              <w:spacing w:line="0" w:lineRule="atLeast"/>
            </w:pPr>
            <w:r w:rsidRPr="0042127E">
              <w:t xml:space="preserve">G.3.1.6.  Ekleme,  çıkarma,  içten  ve  dıştan  kuvvet  uygulama  yoluyla  farklı  malzemeleri  kullanarak  üç </w:t>
            </w:r>
          </w:p>
          <w:p w:rsidR="00AD36DA" w:rsidRPr="0042127E" w:rsidRDefault="00AD36DA" w:rsidP="0042127E">
            <w:pPr>
              <w:spacing w:line="0" w:lineRule="atLeast"/>
            </w:pPr>
            <w:r w:rsidRPr="0042127E">
              <w:t>boyutlu çalışma yapar</w:t>
            </w:r>
          </w:p>
        </w:tc>
        <w:tc>
          <w:tcPr>
            <w:tcW w:w="4545" w:type="dxa"/>
            <w:vMerge w:val="restart"/>
            <w:vAlign w:val="center"/>
          </w:tcPr>
          <w:p w:rsidR="00AD36DA" w:rsidRPr="0042127E" w:rsidRDefault="00AD36DA" w:rsidP="0042127E">
            <w:pPr>
              <w:spacing w:line="0" w:lineRule="atLeast"/>
              <w:rPr>
                <w:sz w:val="22"/>
                <w:szCs w:val="22"/>
              </w:rPr>
            </w:pPr>
            <w:r w:rsidRPr="0042127E">
              <w:rPr>
                <w:sz w:val="22"/>
                <w:szCs w:val="22"/>
              </w:rPr>
              <w:t>Ahşap, metal, kumaş, balon vb. ile atık malzemeler kullanılarak üç boyutlu çalışma yapılması sağlanır.</w:t>
            </w:r>
          </w:p>
        </w:tc>
        <w:tc>
          <w:tcPr>
            <w:tcW w:w="2983" w:type="dxa"/>
            <w:vMerge/>
          </w:tcPr>
          <w:p w:rsidR="00AD36DA" w:rsidRPr="0042127E" w:rsidRDefault="00AD36DA" w:rsidP="0042127E">
            <w:pPr>
              <w:rPr>
                <w:bCs/>
              </w:rPr>
            </w:pPr>
          </w:p>
        </w:tc>
        <w:tc>
          <w:tcPr>
            <w:tcW w:w="2148" w:type="dxa"/>
            <w:vMerge/>
          </w:tcPr>
          <w:p w:rsidR="00AD36DA" w:rsidRPr="0042127E" w:rsidRDefault="00AD36DA" w:rsidP="0042127E"/>
        </w:tc>
        <w:tc>
          <w:tcPr>
            <w:tcW w:w="2303" w:type="dxa"/>
            <w:vMerge/>
            <w:tcBorders>
              <w:right w:val="thickThinSmallGap" w:sz="18" w:space="0" w:color="auto"/>
            </w:tcBorders>
          </w:tcPr>
          <w:p w:rsidR="00AD36DA" w:rsidRPr="0042127E" w:rsidRDefault="00AD36DA" w:rsidP="0042127E">
            <w:pPr>
              <w:tabs>
                <w:tab w:val="left" w:pos="900"/>
              </w:tabs>
              <w:jc w:val="both"/>
              <w:rPr>
                <w:bCs/>
              </w:rPr>
            </w:pPr>
          </w:p>
        </w:tc>
      </w:tr>
      <w:tr w:rsidR="0042127E" w:rsidRPr="0042127E" w:rsidTr="0042127E">
        <w:trPr>
          <w:cantSplit/>
          <w:trHeight w:val="1539"/>
        </w:trPr>
        <w:tc>
          <w:tcPr>
            <w:tcW w:w="578" w:type="dxa"/>
            <w:vMerge/>
            <w:tcBorders>
              <w:left w:val="thickThinSmallGap" w:sz="18" w:space="0" w:color="auto"/>
              <w:bottom w:val="thickThinSmallGap" w:sz="18" w:space="0" w:color="auto"/>
            </w:tcBorders>
            <w:shd w:val="clear" w:color="auto" w:fill="auto"/>
            <w:textDirection w:val="btLr"/>
          </w:tcPr>
          <w:p w:rsidR="00AD36DA" w:rsidRPr="0042127E" w:rsidRDefault="00AD36DA" w:rsidP="0042127E">
            <w:pPr>
              <w:ind w:left="113" w:right="113"/>
              <w:jc w:val="center"/>
              <w:rPr>
                <w:b/>
              </w:rPr>
            </w:pPr>
          </w:p>
        </w:tc>
        <w:tc>
          <w:tcPr>
            <w:tcW w:w="585" w:type="dxa"/>
            <w:tcBorders>
              <w:bottom w:val="thickThinSmallGap" w:sz="18" w:space="0" w:color="auto"/>
            </w:tcBorders>
            <w:textDirection w:val="btLr"/>
            <w:vAlign w:val="center"/>
          </w:tcPr>
          <w:p w:rsidR="00AD36DA" w:rsidRPr="0042127E" w:rsidRDefault="00AD36DA" w:rsidP="00647AA4">
            <w:pPr>
              <w:jc w:val="center"/>
              <w:rPr>
                <w:b/>
              </w:rPr>
            </w:pPr>
            <w:r w:rsidRPr="0042127E">
              <w:rPr>
                <w:b/>
              </w:rPr>
              <w:t>1</w:t>
            </w:r>
            <w:r w:rsidR="00647AA4">
              <w:rPr>
                <w:b/>
              </w:rPr>
              <w:t>3</w:t>
            </w:r>
            <w:r w:rsidRPr="0042127E">
              <w:rPr>
                <w:b/>
              </w:rPr>
              <w:t>. Hafta</w:t>
            </w:r>
          </w:p>
          <w:p w:rsidR="00AD36DA" w:rsidRPr="0042127E" w:rsidRDefault="0042127E" w:rsidP="0042127E">
            <w:pPr>
              <w:jc w:val="center"/>
              <w:rPr>
                <w:b/>
              </w:rPr>
            </w:pPr>
            <w:r>
              <w:rPr>
                <w:b/>
              </w:rPr>
              <w:t>6-10 Aralık</w:t>
            </w:r>
          </w:p>
        </w:tc>
        <w:tc>
          <w:tcPr>
            <w:tcW w:w="520" w:type="dxa"/>
            <w:tcBorders>
              <w:bottom w:val="thickThinSmallGap" w:sz="18" w:space="0" w:color="auto"/>
            </w:tcBorders>
            <w:vAlign w:val="center"/>
          </w:tcPr>
          <w:p w:rsidR="00AD36DA" w:rsidRPr="0042127E" w:rsidRDefault="00AD36DA" w:rsidP="0042127E">
            <w:pPr>
              <w:jc w:val="center"/>
              <w:rPr>
                <w:b/>
              </w:rPr>
            </w:pPr>
            <w:r w:rsidRPr="0042127E">
              <w:rPr>
                <w:b/>
              </w:rPr>
              <w:t>1</w:t>
            </w:r>
          </w:p>
        </w:tc>
        <w:tc>
          <w:tcPr>
            <w:tcW w:w="2118" w:type="dxa"/>
            <w:vMerge/>
            <w:tcBorders>
              <w:bottom w:val="thickThinSmallGap" w:sz="18" w:space="0" w:color="auto"/>
            </w:tcBorders>
          </w:tcPr>
          <w:p w:rsidR="00AD36DA" w:rsidRPr="0042127E" w:rsidRDefault="00AD36DA" w:rsidP="0042127E"/>
        </w:tc>
        <w:tc>
          <w:tcPr>
            <w:tcW w:w="4545" w:type="dxa"/>
            <w:vMerge/>
            <w:tcBorders>
              <w:bottom w:val="thickThinSmallGap" w:sz="18" w:space="0" w:color="auto"/>
            </w:tcBorders>
            <w:vAlign w:val="center"/>
          </w:tcPr>
          <w:p w:rsidR="00AD36DA" w:rsidRPr="0042127E" w:rsidRDefault="00AD36DA" w:rsidP="0042127E">
            <w:pPr>
              <w:rPr>
                <w:sz w:val="22"/>
                <w:szCs w:val="22"/>
              </w:rPr>
            </w:pPr>
          </w:p>
        </w:tc>
        <w:tc>
          <w:tcPr>
            <w:tcW w:w="2983" w:type="dxa"/>
            <w:vMerge/>
            <w:tcBorders>
              <w:bottom w:val="thickThinSmallGap" w:sz="18" w:space="0" w:color="auto"/>
            </w:tcBorders>
          </w:tcPr>
          <w:p w:rsidR="00AD36DA" w:rsidRPr="0042127E" w:rsidRDefault="00AD36DA" w:rsidP="0042127E">
            <w:pPr>
              <w:rPr>
                <w:bCs/>
              </w:rPr>
            </w:pPr>
          </w:p>
        </w:tc>
        <w:tc>
          <w:tcPr>
            <w:tcW w:w="2148" w:type="dxa"/>
            <w:vMerge/>
            <w:tcBorders>
              <w:bottom w:val="thickThinSmallGap" w:sz="18" w:space="0" w:color="auto"/>
            </w:tcBorders>
          </w:tcPr>
          <w:p w:rsidR="00AD36DA" w:rsidRPr="0042127E" w:rsidRDefault="00AD36DA" w:rsidP="0042127E"/>
        </w:tc>
        <w:tc>
          <w:tcPr>
            <w:tcW w:w="2303" w:type="dxa"/>
            <w:vMerge/>
            <w:tcBorders>
              <w:bottom w:val="thickThinSmallGap" w:sz="18" w:space="0" w:color="auto"/>
              <w:right w:val="thickThinSmallGap" w:sz="18" w:space="0" w:color="auto"/>
            </w:tcBorders>
          </w:tcPr>
          <w:p w:rsidR="00AD36DA" w:rsidRPr="0042127E" w:rsidRDefault="00AD36DA" w:rsidP="0042127E">
            <w:pPr>
              <w:tabs>
                <w:tab w:val="left" w:pos="900"/>
              </w:tabs>
              <w:jc w:val="both"/>
              <w:rPr>
                <w:bCs/>
              </w:rPr>
            </w:pPr>
          </w:p>
        </w:tc>
      </w:tr>
    </w:tbl>
    <w:p w:rsidR="006F1775" w:rsidRPr="0042127E" w:rsidRDefault="006F1775"/>
    <w:tbl>
      <w:tblPr>
        <w:tblW w:w="15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83"/>
        <w:gridCol w:w="582"/>
        <w:gridCol w:w="1956"/>
        <w:gridCol w:w="12"/>
        <w:gridCol w:w="4492"/>
        <w:gridCol w:w="22"/>
        <w:gridCol w:w="8"/>
        <w:gridCol w:w="2926"/>
        <w:gridCol w:w="28"/>
        <w:gridCol w:w="14"/>
        <w:gridCol w:w="2119"/>
        <w:gridCol w:w="18"/>
        <w:gridCol w:w="73"/>
        <w:gridCol w:w="2196"/>
        <w:gridCol w:w="31"/>
      </w:tblGrid>
      <w:tr w:rsidR="0042127E" w:rsidRPr="0042127E" w:rsidTr="006338C4">
        <w:trPr>
          <w:gridAfter w:val="1"/>
          <w:wAfter w:w="31" w:type="dxa"/>
          <w:cantSplit/>
          <w:trHeight w:val="206"/>
        </w:trPr>
        <w:tc>
          <w:tcPr>
            <w:tcW w:w="3711" w:type="dxa"/>
            <w:gridSpan w:val="5"/>
            <w:tcBorders>
              <w:top w:val="thickThinSmallGap" w:sz="18" w:space="0" w:color="auto"/>
              <w:left w:val="thickThinSmallGap" w:sz="18" w:space="0" w:color="auto"/>
              <w:bottom w:val="single" w:sz="18" w:space="0" w:color="auto"/>
            </w:tcBorders>
            <w:vAlign w:val="center"/>
          </w:tcPr>
          <w:p w:rsidR="00622C29" w:rsidRPr="0042127E" w:rsidRDefault="00622C29" w:rsidP="0042127E">
            <w:pPr>
              <w:rPr>
                <w:b/>
              </w:rPr>
            </w:pPr>
            <w:r w:rsidRPr="0042127E">
              <w:rPr>
                <w:b/>
              </w:rPr>
              <w:lastRenderedPageBreak/>
              <w:t>ÖĞRENME ALANI</w:t>
            </w:r>
          </w:p>
        </w:tc>
        <w:tc>
          <w:tcPr>
            <w:tcW w:w="11896" w:type="dxa"/>
            <w:gridSpan w:val="10"/>
            <w:tcBorders>
              <w:top w:val="thickThinSmallGap" w:sz="18" w:space="0" w:color="auto"/>
              <w:bottom w:val="single" w:sz="18" w:space="0" w:color="auto"/>
              <w:right w:val="thickThinSmallGap" w:sz="18" w:space="0" w:color="auto"/>
            </w:tcBorders>
            <w:vAlign w:val="center"/>
          </w:tcPr>
          <w:p w:rsidR="00622C29" w:rsidRPr="0042127E" w:rsidRDefault="00622C29" w:rsidP="00471F71">
            <w:pPr>
              <w:rPr>
                <w:b/>
              </w:rPr>
            </w:pPr>
            <w:r w:rsidRPr="0042127E">
              <w:rPr>
                <w:b/>
              </w:rPr>
              <w:t>3.1 GÖRSEL İLETİŞİM VE BİÇİMLENDİRME                                                               SÜRE:</w:t>
            </w:r>
            <w:r w:rsidR="00F54FB4">
              <w:rPr>
                <w:b/>
              </w:rPr>
              <w:t xml:space="preserve"> </w:t>
            </w:r>
            <w:r w:rsidR="00471F71">
              <w:rPr>
                <w:b/>
              </w:rPr>
              <w:t>6</w:t>
            </w:r>
            <w:r w:rsidR="00F54FB4">
              <w:rPr>
                <w:b/>
              </w:rPr>
              <w:t xml:space="preserve"> EYLÜL - 24 ARALIK</w:t>
            </w:r>
            <w:r w:rsidR="00F54FB4" w:rsidRPr="0042127E">
              <w:rPr>
                <w:b/>
              </w:rPr>
              <w:t xml:space="preserve"> 202</w:t>
            </w:r>
            <w:r w:rsidR="00F54FB4">
              <w:rPr>
                <w:b/>
              </w:rPr>
              <w:t>1</w:t>
            </w:r>
          </w:p>
          <w:p w:rsidR="005D2A39" w:rsidRPr="0042127E" w:rsidRDefault="005D2A39" w:rsidP="00F54FB4">
            <w:pPr>
              <w:rPr>
                <w:b/>
              </w:rPr>
            </w:pPr>
            <w:r w:rsidRPr="0042127E">
              <w:rPr>
                <w:b/>
              </w:rPr>
              <w:t>3.2. KÜLTÜREL MİRAS                                                                                                       SÜRE</w:t>
            </w:r>
            <w:r w:rsidR="006338C4">
              <w:rPr>
                <w:b/>
              </w:rPr>
              <w:t xml:space="preserve">: </w:t>
            </w:r>
            <w:r w:rsidR="00F54FB4">
              <w:rPr>
                <w:b/>
              </w:rPr>
              <w:t>27 ARALIK 2021</w:t>
            </w:r>
            <w:r w:rsidRPr="0042127E">
              <w:rPr>
                <w:b/>
              </w:rPr>
              <w:t xml:space="preserve">- </w:t>
            </w:r>
            <w:r w:rsidR="00F54FB4">
              <w:rPr>
                <w:b/>
              </w:rPr>
              <w:t>18</w:t>
            </w:r>
            <w:r w:rsidRPr="0042127E">
              <w:rPr>
                <w:b/>
              </w:rPr>
              <w:t xml:space="preserve"> ŞUBAT 202</w:t>
            </w:r>
            <w:r w:rsidR="00F54FB4">
              <w:rPr>
                <w:b/>
              </w:rPr>
              <w:t>2</w:t>
            </w:r>
          </w:p>
        </w:tc>
      </w:tr>
      <w:tr w:rsidR="0042127E" w:rsidRPr="0042127E" w:rsidTr="006338C4">
        <w:trPr>
          <w:gridAfter w:val="1"/>
          <w:wAfter w:w="31" w:type="dxa"/>
          <w:cantSplit/>
          <w:trHeight w:val="663"/>
        </w:trPr>
        <w:tc>
          <w:tcPr>
            <w:tcW w:w="578" w:type="dxa"/>
            <w:tcBorders>
              <w:top w:val="thickThinSmallGap" w:sz="18" w:space="0" w:color="auto"/>
              <w:left w:val="thickThinSmallGap" w:sz="18" w:space="0" w:color="auto"/>
              <w:bottom w:val="single" w:sz="18" w:space="0" w:color="auto"/>
            </w:tcBorders>
            <w:textDirection w:val="btLr"/>
          </w:tcPr>
          <w:p w:rsidR="00622C29" w:rsidRPr="0042127E" w:rsidRDefault="00622C29" w:rsidP="0042127E">
            <w:pPr>
              <w:ind w:left="113" w:right="113"/>
              <w:jc w:val="center"/>
              <w:rPr>
                <w:b/>
              </w:rPr>
            </w:pPr>
            <w:r w:rsidRPr="0042127E">
              <w:rPr>
                <w:b/>
              </w:rPr>
              <w:t>AY</w:t>
            </w:r>
          </w:p>
        </w:tc>
        <w:tc>
          <w:tcPr>
            <w:tcW w:w="583" w:type="dxa"/>
            <w:tcBorders>
              <w:top w:val="thickThinSmallGap" w:sz="18" w:space="0" w:color="auto"/>
              <w:bottom w:val="single" w:sz="18" w:space="0" w:color="auto"/>
            </w:tcBorders>
            <w:textDirection w:val="btLr"/>
          </w:tcPr>
          <w:p w:rsidR="00622C29" w:rsidRPr="0042127E" w:rsidRDefault="00622C29" w:rsidP="0042127E">
            <w:pPr>
              <w:ind w:left="113" w:right="113"/>
              <w:jc w:val="center"/>
              <w:rPr>
                <w:b/>
              </w:rPr>
            </w:pPr>
            <w:r w:rsidRPr="0042127E">
              <w:rPr>
                <w:b/>
              </w:rPr>
              <w:t>HAFTA</w:t>
            </w:r>
          </w:p>
          <w:p w:rsidR="00622C29" w:rsidRPr="0042127E" w:rsidRDefault="00622C29" w:rsidP="0042127E">
            <w:pPr>
              <w:ind w:left="113" w:right="113"/>
              <w:jc w:val="center"/>
              <w:rPr>
                <w:b/>
              </w:rPr>
            </w:pPr>
          </w:p>
        </w:tc>
        <w:tc>
          <w:tcPr>
            <w:tcW w:w="582" w:type="dxa"/>
            <w:tcBorders>
              <w:top w:val="thickThinSmallGap" w:sz="18" w:space="0" w:color="auto"/>
              <w:bottom w:val="single" w:sz="18" w:space="0" w:color="auto"/>
            </w:tcBorders>
            <w:textDirection w:val="btLr"/>
          </w:tcPr>
          <w:p w:rsidR="00622C29" w:rsidRPr="0042127E" w:rsidRDefault="00622C29" w:rsidP="0042127E">
            <w:pPr>
              <w:ind w:left="113" w:right="113"/>
              <w:jc w:val="center"/>
              <w:rPr>
                <w:b/>
              </w:rPr>
            </w:pPr>
            <w:r w:rsidRPr="0042127E">
              <w:rPr>
                <w:b/>
              </w:rPr>
              <w:t>SAAT</w:t>
            </w:r>
          </w:p>
        </w:tc>
        <w:tc>
          <w:tcPr>
            <w:tcW w:w="1968" w:type="dxa"/>
            <w:gridSpan w:val="2"/>
            <w:tcBorders>
              <w:top w:val="thickThinSmallGap" w:sz="18" w:space="0" w:color="auto"/>
              <w:bottom w:val="single" w:sz="18" w:space="0" w:color="auto"/>
            </w:tcBorders>
            <w:vAlign w:val="center"/>
          </w:tcPr>
          <w:p w:rsidR="00622C29" w:rsidRPr="0042127E" w:rsidRDefault="00622C29" w:rsidP="0042127E">
            <w:pPr>
              <w:jc w:val="center"/>
              <w:rPr>
                <w:b/>
              </w:rPr>
            </w:pPr>
            <w:r w:rsidRPr="0042127E">
              <w:rPr>
                <w:b/>
              </w:rPr>
              <w:t>KAZANIMLAR</w:t>
            </w:r>
          </w:p>
        </w:tc>
        <w:tc>
          <w:tcPr>
            <w:tcW w:w="4514" w:type="dxa"/>
            <w:gridSpan w:val="2"/>
            <w:tcBorders>
              <w:top w:val="thickThinSmallGap" w:sz="18" w:space="0" w:color="auto"/>
              <w:bottom w:val="single" w:sz="18" w:space="0" w:color="auto"/>
            </w:tcBorders>
            <w:vAlign w:val="center"/>
          </w:tcPr>
          <w:p w:rsidR="00622C29" w:rsidRPr="0042127E" w:rsidRDefault="00622C29" w:rsidP="0042127E">
            <w:pPr>
              <w:jc w:val="center"/>
              <w:rPr>
                <w:b/>
              </w:rPr>
            </w:pPr>
            <w:r w:rsidRPr="0042127E">
              <w:rPr>
                <w:b/>
              </w:rPr>
              <w:t>ETKİNLİKLER</w:t>
            </w:r>
          </w:p>
          <w:p w:rsidR="00622C29" w:rsidRPr="0042127E" w:rsidRDefault="00622C29" w:rsidP="0042127E">
            <w:pPr>
              <w:jc w:val="center"/>
              <w:rPr>
                <w:b/>
              </w:rPr>
            </w:pPr>
            <w:r w:rsidRPr="0042127E">
              <w:rPr>
                <w:b/>
              </w:rPr>
              <w:t>VE AÇIKLAMALAR</w:t>
            </w:r>
          </w:p>
          <w:p w:rsidR="00622C29" w:rsidRPr="0042127E" w:rsidRDefault="00622C29" w:rsidP="0042127E">
            <w:pPr>
              <w:jc w:val="center"/>
              <w:rPr>
                <w:b/>
              </w:rPr>
            </w:pPr>
          </w:p>
        </w:tc>
        <w:tc>
          <w:tcPr>
            <w:tcW w:w="2962" w:type="dxa"/>
            <w:gridSpan w:val="3"/>
            <w:tcBorders>
              <w:top w:val="thickThinSmallGap" w:sz="18" w:space="0" w:color="auto"/>
              <w:bottom w:val="single" w:sz="18" w:space="0" w:color="auto"/>
            </w:tcBorders>
            <w:vAlign w:val="center"/>
          </w:tcPr>
          <w:p w:rsidR="00622C29" w:rsidRPr="0042127E" w:rsidRDefault="00622C29" w:rsidP="0042127E">
            <w:pPr>
              <w:jc w:val="center"/>
              <w:rPr>
                <w:b/>
              </w:rPr>
            </w:pPr>
            <w:r w:rsidRPr="0042127E">
              <w:rPr>
                <w:b/>
              </w:rPr>
              <w:t>ÖĞRETİM MATERYALLERİ VE YÖNTEMLERİ</w:t>
            </w:r>
          </w:p>
        </w:tc>
        <w:tc>
          <w:tcPr>
            <w:tcW w:w="2133" w:type="dxa"/>
            <w:gridSpan w:val="2"/>
            <w:tcBorders>
              <w:top w:val="thickThinSmallGap" w:sz="18" w:space="0" w:color="auto"/>
              <w:bottom w:val="single" w:sz="18" w:space="0" w:color="auto"/>
            </w:tcBorders>
            <w:vAlign w:val="center"/>
          </w:tcPr>
          <w:p w:rsidR="00622C29" w:rsidRPr="0042127E" w:rsidRDefault="00622C29" w:rsidP="0042127E">
            <w:pPr>
              <w:jc w:val="center"/>
              <w:rPr>
                <w:b/>
              </w:rPr>
            </w:pPr>
            <w:r w:rsidRPr="0042127E">
              <w:rPr>
                <w:b/>
              </w:rPr>
              <w:t>ARA DİSİPLİNLER VE</w:t>
            </w:r>
          </w:p>
          <w:p w:rsidR="00622C29" w:rsidRPr="0042127E" w:rsidRDefault="00622C29" w:rsidP="0042127E">
            <w:pPr>
              <w:jc w:val="center"/>
              <w:rPr>
                <w:b/>
              </w:rPr>
            </w:pPr>
            <w:r w:rsidRPr="0042127E">
              <w:rPr>
                <w:b/>
              </w:rPr>
              <w:t>ATATÜRKÇÜLÜK DİĞER DERSLERLE İLİŞKİLENDİRME</w:t>
            </w:r>
          </w:p>
        </w:tc>
        <w:tc>
          <w:tcPr>
            <w:tcW w:w="2287" w:type="dxa"/>
            <w:gridSpan w:val="3"/>
            <w:tcBorders>
              <w:top w:val="thickThinSmallGap" w:sz="18" w:space="0" w:color="auto"/>
              <w:bottom w:val="single" w:sz="18" w:space="0" w:color="auto"/>
              <w:right w:val="thickThinSmallGap" w:sz="18" w:space="0" w:color="auto"/>
            </w:tcBorders>
            <w:vAlign w:val="center"/>
          </w:tcPr>
          <w:p w:rsidR="00622C29" w:rsidRPr="0042127E" w:rsidRDefault="00622C29" w:rsidP="0042127E">
            <w:pPr>
              <w:jc w:val="center"/>
              <w:rPr>
                <w:b/>
              </w:rPr>
            </w:pPr>
            <w:r w:rsidRPr="0042127E">
              <w:rPr>
                <w:b/>
              </w:rPr>
              <w:t>ÖLÇME VE DEĞERLENDİRME</w:t>
            </w:r>
          </w:p>
        </w:tc>
      </w:tr>
      <w:tr w:rsidR="0042127E" w:rsidRPr="0042127E" w:rsidTr="006338C4">
        <w:trPr>
          <w:gridAfter w:val="1"/>
          <w:wAfter w:w="31" w:type="dxa"/>
          <w:cantSplit/>
          <w:trHeight w:val="983"/>
        </w:trPr>
        <w:tc>
          <w:tcPr>
            <w:tcW w:w="578" w:type="dxa"/>
            <w:vMerge w:val="restart"/>
            <w:tcBorders>
              <w:top w:val="single" w:sz="18" w:space="0" w:color="auto"/>
              <w:left w:val="thickThinSmallGap" w:sz="18" w:space="0" w:color="auto"/>
            </w:tcBorders>
            <w:shd w:val="clear" w:color="auto" w:fill="auto"/>
            <w:textDirection w:val="btLr"/>
          </w:tcPr>
          <w:p w:rsidR="00186746" w:rsidRPr="0042127E" w:rsidRDefault="00186746" w:rsidP="006338C4">
            <w:pPr>
              <w:ind w:right="113"/>
              <w:jc w:val="center"/>
              <w:rPr>
                <w:b/>
              </w:rPr>
            </w:pPr>
            <w:r w:rsidRPr="0042127E">
              <w:rPr>
                <w:b/>
              </w:rPr>
              <w:t>ARALIK 202</w:t>
            </w:r>
            <w:r w:rsidR="00F54FB4">
              <w:rPr>
                <w:b/>
              </w:rPr>
              <w:t>1-OCAK 2022</w:t>
            </w:r>
          </w:p>
          <w:p w:rsidR="005D2A39" w:rsidRPr="0042127E" w:rsidRDefault="005D2A39" w:rsidP="0042127E">
            <w:pPr>
              <w:ind w:left="113" w:right="113"/>
              <w:jc w:val="center"/>
              <w:rPr>
                <w:b/>
              </w:rPr>
            </w:pPr>
          </w:p>
        </w:tc>
        <w:tc>
          <w:tcPr>
            <w:tcW w:w="583" w:type="dxa"/>
            <w:tcBorders>
              <w:top w:val="single" w:sz="18" w:space="0" w:color="auto"/>
            </w:tcBorders>
            <w:textDirection w:val="btLr"/>
            <w:vAlign w:val="center"/>
          </w:tcPr>
          <w:p w:rsidR="005D2A39" w:rsidRPr="0042127E" w:rsidRDefault="00186746" w:rsidP="00647AA4">
            <w:pPr>
              <w:jc w:val="center"/>
              <w:rPr>
                <w:b/>
              </w:rPr>
            </w:pPr>
            <w:r w:rsidRPr="0042127E">
              <w:rPr>
                <w:b/>
              </w:rPr>
              <w:t>1</w:t>
            </w:r>
            <w:r w:rsidR="00647AA4">
              <w:rPr>
                <w:b/>
              </w:rPr>
              <w:t>4</w:t>
            </w:r>
            <w:r w:rsidR="005D2A39" w:rsidRPr="0042127E">
              <w:rPr>
                <w:b/>
              </w:rPr>
              <w:t>.Hafta</w:t>
            </w:r>
          </w:p>
          <w:p w:rsidR="005D2A39" w:rsidRPr="0042127E" w:rsidRDefault="00F54FB4" w:rsidP="00F54FB4">
            <w:pPr>
              <w:jc w:val="center"/>
              <w:rPr>
                <w:b/>
              </w:rPr>
            </w:pPr>
            <w:r>
              <w:rPr>
                <w:b/>
              </w:rPr>
              <w:t>13-17</w:t>
            </w:r>
            <w:r w:rsidR="005D2A39" w:rsidRPr="0042127E">
              <w:rPr>
                <w:b/>
              </w:rPr>
              <w:t xml:space="preserve"> Aralık</w:t>
            </w:r>
          </w:p>
        </w:tc>
        <w:tc>
          <w:tcPr>
            <w:tcW w:w="582" w:type="dxa"/>
            <w:tcBorders>
              <w:top w:val="single" w:sz="18" w:space="0" w:color="auto"/>
            </w:tcBorders>
          </w:tcPr>
          <w:p w:rsidR="005D2A39" w:rsidRPr="0042127E" w:rsidRDefault="005D2A39" w:rsidP="0042127E">
            <w:pPr>
              <w:jc w:val="center"/>
              <w:rPr>
                <w:b/>
              </w:rPr>
            </w:pPr>
          </w:p>
          <w:p w:rsidR="005D2A39" w:rsidRPr="0042127E" w:rsidRDefault="005D2A39" w:rsidP="0042127E">
            <w:pPr>
              <w:jc w:val="center"/>
              <w:rPr>
                <w:b/>
              </w:rPr>
            </w:pPr>
          </w:p>
          <w:p w:rsidR="005D2A39" w:rsidRPr="0042127E" w:rsidRDefault="005D2A39" w:rsidP="0042127E">
            <w:pPr>
              <w:jc w:val="center"/>
              <w:rPr>
                <w:b/>
              </w:rPr>
            </w:pPr>
          </w:p>
          <w:p w:rsidR="005D2A39" w:rsidRPr="0042127E" w:rsidRDefault="005D2A39" w:rsidP="0042127E">
            <w:pPr>
              <w:jc w:val="center"/>
              <w:rPr>
                <w:b/>
              </w:rPr>
            </w:pPr>
          </w:p>
          <w:p w:rsidR="005D2A39" w:rsidRPr="0042127E" w:rsidRDefault="005D2A39" w:rsidP="0042127E">
            <w:pPr>
              <w:rPr>
                <w:b/>
              </w:rPr>
            </w:pPr>
            <w:r w:rsidRPr="0042127E">
              <w:rPr>
                <w:b/>
              </w:rPr>
              <w:t>1</w:t>
            </w:r>
          </w:p>
        </w:tc>
        <w:tc>
          <w:tcPr>
            <w:tcW w:w="1968" w:type="dxa"/>
            <w:gridSpan w:val="2"/>
            <w:vMerge w:val="restart"/>
            <w:tcBorders>
              <w:top w:val="single" w:sz="18" w:space="0" w:color="auto"/>
            </w:tcBorders>
            <w:vAlign w:val="center"/>
          </w:tcPr>
          <w:p w:rsidR="005D2A39" w:rsidRPr="0042127E" w:rsidRDefault="00186746" w:rsidP="00F54FB4">
            <w:pPr>
              <w:spacing w:line="0" w:lineRule="atLeast"/>
              <w:rPr>
                <w:sz w:val="22"/>
                <w:szCs w:val="22"/>
              </w:rPr>
            </w:pPr>
            <w:r w:rsidRPr="0042127E">
              <w:rPr>
                <w:sz w:val="22"/>
                <w:szCs w:val="22"/>
              </w:rPr>
              <w:t>G.3.1.7. Görsel sanat çalışmalarını oluştururken sanat elemanları ve tasarım ilkelerini kullanır.</w:t>
            </w:r>
          </w:p>
        </w:tc>
        <w:tc>
          <w:tcPr>
            <w:tcW w:w="4514" w:type="dxa"/>
            <w:gridSpan w:val="2"/>
            <w:vMerge w:val="restart"/>
            <w:tcBorders>
              <w:top w:val="single" w:sz="18" w:space="0" w:color="auto"/>
            </w:tcBorders>
            <w:vAlign w:val="center"/>
          </w:tcPr>
          <w:p w:rsidR="00186746" w:rsidRPr="0042127E" w:rsidRDefault="00186746" w:rsidP="00F54FB4">
            <w:pPr>
              <w:spacing w:line="0" w:lineRule="atLeast"/>
              <w:rPr>
                <w:sz w:val="22"/>
                <w:szCs w:val="22"/>
              </w:rPr>
            </w:pPr>
            <w:r w:rsidRPr="0042127E">
              <w:rPr>
                <w:sz w:val="22"/>
                <w:szCs w:val="22"/>
              </w:rPr>
              <w:t xml:space="preserve">Kesme, yapıştırma, elle şekillendirme gibi teknikler kullanılarak </w:t>
            </w:r>
            <w:proofErr w:type="spellStart"/>
            <w:r w:rsidRPr="0042127E">
              <w:rPr>
                <w:sz w:val="22"/>
                <w:szCs w:val="22"/>
              </w:rPr>
              <w:t>origami</w:t>
            </w:r>
            <w:proofErr w:type="spellEnd"/>
            <w:r w:rsidRPr="0042127E">
              <w:rPr>
                <w:sz w:val="22"/>
                <w:szCs w:val="22"/>
              </w:rPr>
              <w:t xml:space="preserve"> ve benzeri çalışmalar yaptırılır.</w:t>
            </w:r>
          </w:p>
          <w:p w:rsidR="00186746" w:rsidRPr="0042127E" w:rsidRDefault="00186746" w:rsidP="00F54FB4">
            <w:pPr>
              <w:spacing w:line="0" w:lineRule="atLeast"/>
              <w:rPr>
                <w:sz w:val="22"/>
                <w:szCs w:val="22"/>
              </w:rPr>
            </w:pPr>
            <w:r w:rsidRPr="0042127E">
              <w:rPr>
                <w:sz w:val="22"/>
                <w:szCs w:val="22"/>
              </w:rPr>
              <w:t xml:space="preserve">Renk:Sıcak, soğuk </w:t>
            </w:r>
          </w:p>
          <w:p w:rsidR="00186746" w:rsidRPr="0042127E" w:rsidRDefault="00186746" w:rsidP="00F54FB4">
            <w:pPr>
              <w:spacing w:line="0" w:lineRule="atLeast"/>
              <w:rPr>
                <w:sz w:val="22"/>
                <w:szCs w:val="22"/>
              </w:rPr>
            </w:pPr>
            <w:r w:rsidRPr="0042127E">
              <w:rPr>
                <w:sz w:val="22"/>
                <w:szCs w:val="22"/>
              </w:rPr>
              <w:t>Mekân:Pozitif-negatif (doluluk-boşluk)</w:t>
            </w:r>
          </w:p>
          <w:p w:rsidR="00186746" w:rsidRPr="0042127E" w:rsidRDefault="00186746" w:rsidP="00F54FB4">
            <w:pPr>
              <w:spacing w:line="0" w:lineRule="atLeast"/>
              <w:rPr>
                <w:sz w:val="22"/>
                <w:szCs w:val="22"/>
              </w:rPr>
            </w:pPr>
            <w:r w:rsidRPr="0042127E">
              <w:rPr>
                <w:sz w:val="22"/>
                <w:szCs w:val="22"/>
              </w:rPr>
              <w:t>Denge:Simetrik, asimetrik</w:t>
            </w:r>
          </w:p>
          <w:p w:rsidR="005D2A39" w:rsidRPr="0042127E" w:rsidRDefault="00186746" w:rsidP="00F54FB4">
            <w:pPr>
              <w:spacing w:line="0" w:lineRule="atLeast"/>
              <w:rPr>
                <w:sz w:val="22"/>
                <w:szCs w:val="22"/>
              </w:rPr>
            </w:pPr>
            <w:r w:rsidRPr="0042127E">
              <w:rPr>
                <w:sz w:val="22"/>
                <w:szCs w:val="22"/>
              </w:rPr>
              <w:t>Kontrast:Koyu-açık ve zıt</w:t>
            </w:r>
          </w:p>
        </w:tc>
        <w:tc>
          <w:tcPr>
            <w:tcW w:w="2962" w:type="dxa"/>
            <w:gridSpan w:val="3"/>
            <w:vMerge w:val="restart"/>
            <w:tcBorders>
              <w:top w:val="single" w:sz="18" w:space="0" w:color="auto"/>
            </w:tcBorders>
          </w:tcPr>
          <w:p w:rsidR="005D2A39" w:rsidRPr="0042127E" w:rsidRDefault="005D2A39" w:rsidP="00F54FB4">
            <w:pPr>
              <w:spacing w:line="0" w:lineRule="atLeast"/>
              <w:rPr>
                <w:bCs/>
              </w:rPr>
            </w:pPr>
            <w:r w:rsidRPr="0042127E">
              <w:rPr>
                <w:b/>
                <w:bCs/>
                <w:spacing w:val="-20"/>
              </w:rPr>
              <w:t xml:space="preserve"> [!]</w:t>
            </w:r>
            <w:r w:rsidRPr="0042127E">
              <w:rPr>
                <w:bCs/>
              </w:rPr>
              <w:t xml:space="preserve"> Tercih edilen araç - gereçler en </w:t>
            </w:r>
            <w:r w:rsidRPr="0042127E">
              <w:t xml:space="preserve"> </w:t>
            </w:r>
            <w:r w:rsidRPr="0042127E">
              <w:rPr>
                <w:bCs/>
              </w:rPr>
              <w:t>az bir ders öncesinden öğrencilere bildirilmeli, araç-gereç ve teknik seçimlerinde öğrencilerin ilgi ve istekleri dikkate alınmalıdır.</w:t>
            </w:r>
          </w:p>
          <w:p w:rsidR="005D2A39" w:rsidRPr="0042127E" w:rsidRDefault="005D2A39" w:rsidP="00F54FB4">
            <w:pPr>
              <w:spacing w:line="0" w:lineRule="atLeast"/>
              <w:rPr>
                <w:bCs/>
              </w:rPr>
            </w:pPr>
          </w:p>
          <w:p w:rsidR="005D2A39" w:rsidRPr="0042127E" w:rsidRDefault="005D2A39" w:rsidP="00F54FB4">
            <w:pPr>
              <w:autoSpaceDE w:val="0"/>
              <w:autoSpaceDN w:val="0"/>
              <w:adjustRightInd w:val="0"/>
              <w:spacing w:line="0" w:lineRule="atLeast"/>
              <w:rPr>
                <w:rFonts w:eastAsia="SimSun"/>
                <w:iCs/>
              </w:rPr>
            </w:pPr>
            <w:r w:rsidRPr="0042127E">
              <w:rPr>
                <w:rFonts w:eastAsia="SimSun"/>
                <w:iCs/>
              </w:rPr>
              <w:t>Görsel sanat çalışması oluşturma süreci; araştırma, bilgiye ulaşma, gözlem, malzemenin belirlenmesi, tasarlama ve biçimlendirme basamaklarını içerir.</w:t>
            </w:r>
          </w:p>
          <w:p w:rsidR="005D2A39" w:rsidRPr="0042127E" w:rsidRDefault="005D2A39" w:rsidP="00F54FB4">
            <w:pPr>
              <w:spacing w:line="0" w:lineRule="atLeast"/>
            </w:pPr>
            <w:r w:rsidRPr="0042127E">
              <w:t xml:space="preserve">* Oyun </w:t>
            </w:r>
          </w:p>
          <w:p w:rsidR="005D2A39" w:rsidRPr="0042127E" w:rsidRDefault="005D2A39" w:rsidP="00F54FB4">
            <w:pPr>
              <w:spacing w:line="0" w:lineRule="atLeast"/>
            </w:pPr>
            <w:r w:rsidRPr="0042127E">
              <w:t>* Sorgumla</w:t>
            </w:r>
          </w:p>
          <w:p w:rsidR="005D2A39" w:rsidRPr="0042127E" w:rsidRDefault="005D2A39" w:rsidP="00F54FB4">
            <w:pPr>
              <w:spacing w:line="0" w:lineRule="atLeast"/>
            </w:pPr>
            <w:r w:rsidRPr="0042127E">
              <w:t>* Analiz Etme</w:t>
            </w:r>
          </w:p>
          <w:p w:rsidR="005D2A39" w:rsidRPr="0042127E" w:rsidRDefault="005D2A39" w:rsidP="00F54FB4">
            <w:pPr>
              <w:spacing w:line="0" w:lineRule="atLeast"/>
            </w:pPr>
            <w:r w:rsidRPr="0042127E">
              <w:t>* Değerlendirme</w:t>
            </w:r>
          </w:p>
          <w:p w:rsidR="005D2A39" w:rsidRPr="0042127E" w:rsidRDefault="005D2A39" w:rsidP="00F54FB4">
            <w:pPr>
              <w:spacing w:line="0" w:lineRule="atLeast"/>
            </w:pPr>
            <w:r w:rsidRPr="0042127E">
              <w:t>* Eleştirel Düşünme</w:t>
            </w:r>
          </w:p>
          <w:p w:rsidR="005D2A39" w:rsidRPr="0042127E" w:rsidRDefault="005D2A39" w:rsidP="00F54FB4">
            <w:pPr>
              <w:spacing w:line="0" w:lineRule="atLeast"/>
            </w:pPr>
            <w:r w:rsidRPr="0042127E">
              <w:t xml:space="preserve">* Malzeme </w:t>
            </w:r>
          </w:p>
          <w:p w:rsidR="005D2A39" w:rsidRPr="0042127E" w:rsidRDefault="005D2A39" w:rsidP="00F54FB4">
            <w:pPr>
              <w:spacing w:line="0" w:lineRule="atLeast"/>
            </w:pPr>
            <w:r w:rsidRPr="0042127E">
              <w:t xml:space="preserve">   Kullanma</w:t>
            </w:r>
          </w:p>
          <w:p w:rsidR="005D2A39" w:rsidRPr="0042127E" w:rsidRDefault="005D2A39" w:rsidP="00F54FB4">
            <w:pPr>
              <w:spacing w:line="0" w:lineRule="atLeast"/>
            </w:pPr>
            <w:r w:rsidRPr="0042127E">
              <w:t>* Yaratıcı Düşünme</w:t>
            </w:r>
          </w:p>
          <w:p w:rsidR="005D2A39" w:rsidRPr="0042127E" w:rsidRDefault="005D2A39" w:rsidP="00F54FB4">
            <w:pPr>
              <w:spacing w:line="0" w:lineRule="atLeast"/>
            </w:pPr>
            <w:r w:rsidRPr="0042127E">
              <w:t>* Medya Okur   yazarlığı</w:t>
            </w:r>
          </w:p>
          <w:p w:rsidR="005D2A39" w:rsidRPr="0042127E" w:rsidRDefault="005D2A39" w:rsidP="00F54FB4">
            <w:pPr>
              <w:spacing w:line="0" w:lineRule="atLeast"/>
            </w:pPr>
            <w:r w:rsidRPr="0042127E">
              <w:t>* Sentez</w:t>
            </w:r>
          </w:p>
          <w:p w:rsidR="005D2A39" w:rsidRPr="0042127E" w:rsidRDefault="005D2A39" w:rsidP="00F54FB4">
            <w:pPr>
              <w:spacing w:line="0" w:lineRule="atLeast"/>
            </w:pPr>
            <w:r w:rsidRPr="0042127E">
              <w:t>* Gözlem Yapma</w:t>
            </w:r>
          </w:p>
          <w:p w:rsidR="005D2A39" w:rsidRPr="0042127E" w:rsidRDefault="005D2A39" w:rsidP="00F54FB4">
            <w:pPr>
              <w:spacing w:line="0" w:lineRule="atLeast"/>
            </w:pPr>
            <w:r w:rsidRPr="0042127E">
              <w:t>* Tasarım</w:t>
            </w:r>
          </w:p>
          <w:p w:rsidR="005D2A39" w:rsidRPr="0042127E" w:rsidRDefault="005D2A39" w:rsidP="00F54FB4">
            <w:pPr>
              <w:spacing w:line="0" w:lineRule="atLeast"/>
            </w:pPr>
            <w:r w:rsidRPr="0042127E">
              <w:t>* Görsel Okur   yazarlık</w:t>
            </w:r>
          </w:p>
          <w:p w:rsidR="005D2A39" w:rsidRPr="0042127E" w:rsidRDefault="005D2A39" w:rsidP="00F54FB4">
            <w:pPr>
              <w:spacing w:line="0" w:lineRule="atLeast"/>
            </w:pPr>
            <w:r w:rsidRPr="0042127E">
              <w:t>* El-Göz-Beyin koordinasyonu</w:t>
            </w:r>
          </w:p>
          <w:p w:rsidR="005D2A39" w:rsidRPr="0042127E" w:rsidRDefault="005D2A39" w:rsidP="00F54FB4">
            <w:pPr>
              <w:spacing w:line="0" w:lineRule="atLeast"/>
            </w:pPr>
            <w:r w:rsidRPr="0042127E">
              <w:t>* Algılama</w:t>
            </w:r>
          </w:p>
          <w:p w:rsidR="005D2A39" w:rsidRPr="0042127E" w:rsidRDefault="005D2A39" w:rsidP="00F54FB4">
            <w:pPr>
              <w:spacing w:line="0" w:lineRule="atLeast"/>
            </w:pPr>
            <w:r w:rsidRPr="0042127E">
              <w:t>* İnceleme</w:t>
            </w:r>
          </w:p>
          <w:p w:rsidR="005D2A39" w:rsidRPr="0042127E" w:rsidRDefault="005D2A39" w:rsidP="00F54FB4">
            <w:pPr>
              <w:autoSpaceDE w:val="0"/>
              <w:autoSpaceDN w:val="0"/>
              <w:adjustRightInd w:val="0"/>
              <w:spacing w:line="0" w:lineRule="atLeast"/>
            </w:pPr>
            <w:r w:rsidRPr="0042127E">
              <w:t>* İlişkilendirme</w:t>
            </w:r>
          </w:p>
          <w:p w:rsidR="005D2A39" w:rsidRPr="0042127E" w:rsidRDefault="005D2A39" w:rsidP="00F54FB4">
            <w:pPr>
              <w:autoSpaceDE w:val="0"/>
              <w:autoSpaceDN w:val="0"/>
              <w:adjustRightInd w:val="0"/>
              <w:spacing w:line="0" w:lineRule="atLeast"/>
            </w:pPr>
            <w:r w:rsidRPr="0042127E">
              <w:t>* Çizim</w:t>
            </w:r>
          </w:p>
          <w:p w:rsidR="005D2A39" w:rsidRPr="0042127E" w:rsidRDefault="005D2A39" w:rsidP="00F54FB4">
            <w:pPr>
              <w:autoSpaceDE w:val="0"/>
              <w:autoSpaceDN w:val="0"/>
              <w:adjustRightInd w:val="0"/>
              <w:spacing w:line="0" w:lineRule="atLeast"/>
            </w:pPr>
            <w:r w:rsidRPr="0042127E">
              <w:t>* Boyama</w:t>
            </w:r>
          </w:p>
          <w:p w:rsidR="005D2A39" w:rsidRPr="006338C4" w:rsidRDefault="006338C4" w:rsidP="006338C4">
            <w:pPr>
              <w:autoSpaceDE w:val="0"/>
              <w:autoSpaceDN w:val="0"/>
              <w:adjustRightInd w:val="0"/>
              <w:spacing w:line="0" w:lineRule="atLeast"/>
            </w:pPr>
            <w:r>
              <w:t>* Bireysel ve grup  çalışması</w:t>
            </w:r>
          </w:p>
        </w:tc>
        <w:tc>
          <w:tcPr>
            <w:tcW w:w="2133" w:type="dxa"/>
            <w:gridSpan w:val="2"/>
            <w:vMerge w:val="restart"/>
            <w:tcBorders>
              <w:top w:val="single" w:sz="18" w:space="0" w:color="auto"/>
            </w:tcBorders>
          </w:tcPr>
          <w:p w:rsidR="005D2A39" w:rsidRDefault="00814804" w:rsidP="00F54FB4">
            <w:pPr>
              <w:spacing w:line="0" w:lineRule="atLeast"/>
              <w:rPr>
                <w:rFonts w:ascii="MyriadPro" w:hAnsi="MyriadPro"/>
                <w:color w:val="212529"/>
                <w:shd w:val="clear" w:color="auto" w:fill="FFFFFF"/>
              </w:rPr>
            </w:pPr>
            <w:r>
              <w:rPr>
                <w:rFonts w:ascii="MyriadPro" w:hAnsi="MyriadPro"/>
                <w:color w:val="212529"/>
                <w:shd w:val="clear" w:color="auto" w:fill="FFFFFF"/>
              </w:rPr>
              <w:t>Tutum, Yatırım ve Türk Malları Haftası (12-18 Aralık)</w:t>
            </w:r>
          </w:p>
          <w:p w:rsidR="00814804" w:rsidRDefault="00814804" w:rsidP="00F54FB4">
            <w:pPr>
              <w:spacing w:line="0" w:lineRule="atLeast"/>
              <w:rPr>
                <w:sz w:val="22"/>
                <w:szCs w:val="22"/>
              </w:rPr>
            </w:pPr>
            <w:r>
              <w:rPr>
                <w:rFonts w:ascii="MyriadPro" w:hAnsi="MyriadPro"/>
                <w:color w:val="212529"/>
                <w:shd w:val="clear" w:color="auto" w:fill="FFFFFF"/>
              </w:rPr>
              <w:t>Enerji Tasarrufu Haftası (Ocak ayının 2. haftası)</w:t>
            </w:r>
          </w:p>
          <w:p w:rsidR="00F54FB4" w:rsidRDefault="00F54FB4" w:rsidP="00F54FB4">
            <w:pPr>
              <w:spacing w:line="0" w:lineRule="atLeast"/>
              <w:rPr>
                <w:sz w:val="22"/>
                <w:szCs w:val="22"/>
              </w:rPr>
            </w:pPr>
          </w:p>
          <w:p w:rsidR="00F54FB4" w:rsidRDefault="00F54FB4" w:rsidP="00F54FB4">
            <w:pPr>
              <w:spacing w:line="0" w:lineRule="atLeast"/>
              <w:rPr>
                <w:sz w:val="22"/>
                <w:szCs w:val="22"/>
              </w:rPr>
            </w:pPr>
          </w:p>
          <w:p w:rsidR="00F54FB4" w:rsidRPr="0042127E" w:rsidRDefault="00F54FB4" w:rsidP="00F54FB4">
            <w:pPr>
              <w:spacing w:line="0" w:lineRule="atLeast"/>
              <w:rPr>
                <w:sz w:val="22"/>
                <w:szCs w:val="22"/>
              </w:rPr>
            </w:pPr>
          </w:p>
          <w:p w:rsidR="005D2A39" w:rsidRDefault="005D2A39" w:rsidP="00F54FB4">
            <w:pPr>
              <w:spacing w:line="0" w:lineRule="atLeast"/>
            </w:pPr>
          </w:p>
          <w:p w:rsidR="00F54FB4" w:rsidRDefault="00F54FB4" w:rsidP="00F54FB4">
            <w:pPr>
              <w:spacing w:line="0" w:lineRule="atLeast"/>
            </w:pPr>
          </w:p>
          <w:p w:rsidR="00F54FB4" w:rsidRDefault="00F54FB4" w:rsidP="00F54FB4">
            <w:pPr>
              <w:spacing w:line="0" w:lineRule="atLeast"/>
            </w:pPr>
          </w:p>
          <w:p w:rsidR="00F54FB4" w:rsidRDefault="00F54FB4" w:rsidP="00F54FB4">
            <w:pPr>
              <w:spacing w:line="0" w:lineRule="atLeast"/>
            </w:pPr>
          </w:p>
          <w:p w:rsidR="00F54FB4" w:rsidRDefault="00F54FB4" w:rsidP="00F54FB4">
            <w:pPr>
              <w:spacing w:line="0" w:lineRule="atLeast"/>
            </w:pPr>
          </w:p>
          <w:p w:rsidR="00F54FB4" w:rsidRDefault="00F54FB4" w:rsidP="00F54FB4">
            <w:pPr>
              <w:spacing w:line="0" w:lineRule="atLeast"/>
            </w:pPr>
          </w:p>
          <w:p w:rsidR="00F54FB4" w:rsidRDefault="00F54FB4" w:rsidP="00F54FB4">
            <w:pPr>
              <w:spacing w:line="0" w:lineRule="atLeast"/>
            </w:pPr>
          </w:p>
          <w:p w:rsidR="00F54FB4" w:rsidRDefault="00F54FB4" w:rsidP="00F54FB4">
            <w:pPr>
              <w:spacing w:line="0" w:lineRule="atLeast"/>
            </w:pPr>
          </w:p>
          <w:p w:rsidR="00F54FB4" w:rsidRDefault="00F54FB4" w:rsidP="00F54FB4">
            <w:pPr>
              <w:spacing w:line="0" w:lineRule="atLeast"/>
            </w:pPr>
          </w:p>
          <w:p w:rsidR="00F54FB4" w:rsidRDefault="00F54FB4" w:rsidP="00F54FB4">
            <w:pPr>
              <w:spacing w:line="0" w:lineRule="atLeast"/>
            </w:pPr>
          </w:p>
          <w:p w:rsidR="00F54FB4" w:rsidRDefault="00F54FB4" w:rsidP="00F54FB4">
            <w:pPr>
              <w:spacing w:line="0" w:lineRule="atLeast"/>
            </w:pPr>
          </w:p>
          <w:p w:rsidR="00F54FB4" w:rsidRDefault="00F54FB4" w:rsidP="00F54FB4">
            <w:pPr>
              <w:spacing w:line="0" w:lineRule="atLeast"/>
            </w:pPr>
          </w:p>
          <w:p w:rsidR="00F54FB4" w:rsidRDefault="00F54FB4" w:rsidP="00F54FB4">
            <w:pPr>
              <w:spacing w:line="0" w:lineRule="atLeast"/>
            </w:pPr>
          </w:p>
          <w:p w:rsidR="00F54FB4" w:rsidRDefault="00F54FB4" w:rsidP="00F54FB4">
            <w:pPr>
              <w:spacing w:line="0" w:lineRule="atLeast"/>
            </w:pPr>
          </w:p>
          <w:p w:rsidR="00F54FB4" w:rsidRDefault="00F54FB4" w:rsidP="00F54FB4">
            <w:pPr>
              <w:spacing w:line="0" w:lineRule="atLeast"/>
            </w:pPr>
          </w:p>
          <w:p w:rsidR="00F54FB4" w:rsidRDefault="00F54FB4" w:rsidP="00F54FB4">
            <w:pPr>
              <w:spacing w:line="0" w:lineRule="atLeast"/>
            </w:pPr>
          </w:p>
          <w:p w:rsidR="00F54FB4" w:rsidRDefault="00F54FB4" w:rsidP="00F54FB4">
            <w:pPr>
              <w:spacing w:line="0" w:lineRule="atLeast"/>
            </w:pPr>
          </w:p>
          <w:p w:rsidR="00F54FB4" w:rsidRDefault="00F54FB4" w:rsidP="00F54FB4">
            <w:pPr>
              <w:spacing w:line="0" w:lineRule="atLeast"/>
            </w:pPr>
          </w:p>
          <w:p w:rsidR="00F54FB4" w:rsidRDefault="00F54FB4" w:rsidP="00F54FB4">
            <w:pPr>
              <w:spacing w:line="0" w:lineRule="atLeast"/>
            </w:pPr>
          </w:p>
          <w:p w:rsidR="00F54FB4" w:rsidRDefault="00F54FB4" w:rsidP="00F54FB4">
            <w:pPr>
              <w:spacing w:line="0" w:lineRule="atLeast"/>
            </w:pPr>
          </w:p>
          <w:p w:rsidR="00F54FB4" w:rsidRPr="0042127E" w:rsidRDefault="00F54FB4" w:rsidP="00F54FB4">
            <w:pPr>
              <w:spacing w:line="0" w:lineRule="atLeast"/>
            </w:pPr>
          </w:p>
        </w:tc>
        <w:tc>
          <w:tcPr>
            <w:tcW w:w="2287" w:type="dxa"/>
            <w:gridSpan w:val="3"/>
            <w:vMerge w:val="restart"/>
            <w:tcBorders>
              <w:top w:val="single" w:sz="18" w:space="0" w:color="auto"/>
              <w:right w:val="thickThinSmallGap" w:sz="18" w:space="0" w:color="auto"/>
            </w:tcBorders>
          </w:tcPr>
          <w:p w:rsidR="005D2A39" w:rsidRPr="0042127E" w:rsidRDefault="005D2A39" w:rsidP="00F54FB4">
            <w:pPr>
              <w:spacing w:line="0" w:lineRule="atLeast"/>
            </w:pPr>
            <w:r w:rsidRPr="0042127E">
              <w:t xml:space="preserve">     Bireysel farklılıklar gerçeğinden dolayı bütün öğrencileri kapsayan, bütün öğrenciler için genel geçer, tek </w:t>
            </w:r>
          </w:p>
          <w:p w:rsidR="005D2A39" w:rsidRPr="0042127E" w:rsidRDefault="005D2A39" w:rsidP="00F54FB4">
            <w:pPr>
              <w:spacing w:line="0" w:lineRule="atLeast"/>
            </w:pPr>
            <w:r w:rsidRPr="0042127E">
              <w:t xml:space="preserve">tip bir ölçme ve değerlendirme yönteminden söz etmek uygun değildir. Öğrencinin akademik gelişimi tek bir yöntemle veya teknikle ölçülüp değerlendirilmez. </w:t>
            </w:r>
          </w:p>
          <w:p w:rsidR="005D2A39" w:rsidRPr="0042127E" w:rsidRDefault="005D2A39" w:rsidP="00F54FB4">
            <w:pPr>
              <w:spacing w:line="0" w:lineRule="atLeast"/>
            </w:pPr>
          </w:p>
          <w:p w:rsidR="005D2A39" w:rsidRPr="0042127E" w:rsidRDefault="005D2A39" w:rsidP="00F54FB4">
            <w:pPr>
              <w:spacing w:line="0" w:lineRule="atLeast"/>
            </w:pPr>
            <w:r w:rsidRPr="0042127E">
              <w:t xml:space="preserve">     Çok odaklı ölçme değerlendirme esastır. Ölçme ve değerlendirme uygulamaları öğretmen ve öğrencilerin </w:t>
            </w:r>
          </w:p>
          <w:p w:rsidR="005D2A39" w:rsidRPr="0042127E" w:rsidRDefault="005D2A39" w:rsidP="00F54FB4">
            <w:pPr>
              <w:tabs>
                <w:tab w:val="left" w:pos="900"/>
              </w:tabs>
              <w:spacing w:line="0" w:lineRule="atLeast"/>
            </w:pPr>
            <w:r w:rsidRPr="0042127E">
              <w:t xml:space="preserve">Aktif katılımıyla gerçekleştirilir. </w:t>
            </w:r>
          </w:p>
          <w:p w:rsidR="005D2A39" w:rsidRPr="0042127E" w:rsidRDefault="005D2A39" w:rsidP="00F54FB4">
            <w:pPr>
              <w:tabs>
                <w:tab w:val="left" w:pos="900"/>
              </w:tabs>
              <w:spacing w:line="0" w:lineRule="atLeast"/>
            </w:pPr>
          </w:p>
          <w:p w:rsidR="005D2A39" w:rsidRPr="0042127E" w:rsidRDefault="005D2A39" w:rsidP="00F54FB4">
            <w:pPr>
              <w:tabs>
                <w:tab w:val="left" w:pos="900"/>
              </w:tabs>
              <w:spacing w:line="0" w:lineRule="atLeast"/>
            </w:pPr>
            <w:r w:rsidRPr="0042127E">
              <w:t xml:space="preserve">      Bireylerin ölçme ve değerlendirmeye konu olan ilgi, tutum, değer ve başarı gibi özellikleri zamanla değişebilir. Bu sebeple söz konusu özellikleri tek bir zamanda ölçmek yerine süreç içindeki değişimleri dikkate alan ölçümler kullanmak esastır.</w:t>
            </w:r>
          </w:p>
        </w:tc>
      </w:tr>
      <w:tr w:rsidR="0042127E" w:rsidRPr="0042127E" w:rsidTr="006338C4">
        <w:trPr>
          <w:gridAfter w:val="1"/>
          <w:wAfter w:w="31" w:type="dxa"/>
          <w:cantSplit/>
          <w:trHeight w:val="858"/>
        </w:trPr>
        <w:tc>
          <w:tcPr>
            <w:tcW w:w="578" w:type="dxa"/>
            <w:vMerge/>
            <w:tcBorders>
              <w:left w:val="thickThinSmallGap" w:sz="18" w:space="0" w:color="auto"/>
            </w:tcBorders>
            <w:shd w:val="clear" w:color="auto" w:fill="auto"/>
            <w:textDirection w:val="btLr"/>
          </w:tcPr>
          <w:p w:rsidR="005D2A39" w:rsidRPr="0042127E" w:rsidRDefault="005D2A39" w:rsidP="0042127E">
            <w:pPr>
              <w:ind w:left="113" w:right="113"/>
              <w:jc w:val="center"/>
              <w:rPr>
                <w:b/>
              </w:rPr>
            </w:pPr>
          </w:p>
        </w:tc>
        <w:tc>
          <w:tcPr>
            <w:tcW w:w="583" w:type="dxa"/>
            <w:textDirection w:val="btLr"/>
            <w:vAlign w:val="center"/>
          </w:tcPr>
          <w:p w:rsidR="005D2A39" w:rsidRPr="0042127E" w:rsidRDefault="00186746" w:rsidP="00647AA4">
            <w:pPr>
              <w:ind w:right="113"/>
              <w:jc w:val="center"/>
              <w:rPr>
                <w:b/>
              </w:rPr>
            </w:pPr>
            <w:r w:rsidRPr="0042127E">
              <w:rPr>
                <w:b/>
              </w:rPr>
              <w:t>1</w:t>
            </w:r>
            <w:r w:rsidR="00647AA4">
              <w:rPr>
                <w:b/>
              </w:rPr>
              <w:t>5</w:t>
            </w:r>
            <w:r w:rsidR="005D2A39" w:rsidRPr="0042127E">
              <w:rPr>
                <w:b/>
              </w:rPr>
              <w:t>.Hafta</w:t>
            </w:r>
          </w:p>
          <w:p w:rsidR="005D2A39" w:rsidRPr="0042127E" w:rsidRDefault="00F54FB4" w:rsidP="00F54FB4">
            <w:pPr>
              <w:ind w:right="113"/>
              <w:jc w:val="center"/>
              <w:rPr>
                <w:b/>
              </w:rPr>
            </w:pPr>
            <w:r>
              <w:rPr>
                <w:b/>
              </w:rPr>
              <w:t xml:space="preserve">20-24 </w:t>
            </w:r>
            <w:proofErr w:type="spellStart"/>
            <w:r>
              <w:rPr>
                <w:b/>
              </w:rPr>
              <w:t>Arai</w:t>
            </w:r>
            <w:proofErr w:type="spellEnd"/>
          </w:p>
        </w:tc>
        <w:tc>
          <w:tcPr>
            <w:tcW w:w="582" w:type="dxa"/>
            <w:vAlign w:val="center"/>
          </w:tcPr>
          <w:p w:rsidR="005D2A39" w:rsidRPr="0042127E" w:rsidRDefault="005D2A39" w:rsidP="0042127E">
            <w:pPr>
              <w:jc w:val="center"/>
              <w:rPr>
                <w:b/>
              </w:rPr>
            </w:pPr>
            <w:r w:rsidRPr="0042127E">
              <w:rPr>
                <w:b/>
              </w:rPr>
              <w:t>1</w:t>
            </w:r>
          </w:p>
        </w:tc>
        <w:tc>
          <w:tcPr>
            <w:tcW w:w="1968" w:type="dxa"/>
            <w:gridSpan w:val="2"/>
            <w:vMerge/>
          </w:tcPr>
          <w:p w:rsidR="005D2A39" w:rsidRPr="0042127E" w:rsidRDefault="005D2A39" w:rsidP="0042127E">
            <w:pPr>
              <w:rPr>
                <w:sz w:val="22"/>
                <w:szCs w:val="22"/>
              </w:rPr>
            </w:pPr>
          </w:p>
        </w:tc>
        <w:tc>
          <w:tcPr>
            <w:tcW w:w="4514" w:type="dxa"/>
            <w:gridSpan w:val="2"/>
            <w:vMerge/>
            <w:vAlign w:val="center"/>
          </w:tcPr>
          <w:p w:rsidR="005D2A39" w:rsidRPr="0042127E" w:rsidRDefault="005D2A39" w:rsidP="0042127E">
            <w:pPr>
              <w:rPr>
                <w:iCs/>
                <w:sz w:val="22"/>
                <w:szCs w:val="22"/>
              </w:rPr>
            </w:pPr>
          </w:p>
        </w:tc>
        <w:tc>
          <w:tcPr>
            <w:tcW w:w="2962" w:type="dxa"/>
            <w:gridSpan w:val="3"/>
            <w:vMerge/>
          </w:tcPr>
          <w:p w:rsidR="005D2A39" w:rsidRPr="0042127E" w:rsidRDefault="005D2A39" w:rsidP="0042127E">
            <w:pPr>
              <w:rPr>
                <w:b/>
                <w:bCs/>
                <w:spacing w:val="-20"/>
              </w:rPr>
            </w:pPr>
          </w:p>
        </w:tc>
        <w:tc>
          <w:tcPr>
            <w:tcW w:w="2133" w:type="dxa"/>
            <w:gridSpan w:val="2"/>
            <w:vMerge/>
          </w:tcPr>
          <w:p w:rsidR="005D2A39" w:rsidRPr="0042127E" w:rsidRDefault="005D2A39" w:rsidP="0042127E"/>
        </w:tc>
        <w:tc>
          <w:tcPr>
            <w:tcW w:w="2287" w:type="dxa"/>
            <w:gridSpan w:val="3"/>
            <w:vMerge/>
            <w:tcBorders>
              <w:right w:val="thickThinSmallGap" w:sz="18" w:space="0" w:color="auto"/>
            </w:tcBorders>
          </w:tcPr>
          <w:p w:rsidR="005D2A39" w:rsidRPr="0042127E" w:rsidRDefault="005D2A39" w:rsidP="0042127E"/>
        </w:tc>
      </w:tr>
      <w:tr w:rsidR="0042127E" w:rsidRPr="0042127E" w:rsidTr="006338C4">
        <w:trPr>
          <w:gridAfter w:val="1"/>
          <w:wAfter w:w="31" w:type="dxa"/>
          <w:cantSplit/>
          <w:trHeight w:val="1409"/>
        </w:trPr>
        <w:tc>
          <w:tcPr>
            <w:tcW w:w="578" w:type="dxa"/>
            <w:vMerge/>
            <w:tcBorders>
              <w:left w:val="thickThinSmallGap" w:sz="18" w:space="0" w:color="auto"/>
            </w:tcBorders>
            <w:shd w:val="clear" w:color="auto" w:fill="auto"/>
            <w:textDirection w:val="btLr"/>
          </w:tcPr>
          <w:p w:rsidR="005D2A39" w:rsidRPr="0042127E" w:rsidRDefault="005D2A39" w:rsidP="0042127E">
            <w:pPr>
              <w:ind w:left="113" w:right="113"/>
              <w:jc w:val="center"/>
              <w:rPr>
                <w:b/>
              </w:rPr>
            </w:pPr>
          </w:p>
        </w:tc>
        <w:tc>
          <w:tcPr>
            <w:tcW w:w="583" w:type="dxa"/>
            <w:textDirection w:val="btLr"/>
            <w:vAlign w:val="center"/>
          </w:tcPr>
          <w:p w:rsidR="005D2A39" w:rsidRPr="0042127E" w:rsidRDefault="005D2A39" w:rsidP="00647AA4">
            <w:pPr>
              <w:jc w:val="center"/>
              <w:rPr>
                <w:b/>
              </w:rPr>
            </w:pPr>
            <w:r w:rsidRPr="0042127E">
              <w:rPr>
                <w:b/>
              </w:rPr>
              <w:t>1</w:t>
            </w:r>
            <w:r w:rsidR="00647AA4">
              <w:rPr>
                <w:b/>
              </w:rPr>
              <w:t>6</w:t>
            </w:r>
            <w:r w:rsidRPr="0042127E">
              <w:rPr>
                <w:b/>
              </w:rPr>
              <w:t>.Hafta</w:t>
            </w:r>
          </w:p>
          <w:p w:rsidR="005D2A39" w:rsidRPr="0042127E" w:rsidRDefault="00F54FB4" w:rsidP="0042127E">
            <w:pPr>
              <w:jc w:val="center"/>
              <w:rPr>
                <w:b/>
              </w:rPr>
            </w:pPr>
            <w:r>
              <w:rPr>
                <w:b/>
              </w:rPr>
              <w:t>27-31 Ar.</w:t>
            </w:r>
            <w:r w:rsidR="005D2A39" w:rsidRPr="0042127E">
              <w:rPr>
                <w:b/>
              </w:rPr>
              <w:t xml:space="preserve"> </w:t>
            </w:r>
          </w:p>
        </w:tc>
        <w:tc>
          <w:tcPr>
            <w:tcW w:w="582" w:type="dxa"/>
            <w:vAlign w:val="center"/>
          </w:tcPr>
          <w:p w:rsidR="005D2A39" w:rsidRPr="0042127E" w:rsidRDefault="005D2A39" w:rsidP="0042127E">
            <w:pPr>
              <w:jc w:val="center"/>
              <w:rPr>
                <w:b/>
              </w:rPr>
            </w:pPr>
            <w:r w:rsidRPr="0042127E">
              <w:rPr>
                <w:b/>
              </w:rPr>
              <w:t>1</w:t>
            </w:r>
          </w:p>
        </w:tc>
        <w:tc>
          <w:tcPr>
            <w:tcW w:w="1968" w:type="dxa"/>
            <w:gridSpan w:val="2"/>
            <w:vMerge w:val="restart"/>
            <w:vAlign w:val="center"/>
          </w:tcPr>
          <w:p w:rsidR="005D2A39" w:rsidRPr="0042127E" w:rsidRDefault="00186746" w:rsidP="0042127E">
            <w:pPr>
              <w:rPr>
                <w:sz w:val="22"/>
                <w:szCs w:val="22"/>
              </w:rPr>
            </w:pPr>
            <w:r w:rsidRPr="0042127E">
              <w:rPr>
                <w:sz w:val="22"/>
                <w:szCs w:val="22"/>
              </w:rPr>
              <w:t>G.3.2.1. Sanat eserleri ile geleneksel sanatların farklı kültürleri ve dönemleri nasıl yansıttığını açıklar</w:t>
            </w:r>
          </w:p>
        </w:tc>
        <w:tc>
          <w:tcPr>
            <w:tcW w:w="4514" w:type="dxa"/>
            <w:gridSpan w:val="2"/>
            <w:vMerge w:val="restart"/>
            <w:vAlign w:val="center"/>
          </w:tcPr>
          <w:p w:rsidR="005D2A39" w:rsidRPr="00B52DEA" w:rsidRDefault="00230C98" w:rsidP="00186746">
            <w:pPr>
              <w:rPr>
                <w:sz w:val="22"/>
                <w:szCs w:val="22"/>
              </w:rPr>
            </w:pPr>
            <w:hyperlink r:id="rId7" w:history="1">
              <w:r w:rsidR="00186746" w:rsidRPr="00B52DEA">
                <w:rPr>
                  <w:rStyle w:val="Kpr"/>
                  <w:color w:val="auto"/>
                  <w:sz w:val="22"/>
                  <w:szCs w:val="22"/>
                  <w:u w:val="none"/>
                </w:rPr>
                <w:t>Sınıfa  İstiklâl  Savaşı  ile  ilgili  yağlı  boya  tablo  ve  Osmanlı  İmparatorluğu  Dönemi’ni  yansıtan  minyatür çalışması örneği getirilebilir. Bunların teknik, tür ve kullanılan malzemeye göre farklı oldukları ancak her ikisinin de kendi yapıldıkları dönemin kültürleri ve sosyal olaylarını yansıttıkları üzerinde durulabilir. Ayrıca bu süreçte Mustafa Kemal Atatürk ve silah arkadaşlarından, şehit olan askerlerden bahsedilebilir.</w:t>
              </w:r>
            </w:hyperlink>
          </w:p>
        </w:tc>
        <w:tc>
          <w:tcPr>
            <w:tcW w:w="2962" w:type="dxa"/>
            <w:gridSpan w:val="3"/>
            <w:vMerge/>
          </w:tcPr>
          <w:p w:rsidR="005D2A39" w:rsidRPr="0042127E" w:rsidRDefault="005D2A39" w:rsidP="0042127E">
            <w:pPr>
              <w:rPr>
                <w:bCs/>
              </w:rPr>
            </w:pPr>
          </w:p>
        </w:tc>
        <w:tc>
          <w:tcPr>
            <w:tcW w:w="2133" w:type="dxa"/>
            <w:gridSpan w:val="2"/>
            <w:vMerge/>
          </w:tcPr>
          <w:p w:rsidR="005D2A39" w:rsidRPr="0042127E" w:rsidRDefault="005D2A39" w:rsidP="0042127E"/>
        </w:tc>
        <w:tc>
          <w:tcPr>
            <w:tcW w:w="2287" w:type="dxa"/>
            <w:gridSpan w:val="3"/>
            <w:vMerge/>
            <w:tcBorders>
              <w:right w:val="thickThinSmallGap" w:sz="18" w:space="0" w:color="auto"/>
            </w:tcBorders>
          </w:tcPr>
          <w:p w:rsidR="005D2A39" w:rsidRPr="0042127E" w:rsidRDefault="005D2A39" w:rsidP="0042127E">
            <w:pPr>
              <w:tabs>
                <w:tab w:val="left" w:pos="900"/>
              </w:tabs>
              <w:jc w:val="both"/>
              <w:rPr>
                <w:bCs/>
              </w:rPr>
            </w:pPr>
          </w:p>
        </w:tc>
      </w:tr>
      <w:tr w:rsidR="0042127E" w:rsidRPr="0042127E" w:rsidTr="006338C4">
        <w:trPr>
          <w:gridAfter w:val="1"/>
          <w:wAfter w:w="31" w:type="dxa"/>
          <w:cantSplit/>
          <w:trHeight w:val="1239"/>
        </w:trPr>
        <w:tc>
          <w:tcPr>
            <w:tcW w:w="578" w:type="dxa"/>
            <w:vMerge/>
            <w:tcBorders>
              <w:left w:val="thickThinSmallGap" w:sz="18" w:space="0" w:color="auto"/>
            </w:tcBorders>
            <w:shd w:val="clear" w:color="auto" w:fill="auto"/>
            <w:textDirection w:val="btLr"/>
          </w:tcPr>
          <w:p w:rsidR="005D2A39" w:rsidRPr="0042127E" w:rsidRDefault="005D2A39" w:rsidP="0042127E">
            <w:pPr>
              <w:ind w:left="113" w:right="113"/>
              <w:jc w:val="center"/>
              <w:rPr>
                <w:b/>
              </w:rPr>
            </w:pPr>
          </w:p>
        </w:tc>
        <w:tc>
          <w:tcPr>
            <w:tcW w:w="583" w:type="dxa"/>
            <w:textDirection w:val="btLr"/>
            <w:vAlign w:val="center"/>
          </w:tcPr>
          <w:p w:rsidR="005D2A39" w:rsidRPr="0042127E" w:rsidRDefault="005D2A39" w:rsidP="00647AA4">
            <w:pPr>
              <w:jc w:val="center"/>
              <w:rPr>
                <w:b/>
              </w:rPr>
            </w:pPr>
            <w:r w:rsidRPr="0042127E">
              <w:rPr>
                <w:b/>
              </w:rPr>
              <w:t>1</w:t>
            </w:r>
            <w:r w:rsidR="00647AA4">
              <w:rPr>
                <w:b/>
              </w:rPr>
              <w:t>7</w:t>
            </w:r>
            <w:r w:rsidRPr="0042127E">
              <w:rPr>
                <w:b/>
              </w:rPr>
              <w:t>.Hafta</w:t>
            </w:r>
          </w:p>
          <w:p w:rsidR="005D2A39" w:rsidRPr="0042127E" w:rsidRDefault="00F54FB4" w:rsidP="0042127E">
            <w:pPr>
              <w:jc w:val="center"/>
              <w:rPr>
                <w:b/>
              </w:rPr>
            </w:pPr>
            <w:r>
              <w:rPr>
                <w:b/>
              </w:rPr>
              <w:t>3 - 7</w:t>
            </w:r>
            <w:r w:rsidR="005D2A39" w:rsidRPr="0042127E">
              <w:rPr>
                <w:b/>
              </w:rPr>
              <w:t xml:space="preserve"> Ocak</w:t>
            </w:r>
          </w:p>
        </w:tc>
        <w:tc>
          <w:tcPr>
            <w:tcW w:w="582" w:type="dxa"/>
            <w:vAlign w:val="center"/>
          </w:tcPr>
          <w:p w:rsidR="005D2A39" w:rsidRPr="0042127E" w:rsidRDefault="005D2A39" w:rsidP="0042127E">
            <w:pPr>
              <w:jc w:val="center"/>
              <w:rPr>
                <w:b/>
              </w:rPr>
            </w:pPr>
            <w:r w:rsidRPr="0042127E">
              <w:rPr>
                <w:b/>
              </w:rPr>
              <w:t>1</w:t>
            </w:r>
          </w:p>
        </w:tc>
        <w:tc>
          <w:tcPr>
            <w:tcW w:w="1968" w:type="dxa"/>
            <w:gridSpan w:val="2"/>
            <w:vMerge/>
          </w:tcPr>
          <w:p w:rsidR="005D2A39" w:rsidRPr="0042127E" w:rsidRDefault="005D2A39" w:rsidP="0042127E"/>
        </w:tc>
        <w:tc>
          <w:tcPr>
            <w:tcW w:w="4514" w:type="dxa"/>
            <w:gridSpan w:val="2"/>
            <w:vMerge/>
            <w:vAlign w:val="center"/>
          </w:tcPr>
          <w:p w:rsidR="005D2A39" w:rsidRPr="0042127E" w:rsidRDefault="005D2A39" w:rsidP="0042127E"/>
        </w:tc>
        <w:tc>
          <w:tcPr>
            <w:tcW w:w="2962" w:type="dxa"/>
            <w:gridSpan w:val="3"/>
            <w:vMerge/>
          </w:tcPr>
          <w:p w:rsidR="005D2A39" w:rsidRPr="0042127E" w:rsidRDefault="005D2A39" w:rsidP="0042127E">
            <w:pPr>
              <w:rPr>
                <w:bCs/>
              </w:rPr>
            </w:pPr>
          </w:p>
        </w:tc>
        <w:tc>
          <w:tcPr>
            <w:tcW w:w="2133" w:type="dxa"/>
            <w:gridSpan w:val="2"/>
            <w:vMerge/>
          </w:tcPr>
          <w:p w:rsidR="005D2A39" w:rsidRPr="0042127E" w:rsidRDefault="005D2A39" w:rsidP="0042127E"/>
        </w:tc>
        <w:tc>
          <w:tcPr>
            <w:tcW w:w="2287" w:type="dxa"/>
            <w:gridSpan w:val="3"/>
            <w:vMerge/>
            <w:tcBorders>
              <w:right w:val="thickThinSmallGap" w:sz="18" w:space="0" w:color="auto"/>
            </w:tcBorders>
          </w:tcPr>
          <w:p w:rsidR="005D2A39" w:rsidRPr="0042127E" w:rsidRDefault="005D2A39" w:rsidP="0042127E">
            <w:pPr>
              <w:tabs>
                <w:tab w:val="left" w:pos="900"/>
              </w:tabs>
              <w:jc w:val="both"/>
              <w:rPr>
                <w:bCs/>
              </w:rPr>
            </w:pPr>
          </w:p>
        </w:tc>
      </w:tr>
      <w:tr w:rsidR="0042127E" w:rsidRPr="0042127E" w:rsidTr="006338C4">
        <w:trPr>
          <w:gridAfter w:val="1"/>
          <w:wAfter w:w="31" w:type="dxa"/>
          <w:cantSplit/>
          <w:trHeight w:val="948"/>
        </w:trPr>
        <w:tc>
          <w:tcPr>
            <w:tcW w:w="578" w:type="dxa"/>
            <w:vMerge/>
            <w:tcBorders>
              <w:left w:val="thickThinSmallGap" w:sz="18" w:space="0" w:color="auto"/>
            </w:tcBorders>
            <w:shd w:val="clear" w:color="auto" w:fill="auto"/>
            <w:textDirection w:val="btLr"/>
          </w:tcPr>
          <w:p w:rsidR="005D2A39" w:rsidRPr="0042127E" w:rsidRDefault="005D2A39" w:rsidP="0042127E">
            <w:pPr>
              <w:ind w:left="113" w:right="113"/>
              <w:jc w:val="center"/>
              <w:rPr>
                <w:b/>
              </w:rPr>
            </w:pPr>
          </w:p>
        </w:tc>
        <w:tc>
          <w:tcPr>
            <w:tcW w:w="583" w:type="dxa"/>
            <w:tcBorders>
              <w:bottom w:val="single" w:sz="4" w:space="0" w:color="auto"/>
            </w:tcBorders>
            <w:textDirection w:val="btLr"/>
            <w:vAlign w:val="center"/>
          </w:tcPr>
          <w:p w:rsidR="005D2A39" w:rsidRPr="0042127E" w:rsidRDefault="005D2A39" w:rsidP="00647AA4">
            <w:pPr>
              <w:jc w:val="center"/>
              <w:rPr>
                <w:b/>
              </w:rPr>
            </w:pPr>
            <w:r w:rsidRPr="0042127E">
              <w:rPr>
                <w:b/>
              </w:rPr>
              <w:t>1</w:t>
            </w:r>
            <w:r w:rsidR="00647AA4">
              <w:rPr>
                <w:b/>
              </w:rPr>
              <w:t>8</w:t>
            </w:r>
            <w:r w:rsidRPr="0042127E">
              <w:rPr>
                <w:b/>
              </w:rPr>
              <w:t>. Hafta</w:t>
            </w:r>
          </w:p>
          <w:p w:rsidR="005D2A39" w:rsidRPr="0042127E" w:rsidRDefault="006338C4" w:rsidP="0042127E">
            <w:pPr>
              <w:jc w:val="center"/>
              <w:rPr>
                <w:b/>
              </w:rPr>
            </w:pPr>
            <w:r>
              <w:rPr>
                <w:b/>
              </w:rPr>
              <w:t>10 - 14</w:t>
            </w:r>
            <w:r w:rsidR="005D2A39" w:rsidRPr="0042127E">
              <w:rPr>
                <w:b/>
              </w:rPr>
              <w:t xml:space="preserve"> Ocak</w:t>
            </w:r>
          </w:p>
        </w:tc>
        <w:tc>
          <w:tcPr>
            <w:tcW w:w="582" w:type="dxa"/>
            <w:tcBorders>
              <w:bottom w:val="single" w:sz="4" w:space="0" w:color="auto"/>
            </w:tcBorders>
            <w:vAlign w:val="center"/>
          </w:tcPr>
          <w:p w:rsidR="005D2A39" w:rsidRPr="0042127E" w:rsidRDefault="005D2A39" w:rsidP="0042127E">
            <w:pPr>
              <w:jc w:val="center"/>
              <w:rPr>
                <w:b/>
              </w:rPr>
            </w:pPr>
            <w:r w:rsidRPr="0042127E">
              <w:rPr>
                <w:b/>
              </w:rPr>
              <w:t>1</w:t>
            </w:r>
          </w:p>
        </w:tc>
        <w:tc>
          <w:tcPr>
            <w:tcW w:w="1968" w:type="dxa"/>
            <w:gridSpan w:val="2"/>
            <w:tcBorders>
              <w:bottom w:val="single" w:sz="4" w:space="0" w:color="auto"/>
            </w:tcBorders>
          </w:tcPr>
          <w:p w:rsidR="005D2A39" w:rsidRPr="0042127E" w:rsidRDefault="00186746" w:rsidP="0042127E">
            <w:pPr>
              <w:rPr>
                <w:sz w:val="22"/>
                <w:szCs w:val="22"/>
              </w:rPr>
            </w:pPr>
            <w:r w:rsidRPr="0042127E">
              <w:rPr>
                <w:sz w:val="22"/>
                <w:szCs w:val="22"/>
              </w:rPr>
              <w:t>G.3.2.2. Kendi (Millî) kültürüne ve diğer kültürlere ait sanat eserlerini karşılaştırır.</w:t>
            </w:r>
          </w:p>
        </w:tc>
        <w:tc>
          <w:tcPr>
            <w:tcW w:w="4514" w:type="dxa"/>
            <w:gridSpan w:val="2"/>
            <w:tcBorders>
              <w:bottom w:val="single" w:sz="4" w:space="0" w:color="auto"/>
            </w:tcBorders>
            <w:vAlign w:val="center"/>
          </w:tcPr>
          <w:p w:rsidR="00186746" w:rsidRPr="0042127E" w:rsidRDefault="00186746" w:rsidP="00186746">
            <w:pPr>
              <w:rPr>
                <w:sz w:val="22"/>
                <w:szCs w:val="22"/>
              </w:rPr>
            </w:pPr>
            <w:r w:rsidRPr="0042127E">
              <w:rPr>
                <w:sz w:val="22"/>
                <w:szCs w:val="22"/>
              </w:rPr>
              <w:t xml:space="preserve">Müze, sanat galerisi, sanatçı atölyesi, ören yeri vb. yerlere planlı ve programlı ziyaretler yapılır. Bu imkânların </w:t>
            </w:r>
          </w:p>
          <w:p w:rsidR="005D2A39" w:rsidRPr="0042127E" w:rsidRDefault="00186746" w:rsidP="00186746">
            <w:pPr>
              <w:rPr>
                <w:sz w:val="22"/>
                <w:szCs w:val="22"/>
              </w:rPr>
            </w:pPr>
            <w:r w:rsidRPr="0042127E">
              <w:rPr>
                <w:sz w:val="22"/>
                <w:szCs w:val="22"/>
              </w:rPr>
              <w:t>bulunmadığı yerlerde tıpkıbasımlardan, belgesellerden vb. öğretim materyallerinden yararlanılır.</w:t>
            </w:r>
          </w:p>
        </w:tc>
        <w:tc>
          <w:tcPr>
            <w:tcW w:w="2962" w:type="dxa"/>
            <w:gridSpan w:val="3"/>
            <w:vMerge/>
          </w:tcPr>
          <w:p w:rsidR="005D2A39" w:rsidRPr="0042127E" w:rsidRDefault="005D2A39" w:rsidP="0042127E">
            <w:pPr>
              <w:rPr>
                <w:bCs/>
              </w:rPr>
            </w:pPr>
          </w:p>
        </w:tc>
        <w:tc>
          <w:tcPr>
            <w:tcW w:w="2133" w:type="dxa"/>
            <w:gridSpan w:val="2"/>
            <w:vMerge/>
          </w:tcPr>
          <w:p w:rsidR="005D2A39" w:rsidRPr="0042127E" w:rsidRDefault="005D2A39" w:rsidP="0042127E"/>
        </w:tc>
        <w:tc>
          <w:tcPr>
            <w:tcW w:w="2287" w:type="dxa"/>
            <w:gridSpan w:val="3"/>
            <w:vMerge/>
            <w:tcBorders>
              <w:right w:val="thickThinSmallGap" w:sz="18" w:space="0" w:color="auto"/>
            </w:tcBorders>
          </w:tcPr>
          <w:p w:rsidR="005D2A39" w:rsidRPr="0042127E" w:rsidRDefault="005D2A39" w:rsidP="0042127E">
            <w:pPr>
              <w:tabs>
                <w:tab w:val="left" w:pos="900"/>
              </w:tabs>
              <w:jc w:val="both"/>
              <w:rPr>
                <w:bCs/>
              </w:rPr>
            </w:pPr>
          </w:p>
        </w:tc>
      </w:tr>
      <w:tr w:rsidR="006338C4" w:rsidRPr="0042127E" w:rsidTr="006338C4">
        <w:trPr>
          <w:gridAfter w:val="1"/>
          <w:wAfter w:w="31" w:type="dxa"/>
          <w:cantSplit/>
          <w:trHeight w:val="1657"/>
        </w:trPr>
        <w:tc>
          <w:tcPr>
            <w:tcW w:w="578" w:type="dxa"/>
            <w:vMerge/>
            <w:tcBorders>
              <w:left w:val="thickThinSmallGap" w:sz="18" w:space="0" w:color="auto"/>
              <w:bottom w:val="thickThinSmallGap" w:sz="18" w:space="0" w:color="auto"/>
            </w:tcBorders>
            <w:shd w:val="clear" w:color="auto" w:fill="auto"/>
            <w:textDirection w:val="btLr"/>
          </w:tcPr>
          <w:p w:rsidR="006338C4" w:rsidRPr="0042127E" w:rsidRDefault="006338C4" w:rsidP="006338C4">
            <w:pPr>
              <w:ind w:left="113" w:right="113"/>
              <w:jc w:val="center"/>
              <w:rPr>
                <w:b/>
              </w:rPr>
            </w:pPr>
          </w:p>
        </w:tc>
        <w:tc>
          <w:tcPr>
            <w:tcW w:w="583" w:type="dxa"/>
            <w:tcBorders>
              <w:top w:val="single" w:sz="4" w:space="0" w:color="auto"/>
              <w:bottom w:val="single" w:sz="4" w:space="0" w:color="auto"/>
            </w:tcBorders>
            <w:textDirection w:val="btLr"/>
            <w:vAlign w:val="center"/>
          </w:tcPr>
          <w:p w:rsidR="006338C4" w:rsidRPr="0042127E" w:rsidRDefault="006338C4" w:rsidP="00647AA4">
            <w:pPr>
              <w:jc w:val="center"/>
              <w:rPr>
                <w:b/>
              </w:rPr>
            </w:pPr>
            <w:r w:rsidRPr="0042127E">
              <w:rPr>
                <w:b/>
              </w:rPr>
              <w:t>1</w:t>
            </w:r>
            <w:r w:rsidR="00647AA4">
              <w:rPr>
                <w:b/>
              </w:rPr>
              <w:t>9</w:t>
            </w:r>
            <w:r w:rsidRPr="0042127E">
              <w:rPr>
                <w:b/>
              </w:rPr>
              <w:t>. Hafta</w:t>
            </w:r>
          </w:p>
          <w:p w:rsidR="006338C4" w:rsidRPr="0042127E" w:rsidRDefault="006338C4" w:rsidP="006338C4">
            <w:pPr>
              <w:jc w:val="center"/>
              <w:rPr>
                <w:b/>
              </w:rPr>
            </w:pPr>
            <w:r>
              <w:rPr>
                <w:b/>
              </w:rPr>
              <w:t>17 – 21 Ocak</w:t>
            </w:r>
          </w:p>
        </w:tc>
        <w:tc>
          <w:tcPr>
            <w:tcW w:w="582" w:type="dxa"/>
            <w:tcBorders>
              <w:top w:val="single" w:sz="4" w:space="0" w:color="auto"/>
              <w:bottom w:val="single" w:sz="4" w:space="0" w:color="auto"/>
            </w:tcBorders>
            <w:vAlign w:val="center"/>
          </w:tcPr>
          <w:p w:rsidR="006338C4" w:rsidRPr="0042127E" w:rsidRDefault="006338C4" w:rsidP="006338C4">
            <w:pPr>
              <w:jc w:val="center"/>
              <w:rPr>
                <w:b/>
              </w:rPr>
            </w:pPr>
            <w:r w:rsidRPr="0042127E">
              <w:rPr>
                <w:b/>
              </w:rPr>
              <w:t>1</w:t>
            </w:r>
          </w:p>
        </w:tc>
        <w:tc>
          <w:tcPr>
            <w:tcW w:w="1956" w:type="dxa"/>
            <w:tcBorders>
              <w:top w:val="single" w:sz="4" w:space="0" w:color="auto"/>
              <w:bottom w:val="single" w:sz="4" w:space="0" w:color="auto"/>
            </w:tcBorders>
          </w:tcPr>
          <w:p w:rsidR="006338C4" w:rsidRPr="0042127E" w:rsidRDefault="006338C4" w:rsidP="006338C4">
            <w:pPr>
              <w:spacing w:line="0" w:lineRule="atLeast"/>
              <w:rPr>
                <w:sz w:val="22"/>
                <w:szCs w:val="22"/>
              </w:rPr>
            </w:pPr>
            <w:r w:rsidRPr="0042127E">
              <w:rPr>
                <w:sz w:val="22"/>
                <w:szCs w:val="22"/>
              </w:rPr>
              <w:t>G.3.2.2. Kendi (Millî) kültürüne ve diğer kültürlere ait sanat eserlerini karşılaştırır.</w:t>
            </w:r>
          </w:p>
        </w:tc>
        <w:tc>
          <w:tcPr>
            <w:tcW w:w="4526" w:type="dxa"/>
            <w:gridSpan w:val="3"/>
            <w:tcBorders>
              <w:top w:val="single" w:sz="4" w:space="0" w:color="auto"/>
              <w:bottom w:val="single" w:sz="4" w:space="0" w:color="auto"/>
            </w:tcBorders>
            <w:vAlign w:val="center"/>
          </w:tcPr>
          <w:p w:rsidR="006338C4" w:rsidRPr="0042127E" w:rsidRDefault="006338C4" w:rsidP="006338C4">
            <w:pPr>
              <w:spacing w:line="0" w:lineRule="atLeast"/>
              <w:rPr>
                <w:sz w:val="22"/>
                <w:szCs w:val="22"/>
              </w:rPr>
            </w:pPr>
            <w:r w:rsidRPr="0042127E">
              <w:rPr>
                <w:sz w:val="22"/>
                <w:szCs w:val="22"/>
              </w:rPr>
              <w:t>Müze, sanat galerisi, sanatçı atölyesi, ören yeri vb. yerlere planlı ve programlı ziyaretler yapılır. Bu imkânların bulunmadığı yerlerde tıpkıbasımlardan, belgesellerden vb. öğretim materyallerinden yararlanılır.</w:t>
            </w:r>
          </w:p>
        </w:tc>
        <w:tc>
          <w:tcPr>
            <w:tcW w:w="2962" w:type="dxa"/>
            <w:gridSpan w:val="3"/>
            <w:vMerge/>
            <w:tcBorders>
              <w:bottom w:val="thickThinSmallGap" w:sz="18" w:space="0" w:color="auto"/>
            </w:tcBorders>
          </w:tcPr>
          <w:p w:rsidR="006338C4" w:rsidRPr="0042127E" w:rsidRDefault="006338C4" w:rsidP="006338C4">
            <w:pPr>
              <w:rPr>
                <w:bCs/>
              </w:rPr>
            </w:pPr>
          </w:p>
        </w:tc>
        <w:tc>
          <w:tcPr>
            <w:tcW w:w="2133" w:type="dxa"/>
            <w:gridSpan w:val="2"/>
            <w:vMerge/>
            <w:tcBorders>
              <w:bottom w:val="thickThinSmallGap" w:sz="18" w:space="0" w:color="auto"/>
            </w:tcBorders>
          </w:tcPr>
          <w:p w:rsidR="006338C4" w:rsidRPr="0042127E" w:rsidRDefault="006338C4" w:rsidP="006338C4"/>
        </w:tc>
        <w:tc>
          <w:tcPr>
            <w:tcW w:w="2287" w:type="dxa"/>
            <w:gridSpan w:val="3"/>
            <w:vMerge/>
            <w:tcBorders>
              <w:bottom w:val="thickThinSmallGap" w:sz="18" w:space="0" w:color="auto"/>
              <w:right w:val="thickThinSmallGap" w:sz="18" w:space="0" w:color="auto"/>
            </w:tcBorders>
          </w:tcPr>
          <w:p w:rsidR="006338C4" w:rsidRPr="0042127E" w:rsidRDefault="006338C4" w:rsidP="006338C4">
            <w:pPr>
              <w:tabs>
                <w:tab w:val="left" w:pos="900"/>
              </w:tabs>
              <w:jc w:val="both"/>
              <w:rPr>
                <w:bCs/>
              </w:rPr>
            </w:pPr>
          </w:p>
        </w:tc>
      </w:tr>
      <w:tr w:rsidR="006338C4" w:rsidRPr="0042127E" w:rsidTr="006338C4">
        <w:trPr>
          <w:gridAfter w:val="1"/>
          <w:wAfter w:w="31" w:type="dxa"/>
          <w:cantSplit/>
        </w:trPr>
        <w:tc>
          <w:tcPr>
            <w:tcW w:w="578" w:type="dxa"/>
            <w:vMerge/>
            <w:tcBorders>
              <w:left w:val="thickThinSmallGap" w:sz="18" w:space="0" w:color="auto"/>
              <w:bottom w:val="thickThinSmallGap" w:sz="18" w:space="0" w:color="auto"/>
            </w:tcBorders>
            <w:shd w:val="clear" w:color="auto" w:fill="auto"/>
            <w:textDirection w:val="btLr"/>
          </w:tcPr>
          <w:p w:rsidR="006338C4" w:rsidRPr="0042127E" w:rsidRDefault="006338C4" w:rsidP="006338C4">
            <w:pPr>
              <w:ind w:left="113" w:right="113"/>
              <w:jc w:val="center"/>
              <w:rPr>
                <w:b/>
              </w:rPr>
            </w:pPr>
          </w:p>
        </w:tc>
        <w:tc>
          <w:tcPr>
            <w:tcW w:w="7647" w:type="dxa"/>
            <w:gridSpan w:val="6"/>
            <w:tcBorders>
              <w:top w:val="single" w:sz="4" w:space="0" w:color="auto"/>
              <w:bottom w:val="thickThinSmallGap" w:sz="18" w:space="0" w:color="auto"/>
            </w:tcBorders>
          </w:tcPr>
          <w:p w:rsidR="006338C4" w:rsidRPr="006338C4" w:rsidRDefault="006338C4" w:rsidP="006338C4">
            <w:pPr>
              <w:spacing w:line="0" w:lineRule="atLeast"/>
              <w:jc w:val="center"/>
              <w:rPr>
                <w:b/>
                <w:bCs/>
                <w:sz w:val="22"/>
                <w:szCs w:val="22"/>
              </w:rPr>
            </w:pPr>
            <w:r w:rsidRPr="006338C4">
              <w:rPr>
                <w:b/>
                <w:bCs/>
                <w:sz w:val="22"/>
                <w:szCs w:val="22"/>
              </w:rPr>
              <w:t>24 OCAK – 4 ŞUBAT YARIYIL TATİLİ</w:t>
            </w:r>
          </w:p>
          <w:p w:rsidR="006338C4" w:rsidRPr="0042127E" w:rsidRDefault="006338C4" w:rsidP="006338C4">
            <w:pPr>
              <w:spacing w:line="0" w:lineRule="atLeast"/>
              <w:rPr>
                <w:sz w:val="22"/>
                <w:szCs w:val="22"/>
              </w:rPr>
            </w:pPr>
          </w:p>
        </w:tc>
        <w:tc>
          <w:tcPr>
            <w:tcW w:w="2962" w:type="dxa"/>
            <w:gridSpan w:val="3"/>
            <w:vMerge/>
            <w:tcBorders>
              <w:bottom w:val="thickThinSmallGap" w:sz="18" w:space="0" w:color="auto"/>
            </w:tcBorders>
          </w:tcPr>
          <w:p w:rsidR="006338C4" w:rsidRPr="0042127E" w:rsidRDefault="006338C4" w:rsidP="006338C4">
            <w:pPr>
              <w:rPr>
                <w:bCs/>
              </w:rPr>
            </w:pPr>
          </w:p>
        </w:tc>
        <w:tc>
          <w:tcPr>
            <w:tcW w:w="2133" w:type="dxa"/>
            <w:gridSpan w:val="2"/>
            <w:vMerge/>
            <w:tcBorders>
              <w:bottom w:val="thickThinSmallGap" w:sz="18" w:space="0" w:color="auto"/>
            </w:tcBorders>
          </w:tcPr>
          <w:p w:rsidR="006338C4" w:rsidRPr="0042127E" w:rsidRDefault="006338C4" w:rsidP="006338C4"/>
        </w:tc>
        <w:tc>
          <w:tcPr>
            <w:tcW w:w="2287" w:type="dxa"/>
            <w:gridSpan w:val="3"/>
            <w:vMerge/>
            <w:tcBorders>
              <w:bottom w:val="thickThinSmallGap" w:sz="18" w:space="0" w:color="auto"/>
              <w:right w:val="thickThinSmallGap" w:sz="18" w:space="0" w:color="auto"/>
            </w:tcBorders>
          </w:tcPr>
          <w:p w:rsidR="006338C4" w:rsidRPr="0042127E" w:rsidRDefault="006338C4" w:rsidP="006338C4">
            <w:pPr>
              <w:tabs>
                <w:tab w:val="left" w:pos="900"/>
              </w:tabs>
              <w:jc w:val="both"/>
              <w:rPr>
                <w:bCs/>
              </w:rPr>
            </w:pPr>
          </w:p>
        </w:tc>
      </w:tr>
      <w:tr w:rsidR="006338C4" w:rsidRPr="0042127E" w:rsidTr="006338C4">
        <w:trPr>
          <w:gridAfter w:val="1"/>
          <w:wAfter w:w="31" w:type="dxa"/>
          <w:cantSplit/>
          <w:trHeight w:val="206"/>
        </w:trPr>
        <w:tc>
          <w:tcPr>
            <w:tcW w:w="3699" w:type="dxa"/>
            <w:gridSpan w:val="4"/>
            <w:tcBorders>
              <w:top w:val="thickThinSmallGap" w:sz="18" w:space="0" w:color="auto"/>
              <w:left w:val="thickThinSmallGap" w:sz="18" w:space="0" w:color="auto"/>
              <w:bottom w:val="single" w:sz="18" w:space="0" w:color="auto"/>
            </w:tcBorders>
            <w:vAlign w:val="center"/>
          </w:tcPr>
          <w:p w:rsidR="006338C4" w:rsidRPr="0042127E" w:rsidRDefault="006338C4" w:rsidP="006338C4">
            <w:pPr>
              <w:rPr>
                <w:b/>
              </w:rPr>
            </w:pPr>
            <w:r w:rsidRPr="0042127E">
              <w:rPr>
                <w:b/>
              </w:rPr>
              <w:lastRenderedPageBreak/>
              <w:t>ÖĞRENME ALANI</w:t>
            </w:r>
          </w:p>
        </w:tc>
        <w:tc>
          <w:tcPr>
            <w:tcW w:w="11908" w:type="dxa"/>
            <w:gridSpan w:val="11"/>
            <w:tcBorders>
              <w:top w:val="thickThinSmallGap" w:sz="18" w:space="0" w:color="auto"/>
              <w:bottom w:val="single" w:sz="18" w:space="0" w:color="auto"/>
              <w:right w:val="thickThinSmallGap" w:sz="18" w:space="0" w:color="auto"/>
            </w:tcBorders>
            <w:vAlign w:val="center"/>
          </w:tcPr>
          <w:p w:rsidR="006338C4" w:rsidRPr="0042127E" w:rsidRDefault="006338C4" w:rsidP="006338C4">
            <w:pPr>
              <w:rPr>
                <w:b/>
              </w:rPr>
            </w:pPr>
            <w:r w:rsidRPr="0042127E">
              <w:rPr>
                <w:b/>
              </w:rPr>
              <w:t xml:space="preserve">3.2. KÜLTÜREL MİRAS                                                                                                       SÜRE: </w:t>
            </w:r>
            <w:r>
              <w:rPr>
                <w:b/>
              </w:rPr>
              <w:t>27 ARALIK 2021</w:t>
            </w:r>
            <w:r w:rsidRPr="0042127E">
              <w:rPr>
                <w:b/>
              </w:rPr>
              <w:t xml:space="preserve">- </w:t>
            </w:r>
            <w:r>
              <w:rPr>
                <w:b/>
              </w:rPr>
              <w:t>18</w:t>
            </w:r>
            <w:r w:rsidRPr="0042127E">
              <w:rPr>
                <w:b/>
              </w:rPr>
              <w:t xml:space="preserve"> ŞUBAT 202</w:t>
            </w:r>
            <w:r>
              <w:rPr>
                <w:b/>
              </w:rPr>
              <w:t>2</w:t>
            </w:r>
          </w:p>
          <w:p w:rsidR="006338C4" w:rsidRPr="0042127E" w:rsidRDefault="006338C4" w:rsidP="006338C4">
            <w:pPr>
              <w:rPr>
                <w:b/>
              </w:rPr>
            </w:pPr>
            <w:r w:rsidRPr="0042127E">
              <w:rPr>
                <w:b/>
              </w:rPr>
              <w:t xml:space="preserve">3.3. SANAT ELEŞTİRİSİ VE ESTETİK                                                                              SÜRE: </w:t>
            </w:r>
            <w:r>
              <w:rPr>
                <w:b/>
              </w:rPr>
              <w:t>21 ŞUBAT 2022</w:t>
            </w:r>
            <w:r w:rsidRPr="0042127E">
              <w:rPr>
                <w:b/>
              </w:rPr>
              <w:t>-1</w:t>
            </w:r>
            <w:r>
              <w:rPr>
                <w:b/>
              </w:rPr>
              <w:t>7 HAZİRAN 2022</w:t>
            </w:r>
          </w:p>
        </w:tc>
      </w:tr>
      <w:tr w:rsidR="006338C4" w:rsidRPr="0042127E" w:rsidTr="006338C4">
        <w:trPr>
          <w:gridAfter w:val="1"/>
          <w:wAfter w:w="31" w:type="dxa"/>
          <w:cantSplit/>
          <w:trHeight w:val="663"/>
        </w:trPr>
        <w:tc>
          <w:tcPr>
            <w:tcW w:w="578" w:type="dxa"/>
            <w:tcBorders>
              <w:top w:val="thickThinSmallGap" w:sz="18" w:space="0" w:color="auto"/>
              <w:left w:val="thickThinSmallGap" w:sz="18" w:space="0" w:color="auto"/>
              <w:bottom w:val="single" w:sz="18" w:space="0" w:color="auto"/>
            </w:tcBorders>
            <w:textDirection w:val="btLr"/>
          </w:tcPr>
          <w:p w:rsidR="006338C4" w:rsidRPr="0042127E" w:rsidRDefault="006338C4" w:rsidP="006338C4">
            <w:pPr>
              <w:ind w:left="113" w:right="113"/>
              <w:jc w:val="center"/>
              <w:rPr>
                <w:b/>
              </w:rPr>
            </w:pPr>
            <w:r w:rsidRPr="0042127E">
              <w:rPr>
                <w:b/>
              </w:rPr>
              <w:t>AY</w:t>
            </w:r>
          </w:p>
        </w:tc>
        <w:tc>
          <w:tcPr>
            <w:tcW w:w="583" w:type="dxa"/>
            <w:tcBorders>
              <w:top w:val="thickThinSmallGap" w:sz="18" w:space="0" w:color="auto"/>
              <w:bottom w:val="single" w:sz="18" w:space="0" w:color="auto"/>
            </w:tcBorders>
            <w:textDirection w:val="btLr"/>
          </w:tcPr>
          <w:p w:rsidR="006338C4" w:rsidRPr="0042127E" w:rsidRDefault="006338C4" w:rsidP="006338C4">
            <w:pPr>
              <w:ind w:left="113" w:right="113"/>
              <w:jc w:val="center"/>
              <w:rPr>
                <w:b/>
              </w:rPr>
            </w:pPr>
            <w:r w:rsidRPr="0042127E">
              <w:rPr>
                <w:b/>
              </w:rPr>
              <w:t>HAFTA</w:t>
            </w:r>
          </w:p>
          <w:p w:rsidR="006338C4" w:rsidRPr="0042127E" w:rsidRDefault="006338C4" w:rsidP="006338C4">
            <w:pPr>
              <w:ind w:left="113" w:right="113"/>
              <w:jc w:val="center"/>
              <w:rPr>
                <w:b/>
              </w:rPr>
            </w:pPr>
          </w:p>
        </w:tc>
        <w:tc>
          <w:tcPr>
            <w:tcW w:w="582" w:type="dxa"/>
            <w:tcBorders>
              <w:top w:val="thickThinSmallGap" w:sz="18" w:space="0" w:color="auto"/>
              <w:bottom w:val="single" w:sz="18" w:space="0" w:color="auto"/>
            </w:tcBorders>
            <w:textDirection w:val="btLr"/>
          </w:tcPr>
          <w:p w:rsidR="006338C4" w:rsidRPr="0042127E" w:rsidRDefault="006338C4" w:rsidP="006338C4">
            <w:pPr>
              <w:ind w:left="113" w:right="113"/>
              <w:jc w:val="center"/>
              <w:rPr>
                <w:b/>
              </w:rPr>
            </w:pPr>
            <w:r w:rsidRPr="0042127E">
              <w:rPr>
                <w:b/>
              </w:rPr>
              <w:t>SAAT</w:t>
            </w:r>
          </w:p>
        </w:tc>
        <w:tc>
          <w:tcPr>
            <w:tcW w:w="1956" w:type="dxa"/>
            <w:tcBorders>
              <w:top w:val="thickThinSmallGap" w:sz="18" w:space="0" w:color="auto"/>
              <w:bottom w:val="single" w:sz="18" w:space="0" w:color="auto"/>
            </w:tcBorders>
            <w:vAlign w:val="center"/>
          </w:tcPr>
          <w:p w:rsidR="006338C4" w:rsidRPr="0042127E" w:rsidRDefault="006338C4" w:rsidP="006338C4">
            <w:pPr>
              <w:jc w:val="center"/>
              <w:rPr>
                <w:b/>
              </w:rPr>
            </w:pPr>
            <w:r w:rsidRPr="0042127E">
              <w:rPr>
                <w:b/>
              </w:rPr>
              <w:t>KAZANIMLAR</w:t>
            </w:r>
          </w:p>
        </w:tc>
        <w:tc>
          <w:tcPr>
            <w:tcW w:w="4526" w:type="dxa"/>
            <w:gridSpan w:val="3"/>
            <w:tcBorders>
              <w:top w:val="thickThinSmallGap" w:sz="18" w:space="0" w:color="auto"/>
              <w:bottom w:val="single" w:sz="18" w:space="0" w:color="auto"/>
            </w:tcBorders>
            <w:vAlign w:val="center"/>
          </w:tcPr>
          <w:p w:rsidR="006338C4" w:rsidRPr="0042127E" w:rsidRDefault="006338C4" w:rsidP="006338C4">
            <w:pPr>
              <w:jc w:val="center"/>
              <w:rPr>
                <w:b/>
              </w:rPr>
            </w:pPr>
            <w:r w:rsidRPr="0042127E">
              <w:rPr>
                <w:b/>
              </w:rPr>
              <w:t>ETKİNLİKLER</w:t>
            </w:r>
          </w:p>
          <w:p w:rsidR="006338C4" w:rsidRPr="0042127E" w:rsidRDefault="006338C4" w:rsidP="006338C4">
            <w:pPr>
              <w:jc w:val="center"/>
              <w:rPr>
                <w:b/>
              </w:rPr>
            </w:pPr>
            <w:r w:rsidRPr="0042127E">
              <w:rPr>
                <w:b/>
              </w:rPr>
              <w:t>VE AÇIKLAMALAR</w:t>
            </w:r>
          </w:p>
          <w:p w:rsidR="006338C4" w:rsidRPr="0042127E" w:rsidRDefault="006338C4" w:rsidP="006338C4">
            <w:pPr>
              <w:jc w:val="center"/>
              <w:rPr>
                <w:b/>
              </w:rPr>
            </w:pPr>
          </w:p>
        </w:tc>
        <w:tc>
          <w:tcPr>
            <w:tcW w:w="2962" w:type="dxa"/>
            <w:gridSpan w:val="3"/>
            <w:tcBorders>
              <w:top w:val="thickThinSmallGap" w:sz="18" w:space="0" w:color="auto"/>
              <w:bottom w:val="single" w:sz="18" w:space="0" w:color="auto"/>
            </w:tcBorders>
            <w:vAlign w:val="center"/>
          </w:tcPr>
          <w:p w:rsidR="006338C4" w:rsidRPr="0042127E" w:rsidRDefault="006338C4" w:rsidP="006338C4">
            <w:pPr>
              <w:jc w:val="center"/>
              <w:rPr>
                <w:b/>
              </w:rPr>
            </w:pPr>
            <w:r w:rsidRPr="0042127E">
              <w:rPr>
                <w:b/>
              </w:rPr>
              <w:t>ÖĞRETİM MATERYALLERİ VE YÖNTEMLERİ</w:t>
            </w:r>
          </w:p>
        </w:tc>
        <w:tc>
          <w:tcPr>
            <w:tcW w:w="2133" w:type="dxa"/>
            <w:gridSpan w:val="2"/>
            <w:tcBorders>
              <w:top w:val="thickThinSmallGap" w:sz="18" w:space="0" w:color="auto"/>
              <w:bottom w:val="single" w:sz="18" w:space="0" w:color="auto"/>
            </w:tcBorders>
            <w:vAlign w:val="center"/>
          </w:tcPr>
          <w:p w:rsidR="006338C4" w:rsidRPr="0042127E" w:rsidRDefault="006338C4" w:rsidP="006338C4">
            <w:pPr>
              <w:jc w:val="center"/>
              <w:rPr>
                <w:b/>
              </w:rPr>
            </w:pPr>
            <w:r w:rsidRPr="0042127E">
              <w:rPr>
                <w:b/>
              </w:rPr>
              <w:t>ARA DİSİPLİNLER VE</w:t>
            </w:r>
          </w:p>
          <w:p w:rsidR="006338C4" w:rsidRPr="0042127E" w:rsidRDefault="006338C4" w:rsidP="006338C4">
            <w:pPr>
              <w:jc w:val="center"/>
              <w:rPr>
                <w:b/>
              </w:rPr>
            </w:pPr>
            <w:r w:rsidRPr="0042127E">
              <w:rPr>
                <w:b/>
              </w:rPr>
              <w:t>ATATÜRKÇÜLÜK DİĞER DERSLERLE İLİŞKİLENDİRME</w:t>
            </w:r>
          </w:p>
        </w:tc>
        <w:tc>
          <w:tcPr>
            <w:tcW w:w="2287" w:type="dxa"/>
            <w:gridSpan w:val="3"/>
            <w:tcBorders>
              <w:top w:val="thickThinSmallGap" w:sz="18" w:space="0" w:color="auto"/>
              <w:bottom w:val="single" w:sz="18" w:space="0" w:color="auto"/>
              <w:right w:val="thickThinSmallGap" w:sz="18" w:space="0" w:color="auto"/>
            </w:tcBorders>
            <w:vAlign w:val="center"/>
          </w:tcPr>
          <w:p w:rsidR="006338C4" w:rsidRPr="0042127E" w:rsidRDefault="006338C4" w:rsidP="006338C4">
            <w:pPr>
              <w:jc w:val="center"/>
              <w:rPr>
                <w:b/>
              </w:rPr>
            </w:pPr>
            <w:r w:rsidRPr="0042127E">
              <w:rPr>
                <w:b/>
              </w:rPr>
              <w:t>ÖLÇME VE DEĞERLENDİRME</w:t>
            </w:r>
          </w:p>
        </w:tc>
      </w:tr>
      <w:tr w:rsidR="006338C4" w:rsidRPr="0042127E" w:rsidTr="006338C4">
        <w:trPr>
          <w:gridAfter w:val="1"/>
          <w:wAfter w:w="31" w:type="dxa"/>
          <w:cantSplit/>
          <w:trHeight w:val="1041"/>
        </w:trPr>
        <w:tc>
          <w:tcPr>
            <w:tcW w:w="578" w:type="dxa"/>
            <w:vMerge w:val="restart"/>
            <w:tcBorders>
              <w:top w:val="single" w:sz="18" w:space="0" w:color="auto"/>
              <w:left w:val="thickThinSmallGap" w:sz="18" w:space="0" w:color="auto"/>
            </w:tcBorders>
            <w:shd w:val="clear" w:color="auto" w:fill="auto"/>
            <w:textDirection w:val="btLr"/>
          </w:tcPr>
          <w:p w:rsidR="006338C4" w:rsidRPr="0042127E" w:rsidRDefault="006338C4" w:rsidP="006338C4">
            <w:pPr>
              <w:ind w:right="113"/>
              <w:jc w:val="center"/>
              <w:rPr>
                <w:b/>
              </w:rPr>
            </w:pPr>
            <w:r>
              <w:rPr>
                <w:b/>
              </w:rPr>
              <w:t>ŞUBAT_ MART 2022</w:t>
            </w:r>
          </w:p>
          <w:p w:rsidR="006338C4" w:rsidRPr="0042127E" w:rsidRDefault="006338C4" w:rsidP="006338C4">
            <w:pPr>
              <w:ind w:left="113" w:right="113"/>
              <w:rPr>
                <w:b/>
              </w:rPr>
            </w:pPr>
          </w:p>
        </w:tc>
        <w:tc>
          <w:tcPr>
            <w:tcW w:w="583" w:type="dxa"/>
            <w:tcBorders>
              <w:top w:val="single" w:sz="18" w:space="0" w:color="auto"/>
            </w:tcBorders>
            <w:textDirection w:val="btLr"/>
            <w:vAlign w:val="center"/>
          </w:tcPr>
          <w:p w:rsidR="006338C4" w:rsidRPr="0042127E" w:rsidRDefault="00647AA4" w:rsidP="00647AA4">
            <w:pPr>
              <w:jc w:val="center"/>
              <w:rPr>
                <w:b/>
              </w:rPr>
            </w:pPr>
            <w:r>
              <w:rPr>
                <w:b/>
              </w:rPr>
              <w:t>20</w:t>
            </w:r>
            <w:r w:rsidR="006338C4" w:rsidRPr="0042127E">
              <w:rPr>
                <w:b/>
              </w:rPr>
              <w:t>.Hafta</w:t>
            </w:r>
          </w:p>
          <w:p w:rsidR="006338C4" w:rsidRPr="0042127E" w:rsidRDefault="006338C4" w:rsidP="006338C4">
            <w:pPr>
              <w:jc w:val="center"/>
              <w:rPr>
                <w:b/>
              </w:rPr>
            </w:pPr>
            <w:r>
              <w:rPr>
                <w:b/>
              </w:rPr>
              <w:t>7 - 11</w:t>
            </w:r>
            <w:r w:rsidRPr="0042127E">
              <w:rPr>
                <w:b/>
              </w:rPr>
              <w:t xml:space="preserve"> Şubat</w:t>
            </w:r>
          </w:p>
        </w:tc>
        <w:tc>
          <w:tcPr>
            <w:tcW w:w="582" w:type="dxa"/>
            <w:tcBorders>
              <w:top w:val="single" w:sz="18" w:space="0" w:color="auto"/>
            </w:tcBorders>
          </w:tcPr>
          <w:p w:rsidR="006338C4" w:rsidRPr="0042127E" w:rsidRDefault="006338C4" w:rsidP="006338C4">
            <w:pPr>
              <w:jc w:val="center"/>
              <w:rPr>
                <w:b/>
              </w:rPr>
            </w:pPr>
          </w:p>
          <w:p w:rsidR="006338C4" w:rsidRPr="0042127E" w:rsidRDefault="006338C4" w:rsidP="006338C4">
            <w:pPr>
              <w:jc w:val="center"/>
              <w:rPr>
                <w:b/>
              </w:rPr>
            </w:pPr>
          </w:p>
          <w:p w:rsidR="006338C4" w:rsidRPr="0042127E" w:rsidRDefault="006338C4" w:rsidP="006338C4">
            <w:pPr>
              <w:jc w:val="center"/>
              <w:rPr>
                <w:b/>
              </w:rPr>
            </w:pPr>
          </w:p>
          <w:p w:rsidR="006338C4" w:rsidRPr="0042127E" w:rsidRDefault="006338C4" w:rsidP="006338C4">
            <w:pPr>
              <w:jc w:val="center"/>
              <w:rPr>
                <w:b/>
              </w:rPr>
            </w:pPr>
          </w:p>
          <w:p w:rsidR="006338C4" w:rsidRPr="0042127E" w:rsidRDefault="006338C4" w:rsidP="006338C4">
            <w:pPr>
              <w:rPr>
                <w:b/>
              </w:rPr>
            </w:pPr>
            <w:r w:rsidRPr="0042127E">
              <w:rPr>
                <w:b/>
              </w:rPr>
              <w:t>1</w:t>
            </w:r>
          </w:p>
        </w:tc>
        <w:tc>
          <w:tcPr>
            <w:tcW w:w="1956" w:type="dxa"/>
            <w:vMerge w:val="restart"/>
            <w:tcBorders>
              <w:top w:val="single" w:sz="18" w:space="0" w:color="auto"/>
            </w:tcBorders>
            <w:vAlign w:val="center"/>
          </w:tcPr>
          <w:p w:rsidR="006338C4" w:rsidRPr="0042127E" w:rsidRDefault="006338C4" w:rsidP="006338C4">
            <w:pPr>
              <w:rPr>
                <w:sz w:val="22"/>
                <w:szCs w:val="22"/>
              </w:rPr>
            </w:pPr>
            <w:r w:rsidRPr="0042127E">
              <w:rPr>
                <w:sz w:val="22"/>
                <w:szCs w:val="22"/>
              </w:rPr>
              <w:t>G.3.2.3. Sanat eserlerinin madde, form ve fonksiyonu arasındaki ilişkiyi açıklar.</w:t>
            </w:r>
          </w:p>
        </w:tc>
        <w:tc>
          <w:tcPr>
            <w:tcW w:w="4526" w:type="dxa"/>
            <w:gridSpan w:val="3"/>
            <w:vMerge w:val="restart"/>
            <w:tcBorders>
              <w:top w:val="single" w:sz="18" w:space="0" w:color="auto"/>
            </w:tcBorders>
            <w:vAlign w:val="center"/>
          </w:tcPr>
          <w:p w:rsidR="006338C4" w:rsidRPr="0042127E" w:rsidRDefault="006338C4" w:rsidP="006338C4">
            <w:pPr>
              <w:rPr>
                <w:sz w:val="22"/>
                <w:szCs w:val="22"/>
              </w:rPr>
            </w:pPr>
            <w:r w:rsidRPr="0042127E">
              <w:rPr>
                <w:sz w:val="22"/>
                <w:szCs w:val="22"/>
              </w:rPr>
              <w:t>Sanatın farklı duygu, düşünce ve inanışları iletmede bir araç olduğu ve sanat ile kültürün birbirini şekillendirdiği ve yansıttığı belirtilir</w:t>
            </w:r>
          </w:p>
          <w:p w:rsidR="006338C4" w:rsidRPr="0042127E" w:rsidRDefault="006338C4" w:rsidP="006338C4">
            <w:pPr>
              <w:rPr>
                <w:sz w:val="22"/>
                <w:szCs w:val="22"/>
              </w:rPr>
            </w:pPr>
            <w:r w:rsidRPr="0042127E">
              <w:rPr>
                <w:sz w:val="22"/>
                <w:szCs w:val="22"/>
              </w:rPr>
              <w:t>Göz yaşı şişesi, güneş kursu, su kabı, lahit, sikke vb. eserlerin hangi malzeme, form ve ne amaçla yapılmış olduğu üzerinde durulur.</w:t>
            </w:r>
          </w:p>
        </w:tc>
        <w:tc>
          <w:tcPr>
            <w:tcW w:w="2962" w:type="dxa"/>
            <w:gridSpan w:val="3"/>
            <w:vMerge w:val="restart"/>
            <w:tcBorders>
              <w:top w:val="single" w:sz="18" w:space="0" w:color="auto"/>
            </w:tcBorders>
          </w:tcPr>
          <w:p w:rsidR="006338C4" w:rsidRPr="0042127E" w:rsidRDefault="006338C4" w:rsidP="006338C4">
            <w:pPr>
              <w:rPr>
                <w:bCs/>
              </w:rPr>
            </w:pPr>
            <w:r w:rsidRPr="0042127E">
              <w:rPr>
                <w:b/>
                <w:bCs/>
                <w:spacing w:val="-20"/>
              </w:rPr>
              <w:t xml:space="preserve"> [!]</w:t>
            </w:r>
            <w:r w:rsidRPr="0042127E">
              <w:rPr>
                <w:bCs/>
              </w:rPr>
              <w:t xml:space="preserve"> Tercih edilen araç - gereçler en </w:t>
            </w:r>
            <w:r w:rsidRPr="0042127E">
              <w:t xml:space="preserve"> </w:t>
            </w:r>
            <w:r w:rsidRPr="0042127E">
              <w:rPr>
                <w:bCs/>
              </w:rPr>
              <w:t>az bir ders öncesinden öğrencilere bildirilmeli, araç-gereç ve teknik seçimlerinde öğrencilerin ilgi ve istekleri dikkate alınmalıdır.</w:t>
            </w:r>
          </w:p>
          <w:p w:rsidR="006338C4" w:rsidRPr="0042127E" w:rsidRDefault="006338C4" w:rsidP="006338C4">
            <w:pPr>
              <w:rPr>
                <w:bCs/>
              </w:rPr>
            </w:pPr>
          </w:p>
          <w:p w:rsidR="006338C4" w:rsidRPr="0042127E" w:rsidRDefault="006338C4" w:rsidP="006338C4">
            <w:pPr>
              <w:autoSpaceDE w:val="0"/>
              <w:autoSpaceDN w:val="0"/>
              <w:adjustRightInd w:val="0"/>
              <w:rPr>
                <w:rFonts w:eastAsia="SimSun"/>
                <w:iCs/>
              </w:rPr>
            </w:pPr>
            <w:r w:rsidRPr="0042127E">
              <w:rPr>
                <w:rFonts w:eastAsia="SimSun"/>
                <w:iCs/>
              </w:rPr>
              <w:t>Görsel sanat çalışması oluşturma süreci; araştırma, bilgiye ulaşma, gözlem, malzemenin belirlenmesi, tasarlama ve biçimlendirme basamaklarını içerir.</w:t>
            </w:r>
          </w:p>
          <w:p w:rsidR="006338C4" w:rsidRPr="0042127E" w:rsidRDefault="006338C4" w:rsidP="006338C4">
            <w:r w:rsidRPr="0042127E">
              <w:t xml:space="preserve">* Oyun </w:t>
            </w:r>
          </w:p>
          <w:p w:rsidR="006338C4" w:rsidRPr="0042127E" w:rsidRDefault="006338C4" w:rsidP="006338C4">
            <w:r w:rsidRPr="0042127E">
              <w:t>* Sorgumla</w:t>
            </w:r>
          </w:p>
          <w:p w:rsidR="006338C4" w:rsidRPr="0042127E" w:rsidRDefault="006338C4" w:rsidP="006338C4">
            <w:r w:rsidRPr="0042127E">
              <w:t>* Analiz Etme</w:t>
            </w:r>
          </w:p>
          <w:p w:rsidR="006338C4" w:rsidRPr="0042127E" w:rsidRDefault="006338C4" w:rsidP="006338C4">
            <w:r w:rsidRPr="0042127E">
              <w:t>* Değerlendirme</w:t>
            </w:r>
          </w:p>
          <w:p w:rsidR="006338C4" w:rsidRPr="0042127E" w:rsidRDefault="006338C4" w:rsidP="006338C4">
            <w:r w:rsidRPr="0042127E">
              <w:t>* Eleştirel Düşünme</w:t>
            </w:r>
          </w:p>
          <w:p w:rsidR="006338C4" w:rsidRPr="0042127E" w:rsidRDefault="006338C4" w:rsidP="006338C4">
            <w:r w:rsidRPr="0042127E">
              <w:t xml:space="preserve">* Malzeme </w:t>
            </w:r>
          </w:p>
          <w:p w:rsidR="006338C4" w:rsidRPr="0042127E" w:rsidRDefault="006338C4" w:rsidP="006338C4">
            <w:r w:rsidRPr="0042127E">
              <w:t xml:space="preserve">   Kullanma</w:t>
            </w:r>
          </w:p>
          <w:p w:rsidR="006338C4" w:rsidRPr="0042127E" w:rsidRDefault="006338C4" w:rsidP="006338C4">
            <w:r w:rsidRPr="0042127E">
              <w:t>* Yaratıcı Düşünme</w:t>
            </w:r>
          </w:p>
          <w:p w:rsidR="006338C4" w:rsidRPr="0042127E" w:rsidRDefault="006338C4" w:rsidP="006338C4">
            <w:r w:rsidRPr="0042127E">
              <w:t>* Medya Okur   yazarlığı</w:t>
            </w:r>
          </w:p>
          <w:p w:rsidR="006338C4" w:rsidRPr="0042127E" w:rsidRDefault="006338C4" w:rsidP="006338C4">
            <w:r w:rsidRPr="0042127E">
              <w:t>* Sentez</w:t>
            </w:r>
          </w:p>
          <w:p w:rsidR="006338C4" w:rsidRPr="0042127E" w:rsidRDefault="006338C4" w:rsidP="006338C4">
            <w:r w:rsidRPr="0042127E">
              <w:t>* Gözlem Yapma</w:t>
            </w:r>
          </w:p>
          <w:p w:rsidR="006338C4" w:rsidRPr="0042127E" w:rsidRDefault="006338C4" w:rsidP="006338C4">
            <w:r w:rsidRPr="0042127E">
              <w:t>* Tasarım</w:t>
            </w:r>
          </w:p>
          <w:p w:rsidR="006338C4" w:rsidRPr="0042127E" w:rsidRDefault="006338C4" w:rsidP="006338C4">
            <w:r w:rsidRPr="0042127E">
              <w:t>* Görsel Okur   yazarlık</w:t>
            </w:r>
          </w:p>
          <w:p w:rsidR="006338C4" w:rsidRPr="0042127E" w:rsidRDefault="006338C4" w:rsidP="006338C4">
            <w:r w:rsidRPr="0042127E">
              <w:t>* El-Göz-Beyin koordinasyonu</w:t>
            </w:r>
          </w:p>
          <w:p w:rsidR="006338C4" w:rsidRPr="0042127E" w:rsidRDefault="006338C4" w:rsidP="006338C4">
            <w:r w:rsidRPr="0042127E">
              <w:t>* Algılama</w:t>
            </w:r>
          </w:p>
          <w:p w:rsidR="006338C4" w:rsidRPr="0042127E" w:rsidRDefault="006338C4" w:rsidP="006338C4">
            <w:r w:rsidRPr="0042127E">
              <w:t>* İnceleme</w:t>
            </w:r>
          </w:p>
          <w:p w:rsidR="006338C4" w:rsidRPr="0042127E" w:rsidRDefault="006338C4" w:rsidP="006338C4">
            <w:pPr>
              <w:autoSpaceDE w:val="0"/>
              <w:autoSpaceDN w:val="0"/>
              <w:adjustRightInd w:val="0"/>
            </w:pPr>
            <w:r w:rsidRPr="0042127E">
              <w:t>* İlişkilendirme</w:t>
            </w:r>
          </w:p>
          <w:p w:rsidR="006338C4" w:rsidRPr="0042127E" w:rsidRDefault="006338C4" w:rsidP="006338C4">
            <w:pPr>
              <w:autoSpaceDE w:val="0"/>
              <w:autoSpaceDN w:val="0"/>
              <w:adjustRightInd w:val="0"/>
            </w:pPr>
            <w:r w:rsidRPr="0042127E">
              <w:t>* Çizim</w:t>
            </w:r>
          </w:p>
          <w:p w:rsidR="006338C4" w:rsidRPr="0042127E" w:rsidRDefault="006338C4" w:rsidP="006338C4">
            <w:pPr>
              <w:autoSpaceDE w:val="0"/>
              <w:autoSpaceDN w:val="0"/>
              <w:adjustRightInd w:val="0"/>
            </w:pPr>
            <w:r w:rsidRPr="0042127E">
              <w:t>* Boyama</w:t>
            </w:r>
          </w:p>
          <w:p w:rsidR="006338C4" w:rsidRPr="0042127E" w:rsidRDefault="006338C4" w:rsidP="006338C4">
            <w:pPr>
              <w:autoSpaceDE w:val="0"/>
              <w:autoSpaceDN w:val="0"/>
              <w:adjustRightInd w:val="0"/>
            </w:pPr>
            <w:r w:rsidRPr="0042127E">
              <w:t>* Bireysel ve grup  çalışması</w:t>
            </w:r>
          </w:p>
          <w:p w:rsidR="006338C4" w:rsidRPr="0042127E" w:rsidRDefault="006338C4" w:rsidP="006338C4">
            <w:pPr>
              <w:rPr>
                <w:bCs/>
              </w:rPr>
            </w:pPr>
          </w:p>
        </w:tc>
        <w:tc>
          <w:tcPr>
            <w:tcW w:w="2133" w:type="dxa"/>
            <w:gridSpan w:val="2"/>
            <w:vMerge w:val="restart"/>
            <w:tcBorders>
              <w:top w:val="single" w:sz="18" w:space="0" w:color="auto"/>
            </w:tcBorders>
          </w:tcPr>
          <w:p w:rsidR="006338C4" w:rsidRPr="0042127E" w:rsidRDefault="006338C4" w:rsidP="006338C4">
            <w:pPr>
              <w:rPr>
                <w:sz w:val="22"/>
                <w:szCs w:val="22"/>
              </w:rPr>
            </w:pPr>
          </w:p>
          <w:p w:rsidR="006338C4" w:rsidRDefault="00814804" w:rsidP="006338C4">
            <w:pPr>
              <w:rPr>
                <w:rFonts w:ascii="MyriadPro" w:hAnsi="MyriadPro"/>
                <w:color w:val="212529"/>
                <w:shd w:val="clear" w:color="auto" w:fill="FFFFFF"/>
              </w:rPr>
            </w:pPr>
            <w:r>
              <w:rPr>
                <w:rFonts w:ascii="MyriadPro" w:hAnsi="MyriadPro"/>
                <w:color w:val="212529"/>
                <w:shd w:val="clear" w:color="auto" w:fill="FFFFFF"/>
              </w:rPr>
              <w:t>Vergi Haftası (Şubat ayının son haftası)</w:t>
            </w:r>
          </w:p>
          <w:p w:rsidR="00814804" w:rsidRDefault="00814804" w:rsidP="006338C4">
            <w:pPr>
              <w:rPr>
                <w:rFonts w:ascii="MyriadPro" w:hAnsi="MyriadPro"/>
                <w:color w:val="212529"/>
                <w:shd w:val="clear" w:color="auto" w:fill="FFFFFF"/>
              </w:rPr>
            </w:pPr>
            <w:r>
              <w:rPr>
                <w:rFonts w:ascii="MyriadPro" w:hAnsi="MyriadPro"/>
                <w:color w:val="212529"/>
                <w:shd w:val="clear" w:color="auto" w:fill="FFFFFF"/>
              </w:rPr>
              <w:t>Sivil Savunma Günü (28 Şubat)</w:t>
            </w:r>
          </w:p>
          <w:p w:rsidR="00814804" w:rsidRDefault="00814804" w:rsidP="006338C4">
            <w:pPr>
              <w:rPr>
                <w:rFonts w:ascii="MyriadPro" w:hAnsi="MyriadPro"/>
                <w:color w:val="212529"/>
                <w:shd w:val="clear" w:color="auto" w:fill="FFFFFF"/>
              </w:rPr>
            </w:pPr>
            <w:r>
              <w:rPr>
                <w:rFonts w:ascii="MyriadPro" w:hAnsi="MyriadPro"/>
                <w:color w:val="212529"/>
                <w:shd w:val="clear" w:color="auto" w:fill="FFFFFF"/>
              </w:rPr>
              <w:t>Yeşilay Haftası (1 Mart gününü içine alan hafta)</w:t>
            </w:r>
          </w:p>
          <w:p w:rsidR="00814804" w:rsidRDefault="00814804" w:rsidP="006338C4">
            <w:pPr>
              <w:rPr>
                <w:rFonts w:ascii="MyriadPro" w:hAnsi="MyriadPro"/>
                <w:color w:val="212529"/>
                <w:shd w:val="clear" w:color="auto" w:fill="FFFFFF"/>
              </w:rPr>
            </w:pPr>
            <w:r>
              <w:rPr>
                <w:rFonts w:ascii="MyriadPro" w:hAnsi="MyriadPro"/>
                <w:color w:val="212529"/>
                <w:shd w:val="clear" w:color="auto" w:fill="FFFFFF"/>
              </w:rPr>
              <w:t>Girişimcilik Haftası (Mart ayının ilk haftası)</w:t>
            </w:r>
          </w:p>
          <w:p w:rsidR="00814804" w:rsidRDefault="00814804" w:rsidP="006338C4">
            <w:pPr>
              <w:rPr>
                <w:rFonts w:ascii="MyriadPro" w:hAnsi="MyriadPro"/>
                <w:color w:val="212529"/>
                <w:shd w:val="clear" w:color="auto" w:fill="FFFFFF"/>
              </w:rPr>
            </w:pPr>
            <w:r>
              <w:rPr>
                <w:rFonts w:ascii="MyriadPro" w:hAnsi="MyriadPro"/>
                <w:color w:val="212529"/>
                <w:shd w:val="clear" w:color="auto" w:fill="FFFFFF"/>
              </w:rPr>
              <w:t>Dünya Kadınlar Günü (8 Mart)</w:t>
            </w:r>
          </w:p>
          <w:p w:rsidR="00814804" w:rsidRDefault="00814804" w:rsidP="006338C4">
            <w:pPr>
              <w:rPr>
                <w:rFonts w:ascii="MyriadPro" w:hAnsi="MyriadPro"/>
                <w:color w:val="212529"/>
                <w:shd w:val="clear" w:color="auto" w:fill="FFFFFF"/>
              </w:rPr>
            </w:pPr>
            <w:r>
              <w:rPr>
                <w:rFonts w:ascii="MyriadPro" w:hAnsi="MyriadPro"/>
                <w:color w:val="212529"/>
                <w:shd w:val="clear" w:color="auto" w:fill="FFFFFF"/>
              </w:rPr>
              <w:t>Bilim ve Teknoloji Haftası (8-14 Mart)</w:t>
            </w:r>
          </w:p>
          <w:p w:rsidR="00814804" w:rsidRDefault="00814804" w:rsidP="006338C4">
            <w:pPr>
              <w:rPr>
                <w:rFonts w:ascii="MyriadPro" w:hAnsi="MyriadPro"/>
                <w:color w:val="212529"/>
                <w:shd w:val="clear" w:color="auto" w:fill="FFFFFF"/>
              </w:rPr>
            </w:pPr>
            <w:r>
              <w:rPr>
                <w:rFonts w:ascii="MyriadPro" w:hAnsi="MyriadPro"/>
                <w:color w:val="212529"/>
                <w:shd w:val="clear" w:color="auto" w:fill="FFFFFF"/>
              </w:rPr>
              <w:t>İstiklâl Marşı'nın Kabulü ve Mehmet Akif Ersoy'u Anma Günü (12 Mart)</w:t>
            </w:r>
          </w:p>
          <w:p w:rsidR="00814804" w:rsidRDefault="00814804" w:rsidP="006338C4">
            <w:pPr>
              <w:rPr>
                <w:rFonts w:ascii="MyriadPro" w:hAnsi="MyriadPro"/>
                <w:color w:val="212529"/>
                <w:shd w:val="clear" w:color="auto" w:fill="FFFFFF"/>
              </w:rPr>
            </w:pPr>
            <w:r>
              <w:rPr>
                <w:rFonts w:ascii="MyriadPro" w:hAnsi="MyriadPro"/>
                <w:color w:val="212529"/>
                <w:shd w:val="clear" w:color="auto" w:fill="FFFFFF"/>
              </w:rPr>
              <w:t>Tüketiciyi Koruma Haftası(15-21 Mart)</w:t>
            </w:r>
          </w:p>
          <w:p w:rsidR="006338C4" w:rsidRDefault="00814804" w:rsidP="00814804">
            <w:r>
              <w:rPr>
                <w:rFonts w:ascii="MyriadPro" w:hAnsi="MyriadPro"/>
                <w:color w:val="212529"/>
                <w:shd w:val="clear" w:color="auto" w:fill="FFFFFF"/>
              </w:rPr>
              <w:t>Şehitler Günü (18 Mart)</w:t>
            </w:r>
          </w:p>
          <w:p w:rsidR="006338C4" w:rsidRDefault="006338C4" w:rsidP="006338C4"/>
          <w:p w:rsidR="006338C4" w:rsidRDefault="006338C4" w:rsidP="006338C4"/>
          <w:p w:rsidR="006338C4" w:rsidRDefault="006338C4" w:rsidP="006338C4"/>
          <w:p w:rsidR="006338C4" w:rsidRDefault="006338C4" w:rsidP="006338C4"/>
          <w:p w:rsidR="006338C4" w:rsidRDefault="006338C4" w:rsidP="006338C4"/>
          <w:p w:rsidR="006338C4" w:rsidRDefault="006338C4" w:rsidP="006338C4"/>
          <w:p w:rsidR="006338C4" w:rsidRDefault="006338C4" w:rsidP="006338C4"/>
          <w:p w:rsidR="006338C4" w:rsidRDefault="006338C4" w:rsidP="006338C4"/>
          <w:p w:rsidR="006338C4" w:rsidRDefault="006338C4" w:rsidP="006338C4"/>
          <w:p w:rsidR="006338C4" w:rsidRDefault="006338C4" w:rsidP="006338C4"/>
          <w:p w:rsidR="006338C4" w:rsidRDefault="006338C4" w:rsidP="006338C4"/>
          <w:p w:rsidR="006338C4" w:rsidRDefault="006338C4" w:rsidP="006338C4"/>
          <w:p w:rsidR="006338C4" w:rsidRDefault="006338C4" w:rsidP="006338C4"/>
          <w:p w:rsidR="006338C4" w:rsidRDefault="006338C4" w:rsidP="006338C4"/>
          <w:p w:rsidR="006338C4" w:rsidRPr="0042127E" w:rsidRDefault="006338C4" w:rsidP="006338C4"/>
        </w:tc>
        <w:tc>
          <w:tcPr>
            <w:tcW w:w="2287" w:type="dxa"/>
            <w:gridSpan w:val="3"/>
            <w:vMerge w:val="restart"/>
            <w:tcBorders>
              <w:top w:val="single" w:sz="18" w:space="0" w:color="auto"/>
              <w:right w:val="thickThinSmallGap" w:sz="18" w:space="0" w:color="auto"/>
            </w:tcBorders>
          </w:tcPr>
          <w:p w:rsidR="006338C4" w:rsidRPr="0042127E" w:rsidRDefault="006338C4" w:rsidP="006338C4">
            <w:r w:rsidRPr="0042127E">
              <w:t xml:space="preserve">     Bireysel farklılıklar gerçeğinden dolayı bütün öğrencileri kapsayan, bütün öğrenciler için genel geçer, tek </w:t>
            </w:r>
          </w:p>
          <w:p w:rsidR="006338C4" w:rsidRPr="0042127E" w:rsidRDefault="006338C4" w:rsidP="006338C4">
            <w:r w:rsidRPr="0042127E">
              <w:t xml:space="preserve">tip bir ölçme ve değerlendirme yönteminden söz etmek uygun değildir. Öğrencinin akademik gelişimi tek bir yöntemle veya teknikle ölçülüp değerlendirilmez. </w:t>
            </w:r>
          </w:p>
          <w:p w:rsidR="006338C4" w:rsidRPr="0042127E" w:rsidRDefault="006338C4" w:rsidP="006338C4"/>
          <w:p w:rsidR="006338C4" w:rsidRPr="0042127E" w:rsidRDefault="006338C4" w:rsidP="006338C4">
            <w:r w:rsidRPr="0042127E">
              <w:t xml:space="preserve">     Çok odaklı ölçme değerlendirme esastır. Ölçme ve değerlendirme uygulamaları öğretmen ve öğrencilerin </w:t>
            </w:r>
          </w:p>
          <w:p w:rsidR="006338C4" w:rsidRPr="0042127E" w:rsidRDefault="006338C4" w:rsidP="006338C4">
            <w:pPr>
              <w:tabs>
                <w:tab w:val="left" w:pos="900"/>
              </w:tabs>
            </w:pPr>
            <w:r w:rsidRPr="0042127E">
              <w:t xml:space="preserve">Aktif katılımıyla gerçekleştirilir. </w:t>
            </w:r>
          </w:p>
          <w:p w:rsidR="006338C4" w:rsidRPr="0042127E" w:rsidRDefault="006338C4" w:rsidP="006338C4">
            <w:pPr>
              <w:tabs>
                <w:tab w:val="left" w:pos="900"/>
              </w:tabs>
            </w:pPr>
          </w:p>
          <w:p w:rsidR="006338C4" w:rsidRPr="0042127E" w:rsidRDefault="006338C4" w:rsidP="006338C4">
            <w:pPr>
              <w:tabs>
                <w:tab w:val="left" w:pos="900"/>
              </w:tabs>
            </w:pPr>
            <w:r w:rsidRPr="0042127E">
              <w:t xml:space="preserve">      Bireylerin ölçme ve değerlendirmeye konu olan ilgi, tutum, değer ve başarı gibi özellikleri zamanla değişebilir. Bu sebeple söz konusu özellikleri tek bir zamanda ölçmek yerine süreç içindeki değişimleri dikkate alan ölçümler kullanmak esastır.</w:t>
            </w:r>
          </w:p>
        </w:tc>
      </w:tr>
      <w:tr w:rsidR="006338C4" w:rsidRPr="0042127E" w:rsidTr="006338C4">
        <w:trPr>
          <w:gridAfter w:val="1"/>
          <w:wAfter w:w="31" w:type="dxa"/>
          <w:cantSplit/>
          <w:trHeight w:val="1180"/>
        </w:trPr>
        <w:tc>
          <w:tcPr>
            <w:tcW w:w="578" w:type="dxa"/>
            <w:vMerge/>
            <w:tcBorders>
              <w:left w:val="thickThinSmallGap" w:sz="18" w:space="0" w:color="auto"/>
            </w:tcBorders>
            <w:shd w:val="clear" w:color="auto" w:fill="auto"/>
            <w:textDirection w:val="btLr"/>
          </w:tcPr>
          <w:p w:rsidR="006338C4" w:rsidRPr="0042127E" w:rsidRDefault="006338C4" w:rsidP="006338C4">
            <w:pPr>
              <w:ind w:left="113" w:right="113"/>
              <w:jc w:val="center"/>
              <w:rPr>
                <w:b/>
              </w:rPr>
            </w:pPr>
          </w:p>
        </w:tc>
        <w:tc>
          <w:tcPr>
            <w:tcW w:w="583" w:type="dxa"/>
            <w:textDirection w:val="btLr"/>
            <w:vAlign w:val="center"/>
          </w:tcPr>
          <w:p w:rsidR="006338C4" w:rsidRPr="0042127E" w:rsidRDefault="00647AA4" w:rsidP="006338C4">
            <w:pPr>
              <w:ind w:right="113"/>
              <w:jc w:val="center"/>
              <w:rPr>
                <w:b/>
              </w:rPr>
            </w:pPr>
            <w:r>
              <w:rPr>
                <w:b/>
              </w:rPr>
              <w:t>21</w:t>
            </w:r>
            <w:r w:rsidR="006338C4" w:rsidRPr="0042127E">
              <w:rPr>
                <w:b/>
              </w:rPr>
              <w:t>.Hafta</w:t>
            </w:r>
          </w:p>
          <w:p w:rsidR="006338C4" w:rsidRPr="0042127E" w:rsidRDefault="006338C4" w:rsidP="006338C4">
            <w:pPr>
              <w:ind w:right="113"/>
              <w:jc w:val="center"/>
              <w:rPr>
                <w:b/>
              </w:rPr>
            </w:pPr>
            <w:r>
              <w:rPr>
                <w:b/>
              </w:rPr>
              <w:t>14 -18</w:t>
            </w:r>
            <w:r w:rsidRPr="0042127E">
              <w:rPr>
                <w:b/>
              </w:rPr>
              <w:t xml:space="preserve"> Şubat</w:t>
            </w:r>
          </w:p>
        </w:tc>
        <w:tc>
          <w:tcPr>
            <w:tcW w:w="582" w:type="dxa"/>
            <w:vAlign w:val="center"/>
          </w:tcPr>
          <w:p w:rsidR="006338C4" w:rsidRPr="0042127E" w:rsidRDefault="006338C4" w:rsidP="006338C4">
            <w:pPr>
              <w:jc w:val="center"/>
              <w:rPr>
                <w:b/>
              </w:rPr>
            </w:pPr>
            <w:r w:rsidRPr="0042127E">
              <w:rPr>
                <w:b/>
              </w:rPr>
              <w:t>1</w:t>
            </w:r>
          </w:p>
        </w:tc>
        <w:tc>
          <w:tcPr>
            <w:tcW w:w="1956" w:type="dxa"/>
            <w:vMerge/>
          </w:tcPr>
          <w:p w:rsidR="006338C4" w:rsidRPr="0042127E" w:rsidRDefault="006338C4" w:rsidP="006338C4">
            <w:pPr>
              <w:rPr>
                <w:sz w:val="22"/>
                <w:szCs w:val="22"/>
              </w:rPr>
            </w:pPr>
          </w:p>
        </w:tc>
        <w:tc>
          <w:tcPr>
            <w:tcW w:w="4526" w:type="dxa"/>
            <w:gridSpan w:val="3"/>
            <w:vMerge/>
            <w:vAlign w:val="center"/>
          </w:tcPr>
          <w:p w:rsidR="006338C4" w:rsidRPr="0042127E" w:rsidRDefault="006338C4" w:rsidP="006338C4">
            <w:pPr>
              <w:rPr>
                <w:iCs/>
                <w:sz w:val="22"/>
                <w:szCs w:val="22"/>
              </w:rPr>
            </w:pPr>
          </w:p>
        </w:tc>
        <w:tc>
          <w:tcPr>
            <w:tcW w:w="2962" w:type="dxa"/>
            <w:gridSpan w:val="3"/>
            <w:vMerge/>
          </w:tcPr>
          <w:p w:rsidR="006338C4" w:rsidRPr="0042127E" w:rsidRDefault="006338C4" w:rsidP="006338C4">
            <w:pPr>
              <w:rPr>
                <w:b/>
                <w:bCs/>
                <w:spacing w:val="-20"/>
              </w:rPr>
            </w:pPr>
          </w:p>
        </w:tc>
        <w:tc>
          <w:tcPr>
            <w:tcW w:w="2133" w:type="dxa"/>
            <w:gridSpan w:val="2"/>
            <w:vMerge/>
          </w:tcPr>
          <w:p w:rsidR="006338C4" w:rsidRPr="0042127E" w:rsidRDefault="006338C4" w:rsidP="006338C4"/>
        </w:tc>
        <w:tc>
          <w:tcPr>
            <w:tcW w:w="2287" w:type="dxa"/>
            <w:gridSpan w:val="3"/>
            <w:vMerge/>
            <w:tcBorders>
              <w:right w:val="thickThinSmallGap" w:sz="18" w:space="0" w:color="auto"/>
            </w:tcBorders>
          </w:tcPr>
          <w:p w:rsidR="006338C4" w:rsidRPr="0042127E" w:rsidRDefault="006338C4" w:rsidP="006338C4"/>
        </w:tc>
      </w:tr>
      <w:tr w:rsidR="006338C4" w:rsidRPr="0042127E" w:rsidTr="006338C4">
        <w:trPr>
          <w:gridAfter w:val="1"/>
          <w:wAfter w:w="31" w:type="dxa"/>
          <w:cantSplit/>
          <w:trHeight w:val="1055"/>
        </w:trPr>
        <w:tc>
          <w:tcPr>
            <w:tcW w:w="578" w:type="dxa"/>
            <w:vMerge/>
            <w:tcBorders>
              <w:left w:val="thickThinSmallGap" w:sz="18" w:space="0" w:color="auto"/>
            </w:tcBorders>
            <w:shd w:val="clear" w:color="auto" w:fill="auto"/>
            <w:textDirection w:val="btLr"/>
          </w:tcPr>
          <w:p w:rsidR="006338C4" w:rsidRPr="0042127E" w:rsidRDefault="006338C4" w:rsidP="006338C4">
            <w:pPr>
              <w:ind w:left="113" w:right="113"/>
              <w:jc w:val="center"/>
              <w:rPr>
                <w:b/>
              </w:rPr>
            </w:pPr>
          </w:p>
        </w:tc>
        <w:tc>
          <w:tcPr>
            <w:tcW w:w="583" w:type="dxa"/>
            <w:textDirection w:val="btLr"/>
            <w:vAlign w:val="center"/>
          </w:tcPr>
          <w:p w:rsidR="006338C4" w:rsidRPr="0042127E" w:rsidRDefault="00647AA4" w:rsidP="006338C4">
            <w:pPr>
              <w:jc w:val="center"/>
              <w:rPr>
                <w:b/>
              </w:rPr>
            </w:pPr>
            <w:r>
              <w:rPr>
                <w:b/>
              </w:rPr>
              <w:t>22</w:t>
            </w:r>
            <w:r w:rsidR="006338C4" w:rsidRPr="0042127E">
              <w:rPr>
                <w:b/>
              </w:rPr>
              <w:t>.Hafta</w:t>
            </w:r>
          </w:p>
          <w:p w:rsidR="006338C4" w:rsidRPr="0042127E" w:rsidRDefault="006338C4" w:rsidP="006338C4">
            <w:pPr>
              <w:jc w:val="center"/>
              <w:rPr>
                <w:b/>
              </w:rPr>
            </w:pPr>
            <w:r>
              <w:rPr>
                <w:b/>
              </w:rPr>
              <w:t>21-25Şub.</w:t>
            </w:r>
          </w:p>
        </w:tc>
        <w:tc>
          <w:tcPr>
            <w:tcW w:w="582" w:type="dxa"/>
            <w:vAlign w:val="center"/>
          </w:tcPr>
          <w:p w:rsidR="006338C4" w:rsidRPr="0042127E" w:rsidRDefault="006338C4" w:rsidP="006338C4">
            <w:pPr>
              <w:jc w:val="center"/>
              <w:rPr>
                <w:b/>
              </w:rPr>
            </w:pPr>
            <w:r w:rsidRPr="0042127E">
              <w:rPr>
                <w:b/>
              </w:rPr>
              <w:t>1</w:t>
            </w:r>
          </w:p>
        </w:tc>
        <w:tc>
          <w:tcPr>
            <w:tcW w:w="1956" w:type="dxa"/>
            <w:vMerge w:val="restart"/>
            <w:vAlign w:val="center"/>
          </w:tcPr>
          <w:p w:rsidR="006338C4" w:rsidRPr="0042127E" w:rsidRDefault="006338C4" w:rsidP="006338C4">
            <w:pPr>
              <w:rPr>
                <w:sz w:val="22"/>
                <w:szCs w:val="22"/>
              </w:rPr>
            </w:pPr>
            <w:r w:rsidRPr="0042127E">
              <w:rPr>
                <w:sz w:val="22"/>
                <w:szCs w:val="22"/>
              </w:rPr>
              <w:t>G.3.3.1. Yerel kültüre ait motifleri fark eder</w:t>
            </w:r>
          </w:p>
        </w:tc>
        <w:tc>
          <w:tcPr>
            <w:tcW w:w="4526" w:type="dxa"/>
            <w:gridSpan w:val="3"/>
            <w:vMerge w:val="restart"/>
            <w:vAlign w:val="center"/>
          </w:tcPr>
          <w:p w:rsidR="006338C4" w:rsidRPr="0042127E" w:rsidRDefault="006338C4" w:rsidP="006338C4">
            <w:pPr>
              <w:rPr>
                <w:sz w:val="22"/>
                <w:szCs w:val="22"/>
              </w:rPr>
            </w:pPr>
            <w:r w:rsidRPr="0042127E">
              <w:rPr>
                <w:sz w:val="22"/>
                <w:szCs w:val="22"/>
              </w:rPr>
              <w:t xml:space="preserve">Mimari, resim, halı, kilim, takı, çini vb. eserler üzerindeki sembolik anlamlar taşıyan motifler üzerinde durulur. Osman Hamdi Bey, Nuri İyem, Malik Aksel, Mustafa </w:t>
            </w:r>
            <w:proofErr w:type="spellStart"/>
            <w:r w:rsidRPr="0042127E">
              <w:rPr>
                <w:sz w:val="22"/>
                <w:szCs w:val="22"/>
              </w:rPr>
              <w:t>Pievneli</w:t>
            </w:r>
            <w:proofErr w:type="spellEnd"/>
            <w:r w:rsidRPr="0042127E">
              <w:rPr>
                <w:sz w:val="22"/>
                <w:szCs w:val="22"/>
              </w:rPr>
              <w:t xml:space="preserve">, Nuri Abaç, Erol Akyavaş, Bedri Rahmi Eyüboğlu, Turgut Zaim gibi sanatçıların eserleri; Sivas Divriği Ulu Camii ve Şifahanesi, Erzurum Çifte Minareli Medrese, Dolmabahçe Sarayı gibi yapıların kapılarındaki motifler; Türk süsleme sanatlarında yer alan lale, karanfil, hayat ağacı gibi motifler gösterilir. </w:t>
            </w:r>
          </w:p>
          <w:p w:rsidR="006338C4" w:rsidRPr="0042127E" w:rsidRDefault="006338C4" w:rsidP="006338C4">
            <w:pPr>
              <w:rPr>
                <w:sz w:val="22"/>
                <w:szCs w:val="22"/>
              </w:rPr>
            </w:pPr>
          </w:p>
        </w:tc>
        <w:tc>
          <w:tcPr>
            <w:tcW w:w="2962" w:type="dxa"/>
            <w:gridSpan w:val="3"/>
            <w:vMerge/>
          </w:tcPr>
          <w:p w:rsidR="006338C4" w:rsidRPr="0042127E" w:rsidRDefault="006338C4" w:rsidP="006338C4">
            <w:pPr>
              <w:rPr>
                <w:bCs/>
              </w:rPr>
            </w:pPr>
          </w:p>
        </w:tc>
        <w:tc>
          <w:tcPr>
            <w:tcW w:w="2133" w:type="dxa"/>
            <w:gridSpan w:val="2"/>
            <w:vMerge/>
          </w:tcPr>
          <w:p w:rsidR="006338C4" w:rsidRPr="0042127E" w:rsidRDefault="006338C4" w:rsidP="006338C4"/>
        </w:tc>
        <w:tc>
          <w:tcPr>
            <w:tcW w:w="2287" w:type="dxa"/>
            <w:gridSpan w:val="3"/>
            <w:vMerge/>
            <w:tcBorders>
              <w:right w:val="thickThinSmallGap" w:sz="18" w:space="0" w:color="auto"/>
            </w:tcBorders>
          </w:tcPr>
          <w:p w:rsidR="006338C4" w:rsidRPr="0042127E" w:rsidRDefault="006338C4" w:rsidP="006338C4">
            <w:pPr>
              <w:tabs>
                <w:tab w:val="left" w:pos="900"/>
              </w:tabs>
              <w:jc w:val="both"/>
              <w:rPr>
                <w:bCs/>
              </w:rPr>
            </w:pPr>
          </w:p>
        </w:tc>
      </w:tr>
      <w:tr w:rsidR="006338C4" w:rsidRPr="0042127E" w:rsidTr="006338C4">
        <w:trPr>
          <w:gridAfter w:val="1"/>
          <w:wAfter w:w="31" w:type="dxa"/>
          <w:cantSplit/>
          <w:trHeight w:val="1663"/>
        </w:trPr>
        <w:tc>
          <w:tcPr>
            <w:tcW w:w="578" w:type="dxa"/>
            <w:vMerge/>
            <w:tcBorders>
              <w:left w:val="thickThinSmallGap" w:sz="18" w:space="0" w:color="auto"/>
            </w:tcBorders>
            <w:shd w:val="clear" w:color="auto" w:fill="auto"/>
            <w:textDirection w:val="btLr"/>
          </w:tcPr>
          <w:p w:rsidR="006338C4" w:rsidRPr="0042127E" w:rsidRDefault="006338C4" w:rsidP="006338C4">
            <w:pPr>
              <w:ind w:left="113" w:right="113"/>
              <w:jc w:val="center"/>
              <w:rPr>
                <w:b/>
              </w:rPr>
            </w:pPr>
          </w:p>
        </w:tc>
        <w:tc>
          <w:tcPr>
            <w:tcW w:w="583" w:type="dxa"/>
            <w:textDirection w:val="btLr"/>
            <w:vAlign w:val="center"/>
          </w:tcPr>
          <w:p w:rsidR="006338C4" w:rsidRPr="0042127E" w:rsidRDefault="00647AA4" w:rsidP="006338C4">
            <w:pPr>
              <w:jc w:val="center"/>
              <w:rPr>
                <w:b/>
              </w:rPr>
            </w:pPr>
            <w:r>
              <w:rPr>
                <w:b/>
              </w:rPr>
              <w:t>23</w:t>
            </w:r>
            <w:r w:rsidR="006338C4" w:rsidRPr="0042127E">
              <w:rPr>
                <w:b/>
              </w:rPr>
              <w:t>.Hafta</w:t>
            </w:r>
          </w:p>
          <w:p w:rsidR="006338C4" w:rsidRPr="0042127E" w:rsidRDefault="006338C4" w:rsidP="006338C4">
            <w:pPr>
              <w:jc w:val="center"/>
              <w:rPr>
                <w:b/>
              </w:rPr>
            </w:pPr>
            <w:r>
              <w:rPr>
                <w:b/>
              </w:rPr>
              <w:t>28 Şubat – 4 Mart</w:t>
            </w:r>
          </w:p>
        </w:tc>
        <w:tc>
          <w:tcPr>
            <w:tcW w:w="582" w:type="dxa"/>
            <w:vAlign w:val="center"/>
          </w:tcPr>
          <w:p w:rsidR="006338C4" w:rsidRPr="0042127E" w:rsidRDefault="006338C4" w:rsidP="006338C4">
            <w:pPr>
              <w:jc w:val="center"/>
              <w:rPr>
                <w:b/>
              </w:rPr>
            </w:pPr>
            <w:r w:rsidRPr="0042127E">
              <w:rPr>
                <w:b/>
              </w:rPr>
              <w:t>1</w:t>
            </w:r>
          </w:p>
        </w:tc>
        <w:tc>
          <w:tcPr>
            <w:tcW w:w="1956" w:type="dxa"/>
            <w:vMerge/>
          </w:tcPr>
          <w:p w:rsidR="006338C4" w:rsidRPr="0042127E" w:rsidRDefault="006338C4" w:rsidP="006338C4">
            <w:pPr>
              <w:rPr>
                <w:sz w:val="22"/>
                <w:szCs w:val="22"/>
              </w:rPr>
            </w:pPr>
          </w:p>
        </w:tc>
        <w:tc>
          <w:tcPr>
            <w:tcW w:w="4526" w:type="dxa"/>
            <w:gridSpan w:val="3"/>
            <w:vMerge/>
            <w:vAlign w:val="center"/>
          </w:tcPr>
          <w:p w:rsidR="006338C4" w:rsidRPr="0042127E" w:rsidRDefault="006338C4" w:rsidP="006338C4"/>
        </w:tc>
        <w:tc>
          <w:tcPr>
            <w:tcW w:w="2962" w:type="dxa"/>
            <w:gridSpan w:val="3"/>
            <w:vMerge/>
          </w:tcPr>
          <w:p w:rsidR="006338C4" w:rsidRPr="0042127E" w:rsidRDefault="006338C4" w:rsidP="006338C4">
            <w:pPr>
              <w:rPr>
                <w:bCs/>
              </w:rPr>
            </w:pPr>
          </w:p>
        </w:tc>
        <w:tc>
          <w:tcPr>
            <w:tcW w:w="2133" w:type="dxa"/>
            <w:gridSpan w:val="2"/>
            <w:vMerge/>
          </w:tcPr>
          <w:p w:rsidR="006338C4" w:rsidRPr="0042127E" w:rsidRDefault="006338C4" w:rsidP="006338C4"/>
        </w:tc>
        <w:tc>
          <w:tcPr>
            <w:tcW w:w="2287" w:type="dxa"/>
            <w:gridSpan w:val="3"/>
            <w:vMerge/>
            <w:tcBorders>
              <w:right w:val="thickThinSmallGap" w:sz="18" w:space="0" w:color="auto"/>
            </w:tcBorders>
          </w:tcPr>
          <w:p w:rsidR="006338C4" w:rsidRPr="0042127E" w:rsidRDefault="006338C4" w:rsidP="006338C4">
            <w:pPr>
              <w:tabs>
                <w:tab w:val="left" w:pos="900"/>
              </w:tabs>
              <w:jc w:val="both"/>
              <w:rPr>
                <w:bCs/>
              </w:rPr>
            </w:pPr>
          </w:p>
        </w:tc>
      </w:tr>
      <w:tr w:rsidR="006338C4" w:rsidRPr="0042127E" w:rsidTr="006338C4">
        <w:trPr>
          <w:gridAfter w:val="1"/>
          <w:wAfter w:w="31" w:type="dxa"/>
          <w:cantSplit/>
          <w:trHeight w:val="1142"/>
        </w:trPr>
        <w:tc>
          <w:tcPr>
            <w:tcW w:w="578" w:type="dxa"/>
            <w:vMerge/>
            <w:tcBorders>
              <w:left w:val="thickThinSmallGap" w:sz="18" w:space="0" w:color="auto"/>
            </w:tcBorders>
            <w:shd w:val="clear" w:color="auto" w:fill="auto"/>
            <w:textDirection w:val="btLr"/>
          </w:tcPr>
          <w:p w:rsidR="006338C4" w:rsidRPr="0042127E" w:rsidRDefault="006338C4" w:rsidP="006338C4">
            <w:pPr>
              <w:ind w:left="113" w:right="113"/>
              <w:jc w:val="center"/>
              <w:rPr>
                <w:b/>
              </w:rPr>
            </w:pPr>
          </w:p>
        </w:tc>
        <w:tc>
          <w:tcPr>
            <w:tcW w:w="583" w:type="dxa"/>
            <w:textDirection w:val="btLr"/>
            <w:vAlign w:val="center"/>
          </w:tcPr>
          <w:p w:rsidR="006338C4" w:rsidRPr="0042127E" w:rsidRDefault="00647AA4" w:rsidP="006338C4">
            <w:pPr>
              <w:jc w:val="center"/>
              <w:rPr>
                <w:b/>
              </w:rPr>
            </w:pPr>
            <w:r>
              <w:rPr>
                <w:b/>
              </w:rPr>
              <w:t>24</w:t>
            </w:r>
            <w:r w:rsidR="006338C4" w:rsidRPr="0042127E">
              <w:rPr>
                <w:b/>
              </w:rPr>
              <w:t>. Hafta</w:t>
            </w:r>
          </w:p>
          <w:p w:rsidR="006338C4" w:rsidRPr="0042127E" w:rsidRDefault="006338C4" w:rsidP="006338C4">
            <w:pPr>
              <w:jc w:val="center"/>
              <w:rPr>
                <w:b/>
              </w:rPr>
            </w:pPr>
            <w:r>
              <w:rPr>
                <w:b/>
              </w:rPr>
              <w:t>7-11</w:t>
            </w:r>
            <w:r w:rsidRPr="0042127E">
              <w:rPr>
                <w:b/>
              </w:rPr>
              <w:t xml:space="preserve"> Mart</w:t>
            </w:r>
          </w:p>
        </w:tc>
        <w:tc>
          <w:tcPr>
            <w:tcW w:w="582" w:type="dxa"/>
            <w:vAlign w:val="center"/>
          </w:tcPr>
          <w:p w:rsidR="006338C4" w:rsidRPr="0042127E" w:rsidRDefault="006338C4" w:rsidP="006338C4">
            <w:pPr>
              <w:jc w:val="center"/>
              <w:rPr>
                <w:b/>
              </w:rPr>
            </w:pPr>
            <w:r w:rsidRPr="0042127E">
              <w:rPr>
                <w:b/>
              </w:rPr>
              <w:t>1</w:t>
            </w:r>
          </w:p>
        </w:tc>
        <w:tc>
          <w:tcPr>
            <w:tcW w:w="1956" w:type="dxa"/>
            <w:vMerge w:val="restart"/>
          </w:tcPr>
          <w:p w:rsidR="006338C4" w:rsidRPr="0042127E" w:rsidRDefault="006338C4" w:rsidP="006338C4">
            <w:pPr>
              <w:rPr>
                <w:sz w:val="22"/>
                <w:szCs w:val="22"/>
              </w:rPr>
            </w:pPr>
          </w:p>
          <w:p w:rsidR="006338C4" w:rsidRPr="0042127E" w:rsidRDefault="006338C4" w:rsidP="006338C4">
            <w:pPr>
              <w:rPr>
                <w:sz w:val="22"/>
                <w:szCs w:val="22"/>
              </w:rPr>
            </w:pPr>
          </w:p>
          <w:p w:rsidR="006338C4" w:rsidRPr="0042127E" w:rsidRDefault="006338C4" w:rsidP="006338C4">
            <w:pPr>
              <w:rPr>
                <w:sz w:val="22"/>
                <w:szCs w:val="22"/>
              </w:rPr>
            </w:pPr>
          </w:p>
          <w:p w:rsidR="006338C4" w:rsidRPr="0042127E" w:rsidRDefault="006338C4" w:rsidP="006338C4">
            <w:pPr>
              <w:rPr>
                <w:sz w:val="22"/>
                <w:szCs w:val="22"/>
              </w:rPr>
            </w:pPr>
            <w:r w:rsidRPr="0042127E">
              <w:rPr>
                <w:sz w:val="22"/>
                <w:szCs w:val="22"/>
              </w:rPr>
              <w:t>G.3.3.2. Portre, peyzaj, natürmort ve betimsel sanat eseri örneklerini karşılaştırır.</w:t>
            </w:r>
          </w:p>
        </w:tc>
        <w:tc>
          <w:tcPr>
            <w:tcW w:w="4526" w:type="dxa"/>
            <w:gridSpan w:val="3"/>
            <w:vMerge w:val="restart"/>
            <w:vAlign w:val="center"/>
          </w:tcPr>
          <w:p w:rsidR="006338C4" w:rsidRPr="0042127E" w:rsidRDefault="006338C4" w:rsidP="006338C4">
            <w:pPr>
              <w:rPr>
                <w:sz w:val="22"/>
                <w:szCs w:val="22"/>
              </w:rPr>
            </w:pPr>
            <w:r w:rsidRPr="0042127E">
              <w:rPr>
                <w:sz w:val="22"/>
                <w:szCs w:val="22"/>
              </w:rPr>
              <w:t xml:space="preserve">Portre, peyzaj, natürmort ve betimsel sanat eserlerine örnek olarak Nazmi Ziya’nın peyzajları, Mahmut Cüda ve </w:t>
            </w:r>
            <w:proofErr w:type="spellStart"/>
            <w:r w:rsidRPr="0042127E">
              <w:rPr>
                <w:sz w:val="22"/>
                <w:szCs w:val="22"/>
              </w:rPr>
              <w:t>Feyhaman</w:t>
            </w:r>
            <w:proofErr w:type="spellEnd"/>
            <w:r w:rsidRPr="0042127E">
              <w:rPr>
                <w:sz w:val="22"/>
                <w:szCs w:val="22"/>
              </w:rPr>
              <w:t xml:space="preserve"> Duran’ın natürmortları, Sami Yetik’in İstiklâl Savaşı’nı konu edinen vb. eserler verilebilir.</w:t>
            </w:r>
          </w:p>
        </w:tc>
        <w:tc>
          <w:tcPr>
            <w:tcW w:w="2962" w:type="dxa"/>
            <w:gridSpan w:val="3"/>
            <w:vMerge/>
          </w:tcPr>
          <w:p w:rsidR="006338C4" w:rsidRPr="0042127E" w:rsidRDefault="006338C4" w:rsidP="006338C4">
            <w:pPr>
              <w:rPr>
                <w:bCs/>
              </w:rPr>
            </w:pPr>
          </w:p>
        </w:tc>
        <w:tc>
          <w:tcPr>
            <w:tcW w:w="2133" w:type="dxa"/>
            <w:gridSpan w:val="2"/>
            <w:vMerge/>
          </w:tcPr>
          <w:p w:rsidR="006338C4" w:rsidRPr="0042127E" w:rsidRDefault="006338C4" w:rsidP="006338C4"/>
        </w:tc>
        <w:tc>
          <w:tcPr>
            <w:tcW w:w="2287" w:type="dxa"/>
            <w:gridSpan w:val="3"/>
            <w:vMerge/>
            <w:tcBorders>
              <w:right w:val="thickThinSmallGap" w:sz="18" w:space="0" w:color="auto"/>
            </w:tcBorders>
          </w:tcPr>
          <w:p w:rsidR="006338C4" w:rsidRPr="0042127E" w:rsidRDefault="006338C4" w:rsidP="006338C4">
            <w:pPr>
              <w:tabs>
                <w:tab w:val="left" w:pos="900"/>
              </w:tabs>
              <w:jc w:val="both"/>
              <w:rPr>
                <w:bCs/>
              </w:rPr>
            </w:pPr>
          </w:p>
        </w:tc>
      </w:tr>
      <w:tr w:rsidR="006338C4" w:rsidRPr="0042127E" w:rsidTr="006338C4">
        <w:trPr>
          <w:gridAfter w:val="1"/>
          <w:wAfter w:w="31" w:type="dxa"/>
          <w:cantSplit/>
          <w:trHeight w:val="1289"/>
        </w:trPr>
        <w:tc>
          <w:tcPr>
            <w:tcW w:w="578" w:type="dxa"/>
            <w:vMerge/>
            <w:tcBorders>
              <w:left w:val="thickThinSmallGap" w:sz="18" w:space="0" w:color="auto"/>
              <w:bottom w:val="thickThinSmallGap" w:sz="18" w:space="0" w:color="auto"/>
            </w:tcBorders>
            <w:shd w:val="clear" w:color="auto" w:fill="auto"/>
            <w:textDirection w:val="btLr"/>
          </w:tcPr>
          <w:p w:rsidR="006338C4" w:rsidRPr="0042127E" w:rsidRDefault="006338C4" w:rsidP="006338C4">
            <w:pPr>
              <w:ind w:left="113" w:right="113"/>
              <w:jc w:val="center"/>
              <w:rPr>
                <w:b/>
              </w:rPr>
            </w:pPr>
          </w:p>
        </w:tc>
        <w:tc>
          <w:tcPr>
            <w:tcW w:w="583" w:type="dxa"/>
            <w:tcBorders>
              <w:bottom w:val="thickThinSmallGap" w:sz="18" w:space="0" w:color="auto"/>
            </w:tcBorders>
            <w:textDirection w:val="btLr"/>
            <w:vAlign w:val="center"/>
          </w:tcPr>
          <w:p w:rsidR="006338C4" w:rsidRPr="0042127E" w:rsidRDefault="00647AA4" w:rsidP="006338C4">
            <w:pPr>
              <w:jc w:val="center"/>
              <w:rPr>
                <w:b/>
              </w:rPr>
            </w:pPr>
            <w:r>
              <w:rPr>
                <w:b/>
              </w:rPr>
              <w:t>25</w:t>
            </w:r>
            <w:r w:rsidR="006338C4" w:rsidRPr="0042127E">
              <w:rPr>
                <w:b/>
              </w:rPr>
              <w:t>. Hafta</w:t>
            </w:r>
          </w:p>
          <w:p w:rsidR="006338C4" w:rsidRPr="0042127E" w:rsidRDefault="006338C4" w:rsidP="006338C4">
            <w:pPr>
              <w:jc w:val="center"/>
              <w:rPr>
                <w:b/>
              </w:rPr>
            </w:pPr>
            <w:r>
              <w:rPr>
                <w:b/>
              </w:rPr>
              <w:t xml:space="preserve">14 -18 </w:t>
            </w:r>
            <w:r w:rsidRPr="0042127E">
              <w:rPr>
                <w:b/>
              </w:rPr>
              <w:t>Mart</w:t>
            </w:r>
          </w:p>
        </w:tc>
        <w:tc>
          <w:tcPr>
            <w:tcW w:w="582" w:type="dxa"/>
            <w:tcBorders>
              <w:bottom w:val="thickThinSmallGap" w:sz="18" w:space="0" w:color="auto"/>
            </w:tcBorders>
            <w:vAlign w:val="center"/>
          </w:tcPr>
          <w:p w:rsidR="006338C4" w:rsidRPr="0042127E" w:rsidRDefault="006338C4" w:rsidP="006338C4">
            <w:pPr>
              <w:jc w:val="center"/>
              <w:rPr>
                <w:b/>
              </w:rPr>
            </w:pPr>
            <w:r w:rsidRPr="0042127E">
              <w:rPr>
                <w:b/>
              </w:rPr>
              <w:t>1</w:t>
            </w:r>
          </w:p>
        </w:tc>
        <w:tc>
          <w:tcPr>
            <w:tcW w:w="1956" w:type="dxa"/>
            <w:vMerge/>
            <w:tcBorders>
              <w:bottom w:val="thickThinSmallGap" w:sz="18" w:space="0" w:color="auto"/>
            </w:tcBorders>
          </w:tcPr>
          <w:p w:rsidR="006338C4" w:rsidRPr="0042127E" w:rsidRDefault="006338C4" w:rsidP="006338C4"/>
        </w:tc>
        <w:tc>
          <w:tcPr>
            <w:tcW w:w="4526" w:type="dxa"/>
            <w:gridSpan w:val="3"/>
            <w:vMerge/>
            <w:tcBorders>
              <w:bottom w:val="thickThinSmallGap" w:sz="18" w:space="0" w:color="auto"/>
            </w:tcBorders>
            <w:vAlign w:val="center"/>
          </w:tcPr>
          <w:p w:rsidR="006338C4" w:rsidRPr="0042127E" w:rsidRDefault="006338C4" w:rsidP="006338C4">
            <w:pPr>
              <w:rPr>
                <w:sz w:val="22"/>
                <w:szCs w:val="22"/>
              </w:rPr>
            </w:pPr>
          </w:p>
        </w:tc>
        <w:tc>
          <w:tcPr>
            <w:tcW w:w="2962" w:type="dxa"/>
            <w:gridSpan w:val="3"/>
            <w:vMerge/>
            <w:tcBorders>
              <w:bottom w:val="thickThinSmallGap" w:sz="18" w:space="0" w:color="auto"/>
            </w:tcBorders>
          </w:tcPr>
          <w:p w:rsidR="006338C4" w:rsidRPr="0042127E" w:rsidRDefault="006338C4" w:rsidP="006338C4">
            <w:pPr>
              <w:rPr>
                <w:bCs/>
              </w:rPr>
            </w:pPr>
          </w:p>
        </w:tc>
        <w:tc>
          <w:tcPr>
            <w:tcW w:w="2133" w:type="dxa"/>
            <w:gridSpan w:val="2"/>
            <w:vMerge/>
            <w:tcBorders>
              <w:bottom w:val="thickThinSmallGap" w:sz="18" w:space="0" w:color="auto"/>
            </w:tcBorders>
          </w:tcPr>
          <w:p w:rsidR="006338C4" w:rsidRPr="0042127E" w:rsidRDefault="006338C4" w:rsidP="006338C4"/>
        </w:tc>
        <w:tc>
          <w:tcPr>
            <w:tcW w:w="2287" w:type="dxa"/>
            <w:gridSpan w:val="3"/>
            <w:vMerge/>
            <w:tcBorders>
              <w:bottom w:val="thickThinSmallGap" w:sz="18" w:space="0" w:color="auto"/>
              <w:right w:val="thickThinSmallGap" w:sz="18" w:space="0" w:color="auto"/>
            </w:tcBorders>
          </w:tcPr>
          <w:p w:rsidR="006338C4" w:rsidRPr="0042127E" w:rsidRDefault="006338C4" w:rsidP="006338C4">
            <w:pPr>
              <w:tabs>
                <w:tab w:val="left" w:pos="900"/>
              </w:tabs>
              <w:jc w:val="both"/>
              <w:rPr>
                <w:bCs/>
              </w:rPr>
            </w:pPr>
          </w:p>
        </w:tc>
      </w:tr>
      <w:tr w:rsidR="006338C4" w:rsidRPr="0042127E" w:rsidTr="006338C4">
        <w:trPr>
          <w:gridAfter w:val="1"/>
          <w:wAfter w:w="31" w:type="dxa"/>
          <w:cantSplit/>
          <w:trHeight w:val="206"/>
        </w:trPr>
        <w:tc>
          <w:tcPr>
            <w:tcW w:w="3699" w:type="dxa"/>
            <w:gridSpan w:val="4"/>
            <w:tcBorders>
              <w:top w:val="thickThinSmallGap" w:sz="18" w:space="0" w:color="auto"/>
              <w:left w:val="thickThinSmallGap" w:sz="18" w:space="0" w:color="auto"/>
              <w:bottom w:val="single" w:sz="18" w:space="0" w:color="auto"/>
            </w:tcBorders>
            <w:vAlign w:val="center"/>
          </w:tcPr>
          <w:p w:rsidR="006338C4" w:rsidRPr="0042127E" w:rsidRDefault="006338C4" w:rsidP="006338C4">
            <w:pPr>
              <w:rPr>
                <w:b/>
              </w:rPr>
            </w:pPr>
            <w:r w:rsidRPr="0042127E">
              <w:rPr>
                <w:b/>
              </w:rPr>
              <w:lastRenderedPageBreak/>
              <w:t>ÖĞRENME ALANI</w:t>
            </w:r>
          </w:p>
        </w:tc>
        <w:tc>
          <w:tcPr>
            <w:tcW w:w="11908" w:type="dxa"/>
            <w:gridSpan w:val="11"/>
            <w:tcBorders>
              <w:top w:val="thickThinSmallGap" w:sz="18" w:space="0" w:color="auto"/>
              <w:bottom w:val="single" w:sz="18" w:space="0" w:color="auto"/>
              <w:right w:val="thickThinSmallGap" w:sz="18" w:space="0" w:color="auto"/>
            </w:tcBorders>
            <w:vAlign w:val="center"/>
          </w:tcPr>
          <w:p w:rsidR="006338C4" w:rsidRPr="0042127E" w:rsidRDefault="006338C4" w:rsidP="006338C4">
            <w:pPr>
              <w:rPr>
                <w:b/>
              </w:rPr>
            </w:pPr>
            <w:r w:rsidRPr="0042127E">
              <w:rPr>
                <w:b/>
              </w:rPr>
              <w:t xml:space="preserve">3.3. SANAT ELEŞTİRİSİ VE ESTETİK                                                                              SÜRE: </w:t>
            </w:r>
            <w:r>
              <w:rPr>
                <w:b/>
              </w:rPr>
              <w:t>21 ŞUBAT 2022</w:t>
            </w:r>
            <w:r w:rsidRPr="0042127E">
              <w:rPr>
                <w:b/>
              </w:rPr>
              <w:t>-1</w:t>
            </w:r>
            <w:r>
              <w:rPr>
                <w:b/>
              </w:rPr>
              <w:t>7 HAZİRAN 2022</w:t>
            </w:r>
          </w:p>
        </w:tc>
      </w:tr>
      <w:tr w:rsidR="006338C4" w:rsidRPr="0042127E" w:rsidTr="006338C4">
        <w:trPr>
          <w:gridAfter w:val="1"/>
          <w:wAfter w:w="31" w:type="dxa"/>
          <w:cantSplit/>
          <w:trHeight w:val="663"/>
        </w:trPr>
        <w:tc>
          <w:tcPr>
            <w:tcW w:w="578" w:type="dxa"/>
            <w:tcBorders>
              <w:top w:val="thickThinSmallGap" w:sz="18" w:space="0" w:color="auto"/>
              <w:left w:val="thickThinSmallGap" w:sz="18" w:space="0" w:color="auto"/>
              <w:bottom w:val="single" w:sz="18" w:space="0" w:color="auto"/>
            </w:tcBorders>
            <w:textDirection w:val="btLr"/>
          </w:tcPr>
          <w:p w:rsidR="006338C4" w:rsidRPr="0042127E" w:rsidRDefault="006338C4" w:rsidP="006338C4">
            <w:pPr>
              <w:ind w:left="113" w:right="113"/>
              <w:jc w:val="center"/>
              <w:rPr>
                <w:b/>
              </w:rPr>
            </w:pPr>
            <w:r w:rsidRPr="0042127E">
              <w:rPr>
                <w:b/>
              </w:rPr>
              <w:t>AY</w:t>
            </w:r>
          </w:p>
        </w:tc>
        <w:tc>
          <w:tcPr>
            <w:tcW w:w="583" w:type="dxa"/>
            <w:tcBorders>
              <w:top w:val="thickThinSmallGap" w:sz="18" w:space="0" w:color="auto"/>
              <w:bottom w:val="single" w:sz="18" w:space="0" w:color="auto"/>
            </w:tcBorders>
            <w:textDirection w:val="btLr"/>
          </w:tcPr>
          <w:p w:rsidR="006338C4" w:rsidRPr="0042127E" w:rsidRDefault="006338C4" w:rsidP="006338C4">
            <w:pPr>
              <w:ind w:left="113" w:right="113"/>
              <w:jc w:val="center"/>
              <w:rPr>
                <w:b/>
              </w:rPr>
            </w:pPr>
            <w:r w:rsidRPr="0042127E">
              <w:rPr>
                <w:b/>
              </w:rPr>
              <w:t>HAFTA</w:t>
            </w:r>
          </w:p>
          <w:p w:rsidR="006338C4" w:rsidRPr="0042127E" w:rsidRDefault="006338C4" w:rsidP="006338C4">
            <w:pPr>
              <w:ind w:left="113" w:right="113"/>
              <w:jc w:val="center"/>
              <w:rPr>
                <w:b/>
              </w:rPr>
            </w:pPr>
          </w:p>
        </w:tc>
        <w:tc>
          <w:tcPr>
            <w:tcW w:w="582" w:type="dxa"/>
            <w:tcBorders>
              <w:top w:val="thickThinSmallGap" w:sz="18" w:space="0" w:color="auto"/>
              <w:bottom w:val="single" w:sz="18" w:space="0" w:color="auto"/>
            </w:tcBorders>
            <w:textDirection w:val="btLr"/>
          </w:tcPr>
          <w:p w:rsidR="006338C4" w:rsidRPr="0042127E" w:rsidRDefault="006338C4" w:rsidP="006338C4">
            <w:pPr>
              <w:ind w:left="113" w:right="113"/>
              <w:jc w:val="center"/>
              <w:rPr>
                <w:b/>
              </w:rPr>
            </w:pPr>
            <w:r w:rsidRPr="0042127E">
              <w:rPr>
                <w:b/>
              </w:rPr>
              <w:t>SAAT</w:t>
            </w:r>
          </w:p>
        </w:tc>
        <w:tc>
          <w:tcPr>
            <w:tcW w:w="1956" w:type="dxa"/>
            <w:tcBorders>
              <w:top w:val="thickThinSmallGap" w:sz="18" w:space="0" w:color="auto"/>
              <w:bottom w:val="single" w:sz="18" w:space="0" w:color="auto"/>
            </w:tcBorders>
            <w:vAlign w:val="center"/>
          </w:tcPr>
          <w:p w:rsidR="006338C4" w:rsidRPr="0042127E" w:rsidRDefault="006338C4" w:rsidP="006338C4">
            <w:pPr>
              <w:jc w:val="center"/>
              <w:rPr>
                <w:b/>
              </w:rPr>
            </w:pPr>
            <w:r w:rsidRPr="0042127E">
              <w:rPr>
                <w:b/>
              </w:rPr>
              <w:t>KAZANIMLAR</w:t>
            </w:r>
          </w:p>
        </w:tc>
        <w:tc>
          <w:tcPr>
            <w:tcW w:w="4504" w:type="dxa"/>
            <w:gridSpan w:val="2"/>
            <w:tcBorders>
              <w:top w:val="thickThinSmallGap" w:sz="18" w:space="0" w:color="auto"/>
              <w:bottom w:val="single" w:sz="18" w:space="0" w:color="auto"/>
            </w:tcBorders>
            <w:vAlign w:val="center"/>
          </w:tcPr>
          <w:p w:rsidR="006338C4" w:rsidRPr="0042127E" w:rsidRDefault="006338C4" w:rsidP="006338C4">
            <w:pPr>
              <w:jc w:val="center"/>
              <w:rPr>
                <w:b/>
              </w:rPr>
            </w:pPr>
            <w:r w:rsidRPr="0042127E">
              <w:rPr>
                <w:b/>
              </w:rPr>
              <w:t>ETKİNLİKLER</w:t>
            </w:r>
          </w:p>
          <w:p w:rsidR="006338C4" w:rsidRPr="0042127E" w:rsidRDefault="006338C4" w:rsidP="006338C4">
            <w:pPr>
              <w:jc w:val="center"/>
              <w:rPr>
                <w:b/>
              </w:rPr>
            </w:pPr>
            <w:r w:rsidRPr="0042127E">
              <w:rPr>
                <w:b/>
              </w:rPr>
              <w:t>VE AÇIKLAMALAR</w:t>
            </w:r>
          </w:p>
          <w:p w:rsidR="006338C4" w:rsidRPr="0042127E" w:rsidRDefault="006338C4" w:rsidP="006338C4">
            <w:pPr>
              <w:jc w:val="center"/>
              <w:rPr>
                <w:b/>
              </w:rPr>
            </w:pPr>
          </w:p>
        </w:tc>
        <w:tc>
          <w:tcPr>
            <w:tcW w:w="2956" w:type="dxa"/>
            <w:gridSpan w:val="3"/>
            <w:tcBorders>
              <w:top w:val="thickThinSmallGap" w:sz="18" w:space="0" w:color="auto"/>
              <w:bottom w:val="single" w:sz="18" w:space="0" w:color="auto"/>
            </w:tcBorders>
            <w:vAlign w:val="center"/>
          </w:tcPr>
          <w:p w:rsidR="006338C4" w:rsidRPr="0042127E" w:rsidRDefault="006338C4" w:rsidP="006338C4">
            <w:pPr>
              <w:jc w:val="center"/>
              <w:rPr>
                <w:b/>
              </w:rPr>
            </w:pPr>
            <w:r w:rsidRPr="0042127E">
              <w:rPr>
                <w:b/>
              </w:rPr>
              <w:t>ÖĞRETİM MATERYALLERİ VE YÖNTEMLERİ</w:t>
            </w:r>
          </w:p>
        </w:tc>
        <w:tc>
          <w:tcPr>
            <w:tcW w:w="2252" w:type="dxa"/>
            <w:gridSpan w:val="5"/>
            <w:tcBorders>
              <w:top w:val="thickThinSmallGap" w:sz="18" w:space="0" w:color="auto"/>
              <w:bottom w:val="single" w:sz="18" w:space="0" w:color="auto"/>
            </w:tcBorders>
            <w:vAlign w:val="center"/>
          </w:tcPr>
          <w:p w:rsidR="006338C4" w:rsidRPr="0042127E" w:rsidRDefault="006338C4" w:rsidP="006338C4">
            <w:pPr>
              <w:jc w:val="center"/>
              <w:rPr>
                <w:b/>
              </w:rPr>
            </w:pPr>
            <w:r w:rsidRPr="0042127E">
              <w:rPr>
                <w:b/>
              </w:rPr>
              <w:t>ARA DİSİPLİNLER VE</w:t>
            </w:r>
          </w:p>
          <w:p w:rsidR="006338C4" w:rsidRPr="0042127E" w:rsidRDefault="006338C4" w:rsidP="006338C4">
            <w:pPr>
              <w:jc w:val="center"/>
              <w:rPr>
                <w:b/>
              </w:rPr>
            </w:pPr>
            <w:r w:rsidRPr="0042127E">
              <w:rPr>
                <w:b/>
              </w:rPr>
              <w:t>ATATÜRKÇÜLÜK DİĞER DERSLERLE İLİŞKİLENDİRME</w:t>
            </w:r>
          </w:p>
        </w:tc>
        <w:tc>
          <w:tcPr>
            <w:tcW w:w="2196" w:type="dxa"/>
            <w:tcBorders>
              <w:top w:val="thickThinSmallGap" w:sz="18" w:space="0" w:color="auto"/>
              <w:bottom w:val="single" w:sz="18" w:space="0" w:color="auto"/>
              <w:right w:val="thickThinSmallGap" w:sz="18" w:space="0" w:color="auto"/>
            </w:tcBorders>
            <w:vAlign w:val="center"/>
          </w:tcPr>
          <w:p w:rsidR="006338C4" w:rsidRPr="0042127E" w:rsidRDefault="006338C4" w:rsidP="006338C4">
            <w:pPr>
              <w:jc w:val="center"/>
              <w:rPr>
                <w:b/>
              </w:rPr>
            </w:pPr>
            <w:r w:rsidRPr="0042127E">
              <w:rPr>
                <w:b/>
              </w:rPr>
              <w:t>ÖLÇME VE DEĞERLENDİRME</w:t>
            </w:r>
          </w:p>
        </w:tc>
      </w:tr>
      <w:tr w:rsidR="006338C4" w:rsidRPr="0042127E" w:rsidTr="006338C4">
        <w:trPr>
          <w:gridAfter w:val="1"/>
          <w:wAfter w:w="31" w:type="dxa"/>
          <w:cantSplit/>
          <w:trHeight w:val="1458"/>
        </w:trPr>
        <w:tc>
          <w:tcPr>
            <w:tcW w:w="578" w:type="dxa"/>
            <w:vMerge w:val="restart"/>
            <w:tcBorders>
              <w:top w:val="single" w:sz="18" w:space="0" w:color="auto"/>
              <w:left w:val="thickThinSmallGap" w:sz="18" w:space="0" w:color="auto"/>
            </w:tcBorders>
            <w:shd w:val="clear" w:color="auto" w:fill="auto"/>
            <w:textDirection w:val="btLr"/>
          </w:tcPr>
          <w:p w:rsidR="006338C4" w:rsidRPr="0042127E" w:rsidRDefault="00C65CC7" w:rsidP="00C65CC7">
            <w:pPr>
              <w:ind w:right="113"/>
              <w:jc w:val="center"/>
              <w:rPr>
                <w:b/>
              </w:rPr>
            </w:pPr>
            <w:r>
              <w:rPr>
                <w:b/>
              </w:rPr>
              <w:t>MART -</w:t>
            </w:r>
            <w:r w:rsidR="006338C4" w:rsidRPr="0042127E">
              <w:rPr>
                <w:b/>
              </w:rPr>
              <w:t xml:space="preserve"> NİSAN </w:t>
            </w:r>
            <w:r>
              <w:rPr>
                <w:b/>
              </w:rPr>
              <w:t>-</w:t>
            </w:r>
            <w:r w:rsidR="006338C4">
              <w:rPr>
                <w:b/>
              </w:rPr>
              <w:t>2022</w:t>
            </w:r>
          </w:p>
        </w:tc>
        <w:tc>
          <w:tcPr>
            <w:tcW w:w="583" w:type="dxa"/>
            <w:tcBorders>
              <w:top w:val="single" w:sz="18" w:space="0" w:color="auto"/>
            </w:tcBorders>
            <w:textDirection w:val="btLr"/>
            <w:vAlign w:val="center"/>
          </w:tcPr>
          <w:p w:rsidR="006338C4" w:rsidRPr="0042127E" w:rsidRDefault="006338C4" w:rsidP="00647AA4">
            <w:pPr>
              <w:jc w:val="center"/>
              <w:rPr>
                <w:b/>
              </w:rPr>
            </w:pPr>
            <w:r w:rsidRPr="0042127E">
              <w:rPr>
                <w:b/>
              </w:rPr>
              <w:t>2</w:t>
            </w:r>
            <w:r w:rsidR="00647AA4">
              <w:rPr>
                <w:b/>
              </w:rPr>
              <w:t>6</w:t>
            </w:r>
            <w:r w:rsidRPr="0042127E">
              <w:rPr>
                <w:b/>
              </w:rPr>
              <w:t>.Hafta</w:t>
            </w:r>
          </w:p>
          <w:p w:rsidR="006338C4" w:rsidRPr="0042127E" w:rsidRDefault="006338C4" w:rsidP="006338C4">
            <w:pPr>
              <w:jc w:val="center"/>
              <w:rPr>
                <w:b/>
              </w:rPr>
            </w:pPr>
            <w:r>
              <w:rPr>
                <w:b/>
              </w:rPr>
              <w:t>21-25 Mart</w:t>
            </w:r>
          </w:p>
        </w:tc>
        <w:tc>
          <w:tcPr>
            <w:tcW w:w="582" w:type="dxa"/>
            <w:tcBorders>
              <w:top w:val="single" w:sz="18" w:space="0" w:color="auto"/>
            </w:tcBorders>
          </w:tcPr>
          <w:p w:rsidR="006338C4" w:rsidRPr="0042127E" w:rsidRDefault="006338C4" w:rsidP="006338C4">
            <w:pPr>
              <w:jc w:val="center"/>
              <w:rPr>
                <w:b/>
              </w:rPr>
            </w:pPr>
          </w:p>
          <w:p w:rsidR="006338C4" w:rsidRPr="0042127E" w:rsidRDefault="006338C4" w:rsidP="006338C4">
            <w:pPr>
              <w:jc w:val="center"/>
              <w:rPr>
                <w:b/>
              </w:rPr>
            </w:pPr>
          </w:p>
          <w:p w:rsidR="006338C4" w:rsidRPr="0042127E" w:rsidRDefault="006338C4" w:rsidP="006338C4">
            <w:pPr>
              <w:jc w:val="center"/>
              <w:rPr>
                <w:b/>
              </w:rPr>
            </w:pPr>
          </w:p>
          <w:p w:rsidR="006338C4" w:rsidRPr="0042127E" w:rsidRDefault="006338C4" w:rsidP="006338C4">
            <w:pPr>
              <w:jc w:val="center"/>
              <w:rPr>
                <w:b/>
              </w:rPr>
            </w:pPr>
          </w:p>
          <w:p w:rsidR="006338C4" w:rsidRPr="0042127E" w:rsidRDefault="006338C4" w:rsidP="006338C4">
            <w:pPr>
              <w:rPr>
                <w:b/>
              </w:rPr>
            </w:pPr>
            <w:r w:rsidRPr="0042127E">
              <w:rPr>
                <w:b/>
              </w:rPr>
              <w:t>1</w:t>
            </w:r>
          </w:p>
        </w:tc>
        <w:tc>
          <w:tcPr>
            <w:tcW w:w="1956" w:type="dxa"/>
            <w:vMerge w:val="restart"/>
            <w:tcBorders>
              <w:top w:val="single" w:sz="18" w:space="0" w:color="auto"/>
            </w:tcBorders>
            <w:vAlign w:val="center"/>
          </w:tcPr>
          <w:p w:rsidR="006338C4" w:rsidRPr="0042127E" w:rsidRDefault="006338C4" w:rsidP="006338C4">
            <w:pPr>
              <w:rPr>
                <w:sz w:val="22"/>
                <w:szCs w:val="22"/>
              </w:rPr>
            </w:pPr>
            <w:r w:rsidRPr="0042127E">
              <w:rPr>
                <w:sz w:val="22"/>
                <w:szCs w:val="22"/>
              </w:rPr>
              <w:t>G.3.3.3. Sanat eserinde kullanılan sanat elemanları ve tasarım ilkelerini gösterir.</w:t>
            </w:r>
          </w:p>
        </w:tc>
        <w:tc>
          <w:tcPr>
            <w:tcW w:w="4504" w:type="dxa"/>
            <w:gridSpan w:val="2"/>
            <w:vMerge w:val="restart"/>
            <w:tcBorders>
              <w:top w:val="single" w:sz="18" w:space="0" w:color="auto"/>
            </w:tcBorders>
            <w:vAlign w:val="center"/>
          </w:tcPr>
          <w:p w:rsidR="006338C4" w:rsidRPr="0042127E" w:rsidRDefault="006338C4" w:rsidP="006338C4">
            <w:pPr>
              <w:rPr>
                <w:sz w:val="22"/>
                <w:szCs w:val="22"/>
              </w:rPr>
            </w:pPr>
          </w:p>
          <w:p w:rsidR="006338C4" w:rsidRPr="0042127E" w:rsidRDefault="006338C4" w:rsidP="006338C4">
            <w:pPr>
              <w:rPr>
                <w:sz w:val="22"/>
                <w:szCs w:val="22"/>
              </w:rPr>
            </w:pPr>
            <w:r w:rsidRPr="0042127E">
              <w:rPr>
                <w:sz w:val="22"/>
                <w:szCs w:val="22"/>
              </w:rPr>
              <w:t>Bu  seviyeye  kadar  öğrenilen  sanat  elemanları  ve  tasarım  ilkelerinin  eser  üzerinde  gösterilmesi  ve söylenmesi sağlanır.</w:t>
            </w:r>
          </w:p>
        </w:tc>
        <w:tc>
          <w:tcPr>
            <w:tcW w:w="2956" w:type="dxa"/>
            <w:gridSpan w:val="3"/>
            <w:vMerge w:val="restart"/>
            <w:tcBorders>
              <w:top w:val="single" w:sz="18" w:space="0" w:color="auto"/>
            </w:tcBorders>
          </w:tcPr>
          <w:p w:rsidR="006338C4" w:rsidRPr="0042127E" w:rsidRDefault="006338C4" w:rsidP="006338C4">
            <w:pPr>
              <w:rPr>
                <w:bCs/>
                <w:sz w:val="18"/>
                <w:szCs w:val="18"/>
              </w:rPr>
            </w:pPr>
            <w:r w:rsidRPr="0042127E">
              <w:rPr>
                <w:b/>
                <w:bCs/>
                <w:spacing w:val="-20"/>
              </w:rPr>
              <w:t xml:space="preserve"> </w:t>
            </w:r>
            <w:r w:rsidRPr="0042127E">
              <w:rPr>
                <w:b/>
                <w:bCs/>
                <w:spacing w:val="-20"/>
                <w:sz w:val="18"/>
                <w:szCs w:val="18"/>
              </w:rPr>
              <w:t>[!]</w:t>
            </w:r>
            <w:r w:rsidRPr="0042127E">
              <w:rPr>
                <w:bCs/>
                <w:sz w:val="18"/>
                <w:szCs w:val="18"/>
              </w:rPr>
              <w:t xml:space="preserve"> Tercih edilen araç - gereçler en </w:t>
            </w:r>
            <w:r w:rsidRPr="0042127E">
              <w:rPr>
                <w:sz w:val="18"/>
                <w:szCs w:val="18"/>
              </w:rPr>
              <w:t xml:space="preserve"> </w:t>
            </w:r>
            <w:r w:rsidRPr="0042127E">
              <w:rPr>
                <w:bCs/>
                <w:sz w:val="18"/>
                <w:szCs w:val="18"/>
              </w:rPr>
              <w:t>az bir ders öncesinden öğrencilere bildirilmeli, araç-gereç ve teknik seçimlerinde öğrencilerin ilgi ve istekleri dikkate alınmalıdır.</w:t>
            </w:r>
          </w:p>
          <w:p w:rsidR="006338C4" w:rsidRPr="0042127E" w:rsidRDefault="006338C4" w:rsidP="006338C4">
            <w:pPr>
              <w:rPr>
                <w:bCs/>
                <w:sz w:val="18"/>
                <w:szCs w:val="18"/>
              </w:rPr>
            </w:pPr>
          </w:p>
          <w:p w:rsidR="006338C4" w:rsidRPr="0042127E" w:rsidRDefault="006338C4" w:rsidP="006338C4">
            <w:pPr>
              <w:autoSpaceDE w:val="0"/>
              <w:autoSpaceDN w:val="0"/>
              <w:adjustRightInd w:val="0"/>
              <w:rPr>
                <w:rFonts w:eastAsia="SimSun"/>
                <w:iCs/>
                <w:sz w:val="18"/>
                <w:szCs w:val="18"/>
              </w:rPr>
            </w:pPr>
            <w:r w:rsidRPr="0042127E">
              <w:rPr>
                <w:rFonts w:eastAsia="SimSun"/>
                <w:iCs/>
                <w:sz w:val="18"/>
                <w:szCs w:val="18"/>
              </w:rPr>
              <w:t>Görsel sanat çalışması oluşturma süreci; araştırma, bilgiye ulaşma, gözlem, malzemenin belirlenmesi, tasarlama ve biçimlendirme basamaklarını içerir.</w:t>
            </w:r>
          </w:p>
          <w:p w:rsidR="006338C4" w:rsidRPr="0042127E" w:rsidRDefault="006338C4" w:rsidP="006338C4">
            <w:pPr>
              <w:rPr>
                <w:sz w:val="18"/>
                <w:szCs w:val="18"/>
              </w:rPr>
            </w:pPr>
            <w:r w:rsidRPr="0042127E">
              <w:rPr>
                <w:sz w:val="18"/>
                <w:szCs w:val="18"/>
              </w:rPr>
              <w:t xml:space="preserve">* Oyun </w:t>
            </w:r>
          </w:p>
          <w:p w:rsidR="006338C4" w:rsidRPr="0042127E" w:rsidRDefault="006338C4" w:rsidP="006338C4">
            <w:pPr>
              <w:rPr>
                <w:sz w:val="18"/>
                <w:szCs w:val="18"/>
              </w:rPr>
            </w:pPr>
            <w:r w:rsidRPr="0042127E">
              <w:rPr>
                <w:sz w:val="18"/>
                <w:szCs w:val="18"/>
              </w:rPr>
              <w:t>* Sorgumla</w:t>
            </w:r>
          </w:p>
          <w:p w:rsidR="006338C4" w:rsidRPr="0042127E" w:rsidRDefault="006338C4" w:rsidP="006338C4">
            <w:pPr>
              <w:rPr>
                <w:sz w:val="18"/>
                <w:szCs w:val="18"/>
              </w:rPr>
            </w:pPr>
            <w:r w:rsidRPr="0042127E">
              <w:rPr>
                <w:sz w:val="18"/>
                <w:szCs w:val="18"/>
              </w:rPr>
              <w:t>* Analiz Etme</w:t>
            </w:r>
          </w:p>
          <w:p w:rsidR="006338C4" w:rsidRPr="0042127E" w:rsidRDefault="006338C4" w:rsidP="006338C4">
            <w:pPr>
              <w:rPr>
                <w:sz w:val="18"/>
                <w:szCs w:val="18"/>
              </w:rPr>
            </w:pPr>
            <w:r w:rsidRPr="0042127E">
              <w:rPr>
                <w:sz w:val="18"/>
                <w:szCs w:val="18"/>
              </w:rPr>
              <w:t>* Değerlendirme</w:t>
            </w:r>
          </w:p>
          <w:p w:rsidR="006338C4" w:rsidRPr="0042127E" w:rsidRDefault="006338C4" w:rsidP="006338C4">
            <w:pPr>
              <w:rPr>
                <w:sz w:val="18"/>
                <w:szCs w:val="18"/>
              </w:rPr>
            </w:pPr>
            <w:r w:rsidRPr="0042127E">
              <w:rPr>
                <w:sz w:val="18"/>
                <w:szCs w:val="18"/>
              </w:rPr>
              <w:t>* Eleştirel Düşünme</w:t>
            </w:r>
          </w:p>
          <w:p w:rsidR="006338C4" w:rsidRPr="0042127E" w:rsidRDefault="006338C4" w:rsidP="006338C4">
            <w:pPr>
              <w:rPr>
                <w:sz w:val="18"/>
                <w:szCs w:val="18"/>
              </w:rPr>
            </w:pPr>
            <w:r w:rsidRPr="0042127E">
              <w:rPr>
                <w:sz w:val="18"/>
                <w:szCs w:val="18"/>
              </w:rPr>
              <w:t xml:space="preserve">* Malzeme </w:t>
            </w:r>
          </w:p>
          <w:p w:rsidR="006338C4" w:rsidRPr="0042127E" w:rsidRDefault="006338C4" w:rsidP="006338C4">
            <w:pPr>
              <w:rPr>
                <w:sz w:val="18"/>
                <w:szCs w:val="18"/>
              </w:rPr>
            </w:pPr>
            <w:r w:rsidRPr="0042127E">
              <w:rPr>
                <w:sz w:val="18"/>
                <w:szCs w:val="18"/>
              </w:rPr>
              <w:t xml:space="preserve">   Kullanma</w:t>
            </w:r>
          </w:p>
          <w:p w:rsidR="006338C4" w:rsidRPr="0042127E" w:rsidRDefault="006338C4" w:rsidP="006338C4">
            <w:pPr>
              <w:rPr>
                <w:sz w:val="18"/>
                <w:szCs w:val="18"/>
              </w:rPr>
            </w:pPr>
            <w:r w:rsidRPr="0042127E">
              <w:rPr>
                <w:sz w:val="18"/>
                <w:szCs w:val="18"/>
              </w:rPr>
              <w:t>* Yaratıcı Düşünme</w:t>
            </w:r>
          </w:p>
          <w:p w:rsidR="006338C4" w:rsidRPr="0042127E" w:rsidRDefault="006338C4" w:rsidP="006338C4">
            <w:pPr>
              <w:rPr>
                <w:sz w:val="18"/>
                <w:szCs w:val="18"/>
              </w:rPr>
            </w:pPr>
            <w:r w:rsidRPr="0042127E">
              <w:rPr>
                <w:sz w:val="18"/>
                <w:szCs w:val="18"/>
              </w:rPr>
              <w:t>* Medya Okur   yazarlığı</w:t>
            </w:r>
          </w:p>
          <w:p w:rsidR="006338C4" w:rsidRPr="0042127E" w:rsidRDefault="006338C4" w:rsidP="006338C4">
            <w:pPr>
              <w:rPr>
                <w:sz w:val="18"/>
                <w:szCs w:val="18"/>
              </w:rPr>
            </w:pPr>
            <w:r w:rsidRPr="0042127E">
              <w:rPr>
                <w:sz w:val="18"/>
                <w:szCs w:val="18"/>
              </w:rPr>
              <w:t>* Sentez</w:t>
            </w:r>
          </w:p>
          <w:p w:rsidR="006338C4" w:rsidRPr="0042127E" w:rsidRDefault="006338C4" w:rsidP="006338C4">
            <w:pPr>
              <w:rPr>
                <w:sz w:val="18"/>
                <w:szCs w:val="18"/>
              </w:rPr>
            </w:pPr>
            <w:r w:rsidRPr="0042127E">
              <w:rPr>
                <w:sz w:val="18"/>
                <w:szCs w:val="18"/>
              </w:rPr>
              <w:t>* Gözlem Yapma</w:t>
            </w:r>
          </w:p>
          <w:p w:rsidR="006338C4" w:rsidRPr="0042127E" w:rsidRDefault="006338C4" w:rsidP="006338C4">
            <w:pPr>
              <w:rPr>
                <w:sz w:val="18"/>
                <w:szCs w:val="18"/>
              </w:rPr>
            </w:pPr>
            <w:r w:rsidRPr="0042127E">
              <w:rPr>
                <w:sz w:val="18"/>
                <w:szCs w:val="18"/>
              </w:rPr>
              <w:t>* Tasarım</w:t>
            </w:r>
          </w:p>
          <w:p w:rsidR="006338C4" w:rsidRPr="0042127E" w:rsidRDefault="006338C4" w:rsidP="006338C4">
            <w:pPr>
              <w:rPr>
                <w:sz w:val="18"/>
                <w:szCs w:val="18"/>
              </w:rPr>
            </w:pPr>
            <w:r w:rsidRPr="0042127E">
              <w:rPr>
                <w:sz w:val="18"/>
                <w:szCs w:val="18"/>
              </w:rPr>
              <w:t>* Görsel Okur   yazarlık</w:t>
            </w:r>
          </w:p>
          <w:p w:rsidR="006338C4" w:rsidRPr="0042127E" w:rsidRDefault="006338C4" w:rsidP="006338C4">
            <w:pPr>
              <w:rPr>
                <w:sz w:val="18"/>
                <w:szCs w:val="18"/>
              </w:rPr>
            </w:pPr>
            <w:r w:rsidRPr="0042127E">
              <w:rPr>
                <w:sz w:val="18"/>
                <w:szCs w:val="18"/>
              </w:rPr>
              <w:t>* El-Göz-Beyin koordinasyonu</w:t>
            </w:r>
          </w:p>
          <w:p w:rsidR="006338C4" w:rsidRPr="0042127E" w:rsidRDefault="006338C4" w:rsidP="006338C4">
            <w:pPr>
              <w:rPr>
                <w:sz w:val="18"/>
                <w:szCs w:val="18"/>
              </w:rPr>
            </w:pPr>
            <w:r w:rsidRPr="0042127E">
              <w:rPr>
                <w:sz w:val="18"/>
                <w:szCs w:val="18"/>
              </w:rPr>
              <w:t>* Algılama</w:t>
            </w:r>
          </w:p>
          <w:p w:rsidR="006338C4" w:rsidRPr="0042127E" w:rsidRDefault="006338C4" w:rsidP="006338C4">
            <w:pPr>
              <w:rPr>
                <w:sz w:val="18"/>
                <w:szCs w:val="18"/>
              </w:rPr>
            </w:pPr>
            <w:r w:rsidRPr="0042127E">
              <w:rPr>
                <w:sz w:val="18"/>
                <w:szCs w:val="18"/>
              </w:rPr>
              <w:t>* İnceleme</w:t>
            </w:r>
          </w:p>
          <w:p w:rsidR="006338C4" w:rsidRPr="0042127E" w:rsidRDefault="006338C4" w:rsidP="006338C4">
            <w:pPr>
              <w:autoSpaceDE w:val="0"/>
              <w:autoSpaceDN w:val="0"/>
              <w:adjustRightInd w:val="0"/>
              <w:rPr>
                <w:sz w:val="18"/>
                <w:szCs w:val="18"/>
              </w:rPr>
            </w:pPr>
            <w:r w:rsidRPr="0042127E">
              <w:rPr>
                <w:sz w:val="18"/>
                <w:szCs w:val="18"/>
              </w:rPr>
              <w:t>* İlişkilendirme</w:t>
            </w:r>
          </w:p>
          <w:p w:rsidR="006338C4" w:rsidRPr="0042127E" w:rsidRDefault="006338C4" w:rsidP="006338C4">
            <w:pPr>
              <w:autoSpaceDE w:val="0"/>
              <w:autoSpaceDN w:val="0"/>
              <w:adjustRightInd w:val="0"/>
            </w:pPr>
            <w:r w:rsidRPr="0042127E">
              <w:t>* Çizim</w:t>
            </w:r>
          </w:p>
          <w:p w:rsidR="006338C4" w:rsidRPr="0042127E" w:rsidRDefault="006338C4" w:rsidP="006338C4">
            <w:pPr>
              <w:autoSpaceDE w:val="0"/>
              <w:autoSpaceDN w:val="0"/>
              <w:adjustRightInd w:val="0"/>
            </w:pPr>
            <w:r w:rsidRPr="0042127E">
              <w:t>* Boyama</w:t>
            </w:r>
          </w:p>
          <w:p w:rsidR="006338C4" w:rsidRPr="0042127E" w:rsidRDefault="006338C4" w:rsidP="006338C4">
            <w:pPr>
              <w:autoSpaceDE w:val="0"/>
              <w:autoSpaceDN w:val="0"/>
              <w:adjustRightInd w:val="0"/>
            </w:pPr>
            <w:r w:rsidRPr="0042127E">
              <w:t>* Bireysel ve grup  çalışması</w:t>
            </w:r>
          </w:p>
        </w:tc>
        <w:tc>
          <w:tcPr>
            <w:tcW w:w="2252" w:type="dxa"/>
            <w:gridSpan w:val="5"/>
            <w:vMerge w:val="restart"/>
            <w:tcBorders>
              <w:top w:val="single" w:sz="18" w:space="0" w:color="auto"/>
            </w:tcBorders>
          </w:tcPr>
          <w:p w:rsidR="006338C4" w:rsidRPr="0042127E" w:rsidRDefault="00814804" w:rsidP="006338C4">
            <w:pPr>
              <w:rPr>
                <w:sz w:val="22"/>
                <w:szCs w:val="22"/>
              </w:rPr>
            </w:pPr>
            <w:r>
              <w:rPr>
                <w:rFonts w:ascii="MyriadPro" w:hAnsi="MyriadPro"/>
                <w:color w:val="212529"/>
                <w:shd w:val="clear" w:color="auto" w:fill="FFFFFF"/>
              </w:rPr>
              <w:t>Yaşlılar Haftası (18-24 Mart)</w:t>
            </w:r>
          </w:p>
          <w:p w:rsidR="006338C4" w:rsidRDefault="00814804" w:rsidP="006338C4">
            <w:pPr>
              <w:rPr>
                <w:rFonts w:ascii="MyriadPro" w:hAnsi="MyriadPro"/>
                <w:color w:val="212529"/>
                <w:shd w:val="clear" w:color="auto" w:fill="FFFFFF"/>
              </w:rPr>
            </w:pPr>
            <w:r>
              <w:rPr>
                <w:rFonts w:ascii="MyriadPro" w:hAnsi="MyriadPro"/>
                <w:color w:val="212529"/>
                <w:shd w:val="clear" w:color="auto" w:fill="FFFFFF"/>
              </w:rPr>
              <w:t>Türk Dünyası ve Toplulukları Haftası (21 Mart Nevruz gününü içine alan hafta)</w:t>
            </w:r>
          </w:p>
          <w:p w:rsidR="00814804" w:rsidRDefault="00814804" w:rsidP="006338C4">
            <w:pPr>
              <w:rPr>
                <w:rFonts w:ascii="MyriadPro" w:hAnsi="MyriadPro"/>
                <w:color w:val="212529"/>
                <w:shd w:val="clear" w:color="auto" w:fill="FFFFFF"/>
              </w:rPr>
            </w:pPr>
            <w:r>
              <w:rPr>
                <w:rFonts w:ascii="MyriadPro" w:hAnsi="MyriadPro"/>
                <w:color w:val="212529"/>
                <w:shd w:val="clear" w:color="auto" w:fill="FFFFFF"/>
              </w:rPr>
              <w:t>Orman Haftası (21-26 Mart)</w:t>
            </w:r>
          </w:p>
          <w:p w:rsidR="00814804" w:rsidRDefault="00814804" w:rsidP="006338C4">
            <w:pPr>
              <w:rPr>
                <w:rFonts w:ascii="MyriadPro" w:hAnsi="MyriadPro"/>
                <w:color w:val="212529"/>
                <w:shd w:val="clear" w:color="auto" w:fill="FFFFFF"/>
              </w:rPr>
            </w:pPr>
            <w:r>
              <w:rPr>
                <w:rFonts w:ascii="MyriadPro" w:hAnsi="MyriadPro"/>
                <w:color w:val="212529"/>
                <w:shd w:val="clear" w:color="auto" w:fill="FFFFFF"/>
              </w:rPr>
              <w:t>Dünya Tiyatrolar Günü (27 Mart)</w:t>
            </w:r>
          </w:p>
          <w:p w:rsidR="00814804" w:rsidRDefault="00814804" w:rsidP="006338C4">
            <w:pPr>
              <w:rPr>
                <w:rFonts w:ascii="MyriadPro" w:hAnsi="MyriadPro"/>
                <w:color w:val="212529"/>
                <w:shd w:val="clear" w:color="auto" w:fill="FFFFFF"/>
              </w:rPr>
            </w:pPr>
            <w:r>
              <w:rPr>
                <w:rFonts w:ascii="MyriadPro" w:hAnsi="MyriadPro"/>
                <w:color w:val="212529"/>
                <w:shd w:val="clear" w:color="auto" w:fill="FFFFFF"/>
              </w:rPr>
              <w:t>Kütüphaneler Haftası (Mart ayının son pazartesi gününü içine alan hafta)</w:t>
            </w:r>
          </w:p>
          <w:p w:rsidR="00814804" w:rsidRDefault="00814804" w:rsidP="006338C4">
            <w:pPr>
              <w:rPr>
                <w:rFonts w:ascii="MyriadPro" w:hAnsi="MyriadPro"/>
                <w:color w:val="212529"/>
                <w:shd w:val="clear" w:color="auto" w:fill="FFFFFF"/>
              </w:rPr>
            </w:pPr>
            <w:r>
              <w:rPr>
                <w:rFonts w:ascii="MyriadPro" w:hAnsi="MyriadPro"/>
                <w:color w:val="212529"/>
                <w:shd w:val="clear" w:color="auto" w:fill="FFFFFF"/>
              </w:rPr>
              <w:t>Kanser Haftası (1-7 Nisan)</w:t>
            </w:r>
          </w:p>
          <w:p w:rsidR="00814804" w:rsidRDefault="00814804" w:rsidP="006338C4">
            <w:pPr>
              <w:rPr>
                <w:rFonts w:ascii="MyriadPro" w:hAnsi="MyriadPro"/>
                <w:color w:val="212529"/>
                <w:shd w:val="clear" w:color="auto" w:fill="FFFFFF"/>
              </w:rPr>
            </w:pPr>
            <w:r>
              <w:rPr>
                <w:rFonts w:ascii="MyriadPro" w:hAnsi="MyriadPro"/>
                <w:color w:val="212529"/>
                <w:shd w:val="clear" w:color="auto" w:fill="FFFFFF"/>
              </w:rPr>
              <w:t>Dünya Otizm Farkındalık Günü (2 Nisan)</w:t>
            </w:r>
          </w:p>
          <w:p w:rsidR="00814804" w:rsidRDefault="00814804" w:rsidP="006338C4">
            <w:pPr>
              <w:rPr>
                <w:rFonts w:ascii="MyriadPro" w:hAnsi="MyriadPro"/>
                <w:color w:val="212529"/>
                <w:shd w:val="clear" w:color="auto" w:fill="FFFFFF"/>
              </w:rPr>
            </w:pPr>
            <w:r>
              <w:rPr>
                <w:rFonts w:ascii="MyriadPro" w:hAnsi="MyriadPro"/>
                <w:color w:val="212529"/>
                <w:shd w:val="clear" w:color="auto" w:fill="FFFFFF"/>
              </w:rPr>
              <w:t>Kişisel Verileri Koruma Günü (7 Nisan)</w:t>
            </w:r>
          </w:p>
          <w:p w:rsidR="00814804" w:rsidRDefault="00814804" w:rsidP="006338C4">
            <w:pPr>
              <w:rPr>
                <w:rFonts w:ascii="MyriadPro" w:hAnsi="MyriadPro"/>
                <w:color w:val="212529"/>
                <w:shd w:val="clear" w:color="auto" w:fill="FFFFFF"/>
              </w:rPr>
            </w:pPr>
            <w:r>
              <w:rPr>
                <w:rFonts w:ascii="MyriadPro" w:hAnsi="MyriadPro"/>
                <w:color w:val="212529"/>
                <w:shd w:val="clear" w:color="auto" w:fill="FFFFFF"/>
              </w:rPr>
              <w:t>Dünya Sağlık Günün/Dünya Sağlık Haftası (7-13 Nisan)</w:t>
            </w:r>
          </w:p>
          <w:p w:rsidR="00814804" w:rsidRDefault="00814804" w:rsidP="006338C4">
            <w:pPr>
              <w:rPr>
                <w:rFonts w:ascii="MyriadPro" w:hAnsi="MyriadPro"/>
                <w:color w:val="212529"/>
                <w:shd w:val="clear" w:color="auto" w:fill="FFFFFF"/>
              </w:rPr>
            </w:pPr>
            <w:r>
              <w:rPr>
                <w:rFonts w:ascii="MyriadPro" w:hAnsi="MyriadPro"/>
                <w:color w:val="212529"/>
                <w:shd w:val="clear" w:color="auto" w:fill="FFFFFF"/>
              </w:rPr>
              <w:t>Turizm Haftası  (15-22 Nisan)</w:t>
            </w:r>
          </w:p>
          <w:p w:rsidR="00814804" w:rsidRDefault="00814804" w:rsidP="006338C4">
            <w:pPr>
              <w:rPr>
                <w:rFonts w:ascii="MyriadPro" w:hAnsi="MyriadPro"/>
                <w:color w:val="212529"/>
                <w:shd w:val="clear" w:color="auto" w:fill="FFFFFF"/>
              </w:rPr>
            </w:pPr>
            <w:r>
              <w:rPr>
                <w:rFonts w:ascii="MyriadPro" w:hAnsi="MyriadPro"/>
                <w:color w:val="212529"/>
                <w:shd w:val="clear" w:color="auto" w:fill="FFFFFF"/>
              </w:rPr>
              <w:t>Ulusal Egemenlik ve Çocuk Bayramı (23 Nisan)</w:t>
            </w:r>
          </w:p>
          <w:p w:rsidR="00814804" w:rsidRPr="0042127E" w:rsidRDefault="00814804" w:rsidP="006338C4">
            <w:pPr>
              <w:rPr>
                <w:sz w:val="22"/>
                <w:szCs w:val="22"/>
              </w:rPr>
            </w:pPr>
            <w:r>
              <w:rPr>
                <w:rFonts w:ascii="MyriadPro" w:hAnsi="MyriadPro"/>
                <w:color w:val="212529"/>
                <w:shd w:val="clear" w:color="auto" w:fill="FFFFFF"/>
              </w:rPr>
              <w:t>26 Nisan Dünya Fikrî Mülkiyet Günü (26 Nisan)</w:t>
            </w:r>
          </w:p>
        </w:tc>
        <w:tc>
          <w:tcPr>
            <w:tcW w:w="2196" w:type="dxa"/>
            <w:vMerge w:val="restart"/>
            <w:tcBorders>
              <w:top w:val="single" w:sz="18" w:space="0" w:color="auto"/>
              <w:right w:val="thickThinSmallGap" w:sz="18" w:space="0" w:color="auto"/>
            </w:tcBorders>
          </w:tcPr>
          <w:p w:rsidR="006338C4" w:rsidRPr="0042127E" w:rsidRDefault="006338C4" w:rsidP="006338C4">
            <w:r w:rsidRPr="0042127E">
              <w:t xml:space="preserve">     Bireysel farklılıklar gerçeğinden dolayı bütün öğrencileri kapsayan, bütün öğrenciler için genel geçer, tek </w:t>
            </w:r>
          </w:p>
          <w:p w:rsidR="006338C4" w:rsidRPr="0042127E" w:rsidRDefault="006338C4" w:rsidP="006338C4">
            <w:r w:rsidRPr="0042127E">
              <w:t xml:space="preserve">tip bir ölçme ve değerlendirme yönteminden söz etmek uygun değildir. Öğrencinin akademik gelişimi tek bir yöntemle veya teknikle ölçülüp değerlendirilmez. </w:t>
            </w:r>
          </w:p>
          <w:p w:rsidR="006338C4" w:rsidRPr="0042127E" w:rsidRDefault="006338C4" w:rsidP="006338C4"/>
          <w:p w:rsidR="006338C4" w:rsidRPr="0042127E" w:rsidRDefault="006338C4" w:rsidP="006338C4">
            <w:r w:rsidRPr="0042127E">
              <w:t xml:space="preserve">     Çok odaklı ölçme değerlendirme esastır. Ölçme ve değerlendirme uygulamaları öğretmen ve öğrencilerin </w:t>
            </w:r>
          </w:p>
          <w:p w:rsidR="006338C4" w:rsidRPr="0042127E" w:rsidRDefault="006338C4" w:rsidP="006338C4">
            <w:pPr>
              <w:tabs>
                <w:tab w:val="left" w:pos="900"/>
              </w:tabs>
            </w:pPr>
            <w:r w:rsidRPr="0042127E">
              <w:t xml:space="preserve">Aktif katılımıyla gerçekleştirilir. </w:t>
            </w:r>
          </w:p>
          <w:p w:rsidR="006338C4" w:rsidRPr="0042127E" w:rsidRDefault="006338C4" w:rsidP="006338C4">
            <w:pPr>
              <w:tabs>
                <w:tab w:val="left" w:pos="900"/>
              </w:tabs>
            </w:pPr>
          </w:p>
          <w:p w:rsidR="006338C4" w:rsidRPr="0042127E" w:rsidRDefault="006338C4" w:rsidP="006338C4">
            <w:pPr>
              <w:tabs>
                <w:tab w:val="left" w:pos="900"/>
              </w:tabs>
            </w:pPr>
            <w:r w:rsidRPr="0042127E">
              <w:t xml:space="preserve">      Bireylerin ölçme ve değerlendirmeye konu olan ilgi, tutum, değer ve başarı gibi özellikleri zamanla değişebilir. Bu sebeple söz konusu özellikleri tek bir zamanda ölçmek yerine süreç içindeki değişimleri dikkate alan ölçümler kullanmak esastır.</w:t>
            </w:r>
          </w:p>
        </w:tc>
      </w:tr>
      <w:tr w:rsidR="006338C4" w:rsidRPr="0042127E" w:rsidTr="00C65CC7">
        <w:trPr>
          <w:gridAfter w:val="1"/>
          <w:wAfter w:w="31" w:type="dxa"/>
          <w:cantSplit/>
          <w:trHeight w:val="2051"/>
        </w:trPr>
        <w:tc>
          <w:tcPr>
            <w:tcW w:w="578" w:type="dxa"/>
            <w:vMerge/>
            <w:tcBorders>
              <w:left w:val="thickThinSmallGap" w:sz="18" w:space="0" w:color="auto"/>
            </w:tcBorders>
            <w:shd w:val="clear" w:color="auto" w:fill="auto"/>
            <w:textDirection w:val="btLr"/>
          </w:tcPr>
          <w:p w:rsidR="006338C4" w:rsidRPr="0042127E" w:rsidRDefault="006338C4" w:rsidP="006338C4">
            <w:pPr>
              <w:ind w:left="113" w:right="113"/>
              <w:jc w:val="center"/>
              <w:rPr>
                <w:b/>
              </w:rPr>
            </w:pPr>
          </w:p>
        </w:tc>
        <w:tc>
          <w:tcPr>
            <w:tcW w:w="583" w:type="dxa"/>
            <w:textDirection w:val="btLr"/>
            <w:vAlign w:val="center"/>
          </w:tcPr>
          <w:p w:rsidR="006338C4" w:rsidRPr="0042127E" w:rsidRDefault="006338C4" w:rsidP="00647AA4">
            <w:pPr>
              <w:ind w:right="113"/>
              <w:jc w:val="center"/>
              <w:rPr>
                <w:b/>
              </w:rPr>
            </w:pPr>
            <w:r w:rsidRPr="0042127E">
              <w:rPr>
                <w:b/>
              </w:rPr>
              <w:t>2</w:t>
            </w:r>
            <w:r w:rsidR="00647AA4">
              <w:rPr>
                <w:b/>
              </w:rPr>
              <w:t>7</w:t>
            </w:r>
            <w:r w:rsidRPr="0042127E">
              <w:rPr>
                <w:b/>
              </w:rPr>
              <w:t>.Hafta</w:t>
            </w:r>
          </w:p>
          <w:p w:rsidR="006338C4" w:rsidRPr="0042127E" w:rsidRDefault="00C65CC7" w:rsidP="006338C4">
            <w:pPr>
              <w:ind w:right="113"/>
              <w:jc w:val="center"/>
              <w:rPr>
                <w:b/>
              </w:rPr>
            </w:pPr>
            <w:r>
              <w:rPr>
                <w:b/>
              </w:rPr>
              <w:t>28 Mart – 1 Nisan</w:t>
            </w:r>
          </w:p>
        </w:tc>
        <w:tc>
          <w:tcPr>
            <w:tcW w:w="582" w:type="dxa"/>
            <w:vAlign w:val="center"/>
          </w:tcPr>
          <w:p w:rsidR="006338C4" w:rsidRPr="0042127E" w:rsidRDefault="006338C4" w:rsidP="006338C4">
            <w:pPr>
              <w:jc w:val="center"/>
              <w:rPr>
                <w:b/>
              </w:rPr>
            </w:pPr>
            <w:r w:rsidRPr="0042127E">
              <w:rPr>
                <w:b/>
              </w:rPr>
              <w:t>1</w:t>
            </w:r>
          </w:p>
        </w:tc>
        <w:tc>
          <w:tcPr>
            <w:tcW w:w="1956" w:type="dxa"/>
            <w:vMerge/>
          </w:tcPr>
          <w:p w:rsidR="006338C4" w:rsidRPr="0042127E" w:rsidRDefault="006338C4" w:rsidP="006338C4">
            <w:pPr>
              <w:rPr>
                <w:sz w:val="22"/>
                <w:szCs w:val="22"/>
              </w:rPr>
            </w:pPr>
          </w:p>
        </w:tc>
        <w:tc>
          <w:tcPr>
            <w:tcW w:w="4504" w:type="dxa"/>
            <w:gridSpan w:val="2"/>
            <w:vMerge/>
            <w:vAlign w:val="center"/>
          </w:tcPr>
          <w:p w:rsidR="006338C4" w:rsidRPr="0042127E" w:rsidRDefault="006338C4" w:rsidP="006338C4">
            <w:pPr>
              <w:rPr>
                <w:iCs/>
                <w:sz w:val="22"/>
                <w:szCs w:val="22"/>
              </w:rPr>
            </w:pPr>
          </w:p>
        </w:tc>
        <w:tc>
          <w:tcPr>
            <w:tcW w:w="2956" w:type="dxa"/>
            <w:gridSpan w:val="3"/>
            <w:vMerge/>
          </w:tcPr>
          <w:p w:rsidR="006338C4" w:rsidRPr="0042127E" w:rsidRDefault="006338C4" w:rsidP="006338C4">
            <w:pPr>
              <w:rPr>
                <w:b/>
                <w:bCs/>
                <w:spacing w:val="-20"/>
              </w:rPr>
            </w:pPr>
          </w:p>
        </w:tc>
        <w:tc>
          <w:tcPr>
            <w:tcW w:w="2252" w:type="dxa"/>
            <w:gridSpan w:val="5"/>
            <w:vMerge/>
          </w:tcPr>
          <w:p w:rsidR="006338C4" w:rsidRPr="0042127E" w:rsidRDefault="006338C4" w:rsidP="006338C4"/>
        </w:tc>
        <w:tc>
          <w:tcPr>
            <w:tcW w:w="2196" w:type="dxa"/>
            <w:vMerge/>
            <w:tcBorders>
              <w:right w:val="thickThinSmallGap" w:sz="18" w:space="0" w:color="auto"/>
            </w:tcBorders>
          </w:tcPr>
          <w:p w:rsidR="006338C4" w:rsidRPr="0042127E" w:rsidRDefault="006338C4" w:rsidP="006338C4"/>
        </w:tc>
      </w:tr>
      <w:tr w:rsidR="006338C4" w:rsidRPr="0042127E" w:rsidTr="006338C4">
        <w:trPr>
          <w:gridAfter w:val="1"/>
          <w:wAfter w:w="31" w:type="dxa"/>
          <w:cantSplit/>
          <w:trHeight w:val="1816"/>
        </w:trPr>
        <w:tc>
          <w:tcPr>
            <w:tcW w:w="578" w:type="dxa"/>
            <w:vMerge/>
            <w:tcBorders>
              <w:left w:val="thickThinSmallGap" w:sz="18" w:space="0" w:color="auto"/>
            </w:tcBorders>
            <w:shd w:val="clear" w:color="auto" w:fill="auto"/>
            <w:textDirection w:val="btLr"/>
          </w:tcPr>
          <w:p w:rsidR="006338C4" w:rsidRPr="0042127E" w:rsidRDefault="006338C4" w:rsidP="006338C4">
            <w:pPr>
              <w:ind w:left="113" w:right="113"/>
              <w:jc w:val="center"/>
              <w:rPr>
                <w:b/>
              </w:rPr>
            </w:pPr>
          </w:p>
        </w:tc>
        <w:tc>
          <w:tcPr>
            <w:tcW w:w="583" w:type="dxa"/>
            <w:textDirection w:val="btLr"/>
            <w:vAlign w:val="center"/>
          </w:tcPr>
          <w:p w:rsidR="006338C4" w:rsidRPr="0042127E" w:rsidRDefault="006338C4" w:rsidP="00647AA4">
            <w:pPr>
              <w:jc w:val="center"/>
              <w:rPr>
                <w:b/>
              </w:rPr>
            </w:pPr>
            <w:r w:rsidRPr="0042127E">
              <w:rPr>
                <w:b/>
              </w:rPr>
              <w:t>2</w:t>
            </w:r>
            <w:r w:rsidR="00647AA4">
              <w:rPr>
                <w:b/>
              </w:rPr>
              <w:t>8</w:t>
            </w:r>
            <w:r w:rsidRPr="0042127E">
              <w:rPr>
                <w:b/>
              </w:rPr>
              <w:t>.Hafta</w:t>
            </w:r>
          </w:p>
          <w:p w:rsidR="006338C4" w:rsidRPr="0042127E" w:rsidRDefault="00C65CC7" w:rsidP="006338C4">
            <w:pPr>
              <w:jc w:val="center"/>
              <w:rPr>
                <w:b/>
              </w:rPr>
            </w:pPr>
            <w:r>
              <w:rPr>
                <w:b/>
              </w:rPr>
              <w:t>4-7</w:t>
            </w:r>
            <w:r w:rsidR="006338C4" w:rsidRPr="0042127E">
              <w:rPr>
                <w:b/>
              </w:rPr>
              <w:t xml:space="preserve"> Nisan</w:t>
            </w:r>
          </w:p>
        </w:tc>
        <w:tc>
          <w:tcPr>
            <w:tcW w:w="582" w:type="dxa"/>
            <w:vAlign w:val="center"/>
          </w:tcPr>
          <w:p w:rsidR="006338C4" w:rsidRPr="0042127E" w:rsidRDefault="006338C4" w:rsidP="006338C4">
            <w:pPr>
              <w:jc w:val="center"/>
              <w:rPr>
                <w:b/>
              </w:rPr>
            </w:pPr>
            <w:r w:rsidRPr="0042127E">
              <w:rPr>
                <w:b/>
              </w:rPr>
              <w:t>1</w:t>
            </w:r>
          </w:p>
        </w:tc>
        <w:tc>
          <w:tcPr>
            <w:tcW w:w="1956" w:type="dxa"/>
            <w:vAlign w:val="center"/>
          </w:tcPr>
          <w:p w:rsidR="006338C4" w:rsidRPr="0042127E" w:rsidRDefault="006338C4" w:rsidP="006338C4">
            <w:pPr>
              <w:rPr>
                <w:sz w:val="22"/>
                <w:szCs w:val="22"/>
              </w:rPr>
            </w:pPr>
            <w:r w:rsidRPr="0042127E">
              <w:rPr>
                <w:sz w:val="22"/>
                <w:szCs w:val="22"/>
              </w:rPr>
              <w:t>G.3.3.4. İncelediği sanat eseri hakkındaki yargısını ifade eder.</w:t>
            </w:r>
          </w:p>
        </w:tc>
        <w:tc>
          <w:tcPr>
            <w:tcW w:w="4504" w:type="dxa"/>
            <w:gridSpan w:val="2"/>
            <w:vMerge w:val="restart"/>
            <w:vAlign w:val="center"/>
          </w:tcPr>
          <w:p w:rsidR="006338C4" w:rsidRPr="00C65CC7" w:rsidRDefault="006338C4" w:rsidP="006338C4">
            <w:pPr>
              <w:rPr>
                <w:sz w:val="18"/>
                <w:szCs w:val="18"/>
              </w:rPr>
            </w:pPr>
            <w:r w:rsidRPr="00C65CC7">
              <w:rPr>
                <w:sz w:val="18"/>
                <w:szCs w:val="18"/>
              </w:rPr>
              <w:t>Burada tanımlama, çözümleme, yorumlama ve yargı aşaması üzerinde durulur.</w:t>
            </w:r>
          </w:p>
          <w:p w:rsidR="006338C4" w:rsidRPr="00C65CC7" w:rsidRDefault="006338C4" w:rsidP="006338C4">
            <w:pPr>
              <w:rPr>
                <w:sz w:val="18"/>
                <w:szCs w:val="18"/>
              </w:rPr>
            </w:pPr>
            <w:r w:rsidRPr="00C65CC7">
              <w:rPr>
                <w:sz w:val="18"/>
                <w:szCs w:val="18"/>
              </w:rPr>
              <w:t>Tanımlama:</w:t>
            </w:r>
          </w:p>
          <w:p w:rsidR="006338C4" w:rsidRPr="00C65CC7" w:rsidRDefault="006338C4" w:rsidP="006338C4">
            <w:pPr>
              <w:rPr>
                <w:sz w:val="18"/>
                <w:szCs w:val="18"/>
              </w:rPr>
            </w:pPr>
            <w:r w:rsidRPr="00C65CC7">
              <w:rPr>
                <w:sz w:val="18"/>
                <w:szCs w:val="18"/>
              </w:rPr>
              <w:t>Eserde neler görüyorsunuz? -Eserde hangi malzemeler kullanılmıştır? -Bu hangi sanat formudur?-Hangi renkleri görüyorsunuz?</w:t>
            </w:r>
          </w:p>
          <w:p w:rsidR="006338C4" w:rsidRPr="00C65CC7" w:rsidRDefault="006338C4" w:rsidP="006338C4">
            <w:pPr>
              <w:rPr>
                <w:sz w:val="18"/>
                <w:szCs w:val="18"/>
              </w:rPr>
            </w:pPr>
            <w:r w:rsidRPr="00C65CC7">
              <w:rPr>
                <w:sz w:val="18"/>
                <w:szCs w:val="18"/>
              </w:rPr>
              <w:t>Çözümleme:</w:t>
            </w:r>
          </w:p>
          <w:p w:rsidR="006338C4" w:rsidRPr="00C65CC7" w:rsidRDefault="006338C4" w:rsidP="006338C4">
            <w:pPr>
              <w:rPr>
                <w:sz w:val="18"/>
                <w:szCs w:val="18"/>
              </w:rPr>
            </w:pPr>
            <w:r w:rsidRPr="00C65CC7">
              <w:rPr>
                <w:sz w:val="18"/>
                <w:szCs w:val="18"/>
              </w:rPr>
              <w:t>Renkler nasıl düzenlenmiştir?-Eserde sıcak renkler mi soğuk renkler mi hâkim?-Eserde hangi çizgiler kullanılmıştır? (düz, eğri, kırık, zikzak, hepsi)-Eserde denge nasıl oluşturulmuştur?-Eserde mekân nasıl oluşturulmuştur? (düz, üst üste, vb)</w:t>
            </w:r>
          </w:p>
          <w:p w:rsidR="006338C4" w:rsidRPr="00C65CC7" w:rsidRDefault="006338C4" w:rsidP="006338C4">
            <w:pPr>
              <w:rPr>
                <w:sz w:val="18"/>
                <w:szCs w:val="18"/>
              </w:rPr>
            </w:pPr>
            <w:r w:rsidRPr="00C65CC7">
              <w:rPr>
                <w:sz w:val="18"/>
                <w:szCs w:val="18"/>
              </w:rPr>
              <w:t>Yorumlama:</w:t>
            </w:r>
          </w:p>
          <w:p w:rsidR="006338C4" w:rsidRPr="00C65CC7" w:rsidRDefault="006338C4" w:rsidP="006338C4">
            <w:pPr>
              <w:rPr>
                <w:sz w:val="18"/>
                <w:szCs w:val="18"/>
              </w:rPr>
            </w:pPr>
            <w:r w:rsidRPr="00C65CC7">
              <w:rPr>
                <w:sz w:val="18"/>
                <w:szCs w:val="18"/>
              </w:rPr>
              <w:t>-Eser size ne hissettiriyor?-Eser ne gibi bir ses veriyor?- Eserde ne anlatılmak isteniyor?-Bu esere bir isim vermek isteseydiniz ne verirdiniz? -Sanat eserinin ismi çalışmanın içeriğini yansıtıyor mu?</w:t>
            </w:r>
          </w:p>
          <w:p w:rsidR="006338C4" w:rsidRPr="00C65CC7" w:rsidRDefault="006338C4" w:rsidP="006338C4">
            <w:pPr>
              <w:rPr>
                <w:sz w:val="18"/>
                <w:szCs w:val="18"/>
              </w:rPr>
            </w:pPr>
            <w:r w:rsidRPr="00C65CC7">
              <w:rPr>
                <w:sz w:val="18"/>
                <w:szCs w:val="18"/>
              </w:rPr>
              <w:t>Yargı:</w:t>
            </w:r>
          </w:p>
          <w:p w:rsidR="006338C4" w:rsidRPr="00C65CC7" w:rsidRDefault="006338C4" w:rsidP="00C65CC7">
            <w:pPr>
              <w:rPr>
                <w:sz w:val="22"/>
                <w:szCs w:val="22"/>
              </w:rPr>
            </w:pPr>
            <w:r w:rsidRPr="00C65CC7">
              <w:rPr>
                <w:sz w:val="18"/>
                <w:szCs w:val="18"/>
              </w:rPr>
              <w:t>-Bu eser değerli midir? Niçin?-Bu</w:t>
            </w:r>
            <w:r w:rsidR="00C65CC7" w:rsidRPr="00C65CC7">
              <w:rPr>
                <w:sz w:val="18"/>
                <w:szCs w:val="18"/>
              </w:rPr>
              <w:t xml:space="preserve"> eseri odana asmak ister misin?</w:t>
            </w:r>
          </w:p>
        </w:tc>
        <w:tc>
          <w:tcPr>
            <w:tcW w:w="2956" w:type="dxa"/>
            <w:gridSpan w:val="3"/>
            <w:vMerge/>
          </w:tcPr>
          <w:p w:rsidR="006338C4" w:rsidRPr="0042127E" w:rsidRDefault="006338C4" w:rsidP="006338C4">
            <w:pPr>
              <w:rPr>
                <w:bCs/>
              </w:rPr>
            </w:pPr>
          </w:p>
        </w:tc>
        <w:tc>
          <w:tcPr>
            <w:tcW w:w="2252" w:type="dxa"/>
            <w:gridSpan w:val="5"/>
            <w:vMerge/>
          </w:tcPr>
          <w:p w:rsidR="006338C4" w:rsidRPr="0042127E" w:rsidRDefault="006338C4" w:rsidP="006338C4"/>
        </w:tc>
        <w:tc>
          <w:tcPr>
            <w:tcW w:w="2196" w:type="dxa"/>
            <w:vMerge/>
            <w:tcBorders>
              <w:right w:val="thickThinSmallGap" w:sz="18" w:space="0" w:color="auto"/>
            </w:tcBorders>
          </w:tcPr>
          <w:p w:rsidR="006338C4" w:rsidRPr="0042127E" w:rsidRDefault="006338C4" w:rsidP="006338C4">
            <w:pPr>
              <w:tabs>
                <w:tab w:val="left" w:pos="900"/>
              </w:tabs>
              <w:jc w:val="both"/>
              <w:rPr>
                <w:bCs/>
              </w:rPr>
            </w:pPr>
          </w:p>
        </w:tc>
      </w:tr>
      <w:tr w:rsidR="00C65CC7" w:rsidRPr="0042127E" w:rsidTr="00EA7AD1">
        <w:trPr>
          <w:gridAfter w:val="1"/>
          <w:wAfter w:w="31" w:type="dxa"/>
          <w:cantSplit/>
          <w:trHeight w:val="163"/>
        </w:trPr>
        <w:tc>
          <w:tcPr>
            <w:tcW w:w="578" w:type="dxa"/>
            <w:vMerge/>
            <w:tcBorders>
              <w:left w:val="thickThinSmallGap" w:sz="18" w:space="0" w:color="auto"/>
            </w:tcBorders>
            <w:shd w:val="clear" w:color="auto" w:fill="auto"/>
            <w:textDirection w:val="btLr"/>
          </w:tcPr>
          <w:p w:rsidR="00C65CC7" w:rsidRPr="0042127E" w:rsidRDefault="00C65CC7" w:rsidP="006338C4">
            <w:pPr>
              <w:ind w:left="113" w:right="113"/>
              <w:jc w:val="center"/>
              <w:rPr>
                <w:b/>
              </w:rPr>
            </w:pPr>
          </w:p>
        </w:tc>
        <w:tc>
          <w:tcPr>
            <w:tcW w:w="3121" w:type="dxa"/>
            <w:gridSpan w:val="3"/>
            <w:vAlign w:val="center"/>
          </w:tcPr>
          <w:p w:rsidR="00C65CC7" w:rsidRPr="00C65CC7" w:rsidRDefault="00C65CC7" w:rsidP="00C65CC7">
            <w:pPr>
              <w:jc w:val="center"/>
              <w:rPr>
                <w:b/>
                <w:bCs/>
                <w:sz w:val="22"/>
                <w:szCs w:val="22"/>
              </w:rPr>
            </w:pPr>
            <w:r w:rsidRPr="00C65CC7">
              <w:rPr>
                <w:b/>
                <w:bCs/>
                <w:sz w:val="22"/>
                <w:szCs w:val="22"/>
              </w:rPr>
              <w:t>11-15 NİSAN ARA TATİL</w:t>
            </w:r>
          </w:p>
        </w:tc>
        <w:tc>
          <w:tcPr>
            <w:tcW w:w="4504" w:type="dxa"/>
            <w:gridSpan w:val="2"/>
            <w:vMerge/>
            <w:vAlign w:val="center"/>
          </w:tcPr>
          <w:p w:rsidR="00C65CC7" w:rsidRPr="00C65CC7" w:rsidRDefault="00C65CC7" w:rsidP="006338C4">
            <w:pPr>
              <w:rPr>
                <w:sz w:val="18"/>
                <w:szCs w:val="18"/>
              </w:rPr>
            </w:pPr>
          </w:p>
        </w:tc>
        <w:tc>
          <w:tcPr>
            <w:tcW w:w="2956" w:type="dxa"/>
            <w:gridSpan w:val="3"/>
            <w:vMerge/>
          </w:tcPr>
          <w:p w:rsidR="00C65CC7" w:rsidRPr="0042127E" w:rsidRDefault="00C65CC7" w:rsidP="006338C4">
            <w:pPr>
              <w:rPr>
                <w:bCs/>
              </w:rPr>
            </w:pPr>
          </w:p>
        </w:tc>
        <w:tc>
          <w:tcPr>
            <w:tcW w:w="2252" w:type="dxa"/>
            <w:gridSpan w:val="5"/>
            <w:vMerge/>
          </w:tcPr>
          <w:p w:rsidR="00C65CC7" w:rsidRPr="0042127E" w:rsidRDefault="00C65CC7" w:rsidP="006338C4"/>
        </w:tc>
        <w:tc>
          <w:tcPr>
            <w:tcW w:w="2196" w:type="dxa"/>
            <w:vMerge/>
            <w:tcBorders>
              <w:right w:val="thickThinSmallGap" w:sz="18" w:space="0" w:color="auto"/>
            </w:tcBorders>
          </w:tcPr>
          <w:p w:rsidR="00C65CC7" w:rsidRPr="0042127E" w:rsidRDefault="00C65CC7" w:rsidP="006338C4">
            <w:pPr>
              <w:tabs>
                <w:tab w:val="left" w:pos="900"/>
              </w:tabs>
              <w:jc w:val="both"/>
              <w:rPr>
                <w:bCs/>
              </w:rPr>
            </w:pPr>
          </w:p>
        </w:tc>
      </w:tr>
      <w:tr w:rsidR="006338C4" w:rsidRPr="0042127E" w:rsidTr="00C65CC7">
        <w:trPr>
          <w:gridAfter w:val="1"/>
          <w:wAfter w:w="31" w:type="dxa"/>
          <w:cantSplit/>
          <w:trHeight w:val="1417"/>
        </w:trPr>
        <w:tc>
          <w:tcPr>
            <w:tcW w:w="578" w:type="dxa"/>
            <w:vMerge/>
            <w:tcBorders>
              <w:left w:val="thickThinSmallGap" w:sz="18" w:space="0" w:color="auto"/>
            </w:tcBorders>
            <w:shd w:val="clear" w:color="auto" w:fill="auto"/>
            <w:textDirection w:val="btLr"/>
          </w:tcPr>
          <w:p w:rsidR="006338C4" w:rsidRPr="0042127E" w:rsidRDefault="006338C4" w:rsidP="006338C4">
            <w:pPr>
              <w:ind w:left="113" w:right="113"/>
              <w:jc w:val="center"/>
              <w:rPr>
                <w:b/>
              </w:rPr>
            </w:pPr>
          </w:p>
        </w:tc>
        <w:tc>
          <w:tcPr>
            <w:tcW w:w="583" w:type="dxa"/>
            <w:tcBorders>
              <w:bottom w:val="single" w:sz="4" w:space="0" w:color="auto"/>
            </w:tcBorders>
            <w:textDirection w:val="btLr"/>
            <w:vAlign w:val="center"/>
          </w:tcPr>
          <w:p w:rsidR="006338C4" w:rsidRPr="0042127E" w:rsidRDefault="006338C4" w:rsidP="00647AA4">
            <w:pPr>
              <w:jc w:val="center"/>
              <w:rPr>
                <w:b/>
              </w:rPr>
            </w:pPr>
            <w:r w:rsidRPr="0042127E">
              <w:rPr>
                <w:b/>
              </w:rPr>
              <w:t>2</w:t>
            </w:r>
            <w:r w:rsidR="00647AA4">
              <w:rPr>
                <w:b/>
              </w:rPr>
              <w:t>9</w:t>
            </w:r>
            <w:r w:rsidRPr="0042127E">
              <w:rPr>
                <w:b/>
              </w:rPr>
              <w:t>.Hafta</w:t>
            </w:r>
          </w:p>
          <w:p w:rsidR="006338C4" w:rsidRPr="0042127E" w:rsidRDefault="00C65CC7" w:rsidP="006338C4">
            <w:pPr>
              <w:jc w:val="center"/>
              <w:rPr>
                <w:b/>
              </w:rPr>
            </w:pPr>
            <w:r>
              <w:rPr>
                <w:b/>
              </w:rPr>
              <w:t>18-22</w:t>
            </w:r>
            <w:r w:rsidR="006338C4" w:rsidRPr="0042127E">
              <w:rPr>
                <w:b/>
              </w:rPr>
              <w:t xml:space="preserve"> Nisan</w:t>
            </w:r>
          </w:p>
        </w:tc>
        <w:tc>
          <w:tcPr>
            <w:tcW w:w="582" w:type="dxa"/>
            <w:vAlign w:val="center"/>
          </w:tcPr>
          <w:p w:rsidR="006338C4" w:rsidRPr="0042127E" w:rsidRDefault="006338C4" w:rsidP="006338C4">
            <w:pPr>
              <w:jc w:val="center"/>
              <w:rPr>
                <w:b/>
              </w:rPr>
            </w:pPr>
            <w:r w:rsidRPr="0042127E">
              <w:rPr>
                <w:b/>
              </w:rPr>
              <w:t>1</w:t>
            </w:r>
          </w:p>
        </w:tc>
        <w:tc>
          <w:tcPr>
            <w:tcW w:w="1956" w:type="dxa"/>
          </w:tcPr>
          <w:p w:rsidR="006338C4" w:rsidRPr="0042127E" w:rsidRDefault="00C65CC7" w:rsidP="006338C4">
            <w:pPr>
              <w:rPr>
                <w:sz w:val="22"/>
                <w:szCs w:val="22"/>
              </w:rPr>
            </w:pPr>
            <w:r w:rsidRPr="0042127E">
              <w:rPr>
                <w:sz w:val="22"/>
                <w:szCs w:val="22"/>
              </w:rPr>
              <w:t>G.3.3.4. İncelediği sanat eseri hakkındaki yargısını ifade eder.</w:t>
            </w:r>
          </w:p>
        </w:tc>
        <w:tc>
          <w:tcPr>
            <w:tcW w:w="4504" w:type="dxa"/>
            <w:gridSpan w:val="2"/>
            <w:vMerge/>
            <w:vAlign w:val="center"/>
          </w:tcPr>
          <w:p w:rsidR="006338C4" w:rsidRPr="0042127E" w:rsidRDefault="006338C4" w:rsidP="006338C4"/>
        </w:tc>
        <w:tc>
          <w:tcPr>
            <w:tcW w:w="2956" w:type="dxa"/>
            <w:gridSpan w:val="3"/>
            <w:vMerge/>
          </w:tcPr>
          <w:p w:rsidR="006338C4" w:rsidRPr="0042127E" w:rsidRDefault="006338C4" w:rsidP="006338C4">
            <w:pPr>
              <w:rPr>
                <w:bCs/>
              </w:rPr>
            </w:pPr>
          </w:p>
        </w:tc>
        <w:tc>
          <w:tcPr>
            <w:tcW w:w="2252" w:type="dxa"/>
            <w:gridSpan w:val="5"/>
            <w:vMerge/>
          </w:tcPr>
          <w:p w:rsidR="006338C4" w:rsidRPr="0042127E" w:rsidRDefault="006338C4" w:rsidP="006338C4"/>
        </w:tc>
        <w:tc>
          <w:tcPr>
            <w:tcW w:w="2196" w:type="dxa"/>
            <w:vMerge/>
            <w:tcBorders>
              <w:right w:val="thickThinSmallGap" w:sz="18" w:space="0" w:color="auto"/>
            </w:tcBorders>
          </w:tcPr>
          <w:p w:rsidR="006338C4" w:rsidRPr="0042127E" w:rsidRDefault="006338C4" w:rsidP="006338C4">
            <w:pPr>
              <w:tabs>
                <w:tab w:val="left" w:pos="900"/>
              </w:tabs>
              <w:jc w:val="both"/>
              <w:rPr>
                <w:bCs/>
              </w:rPr>
            </w:pPr>
          </w:p>
        </w:tc>
      </w:tr>
      <w:tr w:rsidR="006338C4" w:rsidRPr="0042127E" w:rsidTr="006338C4">
        <w:trPr>
          <w:gridAfter w:val="1"/>
          <w:wAfter w:w="31" w:type="dxa"/>
          <w:cantSplit/>
          <w:trHeight w:val="1808"/>
        </w:trPr>
        <w:tc>
          <w:tcPr>
            <w:tcW w:w="578" w:type="dxa"/>
            <w:vMerge/>
            <w:tcBorders>
              <w:left w:val="thickThinSmallGap" w:sz="18" w:space="0" w:color="auto"/>
              <w:bottom w:val="thickThinSmallGap" w:sz="18" w:space="0" w:color="auto"/>
            </w:tcBorders>
            <w:shd w:val="clear" w:color="auto" w:fill="auto"/>
            <w:textDirection w:val="btLr"/>
          </w:tcPr>
          <w:p w:rsidR="006338C4" w:rsidRPr="0042127E" w:rsidRDefault="006338C4" w:rsidP="006338C4">
            <w:pPr>
              <w:ind w:left="113" w:right="113"/>
              <w:jc w:val="center"/>
              <w:rPr>
                <w:b/>
              </w:rPr>
            </w:pPr>
          </w:p>
        </w:tc>
        <w:tc>
          <w:tcPr>
            <w:tcW w:w="583" w:type="dxa"/>
            <w:tcBorders>
              <w:bottom w:val="thickThinSmallGap" w:sz="18" w:space="0" w:color="auto"/>
            </w:tcBorders>
            <w:textDirection w:val="btLr"/>
            <w:vAlign w:val="center"/>
          </w:tcPr>
          <w:p w:rsidR="006338C4" w:rsidRPr="0042127E" w:rsidRDefault="00647AA4" w:rsidP="006338C4">
            <w:pPr>
              <w:jc w:val="center"/>
              <w:rPr>
                <w:b/>
              </w:rPr>
            </w:pPr>
            <w:r>
              <w:rPr>
                <w:b/>
              </w:rPr>
              <w:t>30</w:t>
            </w:r>
            <w:r w:rsidR="006338C4" w:rsidRPr="0042127E">
              <w:rPr>
                <w:b/>
              </w:rPr>
              <w:t>. Hafta</w:t>
            </w:r>
          </w:p>
          <w:p w:rsidR="006338C4" w:rsidRPr="0042127E" w:rsidRDefault="00C65CC7" w:rsidP="00C65CC7">
            <w:pPr>
              <w:jc w:val="center"/>
              <w:rPr>
                <w:b/>
              </w:rPr>
            </w:pPr>
            <w:r>
              <w:rPr>
                <w:b/>
              </w:rPr>
              <w:t>25-29</w:t>
            </w:r>
            <w:r w:rsidR="006338C4" w:rsidRPr="0042127E">
              <w:rPr>
                <w:b/>
              </w:rPr>
              <w:t xml:space="preserve"> </w:t>
            </w:r>
            <w:r>
              <w:rPr>
                <w:b/>
              </w:rPr>
              <w:t>Nisan</w:t>
            </w:r>
          </w:p>
        </w:tc>
        <w:tc>
          <w:tcPr>
            <w:tcW w:w="582" w:type="dxa"/>
            <w:tcBorders>
              <w:bottom w:val="thickThinSmallGap" w:sz="18" w:space="0" w:color="auto"/>
            </w:tcBorders>
            <w:vAlign w:val="center"/>
          </w:tcPr>
          <w:p w:rsidR="006338C4" w:rsidRPr="0042127E" w:rsidRDefault="00C65CC7" w:rsidP="006338C4">
            <w:pPr>
              <w:jc w:val="center"/>
              <w:rPr>
                <w:b/>
              </w:rPr>
            </w:pPr>
            <w:r>
              <w:rPr>
                <w:b/>
              </w:rPr>
              <w:t>1</w:t>
            </w:r>
          </w:p>
        </w:tc>
        <w:tc>
          <w:tcPr>
            <w:tcW w:w="1956" w:type="dxa"/>
            <w:tcBorders>
              <w:bottom w:val="thickThinSmallGap" w:sz="18" w:space="0" w:color="auto"/>
            </w:tcBorders>
          </w:tcPr>
          <w:p w:rsidR="006338C4" w:rsidRPr="0042127E" w:rsidRDefault="00C65CC7" w:rsidP="006338C4">
            <w:pPr>
              <w:rPr>
                <w:sz w:val="22"/>
                <w:szCs w:val="22"/>
              </w:rPr>
            </w:pPr>
            <w:r w:rsidRPr="0042127E">
              <w:rPr>
                <w:sz w:val="22"/>
                <w:szCs w:val="22"/>
              </w:rPr>
              <w:t>G.3.3.4. İncelediği sanat eseri hakkındaki yargısını ifade eder.</w:t>
            </w:r>
          </w:p>
        </w:tc>
        <w:tc>
          <w:tcPr>
            <w:tcW w:w="4504" w:type="dxa"/>
            <w:gridSpan w:val="2"/>
            <w:vMerge/>
            <w:tcBorders>
              <w:bottom w:val="thickThinSmallGap" w:sz="18" w:space="0" w:color="auto"/>
            </w:tcBorders>
            <w:vAlign w:val="center"/>
          </w:tcPr>
          <w:p w:rsidR="006338C4" w:rsidRPr="0042127E" w:rsidRDefault="006338C4" w:rsidP="006338C4"/>
        </w:tc>
        <w:tc>
          <w:tcPr>
            <w:tcW w:w="2956" w:type="dxa"/>
            <w:gridSpan w:val="3"/>
            <w:vMerge/>
            <w:tcBorders>
              <w:bottom w:val="thickThinSmallGap" w:sz="18" w:space="0" w:color="auto"/>
            </w:tcBorders>
          </w:tcPr>
          <w:p w:rsidR="006338C4" w:rsidRPr="0042127E" w:rsidRDefault="006338C4" w:rsidP="006338C4">
            <w:pPr>
              <w:rPr>
                <w:bCs/>
              </w:rPr>
            </w:pPr>
          </w:p>
        </w:tc>
        <w:tc>
          <w:tcPr>
            <w:tcW w:w="2252" w:type="dxa"/>
            <w:gridSpan w:val="5"/>
            <w:vMerge/>
            <w:tcBorders>
              <w:bottom w:val="thickThinSmallGap" w:sz="18" w:space="0" w:color="auto"/>
            </w:tcBorders>
          </w:tcPr>
          <w:p w:rsidR="006338C4" w:rsidRPr="0042127E" w:rsidRDefault="006338C4" w:rsidP="006338C4"/>
        </w:tc>
        <w:tc>
          <w:tcPr>
            <w:tcW w:w="2196" w:type="dxa"/>
            <w:vMerge/>
            <w:tcBorders>
              <w:bottom w:val="thickThinSmallGap" w:sz="18" w:space="0" w:color="auto"/>
              <w:right w:val="thickThinSmallGap" w:sz="18" w:space="0" w:color="auto"/>
            </w:tcBorders>
          </w:tcPr>
          <w:p w:rsidR="006338C4" w:rsidRPr="0042127E" w:rsidRDefault="006338C4" w:rsidP="006338C4">
            <w:pPr>
              <w:tabs>
                <w:tab w:val="left" w:pos="900"/>
              </w:tabs>
              <w:jc w:val="both"/>
              <w:rPr>
                <w:bCs/>
              </w:rPr>
            </w:pPr>
          </w:p>
        </w:tc>
      </w:tr>
      <w:tr w:rsidR="006338C4" w:rsidRPr="0042127E" w:rsidTr="006338C4">
        <w:trPr>
          <w:cantSplit/>
          <w:trHeight w:val="246"/>
        </w:trPr>
        <w:tc>
          <w:tcPr>
            <w:tcW w:w="3711" w:type="dxa"/>
            <w:gridSpan w:val="5"/>
            <w:tcBorders>
              <w:top w:val="thickThinSmallGap" w:sz="18" w:space="0" w:color="auto"/>
              <w:left w:val="thickThinSmallGap" w:sz="18" w:space="0" w:color="auto"/>
              <w:bottom w:val="single" w:sz="18" w:space="0" w:color="auto"/>
            </w:tcBorders>
            <w:vAlign w:val="center"/>
          </w:tcPr>
          <w:p w:rsidR="006338C4" w:rsidRPr="0042127E" w:rsidRDefault="006338C4" w:rsidP="006338C4">
            <w:pPr>
              <w:rPr>
                <w:b/>
              </w:rPr>
            </w:pPr>
            <w:r w:rsidRPr="0042127E">
              <w:rPr>
                <w:b/>
              </w:rPr>
              <w:lastRenderedPageBreak/>
              <w:t>ÖĞRENME ALANI</w:t>
            </w:r>
          </w:p>
        </w:tc>
        <w:tc>
          <w:tcPr>
            <w:tcW w:w="11927" w:type="dxa"/>
            <w:gridSpan w:val="11"/>
            <w:tcBorders>
              <w:top w:val="thickThinSmallGap" w:sz="18" w:space="0" w:color="auto"/>
              <w:bottom w:val="single" w:sz="18" w:space="0" w:color="auto"/>
              <w:right w:val="thickThinSmallGap" w:sz="18" w:space="0" w:color="auto"/>
            </w:tcBorders>
            <w:vAlign w:val="center"/>
          </w:tcPr>
          <w:p w:rsidR="006338C4" w:rsidRPr="0042127E" w:rsidRDefault="006338C4" w:rsidP="006338C4">
            <w:pPr>
              <w:rPr>
                <w:b/>
              </w:rPr>
            </w:pPr>
            <w:r w:rsidRPr="0042127E">
              <w:rPr>
                <w:b/>
              </w:rPr>
              <w:t xml:space="preserve">3.3. SANAT ELEŞTİRİSİ VE ESTETİK                                                                              SÜRE: </w:t>
            </w:r>
            <w:r w:rsidR="00C65CC7" w:rsidRPr="0042127E">
              <w:rPr>
                <w:b/>
              </w:rPr>
              <w:t xml:space="preserve">: </w:t>
            </w:r>
            <w:r w:rsidR="00C65CC7">
              <w:rPr>
                <w:b/>
              </w:rPr>
              <w:t>21 ŞUBAT 2022</w:t>
            </w:r>
            <w:r w:rsidR="00C65CC7" w:rsidRPr="0042127E">
              <w:rPr>
                <w:b/>
              </w:rPr>
              <w:t>-1</w:t>
            </w:r>
            <w:r w:rsidR="00C65CC7">
              <w:rPr>
                <w:b/>
              </w:rPr>
              <w:t>7 HAZİRAN 2022</w:t>
            </w:r>
          </w:p>
        </w:tc>
      </w:tr>
      <w:tr w:rsidR="006338C4" w:rsidRPr="0042127E" w:rsidTr="006338C4">
        <w:trPr>
          <w:cantSplit/>
          <w:trHeight w:val="792"/>
        </w:trPr>
        <w:tc>
          <w:tcPr>
            <w:tcW w:w="578" w:type="dxa"/>
            <w:tcBorders>
              <w:top w:val="thickThinSmallGap" w:sz="18" w:space="0" w:color="auto"/>
              <w:left w:val="thickThinSmallGap" w:sz="18" w:space="0" w:color="auto"/>
              <w:bottom w:val="single" w:sz="18" w:space="0" w:color="auto"/>
            </w:tcBorders>
            <w:textDirection w:val="btLr"/>
          </w:tcPr>
          <w:p w:rsidR="006338C4" w:rsidRPr="0042127E" w:rsidRDefault="006338C4" w:rsidP="006338C4">
            <w:pPr>
              <w:ind w:left="113" w:right="113"/>
              <w:jc w:val="center"/>
              <w:rPr>
                <w:b/>
              </w:rPr>
            </w:pPr>
            <w:r w:rsidRPr="0042127E">
              <w:rPr>
                <w:b/>
              </w:rPr>
              <w:t>AY</w:t>
            </w:r>
          </w:p>
        </w:tc>
        <w:tc>
          <w:tcPr>
            <w:tcW w:w="583" w:type="dxa"/>
            <w:tcBorders>
              <w:top w:val="thickThinSmallGap" w:sz="18" w:space="0" w:color="auto"/>
              <w:bottom w:val="single" w:sz="18" w:space="0" w:color="auto"/>
            </w:tcBorders>
            <w:textDirection w:val="btLr"/>
          </w:tcPr>
          <w:p w:rsidR="006338C4" w:rsidRPr="0042127E" w:rsidRDefault="006338C4" w:rsidP="006338C4">
            <w:pPr>
              <w:ind w:left="113" w:right="113"/>
              <w:jc w:val="center"/>
              <w:rPr>
                <w:b/>
              </w:rPr>
            </w:pPr>
            <w:r w:rsidRPr="0042127E">
              <w:rPr>
                <w:b/>
              </w:rPr>
              <w:t>HAFTA</w:t>
            </w:r>
          </w:p>
          <w:p w:rsidR="006338C4" w:rsidRPr="0042127E" w:rsidRDefault="006338C4" w:rsidP="006338C4">
            <w:pPr>
              <w:ind w:left="113" w:right="113"/>
              <w:jc w:val="center"/>
              <w:rPr>
                <w:b/>
              </w:rPr>
            </w:pPr>
          </w:p>
        </w:tc>
        <w:tc>
          <w:tcPr>
            <w:tcW w:w="582" w:type="dxa"/>
            <w:tcBorders>
              <w:top w:val="thickThinSmallGap" w:sz="18" w:space="0" w:color="auto"/>
              <w:bottom w:val="single" w:sz="18" w:space="0" w:color="auto"/>
            </w:tcBorders>
            <w:textDirection w:val="btLr"/>
          </w:tcPr>
          <w:p w:rsidR="006338C4" w:rsidRPr="0042127E" w:rsidRDefault="006338C4" w:rsidP="006338C4">
            <w:pPr>
              <w:ind w:left="113" w:right="113"/>
              <w:jc w:val="center"/>
              <w:rPr>
                <w:b/>
              </w:rPr>
            </w:pPr>
            <w:r w:rsidRPr="0042127E">
              <w:rPr>
                <w:b/>
              </w:rPr>
              <w:t>SAAT</w:t>
            </w:r>
          </w:p>
        </w:tc>
        <w:tc>
          <w:tcPr>
            <w:tcW w:w="1968" w:type="dxa"/>
            <w:gridSpan w:val="2"/>
            <w:tcBorders>
              <w:top w:val="thickThinSmallGap" w:sz="18" w:space="0" w:color="auto"/>
              <w:bottom w:val="single" w:sz="18" w:space="0" w:color="auto"/>
            </w:tcBorders>
            <w:vAlign w:val="center"/>
          </w:tcPr>
          <w:p w:rsidR="006338C4" w:rsidRPr="0042127E" w:rsidRDefault="006338C4" w:rsidP="006338C4">
            <w:pPr>
              <w:jc w:val="center"/>
              <w:rPr>
                <w:b/>
              </w:rPr>
            </w:pPr>
            <w:r w:rsidRPr="0042127E">
              <w:rPr>
                <w:b/>
              </w:rPr>
              <w:t>KAZANIMLAR</w:t>
            </w:r>
          </w:p>
        </w:tc>
        <w:tc>
          <w:tcPr>
            <w:tcW w:w="4522" w:type="dxa"/>
            <w:gridSpan w:val="3"/>
            <w:tcBorders>
              <w:top w:val="thickThinSmallGap" w:sz="18" w:space="0" w:color="auto"/>
              <w:bottom w:val="single" w:sz="18" w:space="0" w:color="auto"/>
            </w:tcBorders>
            <w:vAlign w:val="center"/>
          </w:tcPr>
          <w:p w:rsidR="006338C4" w:rsidRPr="0042127E" w:rsidRDefault="006338C4" w:rsidP="006338C4">
            <w:pPr>
              <w:jc w:val="center"/>
              <w:rPr>
                <w:b/>
              </w:rPr>
            </w:pPr>
            <w:r w:rsidRPr="0042127E">
              <w:rPr>
                <w:b/>
              </w:rPr>
              <w:t>ETKİNLİKLER</w:t>
            </w:r>
          </w:p>
          <w:p w:rsidR="006338C4" w:rsidRPr="0042127E" w:rsidRDefault="006338C4" w:rsidP="006338C4">
            <w:pPr>
              <w:jc w:val="center"/>
              <w:rPr>
                <w:b/>
              </w:rPr>
            </w:pPr>
            <w:r w:rsidRPr="0042127E">
              <w:rPr>
                <w:b/>
              </w:rPr>
              <w:t>VE AÇIKLAMALAR</w:t>
            </w:r>
          </w:p>
          <w:p w:rsidR="006338C4" w:rsidRPr="0042127E" w:rsidRDefault="006338C4" w:rsidP="006338C4">
            <w:pPr>
              <w:jc w:val="center"/>
              <w:rPr>
                <w:b/>
              </w:rPr>
            </w:pPr>
          </w:p>
        </w:tc>
        <w:tc>
          <w:tcPr>
            <w:tcW w:w="2968" w:type="dxa"/>
            <w:gridSpan w:val="3"/>
            <w:tcBorders>
              <w:top w:val="thickThinSmallGap" w:sz="18" w:space="0" w:color="auto"/>
              <w:bottom w:val="single" w:sz="18" w:space="0" w:color="auto"/>
            </w:tcBorders>
            <w:vAlign w:val="center"/>
          </w:tcPr>
          <w:p w:rsidR="006338C4" w:rsidRPr="0042127E" w:rsidRDefault="006338C4" w:rsidP="006338C4">
            <w:pPr>
              <w:jc w:val="center"/>
              <w:rPr>
                <w:b/>
              </w:rPr>
            </w:pPr>
            <w:r w:rsidRPr="0042127E">
              <w:rPr>
                <w:b/>
              </w:rPr>
              <w:t>ÖĞRETİM MATERYALLERİ VE YÖNTEMLERİ</w:t>
            </w:r>
          </w:p>
        </w:tc>
        <w:tc>
          <w:tcPr>
            <w:tcW w:w="2137" w:type="dxa"/>
            <w:gridSpan w:val="2"/>
            <w:tcBorders>
              <w:top w:val="thickThinSmallGap" w:sz="18" w:space="0" w:color="auto"/>
              <w:bottom w:val="single" w:sz="18" w:space="0" w:color="auto"/>
            </w:tcBorders>
            <w:vAlign w:val="center"/>
          </w:tcPr>
          <w:p w:rsidR="006338C4" w:rsidRPr="0042127E" w:rsidRDefault="006338C4" w:rsidP="006338C4">
            <w:pPr>
              <w:jc w:val="center"/>
              <w:rPr>
                <w:b/>
              </w:rPr>
            </w:pPr>
            <w:r w:rsidRPr="0042127E">
              <w:rPr>
                <w:b/>
              </w:rPr>
              <w:t>ARA DİSİPLİNLER VE</w:t>
            </w:r>
          </w:p>
          <w:p w:rsidR="006338C4" w:rsidRPr="0042127E" w:rsidRDefault="006338C4" w:rsidP="006338C4">
            <w:pPr>
              <w:jc w:val="center"/>
              <w:rPr>
                <w:b/>
              </w:rPr>
            </w:pPr>
            <w:r w:rsidRPr="0042127E">
              <w:rPr>
                <w:b/>
              </w:rPr>
              <w:t>ATATÜRKÇÜLÜK DİĞER DERSLERLE İLİŞKİLENDİRME</w:t>
            </w:r>
          </w:p>
        </w:tc>
        <w:tc>
          <w:tcPr>
            <w:tcW w:w="2300" w:type="dxa"/>
            <w:gridSpan w:val="3"/>
            <w:tcBorders>
              <w:top w:val="thickThinSmallGap" w:sz="18" w:space="0" w:color="auto"/>
              <w:bottom w:val="single" w:sz="18" w:space="0" w:color="auto"/>
              <w:right w:val="thickThinSmallGap" w:sz="18" w:space="0" w:color="auto"/>
            </w:tcBorders>
            <w:vAlign w:val="center"/>
          </w:tcPr>
          <w:p w:rsidR="006338C4" w:rsidRPr="0042127E" w:rsidRDefault="006338C4" w:rsidP="006338C4">
            <w:pPr>
              <w:jc w:val="center"/>
              <w:rPr>
                <w:b/>
              </w:rPr>
            </w:pPr>
            <w:r w:rsidRPr="0042127E">
              <w:rPr>
                <w:b/>
              </w:rPr>
              <w:t>ÖLÇME VE DEĞERLENDİRME</w:t>
            </w:r>
          </w:p>
        </w:tc>
      </w:tr>
      <w:tr w:rsidR="00C65CC7" w:rsidRPr="0042127E" w:rsidTr="00C65CC7">
        <w:trPr>
          <w:cantSplit/>
          <w:trHeight w:val="675"/>
        </w:trPr>
        <w:tc>
          <w:tcPr>
            <w:tcW w:w="578" w:type="dxa"/>
            <w:vMerge w:val="restart"/>
            <w:tcBorders>
              <w:top w:val="single" w:sz="18" w:space="0" w:color="auto"/>
              <w:left w:val="thickThinSmallGap" w:sz="18" w:space="0" w:color="auto"/>
            </w:tcBorders>
            <w:shd w:val="clear" w:color="auto" w:fill="auto"/>
            <w:textDirection w:val="btLr"/>
          </w:tcPr>
          <w:p w:rsidR="00C65CC7" w:rsidRPr="0042127E" w:rsidRDefault="00C65CC7" w:rsidP="006338C4">
            <w:pPr>
              <w:ind w:left="113" w:right="113"/>
              <w:jc w:val="center"/>
              <w:rPr>
                <w:b/>
              </w:rPr>
            </w:pPr>
            <w:r>
              <w:rPr>
                <w:b/>
              </w:rPr>
              <w:t xml:space="preserve">NİSAN - </w:t>
            </w:r>
            <w:r w:rsidRPr="0042127E">
              <w:rPr>
                <w:b/>
              </w:rPr>
              <w:t>MAYIS- HAZİRAN 2021</w:t>
            </w:r>
          </w:p>
        </w:tc>
        <w:tc>
          <w:tcPr>
            <w:tcW w:w="583" w:type="dxa"/>
            <w:vMerge w:val="restart"/>
            <w:tcBorders>
              <w:top w:val="single" w:sz="18" w:space="0" w:color="auto"/>
            </w:tcBorders>
            <w:textDirection w:val="btLr"/>
            <w:vAlign w:val="center"/>
          </w:tcPr>
          <w:p w:rsidR="00C65CC7" w:rsidRDefault="00647AA4" w:rsidP="006338C4">
            <w:pPr>
              <w:ind w:right="113"/>
              <w:jc w:val="center"/>
              <w:rPr>
                <w:b/>
              </w:rPr>
            </w:pPr>
            <w:r>
              <w:rPr>
                <w:b/>
              </w:rPr>
              <w:t>31.-32</w:t>
            </w:r>
            <w:r w:rsidR="00C65CC7">
              <w:rPr>
                <w:b/>
              </w:rPr>
              <w:t>.Hafta</w:t>
            </w:r>
          </w:p>
          <w:p w:rsidR="00C65CC7" w:rsidRPr="0042127E" w:rsidRDefault="00C65CC7" w:rsidP="006338C4">
            <w:pPr>
              <w:ind w:right="113"/>
              <w:jc w:val="center"/>
              <w:rPr>
                <w:b/>
              </w:rPr>
            </w:pPr>
            <w:r>
              <w:rPr>
                <w:b/>
              </w:rPr>
              <w:t>9-20 Mayıs</w:t>
            </w:r>
          </w:p>
        </w:tc>
        <w:tc>
          <w:tcPr>
            <w:tcW w:w="582" w:type="dxa"/>
            <w:tcBorders>
              <w:top w:val="single" w:sz="18" w:space="0" w:color="auto"/>
            </w:tcBorders>
            <w:vAlign w:val="center"/>
          </w:tcPr>
          <w:p w:rsidR="00C65CC7" w:rsidRPr="0042127E" w:rsidRDefault="00C65CC7" w:rsidP="00C65CC7">
            <w:pPr>
              <w:jc w:val="center"/>
              <w:rPr>
                <w:b/>
              </w:rPr>
            </w:pPr>
            <w:r w:rsidRPr="0042127E">
              <w:rPr>
                <w:b/>
              </w:rPr>
              <w:t>1</w:t>
            </w:r>
          </w:p>
        </w:tc>
        <w:tc>
          <w:tcPr>
            <w:tcW w:w="1968" w:type="dxa"/>
            <w:gridSpan w:val="2"/>
            <w:vMerge w:val="restart"/>
            <w:tcBorders>
              <w:top w:val="single" w:sz="18" w:space="0" w:color="auto"/>
            </w:tcBorders>
            <w:vAlign w:val="center"/>
          </w:tcPr>
          <w:p w:rsidR="00C65CC7" w:rsidRPr="0042127E" w:rsidRDefault="00C65CC7" w:rsidP="00C65CC7">
            <w:pPr>
              <w:spacing w:line="0" w:lineRule="atLeast"/>
              <w:rPr>
                <w:sz w:val="22"/>
                <w:szCs w:val="22"/>
              </w:rPr>
            </w:pPr>
            <w:r w:rsidRPr="0042127E">
              <w:rPr>
                <w:sz w:val="22"/>
                <w:szCs w:val="22"/>
              </w:rPr>
              <w:t>G.3.3.5. Sanat eseri ve sanat değeri olmayan nesneler arasındaki farkları ifade eder.</w:t>
            </w:r>
          </w:p>
        </w:tc>
        <w:tc>
          <w:tcPr>
            <w:tcW w:w="4522" w:type="dxa"/>
            <w:gridSpan w:val="3"/>
            <w:vMerge w:val="restart"/>
            <w:tcBorders>
              <w:top w:val="single" w:sz="18" w:space="0" w:color="auto"/>
            </w:tcBorders>
            <w:vAlign w:val="center"/>
          </w:tcPr>
          <w:p w:rsidR="00C65CC7" w:rsidRPr="0042127E" w:rsidRDefault="00C65CC7" w:rsidP="00C65CC7">
            <w:pPr>
              <w:spacing w:line="0" w:lineRule="atLeast"/>
              <w:rPr>
                <w:sz w:val="22"/>
                <w:szCs w:val="22"/>
              </w:rPr>
            </w:pPr>
            <w:r w:rsidRPr="0042127E">
              <w:rPr>
                <w:sz w:val="22"/>
                <w:szCs w:val="22"/>
              </w:rPr>
              <w:t>Farklı eser görselleri kullanılarak, eserler hakkında bilgi sahibi olunur. . Eserleri karşılaştırmaları istenir</w:t>
            </w:r>
          </w:p>
        </w:tc>
        <w:tc>
          <w:tcPr>
            <w:tcW w:w="2968" w:type="dxa"/>
            <w:gridSpan w:val="3"/>
            <w:vMerge w:val="restart"/>
            <w:tcBorders>
              <w:top w:val="single" w:sz="18" w:space="0" w:color="auto"/>
            </w:tcBorders>
          </w:tcPr>
          <w:p w:rsidR="00C65CC7" w:rsidRPr="00C65CC7" w:rsidRDefault="00C65CC7" w:rsidP="006338C4">
            <w:pPr>
              <w:rPr>
                <w:bCs/>
                <w:sz w:val="18"/>
                <w:szCs w:val="18"/>
              </w:rPr>
            </w:pPr>
            <w:r w:rsidRPr="00C65CC7">
              <w:rPr>
                <w:b/>
                <w:bCs/>
                <w:spacing w:val="-20"/>
                <w:sz w:val="18"/>
                <w:szCs w:val="18"/>
              </w:rPr>
              <w:t xml:space="preserve"> [!]</w:t>
            </w:r>
            <w:r w:rsidRPr="00C65CC7">
              <w:rPr>
                <w:bCs/>
                <w:sz w:val="18"/>
                <w:szCs w:val="18"/>
              </w:rPr>
              <w:t xml:space="preserve"> Tercih edilen araç - gereçler en </w:t>
            </w:r>
            <w:r w:rsidRPr="00C65CC7">
              <w:rPr>
                <w:sz w:val="18"/>
                <w:szCs w:val="18"/>
              </w:rPr>
              <w:t xml:space="preserve"> </w:t>
            </w:r>
            <w:r w:rsidRPr="00C65CC7">
              <w:rPr>
                <w:bCs/>
                <w:sz w:val="18"/>
                <w:szCs w:val="18"/>
              </w:rPr>
              <w:t>az bir ders öncesinden öğrencilere bildirilmeli, araç-gereç ve teknik seçimlerinde öğrencilerin ilgi ve istekleri dikkate alınmalıdır.</w:t>
            </w:r>
          </w:p>
          <w:p w:rsidR="00C65CC7" w:rsidRPr="00C65CC7" w:rsidRDefault="00C65CC7" w:rsidP="006338C4">
            <w:pPr>
              <w:autoSpaceDE w:val="0"/>
              <w:autoSpaceDN w:val="0"/>
              <w:adjustRightInd w:val="0"/>
              <w:rPr>
                <w:rFonts w:eastAsia="SimSun"/>
                <w:iCs/>
                <w:sz w:val="18"/>
                <w:szCs w:val="18"/>
              </w:rPr>
            </w:pPr>
            <w:r w:rsidRPr="00C65CC7">
              <w:rPr>
                <w:rFonts w:eastAsia="SimSun"/>
                <w:iCs/>
                <w:sz w:val="18"/>
                <w:szCs w:val="18"/>
              </w:rPr>
              <w:t>Görsel sanat çalışması oluşturma süreci; araştırma, bilgiye ulaşma, gözlem, malzemenin belirlenmesi, tasarlama ve biçimlendirme basamaklarını içerir.</w:t>
            </w:r>
          </w:p>
          <w:p w:rsidR="00C65CC7" w:rsidRPr="00C65CC7" w:rsidRDefault="00C65CC7" w:rsidP="006338C4">
            <w:pPr>
              <w:rPr>
                <w:sz w:val="18"/>
                <w:szCs w:val="18"/>
              </w:rPr>
            </w:pPr>
            <w:r w:rsidRPr="00C65CC7">
              <w:rPr>
                <w:sz w:val="18"/>
                <w:szCs w:val="18"/>
              </w:rPr>
              <w:t xml:space="preserve">* Oyun </w:t>
            </w:r>
          </w:p>
          <w:p w:rsidR="00C65CC7" w:rsidRPr="00C65CC7" w:rsidRDefault="00C65CC7" w:rsidP="006338C4">
            <w:pPr>
              <w:rPr>
                <w:sz w:val="18"/>
                <w:szCs w:val="18"/>
              </w:rPr>
            </w:pPr>
            <w:r w:rsidRPr="00C65CC7">
              <w:rPr>
                <w:sz w:val="18"/>
                <w:szCs w:val="18"/>
              </w:rPr>
              <w:t>* Sorgumla</w:t>
            </w:r>
          </w:p>
          <w:p w:rsidR="00C65CC7" w:rsidRPr="00C65CC7" w:rsidRDefault="00C65CC7" w:rsidP="006338C4">
            <w:pPr>
              <w:rPr>
                <w:sz w:val="18"/>
                <w:szCs w:val="18"/>
              </w:rPr>
            </w:pPr>
            <w:r w:rsidRPr="00C65CC7">
              <w:rPr>
                <w:sz w:val="18"/>
                <w:szCs w:val="18"/>
              </w:rPr>
              <w:t>* Analiz Etme</w:t>
            </w:r>
          </w:p>
          <w:p w:rsidR="00C65CC7" w:rsidRPr="00C65CC7" w:rsidRDefault="00C65CC7" w:rsidP="006338C4">
            <w:pPr>
              <w:rPr>
                <w:sz w:val="18"/>
                <w:szCs w:val="18"/>
              </w:rPr>
            </w:pPr>
            <w:r w:rsidRPr="00C65CC7">
              <w:rPr>
                <w:sz w:val="18"/>
                <w:szCs w:val="18"/>
              </w:rPr>
              <w:t>* Değerlendirme</w:t>
            </w:r>
          </w:p>
          <w:p w:rsidR="00C65CC7" w:rsidRPr="00C65CC7" w:rsidRDefault="00C65CC7" w:rsidP="006338C4">
            <w:pPr>
              <w:rPr>
                <w:sz w:val="18"/>
                <w:szCs w:val="18"/>
              </w:rPr>
            </w:pPr>
            <w:r w:rsidRPr="00C65CC7">
              <w:rPr>
                <w:sz w:val="18"/>
                <w:szCs w:val="18"/>
              </w:rPr>
              <w:t>* Eleştirel Düşünme</w:t>
            </w:r>
          </w:p>
          <w:p w:rsidR="00C65CC7" w:rsidRPr="00C65CC7" w:rsidRDefault="00C65CC7" w:rsidP="006338C4">
            <w:pPr>
              <w:rPr>
                <w:sz w:val="18"/>
                <w:szCs w:val="18"/>
              </w:rPr>
            </w:pPr>
            <w:r w:rsidRPr="00C65CC7">
              <w:rPr>
                <w:sz w:val="18"/>
                <w:szCs w:val="18"/>
              </w:rPr>
              <w:t xml:space="preserve">* Malzeme </w:t>
            </w:r>
          </w:p>
          <w:p w:rsidR="00C65CC7" w:rsidRPr="00C65CC7" w:rsidRDefault="00C65CC7" w:rsidP="006338C4">
            <w:pPr>
              <w:rPr>
                <w:sz w:val="18"/>
                <w:szCs w:val="18"/>
              </w:rPr>
            </w:pPr>
            <w:r w:rsidRPr="00C65CC7">
              <w:rPr>
                <w:sz w:val="18"/>
                <w:szCs w:val="18"/>
              </w:rPr>
              <w:t xml:space="preserve">   Kullanma</w:t>
            </w:r>
          </w:p>
          <w:p w:rsidR="00C65CC7" w:rsidRPr="00C65CC7" w:rsidRDefault="00C65CC7" w:rsidP="006338C4">
            <w:pPr>
              <w:rPr>
                <w:sz w:val="18"/>
                <w:szCs w:val="18"/>
              </w:rPr>
            </w:pPr>
            <w:r w:rsidRPr="00C65CC7">
              <w:rPr>
                <w:sz w:val="18"/>
                <w:szCs w:val="18"/>
              </w:rPr>
              <w:t>* Yaratıcı Düşünme</w:t>
            </w:r>
          </w:p>
          <w:p w:rsidR="00C65CC7" w:rsidRPr="00C65CC7" w:rsidRDefault="00C65CC7" w:rsidP="006338C4">
            <w:pPr>
              <w:rPr>
                <w:sz w:val="18"/>
                <w:szCs w:val="18"/>
              </w:rPr>
            </w:pPr>
            <w:r w:rsidRPr="00C65CC7">
              <w:rPr>
                <w:sz w:val="18"/>
                <w:szCs w:val="18"/>
              </w:rPr>
              <w:t>* Medya Okur   yazarlığı</w:t>
            </w:r>
          </w:p>
          <w:p w:rsidR="00C65CC7" w:rsidRPr="00C65CC7" w:rsidRDefault="00C65CC7" w:rsidP="006338C4">
            <w:pPr>
              <w:rPr>
                <w:sz w:val="18"/>
                <w:szCs w:val="18"/>
              </w:rPr>
            </w:pPr>
            <w:r w:rsidRPr="00C65CC7">
              <w:rPr>
                <w:sz w:val="18"/>
                <w:szCs w:val="18"/>
              </w:rPr>
              <w:t>* Sentez</w:t>
            </w:r>
          </w:p>
          <w:p w:rsidR="00C65CC7" w:rsidRPr="00C65CC7" w:rsidRDefault="00C65CC7" w:rsidP="006338C4">
            <w:pPr>
              <w:rPr>
                <w:sz w:val="18"/>
                <w:szCs w:val="18"/>
              </w:rPr>
            </w:pPr>
            <w:r w:rsidRPr="00C65CC7">
              <w:rPr>
                <w:sz w:val="18"/>
                <w:szCs w:val="18"/>
              </w:rPr>
              <w:t>* Gözlem Yapma</w:t>
            </w:r>
          </w:p>
          <w:p w:rsidR="00C65CC7" w:rsidRPr="00C65CC7" w:rsidRDefault="00C65CC7" w:rsidP="006338C4">
            <w:pPr>
              <w:rPr>
                <w:sz w:val="18"/>
                <w:szCs w:val="18"/>
              </w:rPr>
            </w:pPr>
            <w:r w:rsidRPr="00C65CC7">
              <w:rPr>
                <w:sz w:val="18"/>
                <w:szCs w:val="18"/>
              </w:rPr>
              <w:t>* Tasarım</w:t>
            </w:r>
          </w:p>
          <w:p w:rsidR="00C65CC7" w:rsidRPr="00C65CC7" w:rsidRDefault="00C65CC7" w:rsidP="006338C4">
            <w:pPr>
              <w:rPr>
                <w:sz w:val="18"/>
                <w:szCs w:val="18"/>
              </w:rPr>
            </w:pPr>
            <w:r w:rsidRPr="00C65CC7">
              <w:rPr>
                <w:sz w:val="18"/>
                <w:szCs w:val="18"/>
              </w:rPr>
              <w:t>* Görsel Okur   yazarlık</w:t>
            </w:r>
          </w:p>
          <w:p w:rsidR="00C65CC7" w:rsidRPr="00C65CC7" w:rsidRDefault="00C65CC7" w:rsidP="006338C4">
            <w:pPr>
              <w:rPr>
                <w:sz w:val="18"/>
                <w:szCs w:val="18"/>
              </w:rPr>
            </w:pPr>
            <w:r w:rsidRPr="00C65CC7">
              <w:rPr>
                <w:sz w:val="18"/>
                <w:szCs w:val="18"/>
              </w:rPr>
              <w:t>* El-Göz-Beyin koordinasyonu</w:t>
            </w:r>
          </w:p>
          <w:p w:rsidR="00C65CC7" w:rsidRPr="00C65CC7" w:rsidRDefault="00C65CC7" w:rsidP="006338C4">
            <w:pPr>
              <w:rPr>
                <w:sz w:val="18"/>
                <w:szCs w:val="18"/>
              </w:rPr>
            </w:pPr>
            <w:r w:rsidRPr="00C65CC7">
              <w:rPr>
                <w:sz w:val="18"/>
                <w:szCs w:val="18"/>
              </w:rPr>
              <w:t>* Algılama</w:t>
            </w:r>
          </w:p>
          <w:p w:rsidR="00C65CC7" w:rsidRPr="00C65CC7" w:rsidRDefault="00C65CC7" w:rsidP="006338C4">
            <w:pPr>
              <w:rPr>
                <w:sz w:val="18"/>
                <w:szCs w:val="18"/>
              </w:rPr>
            </w:pPr>
            <w:r w:rsidRPr="00C65CC7">
              <w:rPr>
                <w:sz w:val="18"/>
                <w:szCs w:val="18"/>
              </w:rPr>
              <w:t>* İnceleme</w:t>
            </w:r>
          </w:p>
          <w:p w:rsidR="00C65CC7" w:rsidRPr="00C65CC7" w:rsidRDefault="00C65CC7" w:rsidP="006338C4">
            <w:pPr>
              <w:autoSpaceDE w:val="0"/>
              <w:autoSpaceDN w:val="0"/>
              <w:adjustRightInd w:val="0"/>
              <w:rPr>
                <w:sz w:val="18"/>
                <w:szCs w:val="18"/>
              </w:rPr>
            </w:pPr>
            <w:r w:rsidRPr="00C65CC7">
              <w:rPr>
                <w:sz w:val="18"/>
                <w:szCs w:val="18"/>
              </w:rPr>
              <w:t>* İlişkilendirme</w:t>
            </w:r>
          </w:p>
          <w:p w:rsidR="00C65CC7" w:rsidRPr="00C65CC7" w:rsidRDefault="00C65CC7" w:rsidP="006338C4">
            <w:pPr>
              <w:autoSpaceDE w:val="0"/>
              <w:autoSpaceDN w:val="0"/>
              <w:adjustRightInd w:val="0"/>
              <w:rPr>
                <w:sz w:val="18"/>
                <w:szCs w:val="18"/>
              </w:rPr>
            </w:pPr>
            <w:r w:rsidRPr="00C65CC7">
              <w:rPr>
                <w:sz w:val="18"/>
                <w:szCs w:val="18"/>
              </w:rPr>
              <w:t>* Çizim</w:t>
            </w:r>
          </w:p>
          <w:p w:rsidR="00C65CC7" w:rsidRPr="00C65CC7" w:rsidRDefault="00C65CC7" w:rsidP="006338C4">
            <w:pPr>
              <w:autoSpaceDE w:val="0"/>
              <w:autoSpaceDN w:val="0"/>
              <w:adjustRightInd w:val="0"/>
              <w:rPr>
                <w:sz w:val="18"/>
                <w:szCs w:val="18"/>
              </w:rPr>
            </w:pPr>
            <w:r w:rsidRPr="00C65CC7">
              <w:rPr>
                <w:sz w:val="18"/>
                <w:szCs w:val="18"/>
              </w:rPr>
              <w:t>* Boyama</w:t>
            </w:r>
          </w:p>
          <w:p w:rsidR="00C65CC7" w:rsidRPr="00C65CC7" w:rsidRDefault="00C65CC7" w:rsidP="00C65CC7">
            <w:pPr>
              <w:autoSpaceDE w:val="0"/>
              <w:autoSpaceDN w:val="0"/>
              <w:adjustRightInd w:val="0"/>
              <w:rPr>
                <w:sz w:val="18"/>
                <w:szCs w:val="18"/>
              </w:rPr>
            </w:pPr>
            <w:r w:rsidRPr="00C65CC7">
              <w:rPr>
                <w:sz w:val="18"/>
                <w:szCs w:val="18"/>
              </w:rPr>
              <w:t>* Bireysel ve grup  çalışması</w:t>
            </w:r>
          </w:p>
        </w:tc>
        <w:tc>
          <w:tcPr>
            <w:tcW w:w="2137" w:type="dxa"/>
            <w:gridSpan w:val="2"/>
            <w:vMerge w:val="restart"/>
            <w:tcBorders>
              <w:top w:val="single" w:sz="18" w:space="0" w:color="auto"/>
            </w:tcBorders>
          </w:tcPr>
          <w:p w:rsidR="00C65CC7" w:rsidRDefault="00814804" w:rsidP="006338C4">
            <w:pPr>
              <w:rPr>
                <w:rFonts w:ascii="MyriadPro" w:hAnsi="MyriadPro"/>
                <w:color w:val="212529"/>
                <w:shd w:val="clear" w:color="auto" w:fill="FFFFFF"/>
              </w:rPr>
            </w:pPr>
            <w:r>
              <w:rPr>
                <w:rFonts w:ascii="MyriadPro" w:hAnsi="MyriadPro"/>
                <w:color w:val="212529"/>
                <w:shd w:val="clear" w:color="auto" w:fill="FFFFFF"/>
              </w:rPr>
              <w:t>Bilişim Haftası (Mayıs ayının ilk haftası)</w:t>
            </w:r>
          </w:p>
          <w:p w:rsidR="00814804" w:rsidRDefault="00814804" w:rsidP="006338C4">
            <w:pPr>
              <w:rPr>
                <w:rFonts w:ascii="MyriadPro" w:hAnsi="MyriadPro"/>
                <w:color w:val="212529"/>
                <w:shd w:val="clear" w:color="auto" w:fill="FFFFFF"/>
              </w:rPr>
            </w:pPr>
            <w:r>
              <w:rPr>
                <w:rFonts w:ascii="MyriadPro" w:hAnsi="MyriadPro"/>
                <w:color w:val="212529"/>
                <w:shd w:val="clear" w:color="auto" w:fill="FFFFFF"/>
              </w:rPr>
              <w:t>Trafik ve İlkyardım Haftası (Mayıs ayının ilk haftası)</w:t>
            </w:r>
          </w:p>
          <w:p w:rsidR="00814804" w:rsidRDefault="00814804" w:rsidP="006338C4">
            <w:pPr>
              <w:rPr>
                <w:rFonts w:ascii="MyriadPro" w:hAnsi="MyriadPro"/>
                <w:color w:val="212529"/>
                <w:shd w:val="clear" w:color="auto" w:fill="FFFFFF"/>
              </w:rPr>
            </w:pPr>
            <w:r>
              <w:rPr>
                <w:rFonts w:ascii="MyriadPro" w:hAnsi="MyriadPro"/>
                <w:color w:val="212529"/>
                <w:shd w:val="clear" w:color="auto" w:fill="FFFFFF"/>
              </w:rPr>
              <w:t>İş Sağlığı ve Güvenliği Haftası (4-10 Mayıs)</w:t>
            </w:r>
          </w:p>
          <w:p w:rsidR="00814804" w:rsidRDefault="00814804" w:rsidP="006338C4">
            <w:pPr>
              <w:rPr>
                <w:rFonts w:ascii="MyriadPro" w:hAnsi="MyriadPro"/>
                <w:color w:val="212529"/>
                <w:shd w:val="clear" w:color="auto" w:fill="FFFFFF"/>
              </w:rPr>
            </w:pPr>
            <w:r>
              <w:rPr>
                <w:rFonts w:ascii="MyriadPro" w:hAnsi="MyriadPro"/>
                <w:color w:val="212529"/>
                <w:shd w:val="clear" w:color="auto" w:fill="FFFFFF"/>
              </w:rPr>
              <w:t>Vakıflar Haftası (Mayıs ayının 2. haftası)</w:t>
            </w:r>
          </w:p>
          <w:p w:rsidR="00814804" w:rsidRDefault="00814804" w:rsidP="006338C4">
            <w:pPr>
              <w:rPr>
                <w:rFonts w:ascii="MyriadPro" w:hAnsi="MyriadPro"/>
                <w:color w:val="212529"/>
                <w:shd w:val="clear" w:color="auto" w:fill="FFFFFF"/>
              </w:rPr>
            </w:pPr>
            <w:r>
              <w:rPr>
                <w:rFonts w:ascii="MyriadPro" w:hAnsi="MyriadPro"/>
                <w:color w:val="212529"/>
                <w:shd w:val="clear" w:color="auto" w:fill="FFFFFF"/>
              </w:rPr>
              <w:t>Anneler Günü (Mayıs ayının 2. pazarı)</w:t>
            </w:r>
          </w:p>
          <w:p w:rsidR="00814804" w:rsidRDefault="00814804" w:rsidP="006338C4">
            <w:pPr>
              <w:rPr>
                <w:rFonts w:ascii="MyriadPro" w:hAnsi="MyriadPro"/>
                <w:color w:val="212529"/>
                <w:shd w:val="clear" w:color="auto" w:fill="FFFFFF"/>
              </w:rPr>
            </w:pPr>
            <w:r>
              <w:rPr>
                <w:rFonts w:ascii="MyriadPro" w:hAnsi="MyriadPro"/>
                <w:color w:val="212529"/>
                <w:shd w:val="clear" w:color="auto" w:fill="FFFFFF"/>
              </w:rPr>
              <w:t>Engelliler Haftası (10-16 Mayıs)</w:t>
            </w:r>
          </w:p>
          <w:p w:rsidR="00814804" w:rsidRDefault="00814804" w:rsidP="006338C4">
            <w:pPr>
              <w:rPr>
                <w:rFonts w:ascii="MyriadPro" w:hAnsi="MyriadPro"/>
                <w:color w:val="212529"/>
                <w:shd w:val="clear" w:color="auto" w:fill="FFFFFF"/>
              </w:rPr>
            </w:pPr>
            <w:r>
              <w:rPr>
                <w:rFonts w:ascii="MyriadPro" w:hAnsi="MyriadPro"/>
                <w:color w:val="212529"/>
                <w:shd w:val="clear" w:color="auto" w:fill="FFFFFF"/>
              </w:rPr>
              <w:t>Müzeler Haftası (18-24 Mayıs)</w:t>
            </w:r>
          </w:p>
          <w:p w:rsidR="00814804" w:rsidRDefault="00930A4A" w:rsidP="006338C4">
            <w:pPr>
              <w:rPr>
                <w:rFonts w:ascii="MyriadPro" w:hAnsi="MyriadPro"/>
                <w:color w:val="212529"/>
                <w:shd w:val="clear" w:color="auto" w:fill="FFFFFF"/>
              </w:rPr>
            </w:pPr>
            <w:r>
              <w:rPr>
                <w:rFonts w:ascii="MyriadPro" w:hAnsi="MyriadPro"/>
                <w:color w:val="212529"/>
                <w:shd w:val="clear" w:color="auto" w:fill="FFFFFF"/>
              </w:rPr>
              <w:t>Atatürk'ü Anma ve Gençlik ve Spor Bayramı (19 Mayıs)</w:t>
            </w:r>
          </w:p>
          <w:p w:rsidR="00930A4A" w:rsidRDefault="00930A4A" w:rsidP="006338C4">
            <w:pPr>
              <w:rPr>
                <w:rFonts w:ascii="MyriadPro" w:hAnsi="MyriadPro"/>
                <w:color w:val="212529"/>
                <w:shd w:val="clear" w:color="auto" w:fill="FFFFFF"/>
              </w:rPr>
            </w:pPr>
            <w:r>
              <w:rPr>
                <w:rFonts w:ascii="MyriadPro" w:hAnsi="MyriadPro"/>
                <w:color w:val="212529"/>
                <w:shd w:val="clear" w:color="auto" w:fill="FFFFFF"/>
              </w:rPr>
              <w:t>Etik Günü (25 Mayıs)</w:t>
            </w:r>
          </w:p>
          <w:p w:rsidR="00930A4A" w:rsidRDefault="00930A4A" w:rsidP="006338C4">
            <w:pPr>
              <w:rPr>
                <w:rFonts w:ascii="MyriadPro" w:hAnsi="MyriadPro"/>
                <w:color w:val="212529"/>
                <w:shd w:val="clear" w:color="auto" w:fill="FFFFFF"/>
              </w:rPr>
            </w:pPr>
            <w:r>
              <w:rPr>
                <w:rFonts w:ascii="MyriadPro" w:hAnsi="MyriadPro"/>
                <w:color w:val="212529"/>
                <w:shd w:val="clear" w:color="auto" w:fill="FFFFFF"/>
              </w:rPr>
              <w:t>İstanbul´un Fethi (29 Mayıs)</w:t>
            </w:r>
          </w:p>
          <w:p w:rsidR="00930A4A" w:rsidRPr="00C65CC7" w:rsidRDefault="00930A4A" w:rsidP="006338C4">
            <w:pPr>
              <w:rPr>
                <w:sz w:val="18"/>
                <w:szCs w:val="18"/>
              </w:rPr>
            </w:pPr>
            <w:r>
              <w:rPr>
                <w:rFonts w:ascii="MyriadPro" w:hAnsi="MyriadPro"/>
                <w:color w:val="212529"/>
                <w:shd w:val="clear" w:color="auto" w:fill="FFFFFF"/>
              </w:rPr>
              <w:t>Çevre Koruma Haftası (Haziran ayının 2. haftası)</w:t>
            </w:r>
          </w:p>
        </w:tc>
        <w:tc>
          <w:tcPr>
            <w:tcW w:w="2300" w:type="dxa"/>
            <w:gridSpan w:val="3"/>
            <w:vMerge w:val="restart"/>
            <w:tcBorders>
              <w:top w:val="single" w:sz="18" w:space="0" w:color="auto"/>
              <w:right w:val="thickThinSmallGap" w:sz="18" w:space="0" w:color="auto"/>
            </w:tcBorders>
          </w:tcPr>
          <w:p w:rsidR="00C65CC7" w:rsidRPr="00C65CC7" w:rsidRDefault="00C65CC7" w:rsidP="006338C4">
            <w:pPr>
              <w:rPr>
                <w:sz w:val="18"/>
                <w:szCs w:val="18"/>
              </w:rPr>
            </w:pPr>
            <w:r w:rsidRPr="00C65CC7">
              <w:rPr>
                <w:sz w:val="18"/>
                <w:szCs w:val="18"/>
              </w:rPr>
              <w:t xml:space="preserve">     Bireysel farklılıklar gerçeğinden dolayı bütün öğrencileri kapsayan, bütün öğrenciler için genel geçer, tek </w:t>
            </w:r>
          </w:p>
          <w:p w:rsidR="00C65CC7" w:rsidRPr="00C65CC7" w:rsidRDefault="00C65CC7" w:rsidP="006338C4">
            <w:pPr>
              <w:rPr>
                <w:sz w:val="18"/>
                <w:szCs w:val="18"/>
              </w:rPr>
            </w:pPr>
            <w:r w:rsidRPr="00C65CC7">
              <w:rPr>
                <w:sz w:val="18"/>
                <w:szCs w:val="18"/>
              </w:rPr>
              <w:t xml:space="preserve">tip bir ölçme ve değerlendirme yönteminden söz etmek uygun değildir. Öğrencinin akademik gelişimi tek bir yöntemle veya teknikle ölçülüp değerlendirilmez. </w:t>
            </w:r>
          </w:p>
          <w:p w:rsidR="00C65CC7" w:rsidRPr="00C65CC7" w:rsidRDefault="00C65CC7" w:rsidP="006338C4">
            <w:pPr>
              <w:rPr>
                <w:sz w:val="18"/>
                <w:szCs w:val="18"/>
              </w:rPr>
            </w:pPr>
            <w:r w:rsidRPr="00C65CC7">
              <w:rPr>
                <w:sz w:val="18"/>
                <w:szCs w:val="18"/>
              </w:rPr>
              <w:t xml:space="preserve">     Çok odaklı ölçme değerlendirme esastır. Ölçme ve değerlendirme uygulamaları öğretmen ve öğrencilerin </w:t>
            </w:r>
          </w:p>
          <w:p w:rsidR="00C65CC7" w:rsidRPr="00C65CC7" w:rsidRDefault="00C65CC7" w:rsidP="006338C4">
            <w:pPr>
              <w:tabs>
                <w:tab w:val="left" w:pos="900"/>
              </w:tabs>
              <w:rPr>
                <w:sz w:val="18"/>
                <w:szCs w:val="18"/>
              </w:rPr>
            </w:pPr>
            <w:r w:rsidRPr="00C65CC7">
              <w:rPr>
                <w:sz w:val="18"/>
                <w:szCs w:val="18"/>
              </w:rPr>
              <w:t xml:space="preserve">Aktif katılımıyla gerçekleştirilir. </w:t>
            </w:r>
          </w:p>
          <w:p w:rsidR="00C65CC7" w:rsidRPr="00C65CC7" w:rsidRDefault="00C65CC7" w:rsidP="006338C4">
            <w:pPr>
              <w:tabs>
                <w:tab w:val="left" w:pos="900"/>
              </w:tabs>
              <w:rPr>
                <w:sz w:val="18"/>
                <w:szCs w:val="18"/>
              </w:rPr>
            </w:pPr>
            <w:r w:rsidRPr="00C65CC7">
              <w:rPr>
                <w:sz w:val="18"/>
                <w:szCs w:val="18"/>
              </w:rPr>
              <w:t xml:space="preserve">      Bireylerin ölçme ve değerlendirmeye konu olan ilgi, tutum, değer ve başarı gibi özellikleri zamanla değişebilir. Bu sebeple söz konusu özellikleri tek bir zamanda ölçmek yerine süreç içindeki değişimleri dikkate alan ölçümler kullanmak esastır.</w:t>
            </w:r>
          </w:p>
        </w:tc>
      </w:tr>
      <w:tr w:rsidR="00C65CC7" w:rsidRPr="0042127E" w:rsidTr="00C65CC7">
        <w:trPr>
          <w:cantSplit/>
          <w:trHeight w:val="403"/>
        </w:trPr>
        <w:tc>
          <w:tcPr>
            <w:tcW w:w="578" w:type="dxa"/>
            <w:vMerge/>
            <w:tcBorders>
              <w:left w:val="thickThinSmallGap" w:sz="18" w:space="0" w:color="auto"/>
            </w:tcBorders>
            <w:shd w:val="clear" w:color="auto" w:fill="auto"/>
            <w:textDirection w:val="btLr"/>
          </w:tcPr>
          <w:p w:rsidR="00C65CC7" w:rsidRPr="0042127E" w:rsidRDefault="00C65CC7" w:rsidP="006338C4">
            <w:pPr>
              <w:ind w:left="113" w:right="113"/>
              <w:jc w:val="center"/>
              <w:rPr>
                <w:b/>
              </w:rPr>
            </w:pPr>
          </w:p>
        </w:tc>
        <w:tc>
          <w:tcPr>
            <w:tcW w:w="583" w:type="dxa"/>
            <w:vMerge/>
            <w:textDirection w:val="btLr"/>
            <w:vAlign w:val="center"/>
          </w:tcPr>
          <w:p w:rsidR="00C65CC7" w:rsidRPr="0042127E" w:rsidRDefault="00C65CC7" w:rsidP="006338C4">
            <w:pPr>
              <w:ind w:right="113"/>
              <w:jc w:val="center"/>
              <w:rPr>
                <w:b/>
              </w:rPr>
            </w:pPr>
          </w:p>
        </w:tc>
        <w:tc>
          <w:tcPr>
            <w:tcW w:w="582" w:type="dxa"/>
            <w:vAlign w:val="center"/>
          </w:tcPr>
          <w:p w:rsidR="00C65CC7" w:rsidRPr="0042127E" w:rsidRDefault="00C65CC7" w:rsidP="006338C4">
            <w:pPr>
              <w:jc w:val="center"/>
              <w:rPr>
                <w:b/>
              </w:rPr>
            </w:pPr>
            <w:r w:rsidRPr="0042127E">
              <w:rPr>
                <w:b/>
              </w:rPr>
              <w:t>1</w:t>
            </w:r>
          </w:p>
        </w:tc>
        <w:tc>
          <w:tcPr>
            <w:tcW w:w="1968" w:type="dxa"/>
            <w:gridSpan w:val="2"/>
            <w:vMerge/>
          </w:tcPr>
          <w:p w:rsidR="00C65CC7" w:rsidRPr="0042127E" w:rsidRDefault="00C65CC7" w:rsidP="00C65CC7">
            <w:pPr>
              <w:spacing w:line="0" w:lineRule="atLeast"/>
              <w:rPr>
                <w:sz w:val="22"/>
                <w:szCs w:val="22"/>
              </w:rPr>
            </w:pPr>
          </w:p>
        </w:tc>
        <w:tc>
          <w:tcPr>
            <w:tcW w:w="4522" w:type="dxa"/>
            <w:gridSpan w:val="3"/>
            <w:vMerge/>
            <w:vAlign w:val="center"/>
          </w:tcPr>
          <w:p w:rsidR="00C65CC7" w:rsidRPr="0042127E" w:rsidRDefault="00C65CC7" w:rsidP="00C65CC7">
            <w:pPr>
              <w:spacing w:line="0" w:lineRule="atLeast"/>
              <w:rPr>
                <w:iCs/>
                <w:sz w:val="22"/>
                <w:szCs w:val="22"/>
              </w:rPr>
            </w:pPr>
          </w:p>
        </w:tc>
        <w:tc>
          <w:tcPr>
            <w:tcW w:w="2968" w:type="dxa"/>
            <w:gridSpan w:val="3"/>
            <w:vMerge/>
          </w:tcPr>
          <w:p w:rsidR="00C65CC7" w:rsidRPr="0042127E" w:rsidRDefault="00C65CC7" w:rsidP="006338C4">
            <w:pPr>
              <w:rPr>
                <w:b/>
                <w:bCs/>
                <w:spacing w:val="-20"/>
              </w:rPr>
            </w:pPr>
          </w:p>
        </w:tc>
        <w:tc>
          <w:tcPr>
            <w:tcW w:w="2137" w:type="dxa"/>
            <w:gridSpan w:val="2"/>
            <w:vMerge/>
          </w:tcPr>
          <w:p w:rsidR="00C65CC7" w:rsidRPr="0042127E" w:rsidRDefault="00C65CC7" w:rsidP="006338C4"/>
        </w:tc>
        <w:tc>
          <w:tcPr>
            <w:tcW w:w="2300" w:type="dxa"/>
            <w:gridSpan w:val="3"/>
            <w:vMerge/>
            <w:tcBorders>
              <w:right w:val="thickThinSmallGap" w:sz="18" w:space="0" w:color="auto"/>
            </w:tcBorders>
          </w:tcPr>
          <w:p w:rsidR="00C65CC7" w:rsidRPr="0042127E" w:rsidRDefault="00C65CC7" w:rsidP="006338C4"/>
        </w:tc>
      </w:tr>
      <w:tr w:rsidR="00C65CC7" w:rsidRPr="0042127E" w:rsidTr="00C65CC7">
        <w:trPr>
          <w:cantSplit/>
          <w:trHeight w:val="814"/>
        </w:trPr>
        <w:tc>
          <w:tcPr>
            <w:tcW w:w="578" w:type="dxa"/>
            <w:vMerge/>
            <w:tcBorders>
              <w:left w:val="thickThinSmallGap" w:sz="18" w:space="0" w:color="auto"/>
            </w:tcBorders>
            <w:shd w:val="clear" w:color="auto" w:fill="auto"/>
            <w:textDirection w:val="btLr"/>
          </w:tcPr>
          <w:p w:rsidR="00C65CC7" w:rsidRPr="0042127E" w:rsidRDefault="00C65CC7" w:rsidP="006338C4">
            <w:pPr>
              <w:ind w:left="113" w:right="113"/>
              <w:jc w:val="center"/>
              <w:rPr>
                <w:b/>
              </w:rPr>
            </w:pPr>
          </w:p>
        </w:tc>
        <w:tc>
          <w:tcPr>
            <w:tcW w:w="583" w:type="dxa"/>
            <w:vMerge w:val="restart"/>
            <w:textDirection w:val="btLr"/>
            <w:vAlign w:val="center"/>
          </w:tcPr>
          <w:p w:rsidR="00C65CC7" w:rsidRPr="0042127E" w:rsidRDefault="00C65CC7" w:rsidP="00647AA4">
            <w:pPr>
              <w:jc w:val="center"/>
              <w:rPr>
                <w:b/>
              </w:rPr>
            </w:pPr>
            <w:r>
              <w:rPr>
                <w:b/>
              </w:rPr>
              <w:t>3</w:t>
            </w:r>
            <w:r w:rsidR="00647AA4">
              <w:rPr>
                <w:b/>
              </w:rPr>
              <w:t>3</w:t>
            </w:r>
            <w:r>
              <w:rPr>
                <w:b/>
              </w:rPr>
              <w:t>.-3</w:t>
            </w:r>
            <w:r w:rsidR="00647AA4">
              <w:rPr>
                <w:b/>
              </w:rPr>
              <w:t>4</w:t>
            </w:r>
            <w:r w:rsidRPr="0042127E">
              <w:rPr>
                <w:b/>
              </w:rPr>
              <w:t>.Hafta</w:t>
            </w:r>
          </w:p>
          <w:p w:rsidR="00C65CC7" w:rsidRPr="0042127E" w:rsidRDefault="00C65CC7" w:rsidP="006338C4">
            <w:pPr>
              <w:jc w:val="center"/>
              <w:rPr>
                <w:b/>
              </w:rPr>
            </w:pPr>
            <w:r>
              <w:rPr>
                <w:b/>
              </w:rPr>
              <w:t>23 Mayıs – 3 Haziran</w:t>
            </w:r>
          </w:p>
          <w:p w:rsidR="00C65CC7" w:rsidRPr="0042127E" w:rsidRDefault="00C65CC7" w:rsidP="006338C4">
            <w:pPr>
              <w:jc w:val="center"/>
              <w:rPr>
                <w:b/>
              </w:rPr>
            </w:pPr>
            <w:r w:rsidRPr="0042127E">
              <w:rPr>
                <w:b/>
              </w:rPr>
              <w:t>33.Hafta</w:t>
            </w:r>
          </w:p>
          <w:p w:rsidR="00C65CC7" w:rsidRPr="0042127E" w:rsidRDefault="00C65CC7" w:rsidP="006338C4">
            <w:pPr>
              <w:jc w:val="center"/>
              <w:rPr>
                <w:b/>
              </w:rPr>
            </w:pPr>
            <w:r>
              <w:rPr>
                <w:b/>
              </w:rPr>
              <w:t>30 May-3 Haz.</w:t>
            </w:r>
          </w:p>
        </w:tc>
        <w:tc>
          <w:tcPr>
            <w:tcW w:w="582" w:type="dxa"/>
            <w:vAlign w:val="center"/>
          </w:tcPr>
          <w:p w:rsidR="00C65CC7" w:rsidRPr="0042127E" w:rsidRDefault="00C65CC7" w:rsidP="006338C4">
            <w:pPr>
              <w:jc w:val="center"/>
              <w:rPr>
                <w:b/>
              </w:rPr>
            </w:pPr>
            <w:r w:rsidRPr="0042127E">
              <w:rPr>
                <w:b/>
              </w:rPr>
              <w:t>1</w:t>
            </w:r>
          </w:p>
        </w:tc>
        <w:tc>
          <w:tcPr>
            <w:tcW w:w="1968" w:type="dxa"/>
            <w:gridSpan w:val="2"/>
            <w:vMerge w:val="restart"/>
            <w:vAlign w:val="center"/>
          </w:tcPr>
          <w:p w:rsidR="00C65CC7" w:rsidRPr="0042127E" w:rsidRDefault="00C65CC7" w:rsidP="00C65CC7">
            <w:pPr>
              <w:spacing w:line="0" w:lineRule="atLeast"/>
              <w:rPr>
                <w:sz w:val="22"/>
                <w:szCs w:val="22"/>
              </w:rPr>
            </w:pPr>
            <w:r w:rsidRPr="0042127E">
              <w:rPr>
                <w:sz w:val="22"/>
                <w:szCs w:val="22"/>
              </w:rPr>
              <w:t xml:space="preserve">G.3.3.6. Sanat eserinin bir değere sahip olduğunu </w:t>
            </w:r>
            <w:proofErr w:type="spellStart"/>
            <w:r w:rsidRPr="0042127E">
              <w:rPr>
                <w:sz w:val="22"/>
                <w:szCs w:val="22"/>
              </w:rPr>
              <w:t>farkeder</w:t>
            </w:r>
            <w:proofErr w:type="spellEnd"/>
            <w:r w:rsidRPr="0042127E">
              <w:rPr>
                <w:sz w:val="22"/>
                <w:szCs w:val="22"/>
              </w:rPr>
              <w:t>/kavrar.</w:t>
            </w:r>
          </w:p>
        </w:tc>
        <w:tc>
          <w:tcPr>
            <w:tcW w:w="4522" w:type="dxa"/>
            <w:gridSpan w:val="3"/>
            <w:vMerge w:val="restart"/>
            <w:vAlign w:val="center"/>
          </w:tcPr>
          <w:p w:rsidR="00C65CC7" w:rsidRPr="00B52DEA" w:rsidRDefault="00230C98" w:rsidP="00C65CC7">
            <w:pPr>
              <w:spacing w:line="0" w:lineRule="atLeast"/>
              <w:rPr>
                <w:sz w:val="22"/>
                <w:szCs w:val="22"/>
              </w:rPr>
            </w:pPr>
            <w:hyperlink r:id="rId8" w:history="1">
              <w:r w:rsidR="00C65CC7" w:rsidRPr="00B52DEA">
                <w:rPr>
                  <w:rStyle w:val="Kpr"/>
                  <w:color w:val="auto"/>
                  <w:sz w:val="22"/>
                  <w:szCs w:val="22"/>
                  <w:u w:val="none"/>
                </w:rPr>
                <w:t xml:space="preserve">Bir sanat eserinin </w:t>
              </w:r>
              <w:proofErr w:type="spellStart"/>
              <w:r w:rsidR="00C65CC7" w:rsidRPr="00B52DEA">
                <w:rPr>
                  <w:rStyle w:val="Kpr"/>
                  <w:color w:val="auto"/>
                  <w:sz w:val="22"/>
                  <w:szCs w:val="22"/>
                  <w:u w:val="none"/>
                </w:rPr>
                <w:t>duyuşsal</w:t>
              </w:r>
              <w:proofErr w:type="spellEnd"/>
              <w:r w:rsidR="00C65CC7" w:rsidRPr="00B52DEA">
                <w:rPr>
                  <w:rStyle w:val="Kpr"/>
                  <w:color w:val="auto"/>
                  <w:sz w:val="22"/>
                  <w:szCs w:val="22"/>
                  <w:u w:val="none"/>
                </w:rPr>
                <w:t>, ekonomik, politik, tarihî ve bunun gibi unsurlar açısından değerlendirilmesinin gerekçeleri üzerinde öğrenci seviyesi dikkate alınarak durulur</w:t>
              </w:r>
            </w:hyperlink>
          </w:p>
        </w:tc>
        <w:tc>
          <w:tcPr>
            <w:tcW w:w="2968" w:type="dxa"/>
            <w:gridSpan w:val="3"/>
            <w:vMerge/>
          </w:tcPr>
          <w:p w:rsidR="00C65CC7" w:rsidRPr="0042127E" w:rsidRDefault="00C65CC7" w:rsidP="006338C4">
            <w:pPr>
              <w:rPr>
                <w:bCs/>
              </w:rPr>
            </w:pPr>
          </w:p>
        </w:tc>
        <w:tc>
          <w:tcPr>
            <w:tcW w:w="2137" w:type="dxa"/>
            <w:gridSpan w:val="2"/>
            <w:vMerge/>
          </w:tcPr>
          <w:p w:rsidR="00C65CC7" w:rsidRPr="0042127E" w:rsidRDefault="00C65CC7" w:rsidP="006338C4"/>
        </w:tc>
        <w:tc>
          <w:tcPr>
            <w:tcW w:w="2300" w:type="dxa"/>
            <w:gridSpan w:val="3"/>
            <w:vMerge/>
            <w:tcBorders>
              <w:right w:val="thickThinSmallGap" w:sz="18" w:space="0" w:color="auto"/>
            </w:tcBorders>
          </w:tcPr>
          <w:p w:rsidR="00C65CC7" w:rsidRPr="0042127E" w:rsidRDefault="00C65CC7" w:rsidP="006338C4">
            <w:pPr>
              <w:tabs>
                <w:tab w:val="left" w:pos="900"/>
              </w:tabs>
              <w:jc w:val="both"/>
              <w:rPr>
                <w:bCs/>
              </w:rPr>
            </w:pPr>
          </w:p>
        </w:tc>
      </w:tr>
      <w:tr w:rsidR="00C65CC7" w:rsidRPr="0042127E" w:rsidTr="00C65CC7">
        <w:trPr>
          <w:cantSplit/>
          <w:trHeight w:val="824"/>
        </w:trPr>
        <w:tc>
          <w:tcPr>
            <w:tcW w:w="578" w:type="dxa"/>
            <w:vMerge/>
            <w:tcBorders>
              <w:left w:val="thickThinSmallGap" w:sz="18" w:space="0" w:color="auto"/>
            </w:tcBorders>
            <w:shd w:val="clear" w:color="auto" w:fill="auto"/>
            <w:textDirection w:val="btLr"/>
          </w:tcPr>
          <w:p w:rsidR="00C65CC7" w:rsidRPr="0042127E" w:rsidRDefault="00C65CC7" w:rsidP="006338C4">
            <w:pPr>
              <w:ind w:left="113" w:right="113"/>
              <w:jc w:val="center"/>
              <w:rPr>
                <w:b/>
              </w:rPr>
            </w:pPr>
          </w:p>
        </w:tc>
        <w:tc>
          <w:tcPr>
            <w:tcW w:w="583" w:type="dxa"/>
            <w:vMerge/>
            <w:textDirection w:val="btLr"/>
            <w:vAlign w:val="center"/>
          </w:tcPr>
          <w:p w:rsidR="00C65CC7" w:rsidRPr="0042127E" w:rsidRDefault="00C65CC7" w:rsidP="006338C4">
            <w:pPr>
              <w:jc w:val="center"/>
              <w:rPr>
                <w:b/>
              </w:rPr>
            </w:pPr>
          </w:p>
        </w:tc>
        <w:tc>
          <w:tcPr>
            <w:tcW w:w="582" w:type="dxa"/>
            <w:vAlign w:val="center"/>
          </w:tcPr>
          <w:p w:rsidR="00C65CC7" w:rsidRPr="0042127E" w:rsidRDefault="00C65CC7" w:rsidP="006338C4">
            <w:pPr>
              <w:jc w:val="center"/>
              <w:rPr>
                <w:b/>
              </w:rPr>
            </w:pPr>
            <w:r w:rsidRPr="0042127E">
              <w:rPr>
                <w:b/>
              </w:rPr>
              <w:t>1</w:t>
            </w:r>
          </w:p>
        </w:tc>
        <w:tc>
          <w:tcPr>
            <w:tcW w:w="1968" w:type="dxa"/>
            <w:gridSpan w:val="2"/>
            <w:vMerge/>
          </w:tcPr>
          <w:p w:rsidR="00C65CC7" w:rsidRPr="0042127E" w:rsidRDefault="00C65CC7" w:rsidP="00C65CC7">
            <w:pPr>
              <w:spacing w:line="0" w:lineRule="atLeast"/>
            </w:pPr>
          </w:p>
        </w:tc>
        <w:tc>
          <w:tcPr>
            <w:tcW w:w="4522" w:type="dxa"/>
            <w:gridSpan w:val="3"/>
            <w:vMerge/>
            <w:vAlign w:val="center"/>
          </w:tcPr>
          <w:p w:rsidR="00C65CC7" w:rsidRPr="0042127E" w:rsidRDefault="00C65CC7" w:rsidP="00C65CC7">
            <w:pPr>
              <w:spacing w:line="0" w:lineRule="atLeast"/>
            </w:pPr>
          </w:p>
        </w:tc>
        <w:tc>
          <w:tcPr>
            <w:tcW w:w="2968" w:type="dxa"/>
            <w:gridSpan w:val="3"/>
            <w:vMerge/>
          </w:tcPr>
          <w:p w:rsidR="00C65CC7" w:rsidRPr="0042127E" w:rsidRDefault="00C65CC7" w:rsidP="006338C4">
            <w:pPr>
              <w:rPr>
                <w:bCs/>
              </w:rPr>
            </w:pPr>
          </w:p>
        </w:tc>
        <w:tc>
          <w:tcPr>
            <w:tcW w:w="2137" w:type="dxa"/>
            <w:gridSpan w:val="2"/>
            <w:vMerge/>
          </w:tcPr>
          <w:p w:rsidR="00C65CC7" w:rsidRPr="0042127E" w:rsidRDefault="00C65CC7" w:rsidP="006338C4"/>
        </w:tc>
        <w:tc>
          <w:tcPr>
            <w:tcW w:w="2300" w:type="dxa"/>
            <w:gridSpan w:val="3"/>
            <w:vMerge/>
            <w:tcBorders>
              <w:right w:val="thickThinSmallGap" w:sz="18" w:space="0" w:color="auto"/>
            </w:tcBorders>
          </w:tcPr>
          <w:p w:rsidR="00C65CC7" w:rsidRPr="0042127E" w:rsidRDefault="00C65CC7" w:rsidP="006338C4">
            <w:pPr>
              <w:tabs>
                <w:tab w:val="left" w:pos="900"/>
              </w:tabs>
              <w:jc w:val="both"/>
              <w:rPr>
                <w:bCs/>
              </w:rPr>
            </w:pPr>
          </w:p>
        </w:tc>
      </w:tr>
      <w:tr w:rsidR="00C65CC7" w:rsidRPr="0042127E" w:rsidTr="00C65CC7">
        <w:trPr>
          <w:cantSplit/>
          <w:trHeight w:val="1703"/>
        </w:trPr>
        <w:tc>
          <w:tcPr>
            <w:tcW w:w="578" w:type="dxa"/>
            <w:vMerge/>
            <w:tcBorders>
              <w:left w:val="thickThinSmallGap" w:sz="18" w:space="0" w:color="auto"/>
            </w:tcBorders>
            <w:shd w:val="clear" w:color="auto" w:fill="auto"/>
            <w:textDirection w:val="btLr"/>
          </w:tcPr>
          <w:p w:rsidR="00C65CC7" w:rsidRPr="0042127E" w:rsidRDefault="00C65CC7" w:rsidP="006338C4">
            <w:pPr>
              <w:ind w:left="113" w:right="113"/>
              <w:jc w:val="center"/>
              <w:rPr>
                <w:b/>
              </w:rPr>
            </w:pPr>
          </w:p>
        </w:tc>
        <w:tc>
          <w:tcPr>
            <w:tcW w:w="583" w:type="dxa"/>
            <w:vMerge w:val="restart"/>
            <w:textDirection w:val="btLr"/>
            <w:vAlign w:val="center"/>
          </w:tcPr>
          <w:p w:rsidR="00C65CC7" w:rsidRDefault="00647AA4" w:rsidP="00647AA4">
            <w:pPr>
              <w:jc w:val="center"/>
              <w:rPr>
                <w:b/>
              </w:rPr>
            </w:pPr>
            <w:r>
              <w:rPr>
                <w:b/>
              </w:rPr>
              <w:t>35</w:t>
            </w:r>
            <w:r w:rsidR="00C65CC7">
              <w:rPr>
                <w:b/>
              </w:rPr>
              <w:t>.-3</w:t>
            </w:r>
            <w:r>
              <w:rPr>
                <w:b/>
              </w:rPr>
              <w:t>6</w:t>
            </w:r>
            <w:r w:rsidR="00C65CC7">
              <w:rPr>
                <w:b/>
              </w:rPr>
              <w:t>.Hafta</w:t>
            </w:r>
          </w:p>
          <w:p w:rsidR="00C65CC7" w:rsidRPr="0042127E" w:rsidRDefault="00C65CC7" w:rsidP="00C65CC7">
            <w:pPr>
              <w:jc w:val="center"/>
              <w:rPr>
                <w:b/>
              </w:rPr>
            </w:pPr>
            <w:r>
              <w:rPr>
                <w:b/>
              </w:rPr>
              <w:t>6-17 Haziran</w:t>
            </w:r>
          </w:p>
        </w:tc>
        <w:tc>
          <w:tcPr>
            <w:tcW w:w="582" w:type="dxa"/>
            <w:vAlign w:val="center"/>
          </w:tcPr>
          <w:p w:rsidR="00C65CC7" w:rsidRPr="0042127E" w:rsidRDefault="00C65CC7" w:rsidP="006338C4">
            <w:pPr>
              <w:jc w:val="center"/>
              <w:rPr>
                <w:b/>
              </w:rPr>
            </w:pPr>
            <w:r>
              <w:rPr>
                <w:b/>
              </w:rPr>
              <w:t>1</w:t>
            </w:r>
          </w:p>
        </w:tc>
        <w:tc>
          <w:tcPr>
            <w:tcW w:w="1968" w:type="dxa"/>
            <w:gridSpan w:val="2"/>
            <w:vMerge w:val="restart"/>
          </w:tcPr>
          <w:p w:rsidR="00C65CC7" w:rsidRPr="0042127E" w:rsidRDefault="00C65CC7" w:rsidP="00C65CC7">
            <w:pPr>
              <w:spacing w:line="0" w:lineRule="atLeast"/>
            </w:pPr>
          </w:p>
          <w:p w:rsidR="00C65CC7" w:rsidRDefault="00C65CC7" w:rsidP="00C65CC7">
            <w:pPr>
              <w:spacing w:line="0" w:lineRule="atLeast"/>
            </w:pPr>
          </w:p>
          <w:p w:rsidR="00C65CC7" w:rsidRDefault="00C65CC7" w:rsidP="00C65CC7">
            <w:pPr>
              <w:spacing w:line="0" w:lineRule="atLeast"/>
            </w:pPr>
          </w:p>
          <w:p w:rsidR="00C65CC7" w:rsidRPr="0042127E" w:rsidRDefault="00C65CC7" w:rsidP="00C65CC7">
            <w:pPr>
              <w:spacing w:line="0" w:lineRule="atLeast"/>
            </w:pPr>
            <w:r w:rsidRPr="0042127E">
              <w:t>G.3.3.7. Sanat alanındaki etik kuralları açıklar</w:t>
            </w:r>
          </w:p>
        </w:tc>
        <w:tc>
          <w:tcPr>
            <w:tcW w:w="4522" w:type="dxa"/>
            <w:gridSpan w:val="3"/>
            <w:vMerge w:val="restart"/>
            <w:vAlign w:val="center"/>
          </w:tcPr>
          <w:p w:rsidR="00C65CC7" w:rsidRPr="0042127E" w:rsidRDefault="00C65CC7" w:rsidP="00C65CC7">
            <w:pPr>
              <w:spacing w:line="0" w:lineRule="atLeast"/>
              <w:rPr>
                <w:sz w:val="22"/>
                <w:szCs w:val="22"/>
              </w:rPr>
            </w:pPr>
            <w:r w:rsidRPr="0042127E">
              <w:rPr>
                <w:sz w:val="22"/>
                <w:szCs w:val="22"/>
              </w:rPr>
              <w:t>Öğrencinin sanat alanındaki etik kurallara ilişkin olarak yapılan bir çalışmaya saygı duyması, arkadaşının yaptığı çalışmayı kopya etmemesi veya çalışmasını başkasına yaptırmaması gerektiği üzerinde durulur.</w:t>
            </w:r>
          </w:p>
        </w:tc>
        <w:tc>
          <w:tcPr>
            <w:tcW w:w="2968" w:type="dxa"/>
            <w:gridSpan w:val="3"/>
            <w:vMerge/>
          </w:tcPr>
          <w:p w:rsidR="00C65CC7" w:rsidRPr="0042127E" w:rsidRDefault="00C65CC7" w:rsidP="006338C4">
            <w:pPr>
              <w:rPr>
                <w:bCs/>
              </w:rPr>
            </w:pPr>
          </w:p>
        </w:tc>
        <w:tc>
          <w:tcPr>
            <w:tcW w:w="2137" w:type="dxa"/>
            <w:gridSpan w:val="2"/>
            <w:vMerge/>
          </w:tcPr>
          <w:p w:rsidR="00C65CC7" w:rsidRPr="0042127E" w:rsidRDefault="00C65CC7" w:rsidP="006338C4"/>
        </w:tc>
        <w:tc>
          <w:tcPr>
            <w:tcW w:w="2300" w:type="dxa"/>
            <w:gridSpan w:val="3"/>
            <w:vMerge/>
            <w:tcBorders>
              <w:right w:val="thickThinSmallGap" w:sz="18" w:space="0" w:color="auto"/>
            </w:tcBorders>
          </w:tcPr>
          <w:p w:rsidR="00C65CC7" w:rsidRPr="0042127E" w:rsidRDefault="00C65CC7" w:rsidP="006338C4">
            <w:pPr>
              <w:tabs>
                <w:tab w:val="left" w:pos="900"/>
              </w:tabs>
              <w:jc w:val="both"/>
              <w:rPr>
                <w:bCs/>
              </w:rPr>
            </w:pPr>
          </w:p>
        </w:tc>
      </w:tr>
      <w:tr w:rsidR="00C65CC7" w:rsidRPr="0042127E" w:rsidTr="00C65CC7">
        <w:trPr>
          <w:cantSplit/>
          <w:trHeight w:val="1113"/>
        </w:trPr>
        <w:tc>
          <w:tcPr>
            <w:tcW w:w="578" w:type="dxa"/>
            <w:vMerge/>
            <w:tcBorders>
              <w:left w:val="thickThinSmallGap" w:sz="18" w:space="0" w:color="auto"/>
              <w:bottom w:val="thickThinSmallGap" w:sz="18" w:space="0" w:color="auto"/>
            </w:tcBorders>
            <w:shd w:val="clear" w:color="auto" w:fill="auto"/>
            <w:textDirection w:val="btLr"/>
          </w:tcPr>
          <w:p w:rsidR="00C65CC7" w:rsidRPr="0042127E" w:rsidRDefault="00C65CC7" w:rsidP="006338C4">
            <w:pPr>
              <w:ind w:left="113" w:right="113"/>
              <w:jc w:val="center"/>
              <w:rPr>
                <w:b/>
              </w:rPr>
            </w:pPr>
          </w:p>
        </w:tc>
        <w:tc>
          <w:tcPr>
            <w:tcW w:w="583" w:type="dxa"/>
            <w:vMerge/>
            <w:tcBorders>
              <w:bottom w:val="thickThinSmallGap" w:sz="18" w:space="0" w:color="auto"/>
            </w:tcBorders>
            <w:textDirection w:val="btLr"/>
            <w:vAlign w:val="center"/>
          </w:tcPr>
          <w:p w:rsidR="00C65CC7" w:rsidRPr="0042127E" w:rsidRDefault="00C65CC7" w:rsidP="00C65CC7">
            <w:pPr>
              <w:jc w:val="center"/>
              <w:rPr>
                <w:b/>
              </w:rPr>
            </w:pPr>
          </w:p>
        </w:tc>
        <w:tc>
          <w:tcPr>
            <w:tcW w:w="582" w:type="dxa"/>
            <w:tcBorders>
              <w:bottom w:val="thickThinSmallGap" w:sz="18" w:space="0" w:color="auto"/>
            </w:tcBorders>
            <w:vAlign w:val="center"/>
          </w:tcPr>
          <w:p w:rsidR="00C65CC7" w:rsidRPr="0042127E" w:rsidRDefault="00C65CC7" w:rsidP="006338C4">
            <w:pPr>
              <w:jc w:val="center"/>
              <w:rPr>
                <w:b/>
              </w:rPr>
            </w:pPr>
            <w:r>
              <w:rPr>
                <w:b/>
              </w:rPr>
              <w:t>1</w:t>
            </w:r>
          </w:p>
        </w:tc>
        <w:tc>
          <w:tcPr>
            <w:tcW w:w="1968" w:type="dxa"/>
            <w:gridSpan w:val="2"/>
            <w:vMerge/>
            <w:tcBorders>
              <w:bottom w:val="thickThinSmallGap" w:sz="18" w:space="0" w:color="auto"/>
            </w:tcBorders>
          </w:tcPr>
          <w:p w:rsidR="00C65CC7" w:rsidRPr="0042127E" w:rsidRDefault="00C65CC7" w:rsidP="006338C4"/>
        </w:tc>
        <w:tc>
          <w:tcPr>
            <w:tcW w:w="4522" w:type="dxa"/>
            <w:gridSpan w:val="3"/>
            <w:vMerge/>
            <w:tcBorders>
              <w:bottom w:val="thickThinSmallGap" w:sz="18" w:space="0" w:color="auto"/>
            </w:tcBorders>
            <w:vAlign w:val="center"/>
          </w:tcPr>
          <w:p w:rsidR="00C65CC7" w:rsidRPr="0042127E" w:rsidRDefault="00C65CC7" w:rsidP="006338C4">
            <w:pPr>
              <w:rPr>
                <w:sz w:val="22"/>
                <w:szCs w:val="22"/>
              </w:rPr>
            </w:pPr>
          </w:p>
        </w:tc>
        <w:tc>
          <w:tcPr>
            <w:tcW w:w="2968" w:type="dxa"/>
            <w:gridSpan w:val="3"/>
            <w:vMerge/>
            <w:tcBorders>
              <w:bottom w:val="thickThinSmallGap" w:sz="18" w:space="0" w:color="auto"/>
            </w:tcBorders>
          </w:tcPr>
          <w:p w:rsidR="00C65CC7" w:rsidRPr="0042127E" w:rsidRDefault="00C65CC7" w:rsidP="006338C4">
            <w:pPr>
              <w:rPr>
                <w:bCs/>
              </w:rPr>
            </w:pPr>
          </w:p>
        </w:tc>
        <w:tc>
          <w:tcPr>
            <w:tcW w:w="2137" w:type="dxa"/>
            <w:gridSpan w:val="2"/>
            <w:vMerge/>
            <w:tcBorders>
              <w:bottom w:val="thickThinSmallGap" w:sz="18" w:space="0" w:color="auto"/>
            </w:tcBorders>
          </w:tcPr>
          <w:p w:rsidR="00C65CC7" w:rsidRPr="0042127E" w:rsidRDefault="00C65CC7" w:rsidP="006338C4"/>
        </w:tc>
        <w:tc>
          <w:tcPr>
            <w:tcW w:w="2300" w:type="dxa"/>
            <w:gridSpan w:val="3"/>
            <w:vMerge/>
            <w:tcBorders>
              <w:bottom w:val="thickThinSmallGap" w:sz="18" w:space="0" w:color="auto"/>
              <w:right w:val="thickThinSmallGap" w:sz="18" w:space="0" w:color="auto"/>
            </w:tcBorders>
          </w:tcPr>
          <w:p w:rsidR="00C65CC7" w:rsidRPr="0042127E" w:rsidRDefault="00C65CC7" w:rsidP="006338C4">
            <w:pPr>
              <w:tabs>
                <w:tab w:val="left" w:pos="900"/>
              </w:tabs>
              <w:jc w:val="both"/>
              <w:rPr>
                <w:bCs/>
              </w:rPr>
            </w:pPr>
          </w:p>
        </w:tc>
      </w:tr>
    </w:tbl>
    <w:p w:rsidR="00621793" w:rsidRDefault="00621793"/>
    <w:p w:rsidR="00B52DEA" w:rsidRDefault="00B52DEA"/>
    <w:p w:rsidR="00B52DEA" w:rsidRPr="00B52DEA" w:rsidRDefault="00B52DEA" w:rsidP="00B52DEA"/>
    <w:p w:rsidR="00B52DEA" w:rsidRDefault="00B52DEA" w:rsidP="00B52DEA">
      <w:bookmarkStart w:id="0" w:name="_GoBack"/>
      <w:bookmarkEnd w:id="0"/>
    </w:p>
    <w:sectPr w:rsidR="00B52DEA" w:rsidSect="009025F8">
      <w:headerReference w:type="default" r:id="rId9"/>
      <w:pgSz w:w="16838" w:h="11906" w:orient="landscape"/>
      <w:pgMar w:top="709" w:right="395" w:bottom="426" w:left="426"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C98" w:rsidRDefault="00230C98" w:rsidP="009025F8">
      <w:r>
        <w:separator/>
      </w:r>
    </w:p>
  </w:endnote>
  <w:endnote w:type="continuationSeparator" w:id="0">
    <w:p w:rsidR="00230C98" w:rsidRDefault="00230C98" w:rsidP="00902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yriadPro">
    <w:altName w:val="Times New Roman"/>
    <w:panose1 w:val="00000000000000000000"/>
    <w:charset w:val="00"/>
    <w:family w:val="roman"/>
    <w:notTrueType/>
    <w:pitch w:val="default"/>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C98" w:rsidRDefault="00230C98" w:rsidP="009025F8">
      <w:r>
        <w:separator/>
      </w:r>
    </w:p>
  </w:footnote>
  <w:footnote w:type="continuationSeparator" w:id="0">
    <w:p w:rsidR="00230C98" w:rsidRDefault="00230C98" w:rsidP="009025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27E" w:rsidRPr="009025F8" w:rsidRDefault="0042127E" w:rsidP="003D76EE">
    <w:pPr>
      <w:pStyle w:val="stbilgi"/>
      <w:jc w:val="center"/>
      <w:rPr>
        <w:b/>
      </w:rPr>
    </w:pPr>
    <w:r>
      <w:rPr>
        <w:b/>
      </w:rPr>
      <w:t>2021 -2022</w:t>
    </w:r>
    <w:r w:rsidRPr="00D560B8">
      <w:rPr>
        <w:b/>
      </w:rPr>
      <w:t xml:space="preserve"> EĞİTİM ÖĞRETİM YILI</w:t>
    </w:r>
    <w:r>
      <w:rPr>
        <w:b/>
      </w:rPr>
      <w:t xml:space="preserve"> </w:t>
    </w:r>
    <w:proofErr w:type="gramStart"/>
    <w:r w:rsidR="003D76EE">
      <w:rPr>
        <w:b/>
      </w:rPr>
      <w:t>…………………………</w:t>
    </w:r>
    <w:proofErr w:type="gramEnd"/>
    <w:r>
      <w:rPr>
        <w:b/>
      </w:rPr>
      <w:t xml:space="preserve"> İLKOKULU 3</w:t>
    </w:r>
    <w:r w:rsidRPr="00D560B8">
      <w:rPr>
        <w:b/>
      </w:rPr>
      <w:t>. SINIF</w:t>
    </w:r>
    <w:r>
      <w:rPr>
        <w:b/>
      </w:rPr>
      <w:t xml:space="preserve"> GÖRSEL SANATLAR DERS</w:t>
    </w:r>
    <w:r w:rsidRPr="00D560B8">
      <w:rPr>
        <w:b/>
      </w:rPr>
      <w:t>İ ÜNİTELENDİRİLMİŞ YILLIK PLAN</w:t>
    </w:r>
    <w:r>
      <w:rPr>
        <w:b/>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775"/>
    <w:rsid w:val="00021D25"/>
    <w:rsid w:val="00076CDF"/>
    <w:rsid w:val="000B6D41"/>
    <w:rsid w:val="00186746"/>
    <w:rsid w:val="001B6278"/>
    <w:rsid w:val="00226EC9"/>
    <w:rsid w:val="00230C98"/>
    <w:rsid w:val="002B025D"/>
    <w:rsid w:val="002B0AA9"/>
    <w:rsid w:val="002D1C92"/>
    <w:rsid w:val="003A40E1"/>
    <w:rsid w:val="003D76EE"/>
    <w:rsid w:val="0042127E"/>
    <w:rsid w:val="00447990"/>
    <w:rsid w:val="00471F71"/>
    <w:rsid w:val="005D2A39"/>
    <w:rsid w:val="00621793"/>
    <w:rsid w:val="00622C29"/>
    <w:rsid w:val="006338C4"/>
    <w:rsid w:val="00647AA4"/>
    <w:rsid w:val="006F1775"/>
    <w:rsid w:val="007E0FB4"/>
    <w:rsid w:val="00807E03"/>
    <w:rsid w:val="00814804"/>
    <w:rsid w:val="00822292"/>
    <w:rsid w:val="009025F8"/>
    <w:rsid w:val="00930A4A"/>
    <w:rsid w:val="009720AF"/>
    <w:rsid w:val="00A26AA8"/>
    <w:rsid w:val="00A52FB8"/>
    <w:rsid w:val="00A81F00"/>
    <w:rsid w:val="00A9154F"/>
    <w:rsid w:val="00AA330E"/>
    <w:rsid w:val="00AD36DA"/>
    <w:rsid w:val="00B33AF1"/>
    <w:rsid w:val="00B52DEA"/>
    <w:rsid w:val="00BA68CB"/>
    <w:rsid w:val="00BB73A6"/>
    <w:rsid w:val="00C264BB"/>
    <w:rsid w:val="00C65CC7"/>
    <w:rsid w:val="00CB2F44"/>
    <w:rsid w:val="00DA6B1A"/>
    <w:rsid w:val="00F54FB4"/>
    <w:rsid w:val="00F81DC6"/>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775"/>
    <w:pPr>
      <w:spacing w:after="0" w:line="240" w:lineRule="auto"/>
    </w:pPr>
    <w:rPr>
      <w:rFonts w:ascii="Times New Roman" w:eastAsia="Times New Roman" w:hAnsi="Times New Roman" w:cs="Times New Roman"/>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9025F8"/>
    <w:pPr>
      <w:tabs>
        <w:tab w:val="center" w:pos="4536"/>
        <w:tab w:val="right" w:pos="9072"/>
      </w:tabs>
    </w:pPr>
  </w:style>
  <w:style w:type="character" w:customStyle="1" w:styleId="stbilgiChar">
    <w:name w:val="Üstbilgi Char"/>
    <w:basedOn w:val="VarsaylanParagrafYazTipi"/>
    <w:link w:val="stbilgi"/>
    <w:uiPriority w:val="99"/>
    <w:rsid w:val="009025F8"/>
    <w:rPr>
      <w:rFonts w:ascii="Times New Roman" w:eastAsia="Times New Roman" w:hAnsi="Times New Roman" w:cs="Times New Roman"/>
      <w:sz w:val="20"/>
      <w:szCs w:val="20"/>
    </w:rPr>
  </w:style>
  <w:style w:type="paragraph" w:styleId="Altbilgi">
    <w:name w:val="footer"/>
    <w:basedOn w:val="Normal"/>
    <w:link w:val="AltbilgiChar"/>
    <w:uiPriority w:val="99"/>
    <w:unhideWhenUsed/>
    <w:rsid w:val="009025F8"/>
    <w:pPr>
      <w:tabs>
        <w:tab w:val="center" w:pos="4536"/>
        <w:tab w:val="right" w:pos="9072"/>
      </w:tabs>
    </w:pPr>
  </w:style>
  <w:style w:type="character" w:customStyle="1" w:styleId="AltbilgiChar">
    <w:name w:val="Altbilgi Char"/>
    <w:basedOn w:val="VarsaylanParagrafYazTipi"/>
    <w:link w:val="Altbilgi"/>
    <w:uiPriority w:val="99"/>
    <w:rsid w:val="009025F8"/>
    <w:rPr>
      <w:rFonts w:ascii="Times New Roman" w:eastAsia="Times New Roman" w:hAnsi="Times New Roman" w:cs="Times New Roman"/>
      <w:sz w:val="20"/>
      <w:szCs w:val="20"/>
    </w:rPr>
  </w:style>
  <w:style w:type="table" w:styleId="TabloKlavuzu">
    <w:name w:val="Table Grid"/>
    <w:basedOn w:val="NormalTablo"/>
    <w:uiPriority w:val="59"/>
    <w:rsid w:val="00C65CC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B52DE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775"/>
    <w:pPr>
      <w:spacing w:after="0" w:line="240" w:lineRule="auto"/>
    </w:pPr>
    <w:rPr>
      <w:rFonts w:ascii="Times New Roman" w:eastAsia="Times New Roman" w:hAnsi="Times New Roman" w:cs="Times New Roman"/>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9025F8"/>
    <w:pPr>
      <w:tabs>
        <w:tab w:val="center" w:pos="4536"/>
        <w:tab w:val="right" w:pos="9072"/>
      </w:tabs>
    </w:pPr>
  </w:style>
  <w:style w:type="character" w:customStyle="1" w:styleId="stbilgiChar">
    <w:name w:val="Üstbilgi Char"/>
    <w:basedOn w:val="VarsaylanParagrafYazTipi"/>
    <w:link w:val="stbilgi"/>
    <w:uiPriority w:val="99"/>
    <w:rsid w:val="009025F8"/>
    <w:rPr>
      <w:rFonts w:ascii="Times New Roman" w:eastAsia="Times New Roman" w:hAnsi="Times New Roman" w:cs="Times New Roman"/>
      <w:sz w:val="20"/>
      <w:szCs w:val="20"/>
    </w:rPr>
  </w:style>
  <w:style w:type="paragraph" w:styleId="Altbilgi">
    <w:name w:val="footer"/>
    <w:basedOn w:val="Normal"/>
    <w:link w:val="AltbilgiChar"/>
    <w:uiPriority w:val="99"/>
    <w:unhideWhenUsed/>
    <w:rsid w:val="009025F8"/>
    <w:pPr>
      <w:tabs>
        <w:tab w:val="center" w:pos="4536"/>
        <w:tab w:val="right" w:pos="9072"/>
      </w:tabs>
    </w:pPr>
  </w:style>
  <w:style w:type="character" w:customStyle="1" w:styleId="AltbilgiChar">
    <w:name w:val="Altbilgi Char"/>
    <w:basedOn w:val="VarsaylanParagrafYazTipi"/>
    <w:link w:val="Altbilgi"/>
    <w:uiPriority w:val="99"/>
    <w:rsid w:val="009025F8"/>
    <w:rPr>
      <w:rFonts w:ascii="Times New Roman" w:eastAsia="Times New Roman" w:hAnsi="Times New Roman" w:cs="Times New Roman"/>
      <w:sz w:val="20"/>
      <w:szCs w:val="20"/>
    </w:rPr>
  </w:style>
  <w:style w:type="table" w:styleId="TabloKlavuzu">
    <w:name w:val="Table Grid"/>
    <w:basedOn w:val="NormalTablo"/>
    <w:uiPriority w:val="59"/>
    <w:rsid w:val="00C65CC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B52DE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926850">
      <w:bodyDiv w:val="1"/>
      <w:marLeft w:val="0"/>
      <w:marRight w:val="0"/>
      <w:marTop w:val="0"/>
      <w:marBottom w:val="0"/>
      <w:divBdr>
        <w:top w:val="none" w:sz="0" w:space="0" w:color="auto"/>
        <w:left w:val="none" w:sz="0" w:space="0" w:color="auto"/>
        <w:bottom w:val="none" w:sz="0" w:space="0" w:color="auto"/>
        <w:right w:val="none" w:sz="0" w:space="0" w:color="auto"/>
      </w:divBdr>
    </w:div>
    <w:div w:id="56741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gitimhane.com" TargetMode="External"/><Relationship Id="rId3" Type="http://schemas.openxmlformats.org/officeDocument/2006/relationships/settings" Target="settings.xml"/><Relationship Id="rId7" Type="http://schemas.openxmlformats.org/officeDocument/2006/relationships/hyperlink" Target="http://www.egitimhane.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3091</Words>
  <Characters>17620</Characters>
  <Application>Microsoft Office Word</Application>
  <DocSecurity>0</DocSecurity>
  <Lines>146</Lines>
  <Paragraphs>41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nesrin deniz</dc:creator>
  <cp:keywords/>
  <dc:description/>
  <cp:lastModifiedBy>Buro</cp:lastModifiedBy>
  <cp:revision>5</cp:revision>
  <dcterms:created xsi:type="dcterms:W3CDTF">2021-07-09T18:04:00Z</dcterms:created>
  <dcterms:modified xsi:type="dcterms:W3CDTF">2021-07-12T10:25:00Z</dcterms:modified>
</cp:coreProperties>
</file>