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3FF" w:rsidRPr="00E803FF" w:rsidRDefault="00E803FF" w:rsidP="00E803FF">
      <w:pPr>
        <w:shd w:val="clear" w:color="auto" w:fill="FFFFFF"/>
        <w:spacing w:after="0" w:line="240" w:lineRule="auto"/>
        <w:outlineLvl w:val="1"/>
        <w:rPr>
          <w:rFonts w:ascii="Poppins" w:eastAsia="Times New Roman" w:hAnsi="Poppins" w:cs="Times New Roman"/>
          <w:b/>
          <w:bCs/>
          <w:color w:val="2C2F34"/>
          <w:sz w:val="41"/>
          <w:szCs w:val="41"/>
          <w:lang w:eastAsia="tr-TR"/>
        </w:rPr>
      </w:pPr>
      <w:r>
        <w:rPr>
          <w:rFonts w:ascii="Poppins" w:eastAsia="Times New Roman" w:hAnsi="Poppins" w:cs="Times New Roman"/>
          <w:b/>
          <w:bCs/>
          <w:color w:val="E54232"/>
          <w:sz w:val="32"/>
          <w:szCs w:val="32"/>
          <w:bdr w:val="none" w:sz="0" w:space="0" w:color="auto" w:frame="1"/>
          <w:lang w:eastAsia="tr-TR"/>
        </w:rPr>
        <w:t xml:space="preserve">2021 </w:t>
      </w:r>
      <w:r w:rsidRPr="00E803FF">
        <w:rPr>
          <w:rFonts w:ascii="Poppins" w:eastAsia="Times New Roman" w:hAnsi="Poppins" w:cs="Times New Roman"/>
          <w:b/>
          <w:bCs/>
          <w:color w:val="E54232"/>
          <w:sz w:val="32"/>
          <w:szCs w:val="32"/>
          <w:bdr w:val="none" w:sz="0" w:space="0" w:color="auto" w:frame="1"/>
          <w:lang w:eastAsia="tr-TR"/>
        </w:rPr>
        <w:t>TYT Matematik Konuları</w:t>
      </w:r>
    </w:p>
    <w:tbl>
      <w:tblPr>
        <w:tblW w:w="706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7060"/>
      </w:tblGrid>
      <w:tr w:rsidR="00E803FF" w:rsidRPr="00E803FF" w:rsidTr="00E803FF">
        <w:trPr>
          <w:trHeight w:val="495"/>
          <w:tblCellSpacing w:w="0" w:type="dxa"/>
        </w:trPr>
        <w:tc>
          <w:tcPr>
            <w:tcW w:w="70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E803FF" w:rsidRPr="00E803FF" w:rsidRDefault="00E803FF" w:rsidP="00E8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Temel Kavramlar</w:t>
            </w:r>
          </w:p>
        </w:tc>
      </w:tr>
      <w:tr w:rsidR="00E803FF" w:rsidRPr="00E803FF" w:rsidTr="00E803FF">
        <w:trPr>
          <w:trHeight w:val="510"/>
          <w:tblCellSpacing w:w="0" w:type="dxa"/>
        </w:trPr>
        <w:tc>
          <w:tcPr>
            <w:tcW w:w="70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E803FF" w:rsidRPr="00E803FF" w:rsidRDefault="00E803FF" w:rsidP="00E8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Sayı Basamakları</w:t>
            </w:r>
          </w:p>
        </w:tc>
      </w:tr>
      <w:tr w:rsidR="00E803FF" w:rsidRPr="00E803FF" w:rsidTr="00E803FF">
        <w:trPr>
          <w:trHeight w:val="345"/>
          <w:tblCellSpacing w:w="0" w:type="dxa"/>
        </w:trPr>
        <w:tc>
          <w:tcPr>
            <w:tcW w:w="70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E803FF" w:rsidRPr="00E803FF" w:rsidRDefault="00E803FF" w:rsidP="00E8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Bölme ve Bölünebilme</w:t>
            </w:r>
          </w:p>
        </w:tc>
      </w:tr>
      <w:tr w:rsidR="00E803FF" w:rsidRPr="00E803FF" w:rsidTr="00E803FF">
        <w:trPr>
          <w:trHeight w:val="600"/>
          <w:tblCellSpacing w:w="0" w:type="dxa"/>
        </w:trPr>
        <w:tc>
          <w:tcPr>
            <w:tcW w:w="70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E803FF" w:rsidRPr="00E803FF" w:rsidRDefault="00E803FF" w:rsidP="00E8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EBOB – EKOK</w:t>
            </w:r>
          </w:p>
        </w:tc>
      </w:tr>
      <w:tr w:rsidR="00E803FF" w:rsidRPr="00E803FF" w:rsidTr="00E803FF">
        <w:trPr>
          <w:trHeight w:val="390"/>
          <w:tblCellSpacing w:w="0" w:type="dxa"/>
        </w:trPr>
        <w:tc>
          <w:tcPr>
            <w:tcW w:w="70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E803FF" w:rsidRPr="00E803FF" w:rsidRDefault="00E803FF" w:rsidP="00E8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Rasyonel Sayılar</w:t>
            </w:r>
          </w:p>
        </w:tc>
      </w:tr>
      <w:tr w:rsidR="00E803FF" w:rsidRPr="00E803FF" w:rsidTr="00E803FF">
        <w:trPr>
          <w:trHeight w:val="150"/>
          <w:tblCellSpacing w:w="0" w:type="dxa"/>
        </w:trPr>
        <w:tc>
          <w:tcPr>
            <w:tcW w:w="70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E803FF" w:rsidRPr="00E803FF" w:rsidRDefault="00E803FF" w:rsidP="00E803FF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Basit Eşitsizlikler</w:t>
            </w:r>
          </w:p>
        </w:tc>
      </w:tr>
      <w:tr w:rsidR="00E803FF" w:rsidRPr="00E803FF" w:rsidTr="00E803FF">
        <w:trPr>
          <w:trHeight w:val="150"/>
          <w:tblCellSpacing w:w="0" w:type="dxa"/>
        </w:trPr>
        <w:tc>
          <w:tcPr>
            <w:tcW w:w="70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E803FF" w:rsidRPr="00E803FF" w:rsidRDefault="00E803FF" w:rsidP="00E803FF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Mutlak Değer</w:t>
            </w:r>
          </w:p>
        </w:tc>
      </w:tr>
      <w:tr w:rsidR="00E803FF" w:rsidRPr="00E803FF" w:rsidTr="00E803FF">
        <w:trPr>
          <w:trHeight w:val="150"/>
          <w:tblCellSpacing w:w="0" w:type="dxa"/>
        </w:trPr>
        <w:tc>
          <w:tcPr>
            <w:tcW w:w="70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E803FF" w:rsidRPr="00E803FF" w:rsidRDefault="00E803FF" w:rsidP="00E803FF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Üslü Sayılar</w:t>
            </w:r>
          </w:p>
        </w:tc>
      </w:tr>
      <w:tr w:rsidR="00E803FF" w:rsidRPr="00E803FF" w:rsidTr="00E803FF">
        <w:trPr>
          <w:trHeight w:val="600"/>
          <w:tblCellSpacing w:w="0" w:type="dxa"/>
        </w:trPr>
        <w:tc>
          <w:tcPr>
            <w:tcW w:w="70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E803FF" w:rsidRPr="00E803FF" w:rsidRDefault="00E803FF" w:rsidP="00E8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Köklü Sayılar</w:t>
            </w:r>
          </w:p>
        </w:tc>
      </w:tr>
      <w:tr w:rsidR="00E803FF" w:rsidRPr="00E803FF" w:rsidTr="00E803FF">
        <w:trPr>
          <w:trHeight w:val="270"/>
          <w:tblCellSpacing w:w="0" w:type="dxa"/>
        </w:trPr>
        <w:tc>
          <w:tcPr>
            <w:tcW w:w="70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E803FF" w:rsidRPr="00E803FF" w:rsidRDefault="00E803FF" w:rsidP="00E8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Çarpanlara Ayırma</w:t>
            </w:r>
          </w:p>
        </w:tc>
      </w:tr>
      <w:tr w:rsidR="00E803FF" w:rsidRPr="00E803FF" w:rsidTr="00E803FF">
        <w:trPr>
          <w:trHeight w:val="600"/>
          <w:tblCellSpacing w:w="0" w:type="dxa"/>
        </w:trPr>
        <w:tc>
          <w:tcPr>
            <w:tcW w:w="70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E803FF" w:rsidRPr="00E803FF" w:rsidRDefault="00E803FF" w:rsidP="00E8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Oran Orantı</w:t>
            </w:r>
          </w:p>
        </w:tc>
      </w:tr>
      <w:tr w:rsidR="00E803FF" w:rsidRPr="00E803FF" w:rsidTr="00E803FF">
        <w:trPr>
          <w:trHeight w:val="600"/>
          <w:tblCellSpacing w:w="0" w:type="dxa"/>
        </w:trPr>
        <w:tc>
          <w:tcPr>
            <w:tcW w:w="70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E803FF" w:rsidRPr="00E803FF" w:rsidRDefault="00E803FF" w:rsidP="00E8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Denklem Çözme</w:t>
            </w:r>
          </w:p>
        </w:tc>
      </w:tr>
      <w:tr w:rsidR="00E803FF" w:rsidRPr="00E803FF" w:rsidTr="00E803FF">
        <w:trPr>
          <w:trHeight w:val="3780"/>
          <w:tblCellSpacing w:w="0" w:type="dxa"/>
        </w:trPr>
        <w:tc>
          <w:tcPr>
            <w:tcW w:w="70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E803FF" w:rsidRPr="00E803FF" w:rsidRDefault="00E803FF" w:rsidP="00E8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Problemler</w:t>
            </w:r>
          </w:p>
          <w:p w:rsidR="00E803FF" w:rsidRPr="00E803FF" w:rsidRDefault="00E803FF" w:rsidP="00E803FF">
            <w:pPr>
              <w:numPr>
                <w:ilvl w:val="0"/>
                <w:numId w:val="1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Sayı Problemleri</w:t>
            </w:r>
          </w:p>
          <w:p w:rsidR="00E803FF" w:rsidRPr="00E803FF" w:rsidRDefault="00E803FF" w:rsidP="00E803FF">
            <w:pPr>
              <w:numPr>
                <w:ilvl w:val="0"/>
                <w:numId w:val="1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Kesir Problemleri</w:t>
            </w:r>
          </w:p>
          <w:p w:rsidR="00E803FF" w:rsidRPr="00E803FF" w:rsidRDefault="00E803FF" w:rsidP="00E803FF">
            <w:pPr>
              <w:numPr>
                <w:ilvl w:val="0"/>
                <w:numId w:val="1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Yüzde Kar Zarar Problemleri</w:t>
            </w:r>
          </w:p>
          <w:p w:rsidR="00E803FF" w:rsidRPr="00E803FF" w:rsidRDefault="00E803FF" w:rsidP="00E803FF">
            <w:pPr>
              <w:numPr>
                <w:ilvl w:val="0"/>
                <w:numId w:val="1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Karışım Problemleri</w:t>
            </w:r>
          </w:p>
          <w:p w:rsidR="00E803FF" w:rsidRPr="00E803FF" w:rsidRDefault="00E803FF" w:rsidP="00E803FF">
            <w:pPr>
              <w:numPr>
                <w:ilvl w:val="0"/>
                <w:numId w:val="1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Grafik Problemleri</w:t>
            </w:r>
          </w:p>
          <w:p w:rsidR="00E803FF" w:rsidRPr="00E803FF" w:rsidRDefault="00E803FF" w:rsidP="00E803FF">
            <w:pPr>
              <w:numPr>
                <w:ilvl w:val="0"/>
                <w:numId w:val="1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Yaş Problemleri</w:t>
            </w:r>
          </w:p>
          <w:p w:rsidR="00E803FF" w:rsidRPr="00E803FF" w:rsidRDefault="00E803FF" w:rsidP="00E803FF">
            <w:pPr>
              <w:numPr>
                <w:ilvl w:val="0"/>
                <w:numId w:val="1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İşçi Problemleri</w:t>
            </w:r>
          </w:p>
          <w:p w:rsidR="00E803FF" w:rsidRPr="00E803FF" w:rsidRDefault="00E803FF" w:rsidP="00E803FF">
            <w:pPr>
              <w:numPr>
                <w:ilvl w:val="0"/>
                <w:numId w:val="1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Kar Zarar Problemleri</w:t>
            </w:r>
          </w:p>
          <w:p w:rsidR="00E803FF" w:rsidRPr="00E803FF" w:rsidRDefault="00E803FF" w:rsidP="00E803FF">
            <w:pPr>
              <w:numPr>
                <w:ilvl w:val="0"/>
                <w:numId w:val="1"/>
              </w:numPr>
              <w:spacing w:after="75" w:line="240" w:lineRule="auto"/>
              <w:ind w:left="300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Hız Problemleri</w:t>
            </w:r>
          </w:p>
        </w:tc>
      </w:tr>
      <w:tr w:rsidR="00E803FF" w:rsidRPr="00E803FF" w:rsidTr="00E803FF">
        <w:trPr>
          <w:trHeight w:val="150"/>
          <w:tblCellSpacing w:w="0" w:type="dxa"/>
        </w:trPr>
        <w:tc>
          <w:tcPr>
            <w:tcW w:w="70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E803FF" w:rsidRPr="00E803FF" w:rsidRDefault="00E803FF" w:rsidP="00E803FF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Kümeler</w:t>
            </w:r>
          </w:p>
        </w:tc>
      </w:tr>
      <w:tr w:rsidR="00E803FF" w:rsidRPr="00E803FF" w:rsidTr="00E803FF">
        <w:trPr>
          <w:trHeight w:val="150"/>
          <w:tblCellSpacing w:w="0" w:type="dxa"/>
        </w:trPr>
        <w:tc>
          <w:tcPr>
            <w:tcW w:w="70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E803FF" w:rsidRPr="00E803FF" w:rsidRDefault="00E803FF" w:rsidP="00E803FF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Kartezyen Çarpım</w:t>
            </w:r>
          </w:p>
        </w:tc>
      </w:tr>
      <w:tr w:rsidR="00E803FF" w:rsidRPr="00E803FF" w:rsidTr="00E803FF">
        <w:trPr>
          <w:trHeight w:val="150"/>
          <w:tblCellSpacing w:w="0" w:type="dxa"/>
        </w:trPr>
        <w:tc>
          <w:tcPr>
            <w:tcW w:w="70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E803FF" w:rsidRPr="00E803FF" w:rsidRDefault="00E803FF" w:rsidP="00E803FF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Mantık</w:t>
            </w:r>
          </w:p>
        </w:tc>
      </w:tr>
      <w:tr w:rsidR="00E803FF" w:rsidRPr="00E803FF" w:rsidTr="00E803FF">
        <w:trPr>
          <w:trHeight w:val="150"/>
          <w:tblCellSpacing w:w="0" w:type="dxa"/>
        </w:trPr>
        <w:tc>
          <w:tcPr>
            <w:tcW w:w="70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E803FF" w:rsidRPr="00E803FF" w:rsidRDefault="00E803FF" w:rsidP="00E803FF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proofErr w:type="spellStart"/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Fonskiyonlar</w:t>
            </w:r>
            <w:proofErr w:type="spellEnd"/>
          </w:p>
        </w:tc>
      </w:tr>
      <w:tr w:rsidR="00E803FF" w:rsidRPr="00E803FF" w:rsidTr="00E803FF">
        <w:trPr>
          <w:trHeight w:val="570"/>
          <w:tblCellSpacing w:w="0" w:type="dxa"/>
        </w:trPr>
        <w:tc>
          <w:tcPr>
            <w:tcW w:w="70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E803FF" w:rsidRPr="00E803FF" w:rsidRDefault="00E803FF" w:rsidP="00E8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proofErr w:type="spellStart"/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Polinomlar</w:t>
            </w:r>
            <w:proofErr w:type="spellEnd"/>
          </w:p>
        </w:tc>
      </w:tr>
      <w:tr w:rsidR="00E803FF" w:rsidRPr="00E803FF" w:rsidTr="00E803FF">
        <w:trPr>
          <w:trHeight w:val="285"/>
          <w:tblCellSpacing w:w="0" w:type="dxa"/>
        </w:trPr>
        <w:tc>
          <w:tcPr>
            <w:tcW w:w="70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E803FF" w:rsidRPr="00E803FF" w:rsidRDefault="00E803FF" w:rsidP="00E8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lastRenderedPageBreak/>
              <w:t>2.Dereceden Denklemler</w:t>
            </w:r>
          </w:p>
        </w:tc>
      </w:tr>
      <w:tr w:rsidR="00E803FF" w:rsidRPr="00E803FF" w:rsidTr="00E803FF">
        <w:trPr>
          <w:trHeight w:val="600"/>
          <w:tblCellSpacing w:w="0" w:type="dxa"/>
        </w:trPr>
        <w:tc>
          <w:tcPr>
            <w:tcW w:w="70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E803FF" w:rsidRPr="00E803FF" w:rsidRDefault="00E803FF" w:rsidP="00E8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proofErr w:type="spellStart"/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Permütasyon</w:t>
            </w:r>
            <w:proofErr w:type="spellEnd"/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 xml:space="preserve"> ve Kombinasyon</w:t>
            </w:r>
          </w:p>
        </w:tc>
      </w:tr>
      <w:tr w:rsidR="00E803FF" w:rsidRPr="00E803FF" w:rsidTr="00E803FF">
        <w:trPr>
          <w:trHeight w:val="150"/>
          <w:tblCellSpacing w:w="0" w:type="dxa"/>
        </w:trPr>
        <w:tc>
          <w:tcPr>
            <w:tcW w:w="7060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E803FF" w:rsidRPr="00E803FF" w:rsidRDefault="00E803FF" w:rsidP="00E803FF">
            <w:pPr>
              <w:spacing w:after="0" w:line="15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Olasılık</w:t>
            </w:r>
          </w:p>
        </w:tc>
      </w:tr>
      <w:tr w:rsidR="00E803FF" w:rsidRPr="00E803FF" w:rsidTr="00E803FF">
        <w:trPr>
          <w:trHeight w:val="555"/>
          <w:tblCellSpacing w:w="0" w:type="dxa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tcMar>
              <w:top w:w="96" w:type="dxa"/>
              <w:left w:w="96" w:type="dxa"/>
              <w:bottom w:w="96" w:type="dxa"/>
              <w:right w:w="96" w:type="dxa"/>
            </w:tcMar>
            <w:vAlign w:val="center"/>
            <w:hideMark/>
          </w:tcPr>
          <w:p w:rsidR="00E803FF" w:rsidRDefault="00E803FF" w:rsidP="00E8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r w:rsidRPr="00E803FF"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  <w:t>İstatistik</w:t>
            </w:r>
          </w:p>
          <w:p w:rsidR="00E803FF" w:rsidRDefault="00E803FF" w:rsidP="00E8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</w:p>
          <w:p w:rsidR="00E803FF" w:rsidRDefault="00E803FF" w:rsidP="00E8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  <w:hyperlink r:id="rId5" w:history="1">
              <w:r w:rsidRPr="00E803FF">
                <w:rPr>
                  <w:rStyle w:val="Kpr"/>
                  <w:rFonts w:ascii="Times New Roman" w:eastAsia="Times New Roman" w:hAnsi="Times New Roman" w:cs="Times New Roman"/>
                  <w:sz w:val="23"/>
                  <w:szCs w:val="23"/>
                  <w:lang w:eastAsia="tr-TR"/>
                </w:rPr>
                <w:t>https://www.soruindir.net</w:t>
              </w:r>
            </w:hyperlink>
          </w:p>
          <w:p w:rsidR="00E803FF" w:rsidRDefault="00E803FF" w:rsidP="00E8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</w:p>
          <w:p w:rsidR="00E803FF" w:rsidRPr="00E803FF" w:rsidRDefault="00E803FF" w:rsidP="00E803FF">
            <w:pPr>
              <w:shd w:val="clear" w:color="auto" w:fill="FFFFFF"/>
              <w:spacing w:after="0" w:line="240" w:lineRule="auto"/>
              <w:outlineLvl w:val="1"/>
              <w:rPr>
                <w:rFonts w:ascii="Poppins" w:eastAsia="Times New Roman" w:hAnsi="Poppins" w:cs="Times New Roman"/>
                <w:b/>
                <w:bCs/>
                <w:color w:val="2C2F34"/>
                <w:sz w:val="41"/>
                <w:szCs w:val="41"/>
                <w:lang w:eastAsia="tr-TR"/>
              </w:rPr>
            </w:pPr>
            <w:r>
              <w:rPr>
                <w:rFonts w:ascii="Poppins" w:eastAsia="Times New Roman" w:hAnsi="Poppins" w:cs="Times New Roman"/>
                <w:b/>
                <w:bCs/>
                <w:color w:val="E54232"/>
                <w:sz w:val="30"/>
                <w:lang w:eastAsia="tr-TR"/>
              </w:rPr>
              <w:t xml:space="preserve">2021 </w:t>
            </w:r>
            <w:r w:rsidRPr="00E803FF">
              <w:rPr>
                <w:rFonts w:ascii="Poppins" w:eastAsia="Times New Roman" w:hAnsi="Poppins" w:cs="Times New Roman"/>
                <w:b/>
                <w:bCs/>
                <w:color w:val="E54232"/>
                <w:sz w:val="30"/>
                <w:lang w:eastAsia="tr-TR"/>
              </w:rPr>
              <w:t>TYT Matematik Soru Dağılımı</w:t>
            </w:r>
          </w:p>
          <w:tbl>
            <w:tblPr>
              <w:tblW w:w="6860" w:type="dxa"/>
              <w:tblCellSpacing w:w="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09"/>
              <w:gridCol w:w="867"/>
              <w:gridCol w:w="1021"/>
              <w:gridCol w:w="1021"/>
              <w:gridCol w:w="1021"/>
              <w:gridCol w:w="1021"/>
            </w:tblGrid>
            <w:tr w:rsidR="00E803FF" w:rsidRPr="00E803FF" w:rsidTr="00E803FF">
              <w:trPr>
                <w:tblCellSpacing w:w="15" w:type="dxa"/>
              </w:trPr>
              <w:tc>
                <w:tcPr>
                  <w:tcW w:w="1864" w:type="dxa"/>
                  <w:tcBorders>
                    <w:top w:val="nil"/>
                    <w:left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SORU DAĞILIMI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2020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2019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2018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2017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2016</w:t>
                  </w:r>
                </w:p>
              </w:tc>
            </w:tr>
            <w:tr w:rsidR="00E803FF" w:rsidRPr="00E803FF" w:rsidTr="00E803FF">
              <w:trPr>
                <w:tblCellSpacing w:w="15" w:type="dxa"/>
              </w:trPr>
              <w:tc>
                <w:tcPr>
                  <w:tcW w:w="1864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Temel Kavramlar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4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4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4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3</w:t>
                  </w:r>
                </w:p>
              </w:tc>
            </w:tr>
            <w:tr w:rsidR="00E803FF" w:rsidRPr="00E803FF" w:rsidTr="00E803FF">
              <w:trPr>
                <w:tblCellSpacing w:w="15" w:type="dxa"/>
              </w:trPr>
              <w:tc>
                <w:tcPr>
                  <w:tcW w:w="1864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Sayı Basamakları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</w:tr>
            <w:tr w:rsidR="00E803FF" w:rsidRPr="00E803FF" w:rsidTr="00E803FF">
              <w:trPr>
                <w:tblCellSpacing w:w="15" w:type="dxa"/>
              </w:trPr>
              <w:tc>
                <w:tcPr>
                  <w:tcW w:w="1864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Bölünebilme Kuralları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</w:tr>
            <w:tr w:rsidR="00E803FF" w:rsidRPr="00E803FF" w:rsidTr="00E803FF">
              <w:trPr>
                <w:tblCellSpacing w:w="15" w:type="dxa"/>
              </w:trPr>
              <w:tc>
                <w:tcPr>
                  <w:tcW w:w="1864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OBEB-OKEK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</w:tr>
            <w:tr w:rsidR="00E803FF" w:rsidRPr="00E803FF" w:rsidTr="00E803FF">
              <w:trPr>
                <w:tblCellSpacing w:w="15" w:type="dxa"/>
              </w:trPr>
              <w:tc>
                <w:tcPr>
                  <w:tcW w:w="1864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Rasyonel Sayılar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3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</w:tr>
            <w:tr w:rsidR="00E803FF" w:rsidRPr="00E803FF" w:rsidTr="00E803FF">
              <w:trPr>
                <w:tblCellSpacing w:w="15" w:type="dxa"/>
              </w:trPr>
              <w:tc>
                <w:tcPr>
                  <w:tcW w:w="1864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Basit Eşitsizlikler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</w:tr>
            <w:tr w:rsidR="00E803FF" w:rsidRPr="00E803FF" w:rsidTr="00E803FF">
              <w:trPr>
                <w:tblCellSpacing w:w="15" w:type="dxa"/>
              </w:trPr>
              <w:tc>
                <w:tcPr>
                  <w:tcW w:w="1864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Mutlak Değer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</w:tr>
            <w:tr w:rsidR="00E803FF" w:rsidRPr="00E803FF" w:rsidTr="00E803FF">
              <w:trPr>
                <w:tblCellSpacing w:w="15" w:type="dxa"/>
              </w:trPr>
              <w:tc>
                <w:tcPr>
                  <w:tcW w:w="1864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Üslü Sayılar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</w:tr>
            <w:tr w:rsidR="00E803FF" w:rsidRPr="00E803FF" w:rsidTr="00E803FF">
              <w:trPr>
                <w:tblCellSpacing w:w="15" w:type="dxa"/>
              </w:trPr>
              <w:tc>
                <w:tcPr>
                  <w:tcW w:w="1864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Köklü Sayılar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3</w:t>
                  </w:r>
                </w:p>
              </w:tc>
            </w:tr>
            <w:tr w:rsidR="00E803FF" w:rsidRPr="00E803FF" w:rsidTr="00E803FF">
              <w:trPr>
                <w:tblCellSpacing w:w="15" w:type="dxa"/>
              </w:trPr>
              <w:tc>
                <w:tcPr>
                  <w:tcW w:w="1864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Çarpanlara Ayırma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</w:tr>
            <w:tr w:rsidR="00E803FF" w:rsidRPr="00E803FF" w:rsidTr="00E803FF">
              <w:trPr>
                <w:tblCellSpacing w:w="15" w:type="dxa"/>
              </w:trPr>
              <w:tc>
                <w:tcPr>
                  <w:tcW w:w="1864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Oran-Orantı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</w:tr>
            <w:tr w:rsidR="00E803FF" w:rsidRPr="00E803FF" w:rsidTr="00E803FF">
              <w:trPr>
                <w:tblCellSpacing w:w="15" w:type="dxa"/>
              </w:trPr>
              <w:tc>
                <w:tcPr>
                  <w:tcW w:w="1864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Denklem Çözme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</w:tr>
            <w:tr w:rsidR="00E803FF" w:rsidRPr="00E803FF" w:rsidTr="00E803FF">
              <w:trPr>
                <w:tblCellSpacing w:w="15" w:type="dxa"/>
              </w:trPr>
              <w:tc>
                <w:tcPr>
                  <w:tcW w:w="1864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Problemler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13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12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11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13</w:t>
                  </w:r>
                </w:p>
              </w:tc>
            </w:tr>
            <w:tr w:rsidR="00E803FF" w:rsidRPr="00E803FF" w:rsidTr="00E803FF">
              <w:trPr>
                <w:tblCellSpacing w:w="15" w:type="dxa"/>
              </w:trPr>
              <w:tc>
                <w:tcPr>
                  <w:tcW w:w="1864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Kümeler-Kartezyen Çarpım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hyperlink r:id="rId6" w:history="1">
                    <w:r w:rsidRPr="00E803FF">
                      <w:rPr>
                        <w:rFonts w:ascii="Times New Roman" w:eastAsia="Times New Roman" w:hAnsi="Times New Roman" w:cs="Times New Roman"/>
                        <w:color w:val="000000"/>
                        <w:sz w:val="20"/>
                        <w:lang w:eastAsia="tr-TR"/>
                      </w:rPr>
                      <w:t>1</w:t>
                    </w:r>
                  </w:hyperlink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</w:tr>
            <w:tr w:rsidR="00E803FF" w:rsidRPr="00E803FF" w:rsidTr="00E803FF">
              <w:trPr>
                <w:tblCellSpacing w:w="15" w:type="dxa"/>
              </w:trPr>
              <w:tc>
                <w:tcPr>
                  <w:tcW w:w="1864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Mantık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</w:tr>
            <w:tr w:rsidR="00E803FF" w:rsidRPr="00E803FF" w:rsidTr="00E803FF">
              <w:trPr>
                <w:tblCellSpacing w:w="15" w:type="dxa"/>
              </w:trPr>
              <w:tc>
                <w:tcPr>
                  <w:tcW w:w="1864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Fonksiyonlar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</w:tr>
            <w:tr w:rsidR="00E803FF" w:rsidRPr="00E803FF" w:rsidTr="00E803FF">
              <w:trPr>
                <w:tblCellSpacing w:w="15" w:type="dxa"/>
              </w:trPr>
              <w:tc>
                <w:tcPr>
                  <w:tcW w:w="1864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proofErr w:type="spellStart"/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Polinomlar</w:t>
                  </w:r>
                  <w:proofErr w:type="spellEnd"/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</w:tr>
            <w:tr w:rsidR="00E803FF" w:rsidRPr="00E803FF" w:rsidTr="00E803FF">
              <w:trPr>
                <w:tblCellSpacing w:w="15" w:type="dxa"/>
              </w:trPr>
              <w:tc>
                <w:tcPr>
                  <w:tcW w:w="1864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proofErr w:type="spellStart"/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Permütasyon</w:t>
                  </w:r>
                  <w:proofErr w:type="spellEnd"/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-Kombinasyon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</w:p>
              </w:tc>
            </w:tr>
            <w:tr w:rsidR="00E803FF" w:rsidRPr="00E803FF" w:rsidTr="00E803FF">
              <w:trPr>
                <w:tblCellSpacing w:w="15" w:type="dxa"/>
              </w:trPr>
              <w:tc>
                <w:tcPr>
                  <w:tcW w:w="1864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Olasılık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2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</w:tr>
            <w:tr w:rsidR="00E803FF" w:rsidRPr="00E803FF" w:rsidTr="00E803FF">
              <w:trPr>
                <w:tblCellSpacing w:w="15" w:type="dxa"/>
              </w:trPr>
              <w:tc>
                <w:tcPr>
                  <w:tcW w:w="1864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İstatistik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–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single" w:sz="6" w:space="0" w:color="auto"/>
                    <w:right w:val="dotted" w:sz="6" w:space="0" w:color="auto"/>
                  </w:tcBorders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  <w:t>1</w:t>
                  </w:r>
                </w:p>
              </w:tc>
            </w:tr>
            <w:tr w:rsidR="00E803FF" w:rsidRPr="00E803FF" w:rsidTr="00E803FF">
              <w:trPr>
                <w:tblCellSpacing w:w="15" w:type="dxa"/>
              </w:trPr>
              <w:tc>
                <w:tcPr>
                  <w:tcW w:w="1864" w:type="dxa"/>
                  <w:tcBorders>
                    <w:top w:val="nil"/>
                    <w:left w:val="nil"/>
                    <w:bottom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SORU SAYISI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30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30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29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32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dotted" w:sz="6" w:space="0" w:color="auto"/>
                  </w:tcBorders>
                  <w:shd w:val="clear" w:color="auto" w:fill="auto"/>
                  <w:tcMar>
                    <w:top w:w="96" w:type="dxa"/>
                    <w:left w:w="96" w:type="dxa"/>
                    <w:bottom w:w="96" w:type="dxa"/>
                    <w:right w:w="96" w:type="dxa"/>
                  </w:tcMar>
                  <w:vAlign w:val="center"/>
                  <w:hideMark/>
                </w:tcPr>
                <w:p w:rsidR="00E803FF" w:rsidRPr="00E803FF" w:rsidRDefault="00E803FF" w:rsidP="00E803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tr-TR"/>
                    </w:rPr>
                  </w:pPr>
                  <w:r w:rsidRPr="00E803F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lang w:eastAsia="tr-TR"/>
                    </w:rPr>
                    <w:t>33</w:t>
                  </w:r>
                </w:p>
              </w:tc>
            </w:tr>
          </w:tbl>
          <w:p w:rsidR="00E803FF" w:rsidRPr="00E803FF" w:rsidRDefault="00E803FF" w:rsidP="00E803F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tr-TR"/>
              </w:rPr>
            </w:pPr>
          </w:p>
        </w:tc>
      </w:tr>
    </w:tbl>
    <w:p w:rsidR="003A48FA" w:rsidRDefault="00E803FF"/>
    <w:sectPr w:rsidR="003A48FA" w:rsidSect="00E803FF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Poppi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209F9"/>
    <w:multiLevelType w:val="multilevel"/>
    <w:tmpl w:val="3FBED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803FF"/>
    <w:rsid w:val="002B5620"/>
    <w:rsid w:val="00707742"/>
    <w:rsid w:val="00CD0331"/>
    <w:rsid w:val="00E80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620"/>
  </w:style>
  <w:style w:type="paragraph" w:styleId="Balk2">
    <w:name w:val="heading 2"/>
    <w:basedOn w:val="Normal"/>
    <w:link w:val="Balk2Char"/>
    <w:uiPriority w:val="9"/>
    <w:qFormat/>
    <w:rsid w:val="00E803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E803FF"/>
    <w:rPr>
      <w:rFonts w:ascii="Times New Roman" w:eastAsia="Times New Roman" w:hAnsi="Times New Roman" w:cs="Times New Roman"/>
      <w:b/>
      <w:bCs/>
      <w:sz w:val="36"/>
      <w:szCs w:val="36"/>
      <w:lang w:eastAsia="tr-TR"/>
    </w:rPr>
  </w:style>
  <w:style w:type="character" w:styleId="Gl">
    <w:name w:val="Strong"/>
    <w:basedOn w:val="VarsaylanParagrafYazTipi"/>
    <w:uiPriority w:val="22"/>
    <w:qFormat/>
    <w:rsid w:val="00E803FF"/>
    <w:rPr>
      <w:b/>
      <w:bCs/>
    </w:rPr>
  </w:style>
  <w:style w:type="character" w:styleId="Kpr">
    <w:name w:val="Hyperlink"/>
    <w:basedOn w:val="VarsaylanParagrafYazTipi"/>
    <w:uiPriority w:val="99"/>
    <w:unhideWhenUsed/>
    <w:rsid w:val="00E803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78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46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nirehberi.com/tyt-matematik-konulari/" TargetMode="External"/><Relationship Id="rId5" Type="http://schemas.openxmlformats.org/officeDocument/2006/relationships/hyperlink" Target="https://www.soruindi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neşe</dc:creator>
  <cp:lastModifiedBy>neşe</cp:lastModifiedBy>
  <cp:revision>1</cp:revision>
  <dcterms:created xsi:type="dcterms:W3CDTF">2021-02-06T10:45:00Z</dcterms:created>
  <dcterms:modified xsi:type="dcterms:W3CDTF">2021-02-06T10:48:00Z</dcterms:modified>
</cp:coreProperties>
</file>