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ED" w:rsidRDefault="00FF7626">
      <w:pPr>
        <w:pStyle w:val="Normal1"/>
        <w:rPr>
          <w:b/>
        </w:rPr>
      </w:pPr>
      <w:r>
        <w:rPr>
          <w:b/>
        </w:rPr>
        <w:t>ÖZEL EĞİTİM VE REHBERLİK HİZMETLERİ GENEL MÜDÜRLÜĞÜ ÖZEL EĞİTİM İHTİYACI OLAN ÖĞRENCİLER İÇİN ÇERÇEVE UZAKTAN EĞİTİM PROGRAMI</w:t>
      </w:r>
    </w:p>
    <w:p w:rsidR="00E20FED" w:rsidRDefault="00FF7626">
      <w:pPr>
        <w:pStyle w:val="Normal1"/>
        <w:jc w:val="center"/>
        <w:rPr>
          <w:b/>
        </w:rPr>
      </w:pPr>
      <w:r>
        <w:rPr>
          <w:b/>
        </w:rPr>
        <w:t>Tablo:</w:t>
      </w:r>
      <w:proofErr w:type="gramStart"/>
      <w:r>
        <w:rPr>
          <w:b/>
        </w:rPr>
        <w:t>1  Haftalık</w:t>
      </w:r>
      <w:proofErr w:type="gramEnd"/>
      <w:r>
        <w:rPr>
          <w:b/>
        </w:rPr>
        <w:t xml:space="preserve"> Ders Çizelgesi</w:t>
      </w:r>
    </w:p>
    <w:tbl>
      <w:tblPr>
        <w:tblStyle w:val="a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6"/>
        <w:gridCol w:w="1664"/>
        <w:gridCol w:w="760"/>
        <w:gridCol w:w="1650"/>
        <w:gridCol w:w="760"/>
        <w:gridCol w:w="1508"/>
        <w:gridCol w:w="760"/>
        <w:gridCol w:w="1338"/>
        <w:gridCol w:w="788"/>
        <w:gridCol w:w="1508"/>
        <w:gridCol w:w="760"/>
        <w:gridCol w:w="1650"/>
      </w:tblGrid>
      <w:tr w:rsidR="00E20FED">
        <w:tc>
          <w:tcPr>
            <w:tcW w:w="14312" w:type="dxa"/>
            <w:gridSpan w:val="12"/>
          </w:tcPr>
          <w:p w:rsidR="00E20FED" w:rsidRDefault="00D53E70" w:rsidP="00D53E70">
            <w:pPr>
              <w:pStyle w:val="Normal1"/>
            </w:pPr>
            <w:r>
              <w:t xml:space="preserve">                                                                                   </w:t>
            </w:r>
            <w:r w:rsidR="00922B5D">
              <w:t xml:space="preserve">                              29.11.2020 – 04.12</w:t>
            </w:r>
            <w:r w:rsidR="0062095F">
              <w:t>.</w:t>
            </w:r>
            <w:r w:rsidR="00FF7626">
              <w:t>2020</w:t>
            </w:r>
            <w:r w:rsidR="0062095F">
              <w:t xml:space="preserve">      </w:t>
            </w:r>
          </w:p>
        </w:tc>
      </w:tr>
      <w:tr w:rsidR="00E20FED" w:rsidTr="00CB113C">
        <w:tc>
          <w:tcPr>
            <w:tcW w:w="1166" w:type="dxa"/>
          </w:tcPr>
          <w:p w:rsidR="00E20FED" w:rsidRDefault="00E20FED">
            <w:pPr>
              <w:pStyle w:val="Normal1"/>
            </w:pPr>
          </w:p>
        </w:tc>
        <w:tc>
          <w:tcPr>
            <w:tcW w:w="1664" w:type="dxa"/>
          </w:tcPr>
          <w:p w:rsidR="00E20FED" w:rsidRDefault="00FF7626">
            <w:pPr>
              <w:pStyle w:val="Normal1"/>
              <w:jc w:val="center"/>
            </w:pPr>
            <w:r>
              <w:t>1.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  <w:jc w:val="center"/>
            </w:pPr>
            <w:r>
              <w:t>2.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  <w:jc w:val="center"/>
            </w:pPr>
            <w:r>
              <w:t>3.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  <w:jc w:val="center"/>
            </w:pPr>
            <w:r>
              <w:t>4. Ders</w:t>
            </w:r>
          </w:p>
        </w:tc>
        <w:tc>
          <w:tcPr>
            <w:tcW w:w="788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  <w:jc w:val="center"/>
            </w:pPr>
            <w:r>
              <w:t>5. Ders</w:t>
            </w:r>
          </w:p>
        </w:tc>
        <w:tc>
          <w:tcPr>
            <w:tcW w:w="760" w:type="dxa"/>
          </w:tcPr>
          <w:p w:rsidR="00E20FED" w:rsidRDefault="00FF7626">
            <w:pPr>
              <w:pStyle w:val="Normal1"/>
              <w:jc w:val="center"/>
            </w:pPr>
            <w:r>
              <w:t>Ara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  <w:jc w:val="center"/>
            </w:pPr>
            <w:r>
              <w:t>6. Ders</w:t>
            </w:r>
          </w:p>
        </w:tc>
      </w:tr>
      <w:tr w:rsidR="00E20FED" w:rsidTr="00CB113C">
        <w:trPr>
          <w:trHeight w:val="1134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Pazartesi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Türkçe</w:t>
            </w:r>
            <w:proofErr w:type="gramEnd"/>
          </w:p>
          <w:p w:rsidR="00E16347" w:rsidRDefault="00FF7626">
            <w:pPr>
              <w:pStyle w:val="Normal1"/>
            </w:pPr>
            <w:proofErr w:type="gramStart"/>
            <w:r>
              <w:t>Kazanım:</w:t>
            </w:r>
            <w:r w:rsidR="003B6EDD">
              <w:t>Satır</w:t>
            </w:r>
            <w:proofErr w:type="gramEnd"/>
            <w:r w:rsidR="003B6EDD">
              <w:t xml:space="preserve"> takibi yaparak yazar.</w:t>
            </w:r>
          </w:p>
          <w:p w:rsidR="00E20FED" w:rsidRDefault="00E20FED">
            <w:pPr>
              <w:pStyle w:val="Normal1"/>
            </w:pP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Mat</w:t>
            </w:r>
            <w:proofErr w:type="gramEnd"/>
            <w:r w:rsidR="00E16347">
              <w:t>.</w:t>
            </w:r>
          </w:p>
          <w:p w:rsidR="00E16347" w:rsidRDefault="00FF7626" w:rsidP="00922B5D">
            <w:pPr>
              <w:pStyle w:val="Normal1"/>
            </w:pPr>
            <w:r>
              <w:t>Kazanım:</w:t>
            </w:r>
            <w:r w:rsidR="003B6EDD">
              <w:t xml:space="preserve">1 ile 20 </w:t>
            </w:r>
            <w:proofErr w:type="gramStart"/>
            <w:r w:rsidR="003B6EDD">
              <w:t>aralığındaki</w:t>
            </w:r>
            <w:proofErr w:type="gramEnd"/>
            <w:r w:rsidR="003B6EDD">
              <w:t xml:space="preserve"> sayıları sıralar.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proofErr w:type="gramStart"/>
            <w:r w:rsidR="0062095F">
              <w:t>.,</w:t>
            </w:r>
            <w:proofErr w:type="spellStart"/>
            <w:proofErr w:type="gramEnd"/>
            <w:r w:rsidR="0062095F">
              <w:t>Sağlık,Güvenlik</w:t>
            </w:r>
            <w:proofErr w:type="spellEnd"/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5058BE">
              <w:t>Ye</w:t>
            </w:r>
            <w:proofErr w:type="spellEnd"/>
            <w:proofErr w:type="gramEnd"/>
            <w:r w:rsidR="005058BE">
              <w:t xml:space="preserve"> </w:t>
            </w:r>
            <w:proofErr w:type="spellStart"/>
            <w:r w:rsidR="005058BE">
              <w:t>mek</w:t>
            </w:r>
            <w:proofErr w:type="spellEnd"/>
            <w:r w:rsidR="005058BE">
              <w:t xml:space="preserve"> masasını toplar.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3B06C1" w:rsidRDefault="00FF7626" w:rsidP="003B06C1">
            <w:pPr>
              <w:pStyle w:val="Normal1"/>
            </w:pPr>
            <w:proofErr w:type="gramStart"/>
            <w:r>
              <w:t>Ders:</w:t>
            </w:r>
            <w:r w:rsidR="003B06C1">
              <w:t>Görsel</w:t>
            </w:r>
            <w:proofErr w:type="gramEnd"/>
            <w:r w:rsidR="003B06C1">
              <w:t xml:space="preserve"> Sanatlar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CB113C">
              <w:t>Ka</w:t>
            </w:r>
            <w:proofErr w:type="spellEnd"/>
            <w:proofErr w:type="gramEnd"/>
            <w:r w:rsidR="00CB113C">
              <w:t xml:space="preserve"> </w:t>
            </w:r>
            <w:proofErr w:type="spellStart"/>
            <w:r w:rsidR="00CB113C">
              <w:t>ğı</w:t>
            </w:r>
            <w:proofErr w:type="spellEnd"/>
            <w:r w:rsidR="00CB113C">
              <w:t xml:space="preserve"> makasla keser.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62095F">
              <w:t>Müzik</w:t>
            </w:r>
            <w:proofErr w:type="gramEnd"/>
            <w:r w:rsidR="0062095F">
              <w:t xml:space="preserve"> ve Oyun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CB113C">
              <w:t>Ses</w:t>
            </w:r>
            <w:proofErr w:type="gramEnd"/>
            <w:r w:rsidR="00CB113C">
              <w:t xml:space="preserve"> kaynaklarını gösterir.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62095F">
              <w:t>İletişim</w:t>
            </w:r>
            <w:proofErr w:type="gramEnd"/>
            <w:r w:rsidR="0062095F">
              <w:t xml:space="preserve"> Becerileri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FC3ACA">
              <w:t>Parmak</w:t>
            </w:r>
            <w:proofErr w:type="gramEnd"/>
            <w:r w:rsidR="00FC3ACA">
              <w:t xml:space="preserve"> oyunlarını taklit eder.</w:t>
            </w:r>
          </w:p>
        </w:tc>
      </w:tr>
      <w:tr w:rsidR="00E20FED" w:rsidTr="00CB113C">
        <w:trPr>
          <w:trHeight w:val="1203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Salı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Türkçe</w:t>
            </w:r>
            <w:proofErr w:type="gramEnd"/>
          </w:p>
          <w:p w:rsidR="00E20FED" w:rsidRDefault="00FF7626">
            <w:pPr>
              <w:pStyle w:val="Normal1"/>
            </w:pPr>
            <w:proofErr w:type="gramStart"/>
            <w:r>
              <w:t>Kazanım:</w:t>
            </w:r>
            <w:r w:rsidR="003B6EDD">
              <w:t>Sözcükler</w:t>
            </w:r>
            <w:proofErr w:type="gramEnd"/>
            <w:r w:rsidR="003B6EDD">
              <w:t xml:space="preserve"> arasında boşluk bırakır.</w:t>
            </w:r>
          </w:p>
          <w:p w:rsidR="00E16347" w:rsidRDefault="00E16347">
            <w:pPr>
              <w:pStyle w:val="Normal1"/>
            </w:pP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Mat</w:t>
            </w:r>
            <w:proofErr w:type="gramEnd"/>
            <w:r w:rsidR="00E16347">
              <w:t>.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E16347">
              <w:t xml:space="preserve"> </w:t>
            </w:r>
            <w:r w:rsidR="003B6EDD">
              <w:t>1 ile 50 arasındaki sayıları sıralar.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62095F" w:rsidRDefault="00FF7626" w:rsidP="0062095F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proofErr w:type="gramStart"/>
            <w:r w:rsidR="0062095F">
              <w:t>.,</w:t>
            </w:r>
            <w:proofErr w:type="spellStart"/>
            <w:proofErr w:type="gramEnd"/>
            <w:r w:rsidR="0062095F">
              <w:t>Sağlık,Güvenlik</w:t>
            </w:r>
            <w:proofErr w:type="spellEnd"/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5058BE">
              <w:t>Ye</w:t>
            </w:r>
            <w:proofErr w:type="spellEnd"/>
            <w:proofErr w:type="gramEnd"/>
            <w:r w:rsidR="005058BE">
              <w:t xml:space="preserve"> </w:t>
            </w:r>
            <w:proofErr w:type="spellStart"/>
            <w:r w:rsidR="005058BE">
              <w:t>mekten</w:t>
            </w:r>
            <w:proofErr w:type="spellEnd"/>
            <w:r w:rsidR="005058BE">
              <w:t xml:space="preserve"> sonra ellerini yıkar.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CB113C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CB113C">
              <w:t>Ka</w:t>
            </w:r>
            <w:proofErr w:type="spellEnd"/>
            <w:proofErr w:type="gramEnd"/>
            <w:r w:rsidR="00CB113C">
              <w:t xml:space="preserve"> reyi makasla keser.</w:t>
            </w:r>
          </w:p>
          <w:p w:rsidR="003B06C1" w:rsidRDefault="003B06C1">
            <w:pPr>
              <w:pStyle w:val="Normal1"/>
            </w:pP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FC3ACA">
              <w:t>Seslerikaynaklarına</w:t>
            </w:r>
            <w:proofErr w:type="spellEnd"/>
            <w:proofErr w:type="gramEnd"/>
            <w:r w:rsidR="00FC3ACA">
              <w:t xml:space="preserve"> göre eşleştirir.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FC3ACA">
            <w:pPr>
              <w:pStyle w:val="Normal1"/>
            </w:pPr>
            <w:r>
              <w:t>Kazanım:</w:t>
            </w:r>
            <w:r w:rsidR="00FC3ACA">
              <w:t xml:space="preserve"> Videodan nesne ile yapılan</w:t>
            </w:r>
          </w:p>
        </w:tc>
      </w:tr>
      <w:tr w:rsidR="00E20FED" w:rsidTr="00CB113C">
        <w:trPr>
          <w:trHeight w:val="1405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Çarşamba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 xml:space="preserve"> Türkçe</w:t>
            </w:r>
          </w:p>
          <w:p w:rsidR="00E20FED" w:rsidRDefault="00FF7626">
            <w:pPr>
              <w:pStyle w:val="Normal1"/>
            </w:pPr>
            <w:proofErr w:type="gramStart"/>
            <w:r>
              <w:t>Kazanım:</w:t>
            </w:r>
            <w:r w:rsidR="003B6EDD">
              <w:t>Cümleye</w:t>
            </w:r>
            <w:proofErr w:type="gramEnd"/>
            <w:r w:rsidR="003B6EDD">
              <w:t xml:space="preserve"> büyük harfle başlar.</w:t>
            </w:r>
          </w:p>
          <w:p w:rsidR="00E16347" w:rsidRDefault="00E16347">
            <w:pPr>
              <w:pStyle w:val="Normal1"/>
            </w:pP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Mat</w:t>
            </w:r>
            <w:proofErr w:type="gramEnd"/>
            <w:r w:rsidR="00E16347">
              <w:t>.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5058BE">
              <w:t xml:space="preserve">1 </w:t>
            </w:r>
            <w:proofErr w:type="gramStart"/>
            <w:r w:rsidR="005058BE">
              <w:t>bas.sayı</w:t>
            </w:r>
            <w:proofErr w:type="gramEnd"/>
            <w:r w:rsidR="005058BE">
              <w:t xml:space="preserve"> ile 1 bas. </w:t>
            </w:r>
            <w:proofErr w:type="gramStart"/>
            <w:r w:rsidR="005058BE">
              <w:t>sayıyı</w:t>
            </w:r>
            <w:proofErr w:type="gramEnd"/>
            <w:r w:rsidR="005058BE">
              <w:t xml:space="preserve"> toplar.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proofErr w:type="gramStart"/>
            <w:r w:rsidR="0062095F">
              <w:t>.,</w:t>
            </w:r>
            <w:proofErr w:type="spellStart"/>
            <w:proofErr w:type="gramEnd"/>
            <w:r w:rsidR="0062095F">
              <w:t>Sağlık,Güvenlik</w:t>
            </w:r>
            <w:proofErr w:type="spellEnd"/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5058BE">
              <w:t>Ye</w:t>
            </w:r>
            <w:proofErr w:type="gramEnd"/>
            <w:r w:rsidR="005058BE">
              <w:t xml:space="preserve"> metken sonra diş fırçalar.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CB113C">
              <w:t>Üçeni</w:t>
            </w:r>
            <w:proofErr w:type="spellEnd"/>
            <w:proofErr w:type="gramEnd"/>
            <w:r w:rsidR="00CB113C">
              <w:t xml:space="preserve"> makasla keser.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FC3ACA">
              <w:t>Sesleri</w:t>
            </w:r>
            <w:proofErr w:type="gramEnd"/>
            <w:r w:rsidR="00FC3ACA">
              <w:t xml:space="preserve"> taklit eder.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FC3ACA">
              <w:t>Kaba</w:t>
            </w:r>
            <w:proofErr w:type="gramEnd"/>
            <w:r w:rsidR="00FC3ACA">
              <w:t xml:space="preserve"> motor hareketlerini</w:t>
            </w:r>
          </w:p>
        </w:tc>
      </w:tr>
      <w:tr w:rsidR="00E20FED" w:rsidTr="00CB113C">
        <w:trPr>
          <w:trHeight w:val="1509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Perşembe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 xml:space="preserve"> Türkçe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E16347">
              <w:t xml:space="preserve"> </w:t>
            </w:r>
            <w:r w:rsidR="003B6EDD">
              <w:t>Cümle sonuna nokta koyar.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Mat</w:t>
            </w:r>
            <w:proofErr w:type="gramEnd"/>
            <w:r w:rsidR="00E16347">
              <w:t>.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D53E70">
              <w:t xml:space="preserve"> </w:t>
            </w:r>
            <w:r w:rsidR="005058BE">
              <w:t xml:space="preserve">2 bas. sayı ile 1 </w:t>
            </w:r>
            <w:proofErr w:type="gramStart"/>
            <w:r w:rsidR="005058BE">
              <w:t>bas.sayıyı</w:t>
            </w:r>
            <w:proofErr w:type="gramEnd"/>
            <w:r w:rsidR="005058BE">
              <w:t xml:space="preserve"> toplar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proofErr w:type="gramStart"/>
            <w:r w:rsidR="0062095F">
              <w:t>.,</w:t>
            </w:r>
            <w:proofErr w:type="spellStart"/>
            <w:proofErr w:type="gramEnd"/>
            <w:r w:rsidR="0062095F">
              <w:t>Sağlık,Güvenlik</w:t>
            </w:r>
            <w:proofErr w:type="spellEnd"/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5058BE">
              <w:t>Sağlık</w:t>
            </w:r>
            <w:proofErr w:type="gramEnd"/>
            <w:r w:rsidR="005058BE">
              <w:t xml:space="preserve"> çalışanlarını ayırt eder.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CB113C">
              <w:t>Daireyi</w:t>
            </w:r>
            <w:proofErr w:type="gramEnd"/>
            <w:r w:rsidR="00CB113C">
              <w:t xml:space="preserve"> makasla keser.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FC3ACA">
              <w:t>Rit</w:t>
            </w:r>
            <w:proofErr w:type="spellEnd"/>
            <w:proofErr w:type="gramEnd"/>
            <w:r w:rsidR="00FC3ACA">
              <w:t xml:space="preserve"> me uygun olarak yürür.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FC3ACA">
              <w:t>İnce</w:t>
            </w:r>
            <w:proofErr w:type="spellEnd"/>
            <w:proofErr w:type="gramEnd"/>
            <w:r w:rsidR="00FC3ACA">
              <w:t xml:space="preserve"> motor </w:t>
            </w:r>
            <w:proofErr w:type="spellStart"/>
            <w:r w:rsidR="00FC3ACA">
              <w:t>hareketl.yapar</w:t>
            </w:r>
            <w:proofErr w:type="spellEnd"/>
          </w:p>
        </w:tc>
      </w:tr>
      <w:tr w:rsidR="00E20FED" w:rsidTr="00CB113C">
        <w:trPr>
          <w:trHeight w:val="1557"/>
        </w:trPr>
        <w:tc>
          <w:tcPr>
            <w:tcW w:w="1166" w:type="dxa"/>
          </w:tcPr>
          <w:p w:rsidR="00E20FED" w:rsidRDefault="00FF7626">
            <w:pPr>
              <w:pStyle w:val="Normal1"/>
            </w:pPr>
            <w:r>
              <w:t>Cuma</w:t>
            </w:r>
          </w:p>
        </w:tc>
        <w:tc>
          <w:tcPr>
            <w:tcW w:w="1664" w:type="dxa"/>
          </w:tcPr>
          <w:p w:rsidR="00E20FED" w:rsidRDefault="00FF7626">
            <w:pPr>
              <w:pStyle w:val="Normal1"/>
            </w:pPr>
            <w:r>
              <w:t>Ders:</w:t>
            </w:r>
            <w:r w:rsidR="00E16347">
              <w:t xml:space="preserve"> </w:t>
            </w:r>
            <w:r w:rsidR="00E16347" w:rsidRPr="00E16347">
              <w:t>Türkçe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E16347">
              <w:t xml:space="preserve"> </w:t>
            </w:r>
            <w:r w:rsidR="003B6EDD">
              <w:t>Özel adların ilk harfini büyük yazar.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  <w:jc w:val="right"/>
            </w:pPr>
          </w:p>
          <w:p w:rsidR="00E20FED" w:rsidRDefault="00FF7626">
            <w:pPr>
              <w:pStyle w:val="Normal1"/>
              <w:ind w:left="113" w:right="113"/>
              <w:jc w:val="right"/>
            </w:pPr>
            <w:r>
              <w:t>Dinlenme</w:t>
            </w: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proofErr w:type="gramStart"/>
            <w:r>
              <w:t>Ders:</w:t>
            </w:r>
            <w:r w:rsidR="00E16347">
              <w:t>Mat</w:t>
            </w:r>
            <w:proofErr w:type="gramEnd"/>
            <w:r w:rsidR="00E16347">
              <w:t>.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5058BE">
              <w:t xml:space="preserve"> 2 bas. sayı ile 1 </w:t>
            </w:r>
            <w:proofErr w:type="gramStart"/>
            <w:r w:rsidR="005058BE">
              <w:t>bas.sayıyı</w:t>
            </w:r>
            <w:proofErr w:type="gramEnd"/>
            <w:r w:rsidR="005058BE">
              <w:t xml:space="preserve"> toplar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proofErr w:type="spellStart"/>
            <w:r>
              <w:t>Ders:</w:t>
            </w:r>
            <w:r w:rsidR="0062095F">
              <w:t>Besl</w:t>
            </w:r>
            <w:proofErr w:type="spellEnd"/>
            <w:proofErr w:type="gramStart"/>
            <w:r w:rsidR="0062095F">
              <w:t>.,</w:t>
            </w:r>
            <w:proofErr w:type="spellStart"/>
            <w:proofErr w:type="gramEnd"/>
            <w:r w:rsidR="0062095F">
              <w:t>Sağlık,Güvenlik</w:t>
            </w:r>
            <w:proofErr w:type="spellEnd"/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CB113C">
              <w:t>Sağlıkla</w:t>
            </w:r>
            <w:proofErr w:type="spellEnd"/>
            <w:proofErr w:type="gramEnd"/>
            <w:r w:rsidR="00CB113C">
              <w:t xml:space="preserve"> </w:t>
            </w:r>
            <w:proofErr w:type="spellStart"/>
            <w:r w:rsidR="00CB113C">
              <w:t>ilgiliilaçları</w:t>
            </w:r>
            <w:proofErr w:type="spellEnd"/>
            <w:r w:rsidR="00CB113C">
              <w:t xml:space="preserve"> ayırt eder.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338" w:type="dxa"/>
          </w:tcPr>
          <w:p w:rsidR="00E20FED" w:rsidRDefault="00FF7626">
            <w:pPr>
              <w:pStyle w:val="Normal1"/>
            </w:pPr>
            <w:r>
              <w:t>Ders:</w:t>
            </w:r>
            <w:r w:rsidR="003B06C1">
              <w:t xml:space="preserve"> Görsel Sanatlar</w:t>
            </w:r>
          </w:p>
          <w:p w:rsidR="00E20FED" w:rsidRDefault="00FF7626" w:rsidP="00922B5D">
            <w:pPr>
              <w:pStyle w:val="Normal1"/>
            </w:pPr>
            <w:proofErr w:type="gramStart"/>
            <w:r>
              <w:t>Kazanım:</w:t>
            </w:r>
            <w:r w:rsidR="00CB113C">
              <w:t>Resmi</w:t>
            </w:r>
            <w:proofErr w:type="gramEnd"/>
            <w:r w:rsidR="00CB113C">
              <w:t xml:space="preserve"> makasla keser.</w:t>
            </w:r>
          </w:p>
        </w:tc>
        <w:tc>
          <w:tcPr>
            <w:tcW w:w="788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</w:tc>
        <w:tc>
          <w:tcPr>
            <w:tcW w:w="1508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Müzik ve Oyun</w:t>
            </w:r>
          </w:p>
          <w:p w:rsidR="00E20FED" w:rsidRDefault="00FF7626" w:rsidP="00922B5D">
            <w:pPr>
              <w:pStyle w:val="Normal1"/>
            </w:pPr>
            <w:proofErr w:type="spellStart"/>
            <w:proofErr w:type="gramStart"/>
            <w:r>
              <w:t>Kazanım:</w:t>
            </w:r>
            <w:r w:rsidR="00FC3ACA">
              <w:t>Rit</w:t>
            </w:r>
            <w:proofErr w:type="spellEnd"/>
            <w:proofErr w:type="gramEnd"/>
            <w:r w:rsidR="00FC3ACA">
              <w:t xml:space="preserve"> me uygun olarak koşar.</w:t>
            </w:r>
          </w:p>
        </w:tc>
        <w:tc>
          <w:tcPr>
            <w:tcW w:w="760" w:type="dxa"/>
          </w:tcPr>
          <w:p w:rsidR="00E20FED" w:rsidRDefault="00E20FED">
            <w:pPr>
              <w:pStyle w:val="Normal1"/>
              <w:ind w:left="113" w:right="113"/>
            </w:pPr>
          </w:p>
          <w:p w:rsidR="00E20FED" w:rsidRDefault="00FF7626">
            <w:pPr>
              <w:pStyle w:val="Normal1"/>
              <w:ind w:left="113" w:right="113"/>
            </w:pPr>
            <w:r>
              <w:t>Dinlenme</w:t>
            </w:r>
          </w:p>
          <w:p w:rsidR="00E20FED" w:rsidRDefault="00E20FED">
            <w:pPr>
              <w:pStyle w:val="Normal1"/>
              <w:ind w:left="113" w:right="113"/>
            </w:pPr>
          </w:p>
        </w:tc>
        <w:tc>
          <w:tcPr>
            <w:tcW w:w="1650" w:type="dxa"/>
          </w:tcPr>
          <w:p w:rsidR="00E20FED" w:rsidRDefault="00FF7626">
            <w:pPr>
              <w:pStyle w:val="Normal1"/>
            </w:pPr>
            <w:r>
              <w:t>Ders:</w:t>
            </w:r>
            <w:r w:rsidR="0062095F">
              <w:t xml:space="preserve"> İletişim Becerileri</w:t>
            </w:r>
          </w:p>
          <w:p w:rsidR="00E20FED" w:rsidRDefault="00FF7626" w:rsidP="00922B5D">
            <w:pPr>
              <w:pStyle w:val="Normal1"/>
            </w:pPr>
            <w:r>
              <w:t>Kazanım:</w:t>
            </w:r>
            <w:r w:rsidR="006034D9">
              <w:t>Kelimeleri nesnelerle ilişkilendirir.</w:t>
            </w:r>
          </w:p>
        </w:tc>
      </w:tr>
    </w:tbl>
    <w:p w:rsidR="00E20FED" w:rsidRDefault="00FF7626">
      <w:pPr>
        <w:pStyle w:val="Normal1"/>
      </w:pPr>
      <w:r>
        <w:lastRenderedPageBreak/>
        <w:t>* Temel eğitim ve orta öğretim müfredatını takip eden özel eğitim okullarında, sınıflarında veya kaynaştırma/bütünleştirme uygulamaları yoluyla eğitimlerine devam eden öğrenciler için tabloyu günlük 7 ders saati olarak planlayınız.                                                                                                                                             * Ders saatlerini www.eba.gov.tr’de yer alan canlı ders saat çizelgelerini esas alarak planlayınız.</w:t>
      </w: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FF7626">
      <w:pPr>
        <w:pStyle w:val="Normal1"/>
        <w:rPr>
          <w:b/>
        </w:rPr>
      </w:pPr>
      <w:r>
        <w:rPr>
          <w:b/>
        </w:rPr>
        <w:t>ÖZEL EĞİTİM VE REHBERLİK HİZMETLERİ GENEL MÜDÜRLÜĞÜ ÖZEL EĞİTİM İHTİYACI OLAN ÖĞRENCİLER İÇİN ÇERÇEVE UZAKTAN EĞİTİM PROGRAMI</w:t>
      </w:r>
    </w:p>
    <w:p w:rsidR="00E20FED" w:rsidRDefault="00FF7626">
      <w:pPr>
        <w:pStyle w:val="Normal1"/>
        <w:jc w:val="center"/>
        <w:rPr>
          <w:b/>
        </w:rPr>
      </w:pPr>
      <w:r>
        <w:rPr>
          <w:b/>
        </w:rPr>
        <w:t>Tablo:2 İdare Bilgilendirme Çizelgesi</w:t>
      </w:r>
    </w:p>
    <w:tbl>
      <w:tblPr>
        <w:tblStyle w:val="a0"/>
        <w:tblW w:w="134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7"/>
        <w:gridCol w:w="716"/>
        <w:gridCol w:w="795"/>
        <w:gridCol w:w="6144"/>
      </w:tblGrid>
      <w:tr w:rsidR="00E20FED">
        <w:tc>
          <w:tcPr>
            <w:tcW w:w="5807" w:type="dxa"/>
          </w:tcPr>
          <w:p w:rsidR="00E20FED" w:rsidRDefault="00FF7626">
            <w:pPr>
              <w:pStyle w:val="Normal1"/>
              <w:rPr>
                <w:b/>
              </w:rPr>
            </w:pPr>
            <w:r>
              <w:rPr>
                <w:b/>
              </w:rPr>
              <w:t>Tarih:</w:t>
            </w:r>
          </w:p>
        </w:tc>
        <w:tc>
          <w:tcPr>
            <w:tcW w:w="716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Evet</w:t>
            </w:r>
          </w:p>
        </w:tc>
        <w:tc>
          <w:tcPr>
            <w:tcW w:w="795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Hayır</w:t>
            </w:r>
          </w:p>
        </w:tc>
        <w:tc>
          <w:tcPr>
            <w:tcW w:w="6144" w:type="dxa"/>
          </w:tcPr>
          <w:p w:rsidR="00E20FED" w:rsidRDefault="00FF7626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Açıklama</w:t>
            </w: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bookmarkStart w:id="0" w:name="_gjdgxs" w:colFirst="0" w:colLast="0"/>
            <w:bookmarkEnd w:id="0"/>
            <w:r>
              <w:t>1. Öğrenci velilerine haftalık ders programı çizelgesini        (Tablo-1) hafta başında tebliğ ettim.</w:t>
            </w: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>2. Öğrenci velilerine uygulamaları gereken ders dışı etkinlikleri ve yararlanabilecekleri kaynakları tebliğ ettim.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 xml:space="preserve">3. Tablo-1’de yer alan haftalık ders programı çizelgesini uyguladım. 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>4. Veliler tebliğ edilen ders dışı etkinlikleri uyguladı.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795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6144" w:type="dxa"/>
          </w:tcPr>
          <w:p w:rsidR="00E20FED" w:rsidRDefault="00E20FED">
            <w:pPr>
              <w:pStyle w:val="Normal1"/>
              <w:jc w:val="center"/>
            </w:pPr>
          </w:p>
        </w:tc>
      </w:tr>
      <w:tr w:rsidR="00E20FED">
        <w:tc>
          <w:tcPr>
            <w:tcW w:w="5807" w:type="dxa"/>
          </w:tcPr>
          <w:p w:rsidR="00E20FED" w:rsidRDefault="00FF7626">
            <w:pPr>
              <w:pStyle w:val="Normal1"/>
            </w:pPr>
            <w:r>
              <w:t xml:space="preserve">5. Ders/ders dışı etkinlikler ile ilgili fotoğraf/videoları ürün dosyası haline getirdim. </w:t>
            </w:r>
          </w:p>
          <w:p w:rsidR="00E20FED" w:rsidRDefault="00E20FED">
            <w:pPr>
              <w:pStyle w:val="Normal1"/>
              <w:jc w:val="center"/>
            </w:pPr>
          </w:p>
        </w:tc>
        <w:tc>
          <w:tcPr>
            <w:tcW w:w="716" w:type="dxa"/>
          </w:tcPr>
          <w:p w:rsidR="00E20FED" w:rsidRDefault="00E20FED">
            <w:pPr>
              <w:pStyle w:val="Normal1"/>
              <w:jc w:val="center"/>
            </w:pPr>
          </w:p>
        </w:tc>
        <w:tc>
          <w:tcPr>
            <w:tcW w:w="795" w:type="dxa"/>
          </w:tcPr>
          <w:p w:rsidR="00E20FED" w:rsidRDefault="00B42765">
            <w:pPr>
              <w:pStyle w:val="Normal1"/>
              <w:jc w:val="center"/>
            </w:pPr>
            <w:r>
              <w:t>X</w:t>
            </w:r>
          </w:p>
        </w:tc>
        <w:tc>
          <w:tcPr>
            <w:tcW w:w="6144" w:type="dxa"/>
          </w:tcPr>
          <w:p w:rsidR="00E20FED" w:rsidRDefault="00B42765">
            <w:pPr>
              <w:pStyle w:val="Normal1"/>
              <w:jc w:val="center"/>
            </w:pPr>
            <w:r>
              <w:t>Veliler yaptırdıkları etkinliklerle ilgili paylaşım yapmadılar</w:t>
            </w:r>
          </w:p>
        </w:tc>
      </w:tr>
    </w:tbl>
    <w:p w:rsidR="00E20FED" w:rsidRDefault="00E20FED">
      <w:pPr>
        <w:pStyle w:val="Normal1"/>
        <w:jc w:val="center"/>
      </w:pPr>
    </w:p>
    <w:p w:rsidR="00E20FED" w:rsidRDefault="00FF7626">
      <w:pPr>
        <w:pStyle w:val="Normal1"/>
      </w:pPr>
      <w:r>
        <w:t xml:space="preserve">* Öğretmen her cuma bu formu doldurarak okul idaresine çevrimiçi yollarla teslim edecektir. </w:t>
      </w:r>
    </w:p>
    <w:p w:rsidR="00E20FED" w:rsidRDefault="00FF7626">
      <w:pPr>
        <w:pStyle w:val="Normal1"/>
      </w:pPr>
      <w:r>
        <w:t>* Cevapları “Hayır” olan maddelerin nedenlerini açıklama kısmına yazınız.</w:t>
      </w:r>
    </w:p>
    <w:p w:rsidR="00E20FED" w:rsidRDefault="00E20FED">
      <w:pPr>
        <w:pStyle w:val="Normal1"/>
      </w:pPr>
    </w:p>
    <w:p w:rsidR="00E20FED" w:rsidRDefault="00E20FED">
      <w:pPr>
        <w:pStyle w:val="Normal1"/>
      </w:pPr>
      <w:bookmarkStart w:id="1" w:name="_GoBack"/>
      <w:bookmarkEnd w:id="1"/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p w:rsidR="00E20FED" w:rsidRDefault="00E20FED">
      <w:pPr>
        <w:pStyle w:val="Normal1"/>
      </w:pPr>
    </w:p>
    <w:sectPr w:rsidR="00E20FED" w:rsidSect="00E20FED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20FED"/>
    <w:rsid w:val="001F7D55"/>
    <w:rsid w:val="00375659"/>
    <w:rsid w:val="003B06C1"/>
    <w:rsid w:val="003B6EDD"/>
    <w:rsid w:val="005058BE"/>
    <w:rsid w:val="006034D9"/>
    <w:rsid w:val="0062095F"/>
    <w:rsid w:val="007465EC"/>
    <w:rsid w:val="0086402B"/>
    <w:rsid w:val="00920F5D"/>
    <w:rsid w:val="00922B5D"/>
    <w:rsid w:val="00B42765"/>
    <w:rsid w:val="00BB0470"/>
    <w:rsid w:val="00CB113C"/>
    <w:rsid w:val="00D53E70"/>
    <w:rsid w:val="00E16347"/>
    <w:rsid w:val="00E20FED"/>
    <w:rsid w:val="00FC3AC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5EC"/>
  </w:style>
  <w:style w:type="paragraph" w:styleId="Balk1">
    <w:name w:val="heading 1"/>
    <w:basedOn w:val="Normal1"/>
    <w:next w:val="Normal1"/>
    <w:rsid w:val="00E20FE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1"/>
    <w:next w:val="Normal1"/>
    <w:rsid w:val="00E20FE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1"/>
    <w:next w:val="Normal1"/>
    <w:rsid w:val="00E20FE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E20FE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1"/>
    <w:next w:val="Normal1"/>
    <w:rsid w:val="00E20FED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1"/>
    <w:next w:val="Normal1"/>
    <w:rsid w:val="00E20FE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E20FED"/>
  </w:style>
  <w:style w:type="table" w:customStyle="1" w:styleId="TableNormal">
    <w:name w:val="Table Normal"/>
    <w:rsid w:val="00E20F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E20FED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1"/>
    <w:next w:val="Normal1"/>
    <w:rsid w:val="00E20FE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0F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20FE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7</cp:revision>
  <dcterms:created xsi:type="dcterms:W3CDTF">2020-11-29T18:39:00Z</dcterms:created>
  <dcterms:modified xsi:type="dcterms:W3CDTF">2020-12-01T06:32:00Z</dcterms:modified>
</cp:coreProperties>
</file>