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B59C5" w:rsidRDefault="005B59C5" w:rsidP="005B59C5">
      <w:pPr>
        <w:pStyle w:val="AralkYok"/>
        <w:jc w:val="center"/>
        <w:rPr>
          <w:rFonts w:ascii="Arial Black" w:hAnsi="Arial Black"/>
          <w:sz w:val="36"/>
          <w:szCs w:val="36"/>
        </w:rPr>
      </w:pPr>
      <w:r w:rsidRPr="005B59C5">
        <w:rPr>
          <w:rFonts w:ascii="Arial Black" w:hAnsi="Arial Black"/>
          <w:sz w:val="36"/>
          <w:szCs w:val="36"/>
        </w:rPr>
        <w:t>HIZLI OKUMA ÇALIŞMASI</w:t>
      </w:r>
      <w:r w:rsidR="00670C04">
        <w:rPr>
          <w:rFonts w:ascii="Arial Black" w:hAnsi="Arial Black"/>
          <w:sz w:val="36"/>
          <w:szCs w:val="36"/>
        </w:rPr>
        <w:t xml:space="preserve"> - 1</w:t>
      </w:r>
    </w:p>
    <w:p w:rsidR="005B59C5" w:rsidRPr="005B59C5" w:rsidRDefault="005B59C5" w:rsidP="005B59C5">
      <w:pPr>
        <w:pStyle w:val="AralkYok"/>
        <w:jc w:val="center"/>
        <w:rPr>
          <w:rFonts w:ascii="Arial Black" w:hAnsi="Arial Black"/>
          <w:sz w:val="26"/>
          <w:szCs w:val="26"/>
        </w:rPr>
      </w:pPr>
    </w:p>
    <w:p w:rsidR="00FE3E57" w:rsidRPr="005B59C5" w:rsidRDefault="00FE3E57" w:rsidP="00FE3E57">
      <w:pPr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Tuna anlat.</w:t>
      </w:r>
    </w:p>
    <w:p w:rsidR="00FE3E57" w:rsidRPr="005B59C5" w:rsidRDefault="00FE3E57" w:rsidP="00FE3E57">
      <w:pPr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Tuna annene anlat.</w:t>
      </w:r>
    </w:p>
    <w:p w:rsidR="00FE3E57" w:rsidRPr="005B59C5" w:rsidRDefault="00FE3E57" w:rsidP="00FE3E57">
      <w:pPr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Tuna oku, annene anlat.</w:t>
      </w:r>
    </w:p>
    <w:p w:rsidR="00FE3E57" w:rsidRPr="005B59C5" w:rsidRDefault="00FE3E57" w:rsidP="00FE3E57">
      <w:pPr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Tuna onu oku, annene anlat.</w:t>
      </w:r>
    </w:p>
    <w:p w:rsidR="00FE3E57" w:rsidRPr="005B59C5" w:rsidRDefault="00FE3E57" w:rsidP="00FE3E57">
      <w:pPr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Tuna onu oku, annene tek tek anlat.</w:t>
      </w:r>
    </w:p>
    <w:p w:rsidR="005B59C5" w:rsidRPr="005B59C5" w:rsidRDefault="005B59C5" w:rsidP="005B59C5">
      <w:pPr>
        <w:pStyle w:val="AralkYok"/>
      </w:pP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, o et tilki eti.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, tilki eti kaliteli mi?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alat,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 xml:space="preserve"> tilki etini not al, anlat.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, tilki etini kilolu teneke ile tart.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alat,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 xml:space="preserve"> tilki etini itme, metal kutu ile tart.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color w:val="000000" w:themeColor="text1"/>
          <w:sz w:val="52"/>
          <w:szCs w:val="52"/>
        </w:rPr>
      </w:pP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>T</w:t>
      </w:r>
      <w:r>
        <w:rPr>
          <w:rFonts w:ascii="TTKB DikTemel Abece" w:hAnsi="TTKB DikTemel Abece"/>
          <w:color w:val="000000" w:themeColor="text1"/>
          <w:sz w:val="52"/>
          <w:szCs w:val="52"/>
        </w:rPr>
        <w:t>alat,</w:t>
      </w:r>
      <w:r w:rsidRPr="005B59C5">
        <w:rPr>
          <w:rFonts w:ascii="TTKB DikTemel Abece" w:hAnsi="TTKB DikTemel Abece"/>
          <w:color w:val="000000" w:themeColor="text1"/>
          <w:sz w:val="52"/>
          <w:szCs w:val="52"/>
        </w:rPr>
        <w:t xml:space="preserve"> etme, otlu ile etli ekmek tat. Tutumlu ol.</w:t>
      </w:r>
    </w:p>
    <w:p w:rsidR="005B59C5" w:rsidRDefault="005B59C5" w:rsidP="005B59C5">
      <w:pPr>
        <w:pStyle w:val="AralkYok"/>
      </w:pP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Utku, ata ot at.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 elma at, nane at.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Utku, ata tam on tutam ot at.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Utku, inat etme on tutam otu ata at.</w:t>
      </w:r>
    </w:p>
    <w:p w:rsidR="005B59C5" w:rsidRPr="005B59C5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Utku, ala ata illaki on tutam taneli ot at.</w:t>
      </w:r>
    </w:p>
    <w:p w:rsidR="00BC656E" w:rsidRDefault="005B59C5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  <w:r w:rsidRPr="005B59C5">
        <w:rPr>
          <w:rFonts w:ascii="TTKB DikTemel Abece" w:hAnsi="TTKB DikTemel Abece"/>
          <w:sz w:val="52"/>
          <w:szCs w:val="52"/>
        </w:rPr>
        <w:t>Utku, ala ata itina ile on tutam nane otu at.</w:t>
      </w:r>
    </w:p>
    <w:p w:rsidR="00BD1EE7" w:rsidRPr="005B59C5" w:rsidRDefault="00BD1EE7" w:rsidP="005B59C5">
      <w:pPr>
        <w:spacing w:line="240" w:lineRule="auto"/>
        <w:jc w:val="center"/>
        <w:rPr>
          <w:rFonts w:ascii="TTKB DikTemel Abece" w:hAnsi="TTKB DikTemel Abece"/>
          <w:sz w:val="52"/>
          <w:szCs w:val="52"/>
        </w:rPr>
      </w:pPr>
    </w:p>
    <w:sectPr w:rsidR="00BD1EE7" w:rsidRPr="005B59C5" w:rsidSect="005B59C5">
      <w:pgSz w:w="11906" w:h="16838"/>
      <w:pgMar w:top="709" w:right="720" w:bottom="426" w:left="720" w:header="708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2C0B1F" w:rsidRDefault="002C0B1F" w:rsidP="00E7544D">
      <w:pPr>
        <w:spacing w:after="0" w:line="240" w:lineRule="auto"/>
      </w:pPr>
      <w:r>
        <w:separator/>
      </w:r>
    </w:p>
  </w:endnote>
  <w:endnote w:type="continuationSeparator" w:id="0">
    <w:p w:rsidR="002C0B1F" w:rsidRDefault="002C0B1F" w:rsidP="00E754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2C0B1F" w:rsidRDefault="002C0B1F" w:rsidP="00E7544D">
      <w:pPr>
        <w:spacing w:after="0" w:line="240" w:lineRule="auto"/>
      </w:pPr>
      <w:r>
        <w:separator/>
      </w:r>
    </w:p>
  </w:footnote>
  <w:footnote w:type="continuationSeparator" w:id="0">
    <w:p w:rsidR="002C0B1F" w:rsidRDefault="002C0B1F" w:rsidP="00E7544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3E57"/>
    <w:rsid w:val="000A1E5E"/>
    <w:rsid w:val="002C0B1F"/>
    <w:rsid w:val="004C55EC"/>
    <w:rsid w:val="005600DE"/>
    <w:rsid w:val="005B59C5"/>
    <w:rsid w:val="00670C04"/>
    <w:rsid w:val="006F4581"/>
    <w:rsid w:val="007642D1"/>
    <w:rsid w:val="00840E70"/>
    <w:rsid w:val="00B80138"/>
    <w:rsid w:val="00BC656E"/>
    <w:rsid w:val="00BD1EE7"/>
    <w:rsid w:val="00E7544D"/>
    <w:rsid w:val="00FE3E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95DC3"/>
  <w15:docId w15:val="{C2F4FB88-D414-884E-9D5F-DAD105F4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E3E57"/>
    <w:pPr>
      <w:spacing w:after="160" w:line="259" w:lineRule="auto"/>
    </w:p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uiPriority w:val="99"/>
    <w:unhideWhenUsed/>
    <w:rsid w:val="00FE3E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FE3E57"/>
  </w:style>
  <w:style w:type="paragraph" w:styleId="AralkYok">
    <w:name w:val="No Spacing"/>
    <w:uiPriority w:val="1"/>
    <w:qFormat/>
    <w:rsid w:val="005B59C5"/>
    <w:pPr>
      <w:spacing w:after="0" w:line="240" w:lineRule="auto"/>
    </w:pPr>
  </w:style>
  <w:style w:type="paragraph" w:styleId="stBilgi">
    <w:name w:val="header"/>
    <w:basedOn w:val="Normal"/>
    <w:link w:val="stBilgiChar"/>
    <w:uiPriority w:val="99"/>
    <w:semiHidden/>
    <w:unhideWhenUsed/>
    <w:rsid w:val="005B59C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5B59C5"/>
  </w:style>
  <w:style w:type="character" w:styleId="Kpr">
    <w:name w:val="Hyperlink"/>
    <w:basedOn w:val="VarsaylanParagrafYazTipi"/>
    <w:uiPriority w:val="99"/>
    <w:unhideWhenUsed/>
    <w:rsid w:val="00BD1EE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customXml" Target="../customXml/item1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AB702B-9D23-4A69-8983-977D15310944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Hızlı okuma etkinlikleri</dc:title>
  <dc:creator>İbrahim Bekteş</dc:creator>
  <cp:lastModifiedBy>Hasan Ayık</cp:lastModifiedBy>
  <cp:revision>3</cp:revision>
  <dcterms:created xsi:type="dcterms:W3CDTF">2020-12-12T12:53:00Z</dcterms:created>
  <dcterms:modified xsi:type="dcterms:W3CDTF">2020-12-12T12:53:00Z</dcterms:modified>
</cp:coreProperties>
</file>