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E31" w:rsidRPr="00EC6E31" w:rsidRDefault="00EC6E31" w:rsidP="00EC6E31">
      <w:pPr>
        <w:rPr>
          <w:rFonts w:ascii="Comic Sans MS" w:hAnsi="Comic Sans MS"/>
          <w:b/>
          <w:sz w:val="16"/>
          <w:szCs w:val="16"/>
        </w:rPr>
      </w:pPr>
      <w:r w:rsidRPr="00EC6E31">
        <w:rPr>
          <w:rFonts w:ascii="Comic Sans MS" w:hAnsi="Comic Sans MS"/>
          <w:b/>
          <w:sz w:val="16"/>
          <w:szCs w:val="16"/>
        </w:rPr>
        <w:t>Tablo-1</w:t>
      </w:r>
      <w:r w:rsidR="008023F3">
        <w:rPr>
          <w:rFonts w:ascii="Comic Sans MS" w:hAnsi="Comic Sans MS"/>
          <w:b/>
          <w:sz w:val="16"/>
          <w:szCs w:val="16"/>
        </w:rPr>
        <w:t xml:space="preserve"> </w:t>
      </w:r>
      <w:r w:rsidRPr="00EC6E31">
        <w:rPr>
          <w:rFonts w:ascii="Comic Sans MS" w:hAnsi="Comic Sans MS"/>
          <w:b/>
          <w:sz w:val="16"/>
          <w:szCs w:val="16"/>
        </w:rPr>
        <w:t xml:space="preserve">  </w:t>
      </w:r>
      <w:r w:rsidR="00FF47DF">
        <w:rPr>
          <w:rFonts w:ascii="Comic Sans MS" w:hAnsi="Comic Sans MS"/>
          <w:b/>
          <w:sz w:val="20"/>
          <w:szCs w:val="20"/>
        </w:rPr>
        <w:t>KAMİL SEMİZLER İLKOKULU 4/D SINIFI H</w:t>
      </w:r>
      <w:r w:rsidRPr="00EC6E31">
        <w:rPr>
          <w:rFonts w:ascii="Comic Sans MS" w:hAnsi="Comic Sans MS"/>
          <w:b/>
          <w:sz w:val="20"/>
          <w:szCs w:val="20"/>
        </w:rPr>
        <w:t>AFTALIK DERS ÇİZELGESİ</w:t>
      </w:r>
    </w:p>
    <w:tbl>
      <w:tblPr>
        <w:tblStyle w:val="TabloKlavuzu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992"/>
        <w:gridCol w:w="1418"/>
        <w:gridCol w:w="992"/>
        <w:gridCol w:w="1559"/>
        <w:gridCol w:w="993"/>
        <w:gridCol w:w="1417"/>
        <w:gridCol w:w="851"/>
        <w:gridCol w:w="1417"/>
        <w:gridCol w:w="992"/>
        <w:gridCol w:w="1418"/>
      </w:tblGrid>
      <w:tr w:rsidR="00EC6E31" w:rsidRPr="00EC6E31" w:rsidTr="00EC6E31">
        <w:trPr>
          <w:trHeight w:val="212"/>
        </w:trPr>
        <w:tc>
          <w:tcPr>
            <w:tcW w:w="15310" w:type="dxa"/>
            <w:gridSpan w:val="12"/>
            <w:shd w:val="clear" w:color="auto" w:fill="C9C9C9" w:themeFill="accent3" w:themeFillTint="99"/>
          </w:tcPr>
          <w:p w:rsidR="00EC6E31" w:rsidRPr="00EC6E31" w:rsidRDefault="00F02871" w:rsidP="002900B2">
            <w:pPr>
              <w:pStyle w:val="ListeParagraf"/>
              <w:ind w:left="580"/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7-11</w:t>
            </w:r>
            <w:r w:rsidR="002900B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ARALIK </w:t>
            </w:r>
            <w:r w:rsidR="00EC6E31" w:rsidRPr="00E939D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2020</w:t>
            </w:r>
          </w:p>
        </w:tc>
      </w:tr>
      <w:tr w:rsidR="00D312C9" w:rsidRPr="00EC6E31" w:rsidTr="00552E23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D312C9" w:rsidRPr="00EC6E31" w:rsidTr="00552E23">
        <w:trPr>
          <w:trHeight w:val="1166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Sosyal Bilgiler </w:t>
            </w: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>2.5 Milli Mücadele’nin kazanılmasında ve Cumhuriyetin ilanında Atatürk’ün rolünü fark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D312C9" w:rsidRPr="00EC6E31" w:rsidRDefault="00F02871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Ders:Sosyal Bilgiler Kazanım2.5 Milli Mücadele’nin kazanılmasında ve Cumhuriyetin ilanında Atatürk’ün rolünü fark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>2.3  En çok iki ve üç basamaklı doğal sayıları sıralar.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</w:p>
          <w:p w:rsidR="00D312C9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T.4.3.1. Noktalama işaretlerine dikkat ederek sesli ve sessiz okur.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2900B2" w:rsidRPr="002900B2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</w:p>
          <w:p w:rsidR="00D312C9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T.4.3.1. Noktalama işaretlerine dikkat ederek sesli ve sessiz okur.</w:t>
            </w:r>
          </w:p>
          <w:p w:rsidR="00340DBB" w:rsidRDefault="00340DBB" w:rsidP="002900B2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340DBB" w:rsidRDefault="00340DBB" w:rsidP="002900B2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340DBB" w:rsidRPr="00EC6E31" w:rsidRDefault="00340DBB" w:rsidP="002900B2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D312C9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D312C9" w:rsidRPr="00EC6E31" w:rsidTr="00552E23">
        <w:trPr>
          <w:trHeight w:val="84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Din K. Ve A. B.</w:t>
            </w:r>
          </w:p>
          <w:p w:rsidR="00D312C9" w:rsidRPr="00F02871" w:rsidRDefault="00D312C9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>3.1 Dinimizin güzel ahlaklı olmamızı istediğini kavrar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Ders:Din K. Ve A. B.</w:t>
            </w:r>
          </w:p>
          <w:p w:rsidR="00D312C9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3.1 Dinimizin güzel ahlaklı olmamızı istediğini kavrar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Türkçe </w:t>
            </w:r>
          </w:p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T.4.2.2. Hazırlıksız konuşmalar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2900B2" w:rsidRPr="002900B2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D312C9" w:rsidRPr="00EC6E31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T.4.2.2. Hazırlıksız konuşmalar yapar.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Fen Bilimleri</w:t>
            </w:r>
          </w:p>
          <w:p w:rsidR="00D312C9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t xml:space="preserve">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F.</w:t>
            </w:r>
            <w:r w:rsidR="00F02871">
              <w:t xml:space="preserve"> 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>F.4.3.1.1. Kuvvetin, cisimlere hareket kazandırmasına ve cisimlerin şekillerini değiştirmesine yönelik deneyler yapar.</w:t>
            </w:r>
          </w:p>
          <w:p w:rsidR="00340DBB" w:rsidRPr="00EC6E31" w:rsidRDefault="00340DBB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Ders:Fen Bilimleri</w:t>
            </w:r>
          </w:p>
          <w:p w:rsidR="00D312C9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  <w:p w:rsidR="00340DBB" w:rsidRDefault="00340DBB" w:rsidP="00F02871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340DBB" w:rsidRPr="00EC6E31" w:rsidRDefault="00340DBB" w:rsidP="00F02871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FF47DF" w:rsidRPr="00EC6E31" w:rsidTr="00F02871">
        <w:trPr>
          <w:trHeight w:val="70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İns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 xml:space="preserve">Y.4.2.2. İnsan olma sorumluluğunu 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lastRenderedPageBreak/>
              <w:t>taşımanın yollarını açıklar.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Ders:İns</w:t>
            </w:r>
            <w:proofErr w:type="spellEnd"/>
            <w:r w:rsidRPr="00F02871"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 xml:space="preserve">Kazanım: Y.4.2.2. İnsan olma sorumluluğunu </w:t>
            </w:r>
            <w:r w:rsidRPr="00F02871">
              <w:rPr>
                <w:rFonts w:ascii="Comic Sans MS" w:hAnsi="Comic Sans MS"/>
                <w:sz w:val="13"/>
                <w:szCs w:val="13"/>
              </w:rPr>
              <w:lastRenderedPageBreak/>
              <w:t>taşımanın yollarını açıklar.</w:t>
            </w:r>
          </w:p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FF47DF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lastRenderedPageBreak/>
              <w:t xml:space="preserve">Kazanım: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</w:tc>
        <w:tc>
          <w:tcPr>
            <w:tcW w:w="1417" w:type="dxa"/>
            <w:shd w:val="clear" w:color="auto" w:fill="auto"/>
          </w:tcPr>
          <w:p w:rsidR="00FF47DF" w:rsidRPr="007468FF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lastRenderedPageBreak/>
              <w:t xml:space="preserve">Kazanım: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Trafik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3"/>
                <w:szCs w:val="13"/>
              </w:rPr>
              <w:t>Güv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340DBB" w:rsidRPr="00340DBB">
              <w:rPr>
                <w:rFonts w:ascii="Comic Sans MS" w:hAnsi="Comic Sans MS"/>
                <w:sz w:val="13"/>
                <w:szCs w:val="13"/>
              </w:rPr>
              <w:t xml:space="preserve">2.2 Yaya kaldırımsız yollarda yürürken dikkat </w:t>
            </w:r>
            <w:r w:rsidR="00340DBB" w:rsidRPr="00340DBB">
              <w:rPr>
                <w:rFonts w:ascii="Comic Sans MS" w:hAnsi="Comic Sans MS"/>
                <w:sz w:val="13"/>
                <w:szCs w:val="13"/>
              </w:rPr>
              <w:lastRenderedPageBreak/>
              <w:t>edilmesi gereken kuralları uygular.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340DBB" w:rsidRPr="00340DBB" w:rsidRDefault="00340DBB" w:rsidP="00340DBB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>Ders:Beden Eğ.</w:t>
            </w:r>
          </w:p>
          <w:p w:rsidR="00FF47DF" w:rsidRPr="00EC6E31" w:rsidRDefault="00340DBB" w:rsidP="00340DBB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 xml:space="preserve">Kazanım BO.4.1.2.2. Oynadığı oyunların </w:t>
            </w:r>
            <w:r w:rsidRPr="00340DBB">
              <w:rPr>
                <w:rFonts w:ascii="Comic Sans MS" w:hAnsi="Comic Sans MS"/>
                <w:sz w:val="13"/>
                <w:szCs w:val="13"/>
              </w:rPr>
              <w:lastRenderedPageBreak/>
              <w:t>içindeki hareket becerilerini tanımlar.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FF47DF" w:rsidRPr="00EC6E31" w:rsidTr="007468FF">
        <w:trPr>
          <w:trHeight w:val="110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FF47DF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2900B2" w:rsidRPr="002900B2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</w:p>
          <w:p w:rsidR="00FF47DF" w:rsidRPr="00EC6E31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Ders:Fen Bilimleri</w:t>
            </w:r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Görsel S.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340DBB" w:rsidRPr="00340DBB">
              <w:rPr>
                <w:rFonts w:ascii="Comic Sans MS" w:hAnsi="Comic Sans MS"/>
                <w:sz w:val="13"/>
                <w:szCs w:val="13"/>
              </w:rPr>
              <w:t>G.4.2.4. Müzedeki farklı kültürlere ait sanat eserlerindeki ortak özellikleri söyler.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FF47DF" w:rsidRPr="00EC6E31" w:rsidTr="00552E23">
        <w:trPr>
          <w:trHeight w:val="755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FF47DF" w:rsidRPr="00EC6E31" w:rsidRDefault="002900B2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Ders:Sosyal Bilgiler Kazanım</w:t>
            </w:r>
            <w:r w:rsidR="00F02871" w:rsidRPr="00F02871">
              <w:rPr>
                <w:rFonts w:ascii="Comic Sans MS" w:hAnsi="Comic Sans MS"/>
                <w:sz w:val="13"/>
                <w:szCs w:val="13"/>
              </w:rPr>
              <w:t>3.1 Doğal afetler karşısında hazırlıklı olur.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İngilizce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340DBB" w:rsidRPr="00340DBB">
              <w:rPr>
                <w:rFonts w:ascii="Comic Sans MS" w:hAnsi="Comic Sans MS"/>
                <w:sz w:val="13"/>
                <w:szCs w:val="13"/>
              </w:rPr>
              <w:t xml:space="preserve">2.2 My name is ………….. </w:t>
            </w:r>
            <w:proofErr w:type="spellStart"/>
            <w:r w:rsidR="00340DBB" w:rsidRPr="00340DBB">
              <w:rPr>
                <w:rFonts w:ascii="Comic Sans MS" w:hAnsi="Comic Sans MS"/>
                <w:sz w:val="13"/>
                <w:szCs w:val="13"/>
              </w:rPr>
              <w:t>What</w:t>
            </w:r>
            <w:proofErr w:type="spellEnd"/>
            <w:r w:rsidR="00340DBB" w:rsidRPr="00340DBB">
              <w:rPr>
                <w:rFonts w:ascii="Comic Sans MS" w:hAnsi="Comic Sans MS"/>
                <w:sz w:val="13"/>
                <w:szCs w:val="13"/>
              </w:rPr>
              <w:t xml:space="preserve"> is </w:t>
            </w:r>
            <w:proofErr w:type="spellStart"/>
            <w:r w:rsidR="00340DBB" w:rsidRPr="00340DBB">
              <w:rPr>
                <w:rFonts w:ascii="Comic Sans MS" w:hAnsi="Comic Sans MS"/>
                <w:sz w:val="13"/>
                <w:szCs w:val="13"/>
              </w:rPr>
              <w:t>your</w:t>
            </w:r>
            <w:proofErr w:type="spellEnd"/>
            <w:r w:rsidR="00340DBB" w:rsidRPr="00340DBB">
              <w:rPr>
                <w:rFonts w:ascii="Comic Sans MS" w:hAnsi="Comic Sans MS"/>
                <w:sz w:val="13"/>
                <w:szCs w:val="13"/>
              </w:rPr>
              <w:t xml:space="preserve"> name?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340DBB" w:rsidRPr="00340DBB" w:rsidRDefault="00340DBB" w:rsidP="00340DBB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>Ders:İngilizce</w:t>
            </w:r>
          </w:p>
          <w:p w:rsidR="00FF47DF" w:rsidRPr="00EC6E31" w:rsidRDefault="00340DBB" w:rsidP="00340DBB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 xml:space="preserve">Kazanım: 2.2 My name is ………….. </w:t>
            </w:r>
            <w:proofErr w:type="spellStart"/>
            <w:r w:rsidRPr="00340DBB">
              <w:rPr>
                <w:rFonts w:ascii="Comic Sans MS" w:hAnsi="Comic Sans MS"/>
                <w:sz w:val="13"/>
                <w:szCs w:val="13"/>
              </w:rPr>
              <w:t>What</w:t>
            </w:r>
            <w:proofErr w:type="spellEnd"/>
            <w:r w:rsidRPr="00340DBB">
              <w:rPr>
                <w:rFonts w:ascii="Comic Sans MS" w:hAnsi="Comic Sans MS"/>
                <w:sz w:val="13"/>
                <w:szCs w:val="13"/>
              </w:rPr>
              <w:t xml:space="preserve"> is </w:t>
            </w:r>
            <w:proofErr w:type="spellStart"/>
            <w:r w:rsidRPr="00340DBB">
              <w:rPr>
                <w:rFonts w:ascii="Comic Sans MS" w:hAnsi="Comic Sans MS"/>
                <w:sz w:val="13"/>
                <w:szCs w:val="13"/>
              </w:rPr>
              <w:t>your</w:t>
            </w:r>
            <w:proofErr w:type="spellEnd"/>
            <w:r w:rsidRPr="00340DBB">
              <w:rPr>
                <w:rFonts w:ascii="Comic Sans MS" w:hAnsi="Comic Sans MS"/>
                <w:sz w:val="13"/>
                <w:szCs w:val="13"/>
              </w:rPr>
              <w:t xml:space="preserve"> name?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Müzik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F57183" w:rsidRPr="00F57183">
              <w:rPr>
                <w:rFonts w:ascii="Comic Sans MS" w:hAnsi="Comic Sans MS"/>
                <w:sz w:val="13"/>
                <w:szCs w:val="13"/>
              </w:rPr>
              <w:t>Mü.4.B.1. Temel müzik yazı ve ögelerini tanır.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F57183" w:rsidRPr="00F57183" w:rsidRDefault="00F57183" w:rsidP="00F57183">
            <w:pPr>
              <w:rPr>
                <w:rFonts w:ascii="Comic Sans MS" w:hAnsi="Comic Sans MS"/>
                <w:sz w:val="13"/>
                <w:szCs w:val="13"/>
              </w:rPr>
            </w:pPr>
            <w:r w:rsidRPr="00F57183">
              <w:rPr>
                <w:rFonts w:ascii="Comic Sans MS" w:hAnsi="Comic Sans MS"/>
                <w:sz w:val="13"/>
                <w:szCs w:val="13"/>
              </w:rPr>
              <w:t>Ders:Beden Eğ.</w:t>
            </w:r>
          </w:p>
          <w:p w:rsidR="00FF47DF" w:rsidRDefault="00F57183" w:rsidP="00F57183">
            <w:pPr>
              <w:rPr>
                <w:rFonts w:ascii="Comic Sans MS" w:hAnsi="Comic Sans MS"/>
                <w:sz w:val="13"/>
                <w:szCs w:val="13"/>
              </w:rPr>
            </w:pPr>
            <w:r w:rsidRPr="00F57183">
              <w:rPr>
                <w:rFonts w:ascii="Comic Sans MS" w:hAnsi="Comic Sans MS"/>
                <w:sz w:val="13"/>
                <w:szCs w:val="13"/>
              </w:rPr>
              <w:t xml:space="preserve">Kazanım </w:t>
            </w:r>
            <w:r w:rsidR="00340DBB" w:rsidRPr="00340DBB">
              <w:rPr>
                <w:rFonts w:ascii="Comic Sans MS" w:hAnsi="Comic Sans MS"/>
                <w:sz w:val="13"/>
                <w:szCs w:val="13"/>
              </w:rPr>
              <w:t>BO.4.1.2.2. Oynadığı oyunların içindeki hareket becerilerini tanımlar.</w:t>
            </w:r>
          </w:p>
          <w:p w:rsidR="00340DBB" w:rsidRPr="00EC6E31" w:rsidRDefault="00340DBB" w:rsidP="00F57183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</w:tbl>
    <w:p w:rsidR="00D16F75" w:rsidRDefault="00D16F75" w:rsidP="00FF47DF">
      <w:pPr>
        <w:autoSpaceDE w:val="0"/>
        <w:autoSpaceDN w:val="0"/>
        <w:adjustRightInd w:val="0"/>
        <w:spacing w:after="0" w:line="240" w:lineRule="auto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FF47DF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D16F75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* Ders saatlerini www.eba.gov.tr’de yer alan canlı ders saat çizelgelerini esas alarak planlayınız.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D16F75" w:rsidRPr="00FF47DF" w:rsidRDefault="00D16F75" w:rsidP="00D16F75">
      <w:pPr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Cihan GÖKMEN                     Arzu TORBACIOĞLU                      Barış ERKUT                   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Nagihan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TÖROS POLAT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Yasemin KARABULUT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Birim Başkanı                     Rehber Öğretmen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     Sınıf Öğretmeni                  İngilizce Öğretmeni                      Din Kül. Ve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Ahl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.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Bilg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.</w:t>
      </w:r>
      <w:r w:rsidR="00FF47DF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</w:t>
      </w:r>
      <w:r w:rsidRPr="00D16F75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</w:t>
      </w:r>
    </w:p>
    <w:p w:rsidR="00F02871" w:rsidRDefault="00C3398A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lastRenderedPageBreak/>
        <w:tab/>
        <w:t xml:space="preserve">                                                                                                                                                               </w:t>
      </w:r>
    </w:p>
    <w:p w:rsidR="00F02871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F02871" w:rsidRPr="0004348F" w:rsidRDefault="00F02871" w:rsidP="0004348F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p w:rsidR="00D16F75" w:rsidRPr="00C3398A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  <w:t xml:space="preserve">        </w:t>
      </w:r>
      <w:r w:rsidR="00C3398A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  </w:t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</w:t>
      </w:r>
      <w:r w:rsidR="00F57183">
        <w:rPr>
          <w:rFonts w:ascii="p~¬'E9˛" w:eastAsiaTheme="minorHAnsi" w:hAnsi="p~¬'E9˛" w:cs="p~¬'E9˛"/>
          <w:b/>
          <w:sz w:val="20"/>
          <w:szCs w:val="20"/>
          <w:lang w:eastAsia="en-US"/>
        </w:rPr>
        <w:t>27</w:t>
      </w:r>
      <w:r w:rsidR="00C3398A"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/11/2020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>AKİF KAYA</w:t>
      </w:r>
    </w:p>
    <w:p w:rsidR="00EC6E31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Okul Müdürü</w:t>
      </w:r>
    </w:p>
    <w:sectPr w:rsidR="00EC6E31" w:rsidRPr="00C3398A" w:rsidSect="00EC6E3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85CBB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E89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4" w15:restartNumberingAfterBreak="0">
    <w:nsid w:val="285031EF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5EB6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F0034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4348F"/>
    <w:rsid w:val="00126D65"/>
    <w:rsid w:val="002900B2"/>
    <w:rsid w:val="00340DBB"/>
    <w:rsid w:val="00552E23"/>
    <w:rsid w:val="007468FF"/>
    <w:rsid w:val="007773C2"/>
    <w:rsid w:val="007F4F28"/>
    <w:rsid w:val="008023F3"/>
    <w:rsid w:val="008B1FCD"/>
    <w:rsid w:val="00C3398A"/>
    <w:rsid w:val="00D16F75"/>
    <w:rsid w:val="00D312C9"/>
    <w:rsid w:val="00E939D2"/>
    <w:rsid w:val="00EC6E31"/>
    <w:rsid w:val="00F02871"/>
    <w:rsid w:val="00F57183"/>
    <w:rsid w:val="00F865C4"/>
    <w:rsid w:val="00FF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6C8C"/>
  <w15:docId w15:val="{9A7FDBAF-78D2-1940-9A93-C9355F54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2C9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Hasan Ayık</cp:lastModifiedBy>
  <cp:revision>3</cp:revision>
  <dcterms:created xsi:type="dcterms:W3CDTF">2020-12-05T19:01:00Z</dcterms:created>
  <dcterms:modified xsi:type="dcterms:W3CDTF">2020-12-05T19:02:00Z</dcterms:modified>
</cp:coreProperties>
</file>