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02E9" w:rsidRDefault="008C6E9F" w:rsidP="008C6E9F">
      <w:pPr>
        <w:jc w:val="center"/>
        <w:rPr>
          <w:rFonts w:ascii="Century Gothic" w:hAnsi="Century Gothic" w:cs="Calibri"/>
          <w:color w:val="FF0000"/>
          <w:sz w:val="96"/>
          <w:szCs w:val="96"/>
        </w:rPr>
      </w:pPr>
      <w:r>
        <w:rPr>
          <w:rFonts w:ascii="Century Gothic" w:hAnsi="Century Gothic" w:cs="Calibri"/>
          <w:color w:val="FF0000"/>
          <w:sz w:val="96"/>
          <w:szCs w:val="96"/>
        </w:rPr>
        <w:t>ETKİNLİK</w:t>
      </w:r>
    </w:p>
    <w:p w:rsidR="00C352A9" w:rsidRDefault="00C352A9" w:rsidP="008C6E9F">
      <w:pPr>
        <w:jc w:val="center"/>
        <w:rPr>
          <w:rFonts w:ascii="Century Gothic" w:hAnsi="Century Gothic" w:cs="Calibri"/>
          <w:color w:val="FF0000"/>
          <w:sz w:val="96"/>
          <w:szCs w:val="96"/>
        </w:rPr>
      </w:pPr>
    </w:p>
    <w:p w:rsidR="008C6E9F" w:rsidRPr="008C6E9F" w:rsidRDefault="008C6E9F" w:rsidP="008C6E9F">
      <w:pPr>
        <w:pStyle w:val="ListeParagraf"/>
        <w:numPr>
          <w:ilvl w:val="0"/>
          <w:numId w:val="1"/>
        </w:numPr>
        <w:rPr>
          <w:rFonts w:ascii="Century Gothic" w:hAnsi="Century Gothic" w:cs="Calibri"/>
          <w:color w:val="FF0000"/>
          <w:sz w:val="56"/>
          <w:szCs w:val="56"/>
        </w:rPr>
      </w:pPr>
      <w:r>
        <w:rPr>
          <w:rFonts w:ascii="Century Gothic" w:hAnsi="Century Gothic" w:cs="Calibri"/>
          <w:color w:val="FF0000"/>
          <w:sz w:val="56"/>
          <w:szCs w:val="56"/>
        </w:rPr>
        <w:t xml:space="preserve"> 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Zı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t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 xml:space="preserve"> an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am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ı ke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ime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eri eş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eş</w:t>
      </w:r>
      <w:r w:rsidRPr="008C6E9F">
        <w:rPr>
          <w:rFonts w:ascii="Bahnschrift" w:hAnsi="Bahnschrift" w:cs="Calibri"/>
          <w:color w:val="000000" w:themeColor="text1"/>
          <w:sz w:val="56"/>
          <w:szCs w:val="56"/>
        </w:rPr>
        <w:t>t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iriniz.</w:t>
      </w:r>
    </w:p>
    <w:p w:rsidR="001D376D" w:rsidRPr="001D376D" w:rsidRDefault="001D376D">
      <w:pPr>
        <w:rPr>
          <w:rFonts w:ascii="Century Gothic" w:hAnsi="Century Gothic" w:cs="Calibri"/>
          <w:color w:val="ED7D31" w:themeColor="accent2"/>
          <w:sz w:val="56"/>
          <w:szCs w:val="56"/>
        </w:rPr>
      </w:pPr>
      <w:r>
        <w:rPr>
          <w:rFonts w:ascii="Century Gothic" w:hAnsi="Century Gothic" w:cs="Calibri"/>
          <w:sz w:val="96"/>
          <w:szCs w:val="96"/>
        </w:rPr>
        <w:t xml:space="preserve">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90"/>
        <w:gridCol w:w="2268"/>
        <w:gridCol w:w="4104"/>
      </w:tblGrid>
      <w:tr w:rsidR="001D376D" w:rsidTr="001D376D">
        <w:tc>
          <w:tcPr>
            <w:tcW w:w="4390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</w:pPr>
            <w:r w:rsidRPr="00C352A9">
              <w:rPr>
                <w:rFonts w:ascii="Bradley Hand ITC" w:hAnsi="Bradley Hand ITC" w:cs="Calibri"/>
                <w:color w:val="538135" w:themeColor="accent6" w:themeShade="BF"/>
                <w:sz w:val="56"/>
                <w:szCs w:val="56"/>
              </w:rPr>
              <w:t>y</w:t>
            </w: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a</w:t>
            </w:r>
            <w:r w:rsidRPr="00C352A9">
              <w:rPr>
                <w:rFonts w:ascii="Bahnschrift" w:hAnsi="Bahnschrift" w:cs="Calibri"/>
                <w:color w:val="538135" w:themeColor="accent6" w:themeShade="BF"/>
                <w:sz w:val="56"/>
                <w:szCs w:val="56"/>
              </w:rPr>
              <w:t>t</w:t>
            </w:r>
          </w:p>
        </w:tc>
        <w:tc>
          <w:tcPr>
            <w:tcW w:w="2268" w:type="dxa"/>
          </w:tcPr>
          <w:p w:rsidR="001D376D" w:rsidRDefault="001D376D">
            <w:pPr>
              <w:rPr>
                <w:rFonts w:ascii="Century Gothic" w:hAnsi="Century Gothic" w:cs="Calibri"/>
                <w:color w:val="ED7D31" w:themeColor="accent2"/>
                <w:sz w:val="56"/>
                <w:szCs w:val="56"/>
              </w:rPr>
            </w:pPr>
          </w:p>
        </w:tc>
        <w:tc>
          <w:tcPr>
            <w:tcW w:w="4104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0070C0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kö</w:t>
            </w:r>
            <w:r w:rsidRPr="00C352A9">
              <w:rPr>
                <w:rFonts w:ascii="Bahnschrift" w:hAnsi="Bahnschrift" w:cs="Calibri"/>
                <w:color w:val="0070C0"/>
                <w:sz w:val="56"/>
                <w:szCs w:val="56"/>
              </w:rPr>
              <w:t>t</w:t>
            </w: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ü</w:t>
            </w:r>
          </w:p>
        </w:tc>
      </w:tr>
      <w:tr w:rsidR="001D376D" w:rsidTr="001D376D">
        <w:tc>
          <w:tcPr>
            <w:tcW w:w="4390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iri</w:t>
            </w:r>
          </w:p>
        </w:tc>
        <w:tc>
          <w:tcPr>
            <w:tcW w:w="2268" w:type="dxa"/>
          </w:tcPr>
          <w:p w:rsidR="001D376D" w:rsidRDefault="001D376D">
            <w:pPr>
              <w:rPr>
                <w:rFonts w:ascii="Century Gothic" w:hAnsi="Century Gothic" w:cs="Calibri"/>
                <w:color w:val="ED7D31" w:themeColor="accent2"/>
                <w:sz w:val="56"/>
                <w:szCs w:val="56"/>
              </w:rPr>
            </w:pPr>
          </w:p>
        </w:tc>
        <w:tc>
          <w:tcPr>
            <w:tcW w:w="4104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0070C0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arka</w:t>
            </w:r>
          </w:p>
        </w:tc>
      </w:tr>
      <w:tr w:rsidR="001D376D" w:rsidTr="001D376D">
        <w:tc>
          <w:tcPr>
            <w:tcW w:w="4390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ön</w:t>
            </w:r>
          </w:p>
        </w:tc>
        <w:tc>
          <w:tcPr>
            <w:tcW w:w="2268" w:type="dxa"/>
          </w:tcPr>
          <w:p w:rsidR="001D376D" w:rsidRDefault="001D376D">
            <w:pPr>
              <w:rPr>
                <w:rFonts w:ascii="Century Gothic" w:hAnsi="Century Gothic" w:cs="Calibri"/>
                <w:color w:val="ED7D31" w:themeColor="accent2"/>
                <w:sz w:val="56"/>
                <w:szCs w:val="56"/>
              </w:rPr>
            </w:pPr>
          </w:p>
        </w:tc>
        <w:tc>
          <w:tcPr>
            <w:tcW w:w="4104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0070C0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minik</w:t>
            </w:r>
          </w:p>
        </w:tc>
      </w:tr>
      <w:tr w:rsidR="001D376D" w:rsidTr="001D376D">
        <w:tc>
          <w:tcPr>
            <w:tcW w:w="4390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i</w:t>
            </w:r>
            <w:r w:rsidRPr="00C352A9">
              <w:rPr>
                <w:rFonts w:ascii="Bradley Hand ITC" w:hAnsi="Bradley Hand ITC" w:cs="Calibri"/>
                <w:color w:val="538135" w:themeColor="accent6" w:themeShade="BF"/>
                <w:sz w:val="56"/>
                <w:szCs w:val="56"/>
              </w:rPr>
              <w:t>y</w:t>
            </w: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i</w:t>
            </w:r>
          </w:p>
        </w:tc>
        <w:tc>
          <w:tcPr>
            <w:tcW w:w="2268" w:type="dxa"/>
          </w:tcPr>
          <w:p w:rsidR="001D376D" w:rsidRDefault="001D376D">
            <w:pPr>
              <w:rPr>
                <w:rFonts w:ascii="Century Gothic" w:hAnsi="Century Gothic" w:cs="Calibri"/>
                <w:color w:val="ED7D31" w:themeColor="accent2"/>
                <w:sz w:val="56"/>
                <w:szCs w:val="56"/>
              </w:rPr>
            </w:pPr>
          </w:p>
        </w:tc>
        <w:tc>
          <w:tcPr>
            <w:tcW w:w="4104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0070C0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kara</w:t>
            </w:r>
          </w:p>
        </w:tc>
      </w:tr>
      <w:tr w:rsidR="001D376D" w:rsidTr="001D376D">
        <w:tc>
          <w:tcPr>
            <w:tcW w:w="4390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538135" w:themeColor="accent6" w:themeShade="BF"/>
                <w:sz w:val="56"/>
                <w:szCs w:val="56"/>
              </w:rPr>
              <w:t>ak</w:t>
            </w:r>
          </w:p>
        </w:tc>
        <w:tc>
          <w:tcPr>
            <w:tcW w:w="2268" w:type="dxa"/>
          </w:tcPr>
          <w:p w:rsidR="001D376D" w:rsidRDefault="001D376D">
            <w:pPr>
              <w:rPr>
                <w:rFonts w:ascii="Century Gothic" w:hAnsi="Century Gothic" w:cs="Calibri"/>
                <w:color w:val="ED7D31" w:themeColor="accent2"/>
                <w:sz w:val="56"/>
                <w:szCs w:val="56"/>
              </w:rPr>
            </w:pPr>
          </w:p>
        </w:tc>
        <w:tc>
          <w:tcPr>
            <w:tcW w:w="4104" w:type="dxa"/>
          </w:tcPr>
          <w:p w:rsidR="001D376D" w:rsidRPr="001D376D" w:rsidRDefault="001D376D" w:rsidP="001D376D">
            <w:pPr>
              <w:jc w:val="center"/>
              <w:rPr>
                <w:rFonts w:ascii="Century Gothic" w:hAnsi="Century Gothic" w:cs="Calibri"/>
                <w:color w:val="0070C0"/>
                <w:sz w:val="56"/>
                <w:szCs w:val="56"/>
              </w:rPr>
            </w:pP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ka</w:t>
            </w:r>
            <w:r w:rsidRPr="00C352A9">
              <w:rPr>
                <w:rFonts w:ascii="Bahnschrift" w:hAnsi="Bahnschrift" w:cs="Calibri"/>
                <w:color w:val="0070C0"/>
                <w:sz w:val="56"/>
                <w:szCs w:val="56"/>
              </w:rPr>
              <w:t>l</w:t>
            </w:r>
            <w:r w:rsidRPr="001D376D">
              <w:rPr>
                <w:rFonts w:ascii="Century Gothic" w:hAnsi="Century Gothic" w:cs="Calibri"/>
                <w:color w:val="0070C0"/>
                <w:sz w:val="56"/>
                <w:szCs w:val="56"/>
              </w:rPr>
              <w:t>k</w:t>
            </w:r>
          </w:p>
        </w:tc>
      </w:tr>
    </w:tbl>
    <w:p w:rsidR="00E76B7E" w:rsidRDefault="00E76B7E">
      <w:pPr>
        <w:rPr>
          <w:rFonts w:ascii="Century Gothic" w:hAnsi="Century Gothic" w:cs="Calibri"/>
          <w:color w:val="ED7D31" w:themeColor="accent2"/>
          <w:sz w:val="56"/>
          <w:szCs w:val="56"/>
        </w:rPr>
      </w:pPr>
    </w:p>
    <w:p w:rsidR="00C352A9" w:rsidRPr="001D376D" w:rsidRDefault="00C352A9">
      <w:pPr>
        <w:rPr>
          <w:rFonts w:ascii="Century Gothic" w:hAnsi="Century Gothic" w:cs="Calibri"/>
          <w:color w:val="ED7D31" w:themeColor="accent2"/>
          <w:sz w:val="56"/>
          <w:szCs w:val="56"/>
        </w:rPr>
      </w:pPr>
    </w:p>
    <w:p w:rsidR="00664200" w:rsidRPr="00664200" w:rsidRDefault="00C352A9" w:rsidP="00664200">
      <w:pPr>
        <w:pStyle w:val="ListeParagraf"/>
        <w:numPr>
          <w:ilvl w:val="0"/>
          <w:numId w:val="1"/>
        </w:numPr>
        <w:rPr>
          <w:rFonts w:ascii="Century Gothic" w:hAnsi="Century Gothic" w:cs="Calibri"/>
          <w:color w:val="FF0000"/>
          <w:sz w:val="56"/>
          <w:szCs w:val="56"/>
        </w:rPr>
      </w:pPr>
      <w:r>
        <w:rPr>
          <w:rFonts w:ascii="Century Gothic" w:hAnsi="Century Gothic" w:cs="Calibri"/>
          <w:color w:val="000000" w:themeColor="text1"/>
          <w:sz w:val="56"/>
          <w:szCs w:val="56"/>
        </w:rPr>
        <w:t>Ke</w:t>
      </w:r>
      <w:r w:rsidRPr="00BB2ED3">
        <w:rPr>
          <w:rFonts w:ascii="Bradley Hand ITC" w:hAnsi="Bradley Hand ITC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ime</w:t>
      </w:r>
      <w:r w:rsidRPr="00BB2ED3">
        <w:rPr>
          <w:rFonts w:ascii="Bradley Hand ITC" w:hAnsi="Bradley Hand ITC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eri</w:t>
      </w:r>
      <w:r w:rsidR="00664200">
        <w:rPr>
          <w:rFonts w:ascii="Century Gothic" w:hAnsi="Century Gothic" w:cs="Calibri"/>
          <w:color w:val="000000" w:themeColor="text1"/>
          <w:sz w:val="56"/>
          <w:szCs w:val="56"/>
        </w:rPr>
        <w:t>n önüne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 xml:space="preserve"> u</w:t>
      </w:r>
      <w:r w:rsidRPr="00BB2ED3">
        <w:rPr>
          <w:rFonts w:ascii="Bradley Hand ITC" w:hAnsi="Bradley Hand ITC" w:cs="Calibri"/>
          <w:color w:val="000000" w:themeColor="text1"/>
          <w:sz w:val="56"/>
          <w:szCs w:val="56"/>
        </w:rPr>
        <w:t>y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gun ke</w:t>
      </w:r>
      <w:r w:rsidRPr="00BB2ED3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ime</w:t>
      </w:r>
      <w:r w:rsidRPr="00BB2ED3">
        <w:rPr>
          <w:rFonts w:ascii="Bahnschrift" w:hAnsi="Bahnschrift" w:cs="Calibri"/>
          <w:color w:val="000000" w:themeColor="text1"/>
          <w:sz w:val="56"/>
          <w:szCs w:val="56"/>
        </w:rPr>
        <w:t>l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 xml:space="preserve">er </w:t>
      </w:r>
      <w:r w:rsidR="00664200">
        <w:rPr>
          <w:rFonts w:ascii="Century Gothic" w:hAnsi="Century Gothic" w:cs="Calibri"/>
          <w:color w:val="000000" w:themeColor="text1"/>
          <w:sz w:val="56"/>
          <w:szCs w:val="56"/>
        </w:rPr>
        <w:t>ko</w:t>
      </w:r>
      <w:r w:rsidR="00664200" w:rsidRPr="00A94512">
        <w:rPr>
          <w:rFonts w:ascii="Bradley Hand ITC" w:hAnsi="Bradley Hand ITC" w:cs="Calibri"/>
          <w:color w:val="000000" w:themeColor="text1"/>
          <w:sz w:val="56"/>
          <w:szCs w:val="56"/>
        </w:rPr>
        <w:t>y</w:t>
      </w:r>
      <w:r w:rsidR="00664200">
        <w:rPr>
          <w:rFonts w:ascii="Century Gothic" w:hAnsi="Century Gothic" w:cs="Calibri"/>
          <w:color w:val="000000" w:themeColor="text1"/>
          <w:sz w:val="56"/>
          <w:szCs w:val="56"/>
        </w:rPr>
        <w:t>up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 xml:space="preserve"> </w:t>
      </w:r>
      <w:r w:rsidRPr="00BB2ED3">
        <w:rPr>
          <w:rFonts w:ascii="Bradley Hand ITC" w:hAnsi="Bradley Hand ITC" w:cs="Calibri"/>
          <w:color w:val="000000" w:themeColor="text1"/>
          <w:sz w:val="56"/>
          <w:szCs w:val="56"/>
        </w:rPr>
        <w:t>y</w:t>
      </w:r>
      <w:r>
        <w:rPr>
          <w:rFonts w:ascii="Century Gothic" w:hAnsi="Century Gothic" w:cs="Calibri"/>
          <w:color w:val="000000" w:themeColor="text1"/>
          <w:sz w:val="56"/>
          <w:szCs w:val="56"/>
        </w:rPr>
        <w:t>azınız.</w:t>
      </w:r>
      <w:r w:rsidR="00664200" w:rsidRPr="00664200">
        <w:rPr>
          <w:rFonts w:ascii="Century Gothic" w:hAnsi="Century Gothic" w:cs="Calibri"/>
          <w:sz w:val="48"/>
          <w:szCs w:val="48"/>
        </w:rPr>
        <w:t xml:space="preserve">                               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0"/>
      </w:tblGrid>
      <w:tr w:rsidR="00664200" w:rsidTr="00664200">
        <w:trPr>
          <w:trHeight w:val="448"/>
        </w:trPr>
        <w:tc>
          <w:tcPr>
            <w:tcW w:w="3770" w:type="dxa"/>
          </w:tcPr>
          <w:p w:rsidR="00664200" w:rsidRPr="00AC4F75" w:rsidRDefault="00664200" w:rsidP="00664200">
            <w:pPr>
              <w:jc w:val="center"/>
              <w:rPr>
                <w:rFonts w:ascii="Century Gothic" w:hAnsi="Century Gothic" w:cs="Calibri"/>
                <w:color w:val="00B0F0"/>
                <w:sz w:val="48"/>
                <w:szCs w:val="48"/>
              </w:rPr>
            </w:pP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mor</w:t>
            </w:r>
          </w:p>
        </w:tc>
      </w:tr>
      <w:tr w:rsidR="00664200" w:rsidTr="00664200">
        <w:trPr>
          <w:trHeight w:val="440"/>
        </w:trPr>
        <w:tc>
          <w:tcPr>
            <w:tcW w:w="3770" w:type="dxa"/>
          </w:tcPr>
          <w:p w:rsidR="00664200" w:rsidRPr="00AC4F75" w:rsidRDefault="00AC4F75" w:rsidP="00664200">
            <w:pPr>
              <w:jc w:val="center"/>
              <w:rPr>
                <w:rFonts w:ascii="Century Gothic" w:hAnsi="Century Gothic" w:cs="Calibri"/>
                <w:color w:val="00B0F0"/>
                <w:sz w:val="48"/>
                <w:szCs w:val="48"/>
              </w:rPr>
            </w:pPr>
            <w:r w:rsidRPr="00A94512">
              <w:rPr>
                <w:rFonts w:ascii="Bradley Hand ITC" w:hAnsi="Bradley Hand ITC" w:cs="Calibri"/>
                <w:color w:val="00B0F0"/>
                <w:sz w:val="48"/>
                <w:szCs w:val="48"/>
              </w:rPr>
              <w:t>y</w:t>
            </w: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ır</w:t>
            </w:r>
            <w:r w:rsidRPr="00AC4F75">
              <w:rPr>
                <w:rFonts w:ascii="Bahnschrift" w:hAnsi="Bahnschrift" w:cs="Calibri"/>
                <w:color w:val="00B0F0"/>
                <w:sz w:val="48"/>
                <w:szCs w:val="48"/>
              </w:rPr>
              <w:t>t</w:t>
            </w: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ık</w:t>
            </w:r>
          </w:p>
        </w:tc>
      </w:tr>
      <w:tr w:rsidR="00664200" w:rsidTr="00664200">
        <w:trPr>
          <w:trHeight w:val="448"/>
        </w:trPr>
        <w:tc>
          <w:tcPr>
            <w:tcW w:w="3770" w:type="dxa"/>
          </w:tcPr>
          <w:p w:rsidR="00664200" w:rsidRPr="00AC4F75" w:rsidRDefault="00664200" w:rsidP="00664200">
            <w:pPr>
              <w:jc w:val="center"/>
              <w:rPr>
                <w:rFonts w:ascii="Century Gothic" w:hAnsi="Century Gothic" w:cs="Calibri"/>
                <w:color w:val="00B0F0"/>
                <w:sz w:val="48"/>
                <w:szCs w:val="48"/>
              </w:rPr>
            </w:pP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kare</w:t>
            </w:r>
            <w:r w:rsidRPr="00AC4F75">
              <w:rPr>
                <w:rFonts w:ascii="Bahnschrift" w:hAnsi="Bahnschrift" w:cs="Calibri"/>
                <w:color w:val="00B0F0"/>
                <w:sz w:val="48"/>
                <w:szCs w:val="48"/>
              </w:rPr>
              <w:t>l</w:t>
            </w: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i</w:t>
            </w:r>
          </w:p>
        </w:tc>
      </w:tr>
      <w:tr w:rsidR="00664200" w:rsidTr="00664200">
        <w:trPr>
          <w:trHeight w:val="448"/>
        </w:trPr>
        <w:tc>
          <w:tcPr>
            <w:tcW w:w="3770" w:type="dxa"/>
          </w:tcPr>
          <w:p w:rsidR="00664200" w:rsidRPr="00AC4F75" w:rsidRDefault="00AC4F75" w:rsidP="00664200">
            <w:pPr>
              <w:jc w:val="center"/>
              <w:rPr>
                <w:rFonts w:ascii="Century Gothic" w:hAnsi="Century Gothic" w:cs="Calibri"/>
                <w:color w:val="00B0F0"/>
                <w:sz w:val="48"/>
                <w:szCs w:val="48"/>
              </w:rPr>
            </w:pP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kir</w:t>
            </w:r>
            <w:r w:rsidRPr="00AC4F75">
              <w:rPr>
                <w:rFonts w:ascii="Bahnschrift" w:hAnsi="Bahnschrift" w:cs="Calibri"/>
                <w:color w:val="00B0F0"/>
                <w:sz w:val="48"/>
                <w:szCs w:val="48"/>
              </w:rPr>
              <w:t>l</w:t>
            </w: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i</w:t>
            </w:r>
          </w:p>
        </w:tc>
      </w:tr>
      <w:tr w:rsidR="00664200" w:rsidTr="00664200">
        <w:trPr>
          <w:trHeight w:val="448"/>
        </w:trPr>
        <w:tc>
          <w:tcPr>
            <w:tcW w:w="3770" w:type="dxa"/>
          </w:tcPr>
          <w:p w:rsidR="00664200" w:rsidRPr="00AC4F75" w:rsidRDefault="00664200" w:rsidP="00664200">
            <w:pPr>
              <w:jc w:val="center"/>
              <w:rPr>
                <w:rFonts w:ascii="Century Gothic" w:hAnsi="Century Gothic" w:cs="Calibri"/>
                <w:color w:val="00B0F0"/>
                <w:sz w:val="48"/>
                <w:szCs w:val="48"/>
              </w:rPr>
            </w:pPr>
            <w:r w:rsidRPr="00AC4F75">
              <w:rPr>
                <w:rFonts w:ascii="Century Gothic" w:hAnsi="Century Gothic" w:cs="Calibri"/>
                <w:color w:val="00B0F0"/>
                <w:sz w:val="48"/>
                <w:szCs w:val="48"/>
              </w:rPr>
              <w:t>kırık</w:t>
            </w:r>
          </w:p>
        </w:tc>
      </w:tr>
    </w:tbl>
    <w:p w:rsidR="00664200" w:rsidRPr="00AC4F75" w:rsidRDefault="00664200" w:rsidP="00664200">
      <w:pPr>
        <w:rPr>
          <w:rFonts w:ascii="Century Gothic" w:hAnsi="Century Gothic" w:cs="Calibri"/>
          <w:sz w:val="36"/>
          <w:szCs w:val="36"/>
        </w:rPr>
      </w:pPr>
      <w:r>
        <w:rPr>
          <w:rFonts w:ascii="Century Gothic" w:hAnsi="Century Gothic" w:cs="Calibri"/>
          <w:sz w:val="48"/>
          <w:szCs w:val="48"/>
        </w:rPr>
        <w:tab/>
      </w:r>
      <w:r w:rsidR="00AC4F75">
        <w:rPr>
          <w:rFonts w:ascii="Century Gothic" w:hAnsi="Century Gothic" w:cs="Calibri"/>
          <w:sz w:val="48"/>
          <w:szCs w:val="48"/>
        </w:rPr>
        <w:t xml:space="preserve"> </w:t>
      </w:r>
      <w:r w:rsidRPr="00AC4F75">
        <w:rPr>
          <w:rFonts w:ascii="Century Gothic" w:hAnsi="Century Gothic" w:cs="Calibri"/>
          <w:sz w:val="36"/>
          <w:szCs w:val="36"/>
        </w:rPr>
        <w:t xml:space="preserve">……………….  </w:t>
      </w:r>
      <w:r w:rsidR="00AC4F75" w:rsidRPr="00AC4F75">
        <w:rPr>
          <w:rFonts w:ascii="Century Gothic" w:hAnsi="Century Gothic" w:cs="Calibri"/>
          <w:color w:val="000000" w:themeColor="text1"/>
          <w:sz w:val="36"/>
          <w:szCs w:val="36"/>
        </w:rPr>
        <w:t>armu</w:t>
      </w:r>
      <w:r w:rsidR="00AC4F75" w:rsidRPr="00AC4F75">
        <w:rPr>
          <w:rFonts w:ascii="Bahnschrift" w:hAnsi="Bahnschrift" w:cs="Calibri"/>
          <w:color w:val="000000" w:themeColor="text1"/>
          <w:sz w:val="36"/>
          <w:szCs w:val="36"/>
        </w:rPr>
        <w:t>t</w:t>
      </w:r>
    </w:p>
    <w:p w:rsidR="00664200" w:rsidRPr="00AC4F75" w:rsidRDefault="00664200" w:rsidP="00664200">
      <w:pPr>
        <w:tabs>
          <w:tab w:val="left" w:pos="1085"/>
        </w:tabs>
        <w:rPr>
          <w:rFonts w:ascii="Century Gothic" w:hAnsi="Century Gothic" w:cs="Calibri"/>
          <w:sz w:val="36"/>
          <w:szCs w:val="36"/>
        </w:rPr>
      </w:pPr>
      <w:r w:rsidRPr="00AC4F75">
        <w:rPr>
          <w:rFonts w:ascii="Century Gothic" w:hAnsi="Century Gothic" w:cs="Calibri"/>
          <w:sz w:val="36"/>
          <w:szCs w:val="36"/>
        </w:rPr>
        <w:t xml:space="preserve">  </w:t>
      </w:r>
      <w:r w:rsidR="00AC4F75">
        <w:rPr>
          <w:rFonts w:ascii="Century Gothic" w:hAnsi="Century Gothic" w:cs="Calibri"/>
          <w:sz w:val="36"/>
          <w:szCs w:val="36"/>
        </w:rPr>
        <w:t xml:space="preserve">  </w:t>
      </w:r>
      <w:r w:rsidRPr="00AC4F75">
        <w:rPr>
          <w:rFonts w:ascii="Century Gothic" w:hAnsi="Century Gothic" w:cs="Calibri"/>
          <w:sz w:val="36"/>
          <w:szCs w:val="36"/>
        </w:rPr>
        <w:t xml:space="preserve">…………….....  </w:t>
      </w:r>
      <w:r w:rsidRPr="00A94512">
        <w:rPr>
          <w:rFonts w:ascii="Bradley Hand ITC" w:hAnsi="Bradley Hand ITC" w:cs="Calibri"/>
          <w:sz w:val="36"/>
          <w:szCs w:val="36"/>
        </w:rPr>
        <w:t>y</w:t>
      </w:r>
      <w:r w:rsidRPr="00AC4F75">
        <w:rPr>
          <w:rFonts w:ascii="Century Gothic" w:hAnsi="Century Gothic" w:cs="Calibri"/>
          <w:sz w:val="36"/>
          <w:szCs w:val="36"/>
        </w:rPr>
        <w:t>e</w:t>
      </w:r>
      <w:r w:rsidRPr="00AC4F75">
        <w:rPr>
          <w:rFonts w:ascii="Bahnschrift" w:hAnsi="Bahnschrift" w:cs="Calibri"/>
          <w:sz w:val="36"/>
          <w:szCs w:val="36"/>
        </w:rPr>
        <w:t>l</w:t>
      </w:r>
      <w:r w:rsidRPr="00AC4F75">
        <w:rPr>
          <w:rFonts w:ascii="Century Gothic" w:hAnsi="Century Gothic" w:cs="Calibri"/>
          <w:sz w:val="36"/>
          <w:szCs w:val="36"/>
        </w:rPr>
        <w:t>ek</w:t>
      </w:r>
    </w:p>
    <w:p w:rsidR="00664200" w:rsidRPr="00AC4F75" w:rsidRDefault="00664200" w:rsidP="00664200">
      <w:pPr>
        <w:tabs>
          <w:tab w:val="left" w:pos="1085"/>
        </w:tabs>
        <w:rPr>
          <w:rFonts w:ascii="Century Gothic" w:hAnsi="Century Gothic" w:cs="Calibri"/>
          <w:sz w:val="36"/>
          <w:szCs w:val="36"/>
        </w:rPr>
      </w:pPr>
      <w:r w:rsidRPr="00AC4F75">
        <w:rPr>
          <w:rFonts w:ascii="Century Gothic" w:hAnsi="Century Gothic" w:cs="Calibri"/>
          <w:sz w:val="36"/>
          <w:szCs w:val="36"/>
        </w:rPr>
        <w:t xml:space="preserve">  </w:t>
      </w:r>
      <w:r w:rsidR="00AC4F75">
        <w:rPr>
          <w:rFonts w:ascii="Century Gothic" w:hAnsi="Century Gothic" w:cs="Calibri"/>
          <w:sz w:val="36"/>
          <w:szCs w:val="36"/>
        </w:rPr>
        <w:t xml:space="preserve"> </w:t>
      </w:r>
      <w:r w:rsidRPr="00AC4F75">
        <w:rPr>
          <w:rFonts w:ascii="Century Gothic" w:hAnsi="Century Gothic" w:cs="Calibri"/>
          <w:sz w:val="36"/>
          <w:szCs w:val="36"/>
        </w:rPr>
        <w:t xml:space="preserve"> ……………….  </w:t>
      </w:r>
      <w:r w:rsidR="00AC4F75">
        <w:rPr>
          <w:rFonts w:ascii="Century Gothic" w:hAnsi="Century Gothic" w:cs="Calibri"/>
          <w:sz w:val="36"/>
          <w:szCs w:val="36"/>
        </w:rPr>
        <w:t xml:space="preserve"> </w:t>
      </w:r>
      <w:r w:rsidRPr="00AC4F75">
        <w:rPr>
          <w:rFonts w:ascii="Bahnschrift" w:hAnsi="Bahnschrift" w:cs="Calibri"/>
          <w:color w:val="000000" w:themeColor="text1"/>
          <w:sz w:val="36"/>
          <w:szCs w:val="36"/>
        </w:rPr>
        <w:t>t</w:t>
      </w:r>
      <w:r w:rsidRPr="00AC4F75">
        <w:rPr>
          <w:rFonts w:ascii="Century Gothic" w:hAnsi="Century Gothic" w:cs="Calibri"/>
          <w:color w:val="000000" w:themeColor="text1"/>
          <w:sz w:val="36"/>
          <w:szCs w:val="36"/>
        </w:rPr>
        <w:t>arak</w:t>
      </w:r>
    </w:p>
    <w:p w:rsidR="00AC4F75" w:rsidRDefault="00664200" w:rsidP="00664200">
      <w:pPr>
        <w:tabs>
          <w:tab w:val="left" w:pos="516"/>
        </w:tabs>
        <w:rPr>
          <w:rFonts w:ascii="Century Gothic" w:hAnsi="Century Gothic" w:cs="Calibri"/>
          <w:sz w:val="36"/>
          <w:szCs w:val="36"/>
        </w:rPr>
      </w:pPr>
      <w:r w:rsidRPr="00AC4F75">
        <w:rPr>
          <w:rFonts w:ascii="Century Gothic" w:hAnsi="Century Gothic" w:cs="Calibri"/>
          <w:sz w:val="36"/>
          <w:szCs w:val="36"/>
        </w:rPr>
        <w:tab/>
      </w:r>
      <w:r w:rsidR="00AC4F75">
        <w:rPr>
          <w:rFonts w:ascii="Century Gothic" w:hAnsi="Century Gothic" w:cs="Calibri"/>
          <w:sz w:val="36"/>
          <w:szCs w:val="36"/>
        </w:rPr>
        <w:t xml:space="preserve"> </w:t>
      </w:r>
      <w:r w:rsidRPr="00AC4F75">
        <w:rPr>
          <w:rFonts w:ascii="Century Gothic" w:hAnsi="Century Gothic" w:cs="Calibri"/>
          <w:sz w:val="36"/>
          <w:szCs w:val="36"/>
        </w:rPr>
        <w:t xml:space="preserve">………………. </w:t>
      </w:r>
      <w:r w:rsidR="00AC4F75" w:rsidRPr="00AC4F75">
        <w:rPr>
          <w:rFonts w:ascii="Century Gothic" w:hAnsi="Century Gothic" w:cs="Calibri"/>
          <w:sz w:val="36"/>
          <w:szCs w:val="36"/>
        </w:rPr>
        <w:t xml:space="preserve"> </w:t>
      </w:r>
      <w:r w:rsidR="00AC4F75">
        <w:rPr>
          <w:rFonts w:ascii="Century Gothic" w:hAnsi="Century Gothic" w:cs="Calibri"/>
          <w:sz w:val="36"/>
          <w:szCs w:val="36"/>
        </w:rPr>
        <w:t xml:space="preserve"> </w:t>
      </w:r>
      <w:r w:rsidR="00AC4F75" w:rsidRPr="00AC4F75">
        <w:rPr>
          <w:rFonts w:ascii="Century Gothic" w:hAnsi="Century Gothic" w:cs="Calibri"/>
          <w:sz w:val="36"/>
          <w:szCs w:val="36"/>
        </w:rPr>
        <w:t xml:space="preserve"> </w:t>
      </w:r>
      <w:r w:rsidRPr="00AC4F75">
        <w:rPr>
          <w:rFonts w:ascii="Century Gothic" w:hAnsi="Century Gothic" w:cs="Calibri"/>
          <w:sz w:val="36"/>
          <w:szCs w:val="36"/>
        </w:rPr>
        <w:t>ör</w:t>
      </w:r>
      <w:r w:rsidRPr="00AC4F75">
        <w:rPr>
          <w:rFonts w:ascii="Bahnschrift" w:hAnsi="Bahnschrift" w:cs="Calibri"/>
          <w:sz w:val="36"/>
          <w:szCs w:val="36"/>
        </w:rPr>
        <w:t>t</w:t>
      </w:r>
      <w:r w:rsidRPr="00AC4F75">
        <w:rPr>
          <w:rFonts w:ascii="Century Gothic" w:hAnsi="Century Gothic" w:cs="Calibri"/>
          <w:sz w:val="36"/>
          <w:szCs w:val="36"/>
        </w:rPr>
        <w:t>ü</w:t>
      </w:r>
    </w:p>
    <w:p w:rsidR="00E76B7E" w:rsidRDefault="00AC4F75" w:rsidP="00664200">
      <w:pPr>
        <w:tabs>
          <w:tab w:val="left" w:pos="516"/>
        </w:tabs>
        <w:rPr>
          <w:rFonts w:ascii="Century Gothic" w:hAnsi="Century Gothic" w:cs="Calibri"/>
          <w:sz w:val="36"/>
          <w:szCs w:val="36"/>
        </w:rPr>
      </w:pPr>
      <w:r>
        <w:rPr>
          <w:rFonts w:ascii="Century Gothic" w:hAnsi="Century Gothic" w:cs="Calibri"/>
          <w:sz w:val="36"/>
          <w:szCs w:val="36"/>
        </w:rPr>
        <w:t xml:space="preserve">    ………………      erik</w:t>
      </w:r>
    </w:p>
    <w:p w:rsidR="00830629" w:rsidRDefault="00830629" w:rsidP="00664200">
      <w:pPr>
        <w:tabs>
          <w:tab w:val="left" w:pos="516"/>
        </w:tabs>
        <w:rPr>
          <w:rFonts w:ascii="Century Gothic" w:hAnsi="Century Gothic" w:cs="Calibri"/>
          <w:sz w:val="36"/>
          <w:szCs w:val="36"/>
        </w:rPr>
      </w:pPr>
    </w:p>
    <w:p w:rsidR="00830629" w:rsidRDefault="00830629" w:rsidP="00830629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p w:rsidR="00830629" w:rsidRPr="00664200" w:rsidRDefault="00830629" w:rsidP="00664200">
      <w:pPr>
        <w:tabs>
          <w:tab w:val="left" w:pos="516"/>
        </w:tabs>
        <w:rPr>
          <w:rFonts w:ascii="Century Gothic" w:hAnsi="Century Gothic" w:cs="Calibri"/>
          <w:sz w:val="48"/>
          <w:szCs w:val="48"/>
        </w:rPr>
      </w:pPr>
    </w:p>
    <w:sectPr w:rsidR="00830629" w:rsidRPr="00664200" w:rsidSect="00830629">
      <w:pgSz w:w="11906" w:h="16838"/>
      <w:pgMar w:top="567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Bahnschrift">
    <w:altName w:val="Calibri"/>
    <w:charset w:val="A2"/>
    <w:family w:val="swiss"/>
    <w:pitch w:val="variable"/>
    <w:sig w:usb0="A00002C7" w:usb1="00000002" w:usb2="00000000" w:usb3="00000000" w:csb0="0000019F" w:csb1="00000000"/>
  </w:font>
  <w:font w:name="Bradley Hand ITC">
    <w:altName w:val="Calibri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E52CBD"/>
    <w:multiLevelType w:val="hybridMultilevel"/>
    <w:tmpl w:val="17381D64"/>
    <w:lvl w:ilvl="0" w:tplc="1194B9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B7E"/>
    <w:rsid w:val="00036588"/>
    <w:rsid w:val="001758B1"/>
    <w:rsid w:val="001D376D"/>
    <w:rsid w:val="002103C6"/>
    <w:rsid w:val="002B50CD"/>
    <w:rsid w:val="004D093B"/>
    <w:rsid w:val="006002E9"/>
    <w:rsid w:val="00664200"/>
    <w:rsid w:val="00830629"/>
    <w:rsid w:val="00856A19"/>
    <w:rsid w:val="008C6E9F"/>
    <w:rsid w:val="00A94512"/>
    <w:rsid w:val="00AC4F75"/>
    <w:rsid w:val="00BB2ED3"/>
    <w:rsid w:val="00BC5263"/>
    <w:rsid w:val="00C352A9"/>
    <w:rsid w:val="00E7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5AA2"/>
  <w15:docId w15:val="{D9D4E556-4FF2-0F4B-8A9C-0AEFE6F2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9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C6E9F"/>
    <w:pPr>
      <w:ind w:left="720"/>
      <w:contextualSpacing/>
    </w:pPr>
  </w:style>
  <w:style w:type="table" w:styleId="TabloKlavuzu">
    <w:name w:val="Table Grid"/>
    <w:basedOn w:val="NormalTablo"/>
    <w:uiPriority w:val="39"/>
    <w:rsid w:val="001D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Hasan Ayık</cp:lastModifiedBy>
  <cp:revision>3</cp:revision>
  <dcterms:created xsi:type="dcterms:W3CDTF">2020-12-17T07:14:00Z</dcterms:created>
  <dcterms:modified xsi:type="dcterms:W3CDTF">2020-12-17T07:14:00Z</dcterms:modified>
</cp:coreProperties>
</file>