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110" w:rsidRPr="00B30319" w:rsidRDefault="000245FE" w:rsidP="00C16997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A068D7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</w:t>
      </w:r>
      <w:r w:rsidR="00134687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A068D7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3031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</w:t>
      </w:r>
      <w:r w:rsidR="00A068D7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F80110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5. SINIF 1. ÜNİTE </w:t>
      </w:r>
    </w:p>
    <w:p w:rsidR="00F80110" w:rsidRPr="00B30319" w:rsidRDefault="00F80110" w:rsidP="00C16997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0319">
        <w:rPr>
          <w:rFonts w:ascii="Times New Roman" w:hAnsi="Times New Roman" w:cs="Times New Roman"/>
          <w:b/>
          <w:bCs/>
          <w:sz w:val="20"/>
          <w:szCs w:val="20"/>
        </w:rPr>
        <w:t>ÜNİTE İLE İLGİLİ TEMEL KAVRAMLAR</w:t>
      </w:r>
    </w:p>
    <w:p w:rsidR="005D2BB7" w:rsidRPr="00B30319" w:rsidRDefault="005D2BB7" w:rsidP="00C16997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A29BB" w:rsidRPr="00B30319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Tevhit İnancı: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 Allah'ın varlığına ve birliğine ondan başka ilah olmadığını inanmaya "tevhit inancı" </w:t>
      </w:r>
      <w:proofErr w:type="spellStart"/>
      <w:proofErr w:type="gramStart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denir.Kelime</w:t>
      </w:r>
      <w:proofErr w:type="spellEnd"/>
      <w:proofErr w:type="gramEnd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-i </w:t>
      </w:r>
      <w:proofErr w:type="spellStart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Te</w:t>
      </w:r>
      <w:r w:rsid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v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hid</w:t>
      </w:r>
      <w:proofErr w:type="spellEnd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bu inancı desteklemektedir.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proofErr w:type="spellStart"/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Esmaül</w:t>
      </w:r>
      <w:proofErr w:type="spellEnd"/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 xml:space="preserve"> Hüsna: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 Allah'ın 99 güzel ismine verilen addır.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proofErr w:type="spellStart"/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H</w:t>
      </w:r>
      <w:r w:rsidR="004A29BB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a</w:t>
      </w: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lık</w:t>
      </w:r>
      <w:proofErr w:type="spellEnd"/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Allah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’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ın her şeyi yaratma sıfatıdır.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</w:p>
    <w:p w:rsidR="004A29BB" w:rsidRPr="00B30319" w:rsidRDefault="004A29BB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R</w:t>
      </w:r>
      <w:r w:rsidR="00F80110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ahman</w:t>
      </w: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 xml:space="preserve">: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Allah’ın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Müslüman olsun ya da olmasın dünyada yaşayan bütün yaratılmışlara rızık veren, onları sayısız nimetler ile donatan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ve tüm canlılara merhamet eden sıfatıdır.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="00F80110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Rahim</w:t>
      </w: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Allah’ın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sadece Müslümanlara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(inanlara)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merhamet eden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sıfatıdır.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="00F80110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Semi':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"İşitmek, duymak" demektir. Allah her şeyi işi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tme sıfatıdır.</w:t>
      </w:r>
    </w:p>
    <w:p w:rsidR="004A29BB" w:rsidRPr="00B30319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Basar: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"Görmek" demektir.  Allah her şeyi gö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rme sıfatıdır.</w:t>
      </w:r>
    </w:p>
    <w:p w:rsidR="004A29BB" w:rsidRPr="00B30319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İlim: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 "Bilmek" demektir. 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Allah’ın her şeyi bilme sıfatıdır.</w:t>
      </w:r>
    </w:p>
    <w:p w:rsidR="004A29BB" w:rsidRPr="00B30319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Kudret: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"Güç, kuvvet" demektir. Allah'ın her şeye gücü yet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mesidir</w:t>
      </w:r>
    </w:p>
    <w:p w:rsidR="002A17D2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Dua: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İnsanın isteklerini Allah'a iletmesi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, Allah ile iletişim kurmasıdı</w:t>
      </w:r>
      <w:r w:rsidR="008458E7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r.</w:t>
      </w:r>
    </w:p>
    <w:p w:rsidR="006C3439" w:rsidRPr="00B30319" w:rsidRDefault="006C3439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</w:p>
    <w:p w:rsidR="00AF54FB" w:rsidRPr="00B30319" w:rsidRDefault="005D2BB7" w:rsidP="00C16997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30319">
        <w:rPr>
          <w:rFonts w:ascii="Times New Roman" w:hAnsi="Times New Roman" w:cs="Times New Roman"/>
          <w:b/>
          <w:bCs/>
          <w:sz w:val="20"/>
          <w:szCs w:val="20"/>
          <w:u w:val="single"/>
        </w:rPr>
        <w:t>KONU ÖZETİ</w:t>
      </w:r>
    </w:p>
    <w:p w:rsidR="000B4EF5" w:rsidRPr="00B30319" w:rsidRDefault="000B4EF5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tr-TR"/>
        </w:rPr>
        <w:t>ALLAH VARDIR VE BİRDİR</w:t>
      </w:r>
    </w:p>
    <w:p w:rsidR="000B4EF5" w:rsidRPr="00B30319" w:rsidRDefault="005D2BB7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Allah vardır ve birdir. O, eşi ve benzeri olmayandır.  Allah'ın tüm sıfatları ve en güzel isimleri (</w:t>
      </w:r>
      <w:proofErr w:type="spellStart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Esmaül</w:t>
      </w:r>
      <w:proofErr w:type="spellEnd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Hüsna) Kur'an'ın bir çok yerinde anlatılmıştır. Evrendeki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güneş sistemindeki, dünyadaki, doğadaki, insan vücudundaki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canlılar arasındaki uyum ve düzen, Allah'ın varlığının en büyük delilleridir. 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Hiçbir varlık tesadüfen oluşmaz. Örneğin bir bina kendiliğinden var olamaz. Başında ustalar ve işçiler, bunların da malzemeleri olması gerekir. Evren ve içindekiler de tesadüfen olmamıştır. Bir Yaratıcı tarafından yaratılmışlardır. O da Allah'tır. 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Na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s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ıl ki bir resim sanatkarını gösteriyorsa evrendeki 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yaratılan canlı ve cansız her</w:t>
      </w:r>
      <w:r w:rsidR="008458E7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şey de yaratıcısını göstermektedir. 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Allah'ın varlığı ve birliği inancına "tevhit inancı" denir. Tevhit inancı ise Kur'an-ı Kerim'de İhlas suresinde anlatılmaktadır.</w:t>
      </w:r>
    </w:p>
    <w:p w:rsidR="00B30319" w:rsidRPr="00B30319" w:rsidRDefault="005D2BB7" w:rsidP="00C16997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  <w:bookmarkStart w:id="0" w:name="more"/>
      <w:bookmarkEnd w:id="0"/>
      <w:r w:rsidR="000B4EF5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ALLAH YARATANDIR</w:t>
      </w:r>
    </w:p>
    <w:p w:rsidR="007E1316" w:rsidRPr="00B30319" w:rsidRDefault="00B521EE" w:rsidP="00C1699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</w:rPr>
      </w:pP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 her şeyi</w:t>
      </w:r>
      <w:r w:rsidR="007E1316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yaratan ve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yaşatandır. İnsanın yaşaması için ona rızık veren, maddi imkanları sağlayan Allah, manevi olarak da ona yardım etmiştir. </w:t>
      </w:r>
      <w:r w:rsidR="007E1316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Tüm insanlığa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rehberlik etmesi, eğitmesi, öğretmesi için ona peygamberler ve kutsal kitaplar gönderm</w:t>
      </w:r>
      <w:r w:rsidR="007E1316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iş ve onları bir tek Allah’a inanmaya davet etmiştir.</w:t>
      </w:r>
    </w:p>
    <w:p w:rsidR="00AF54FB" w:rsidRPr="00B30319" w:rsidRDefault="00B521EE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Allah 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evrende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her şeyi 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belirli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bir düzen ve ölçüye göre yaratmıştır. Bu yaratma iki türlüdür. Birincisi yoktan var etmek olan yaratmadır. Örneğin Allah evreni yoktan var etmiştir.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Çünkü Allah bir şeyin olmasını dilerse ona ol der ve o da hemen oluverir.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Yaratmanın diğer 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şekli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ise var olandan başka bir şey yaratmaktır. Örneğin gökler ve yer bitişik iken ayrılmış, yeryüzü canlıların yaşaması için uygun bir hale getirilmiştir.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İlk bahar ve son bahar mevsimleri de bu ikinci yaratılışa örnek verilebilir.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 yarattığı varlıkları gözetendir. Yani Allah yarattığı varlıkları korur, ihtiyaçlarını karşılar. Ayrıca insana akıl ve irade vermiş,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onlara peygamberler aracılığı il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vahiy göndererek onları uyarmış, bilinçlendirmiş, terbiye etmiştir.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Hiçbir şeyin başıboş yaratılmadığını ve her yaratılanın belirli bir amacının olduğunu </w:t>
      </w:r>
      <w:proofErr w:type="spellStart"/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belirrtmiştir</w:t>
      </w:r>
      <w:proofErr w:type="spellEnd"/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.</w:t>
      </w:r>
      <w:r w:rsidR="005D2BB7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</w:p>
    <w:p w:rsidR="00B30319" w:rsidRDefault="000472C0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lastRenderedPageBreak/>
        <w:t>ALLAH'IN SEMİ, BASAR, İLİM VE KUDRET SIFATLARI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</w:t>
      </w:r>
    </w:p>
    <w:p w:rsidR="00B30319" w:rsidRPr="00B30319" w:rsidRDefault="00B30319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</w:p>
    <w:p w:rsidR="003E39A8" w:rsidRPr="00B30319" w:rsidRDefault="000472C0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Allah'ın ilmi, bilgisi, kudreti sınırsızdır, sonsuzdur ve her şeyi kuşatmıştır. Evrende hiçbir şey O'nun bilgisi dışında gerçekleşmez. O'nun bilgisi ve izni olmadan bir yaprak bile kımıldamaz. </w:t>
      </w:r>
      <w:r w:rsidR="003E39A8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Her olay Allah’ın bilgisi ve kudreti çerçevesinde cereyan etmektedir.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Yaratılmışların bilgisi ise sınırlıdır.Ancak Allah’ın dilediği kadarını bilirler.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t>Semi':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 "İşitmek, duymak" demektir. Allah her şeyi işitir. O, gizli ve açık söylenenlerin hepsini aracısız olarak işitir.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t>Basar: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 "Görmek" demektir. Allah her şeyi görür. Hiçbir şey O'nun görmesinden gizli kalmaz. 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t>İlim: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 "Bilmek" demektir. Allah'ın ilmi sınırsızdır, sonsuzdur ve her şeyi kuşatmıştır. Evrende hiçbir olay O'nun bilgisi dışında gerçekleşmez. </w:t>
      </w:r>
    </w:p>
    <w:p w:rsidR="003E39A8" w:rsidRPr="00B30319" w:rsidRDefault="000472C0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t>Kudret: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 "Güç, kuvvet" demektir. Allah'ın her şeye gücü yeter. O'nun gücü sonsuz ve sınırsızdır.</w:t>
      </w:r>
    </w:p>
    <w:p w:rsidR="000472C0" w:rsidRPr="00B30319" w:rsidRDefault="000472C0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  <w:t>Allah'ın her şeyi gördüğünün, bildiğinin ve işittiğinin farkında olan bir insan; O'nun emirlerine uyar, yasaklarından kaçınır, ahlaklı, saygılı, terbiyeli bir insan olmak için çalışır</w:t>
      </w:r>
      <w:r w:rsidR="00AF54FB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. Örnek insan Hz Muhammed’in (sav) sünnetlerini ve bize bıraktığı güzel ahlakı örnek alır.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Bir kötülük işleyeceği zaman Allah'ın kendisini gördüğünü, söylediklerini duyduğunu ve kalbinden geçenleri bildiğini anlayarak davranışlarını düzeltme yoluna gider. Maddi ve manevi yönden temiz bir hayat yaşamaya özen gösterir.</w:t>
      </w:r>
      <w:r w:rsidR="003E39A8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Nasıl ki bir yerde bulunan kameraları gören bir kişi suç işlemekten kaçınıyor ise insanlar da Allah’ın her daim yapılan her şeyi gördüğünün bilincinde olursa günah işlemekten de kaçınacaktır.</w:t>
      </w:r>
    </w:p>
    <w:p w:rsidR="00AF54FB" w:rsidRPr="00B30319" w:rsidRDefault="00AF54FB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</w:p>
    <w:p w:rsidR="000472C0" w:rsidRPr="00B30319" w:rsidRDefault="00AF54FB" w:rsidP="00C16997">
      <w:pPr>
        <w:spacing w:after="0" w:line="360" w:lineRule="auto"/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ALLAH İLE İRTİBAT: DUA</w:t>
      </w:r>
    </w:p>
    <w:p w:rsidR="006C3439" w:rsidRDefault="00AF54FB" w:rsidP="00C16997">
      <w:pPr>
        <w:spacing w:after="0" w:line="360" w:lineRule="auto"/>
        <w:rPr>
          <w:rFonts w:ascii="Times New Roman" w:hAnsi="Times New Roman" w:cs="Times New Roman"/>
          <w:spacing w:val="-1"/>
          <w:sz w:val="20"/>
          <w:szCs w:val="20"/>
        </w:rPr>
      </w:pP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Dua; Allah ile irtibat kurmak, ona isteklerimizi içimizden geldiği gibi ve istediğimiz zamanda iletmektir. Dua ederken önemli olan içten ve</w:t>
      </w:r>
      <w:r w:rsidR="003E39A8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samimi olmaktır.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Dua sadece kendimiz için değil, anne, baba, komşu akrabalarımız ve </w:t>
      </w:r>
      <w:r w:rsidR="003E39A8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d</w:t>
      </w:r>
      <w:r w:rsidR="003E39A8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iğer insanlar ve canlılar için de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</w:t>
      </w:r>
      <w:r w:rsidR="003E39A8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edilmelidir. </w:t>
      </w:r>
      <w:r w:rsidR="006C3439" w:rsidRPr="006C3439">
        <w:rPr>
          <w:rStyle w:val="Gl"/>
          <w:rFonts w:ascii="Times New Roman" w:hAnsi="Times New Roman" w:cs="Times New Roman"/>
          <w:b w:val="0"/>
          <w:spacing w:val="-1"/>
          <w:sz w:val="20"/>
          <w:szCs w:val="20"/>
        </w:rPr>
        <w:t>Dua</w:t>
      </w:r>
      <w:r w:rsidR="006C3439" w:rsidRPr="006C3439">
        <w:rPr>
          <w:rFonts w:ascii="Times New Roman" w:hAnsi="Times New Roman" w:cs="Times New Roman"/>
          <w:spacing w:val="-1"/>
          <w:sz w:val="20"/>
          <w:szCs w:val="20"/>
        </w:rPr>
        <w:t> kulluğun simgesi ve başlı başına bir ibade</w:t>
      </w:r>
      <w:r w:rsidR="006C3439">
        <w:rPr>
          <w:rFonts w:ascii="Times New Roman" w:hAnsi="Times New Roman" w:cs="Times New Roman"/>
          <w:spacing w:val="-1"/>
          <w:sz w:val="20"/>
          <w:szCs w:val="20"/>
        </w:rPr>
        <w:t>ttir.</w:t>
      </w:r>
    </w:p>
    <w:p w:rsidR="006C3439" w:rsidRDefault="006C3439" w:rsidP="00C16997">
      <w:pPr>
        <w:spacing w:after="0" w:line="360" w:lineRule="auto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6C3439">
        <w:rPr>
          <w:rFonts w:ascii="Times New Roman" w:hAnsi="Times New Roman" w:cs="Times New Roman"/>
          <w:color w:val="14171A"/>
          <w:sz w:val="20"/>
          <w:szCs w:val="20"/>
          <w:shd w:val="clear" w:color="auto" w:fill="FFFFFF"/>
        </w:rPr>
        <w:t>De ki: Duanız olmasa Rabbim size ne diye değer versin? (Furkan</w:t>
      </w:r>
      <w:r>
        <w:rPr>
          <w:rFonts w:ascii="Times New Roman" w:hAnsi="Times New Roman" w:cs="Times New Roman"/>
          <w:color w:val="14171A"/>
          <w:sz w:val="20"/>
          <w:szCs w:val="20"/>
          <w:shd w:val="clear" w:color="auto" w:fill="FFFFFF"/>
        </w:rPr>
        <w:t xml:space="preserve"> Suresi</w:t>
      </w:r>
      <w:r w:rsidRPr="006C3439">
        <w:rPr>
          <w:rFonts w:ascii="Times New Roman" w:hAnsi="Times New Roman" w:cs="Times New Roman"/>
          <w:color w:val="14171A"/>
          <w:sz w:val="20"/>
          <w:szCs w:val="20"/>
          <w:shd w:val="clear" w:color="auto" w:fill="FFFFFF"/>
        </w:rPr>
        <w:t xml:space="preserve"> - 77)</w:t>
      </w:r>
    </w:p>
    <w:p w:rsidR="006A1EE2" w:rsidRPr="00B30319" w:rsidRDefault="003E39A8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Dua;</w:t>
      </w:r>
      <w:r w:rsidR="00AF54FB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İnsanın Allah ile iletişim kurmasıdır. İsteklerimizi Allah'a iletmektir.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="009D52E5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Sevinç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ve üzüntülerimizi Allah ile paylaşmaktır.</w:t>
      </w:r>
      <w:r w:rsidR="00AF54FB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Allah'tan yardım dilemektir</w:t>
      </w:r>
      <w:r w:rsidR="00AF54F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.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Allah'a sığınmaktır.</w:t>
      </w:r>
      <w:r w:rsidR="00813D34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Hatalarımızdan dolayı Allah'tan af dilemektir.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="00813D34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Verdiği nimetlerden dolayı Allah'a şükretmektir.</w:t>
      </w:r>
    </w:p>
    <w:p w:rsidR="005265CD" w:rsidRPr="00B30319" w:rsidRDefault="005265CD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</w:p>
    <w:p w:rsidR="00C16997" w:rsidRPr="00B30319" w:rsidRDefault="00C16997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</w:p>
    <w:p w:rsidR="005265CD" w:rsidRPr="00B30319" w:rsidRDefault="005265CD" w:rsidP="00C1699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5265CD" w:rsidRPr="00B30319" w:rsidRDefault="00415A16" w:rsidP="00415A16">
      <w:pPr>
        <w:tabs>
          <w:tab w:val="left" w:pos="6813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03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1F73FF" w:rsidRPr="00B30319">
        <w:rPr>
          <w:rFonts w:ascii="Times New Roman" w:hAnsi="Times New Roman" w:cs="Times New Roman"/>
          <w:sz w:val="20"/>
          <w:szCs w:val="20"/>
        </w:rPr>
        <w:t xml:space="preserve">       </w:t>
      </w:r>
      <w:r w:rsidR="008375F6" w:rsidRPr="00B30319">
        <w:rPr>
          <w:rFonts w:ascii="Times New Roman" w:hAnsi="Times New Roman" w:cs="Times New Roman"/>
          <w:sz w:val="20"/>
          <w:szCs w:val="20"/>
        </w:rPr>
        <w:t xml:space="preserve"> </w:t>
      </w:r>
      <w:r w:rsidR="00B30319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B30319">
        <w:rPr>
          <w:rFonts w:ascii="Times New Roman" w:hAnsi="Times New Roman" w:cs="Times New Roman"/>
          <w:sz w:val="20"/>
          <w:szCs w:val="20"/>
        </w:rPr>
        <w:t>BARIŞ KAYA</w:t>
      </w:r>
    </w:p>
    <w:p w:rsidR="001F73FF" w:rsidRPr="00B30319" w:rsidRDefault="001F73FF" w:rsidP="00B30319">
      <w:pPr>
        <w:tabs>
          <w:tab w:val="left" w:pos="6813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0319">
        <w:rPr>
          <w:rFonts w:ascii="Times New Roman" w:hAnsi="Times New Roman" w:cs="Times New Roman"/>
          <w:sz w:val="20"/>
          <w:szCs w:val="20"/>
        </w:rPr>
        <w:t xml:space="preserve">     </w:t>
      </w:r>
      <w:r w:rsidR="00B30319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B30319">
        <w:rPr>
          <w:rFonts w:ascii="Times New Roman" w:hAnsi="Times New Roman" w:cs="Times New Roman"/>
          <w:sz w:val="20"/>
          <w:szCs w:val="20"/>
        </w:rPr>
        <w:t xml:space="preserve">   </w:t>
      </w:r>
      <w:r w:rsidR="00B303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B30319">
        <w:rPr>
          <w:rFonts w:ascii="Times New Roman" w:hAnsi="Times New Roman" w:cs="Times New Roman"/>
          <w:sz w:val="20"/>
          <w:szCs w:val="20"/>
        </w:rPr>
        <w:t>DİN KÜLTÜRÜ VE AHLÂK BİLGİSİ ÖĞRETMENİ</w:t>
      </w:r>
    </w:p>
    <w:sectPr w:rsidR="001F73FF" w:rsidRPr="00B30319" w:rsidSect="00CF59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F6E" w:rsidRDefault="00675F6E" w:rsidP="005265CD">
      <w:pPr>
        <w:spacing w:after="0" w:line="240" w:lineRule="auto"/>
      </w:pPr>
      <w:r>
        <w:separator/>
      </w:r>
    </w:p>
  </w:endnote>
  <w:endnote w:type="continuationSeparator" w:id="0">
    <w:p w:rsidR="00675F6E" w:rsidRDefault="00675F6E" w:rsidP="0052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F6E" w:rsidRDefault="00675F6E" w:rsidP="005265CD">
      <w:pPr>
        <w:spacing w:after="0" w:line="240" w:lineRule="auto"/>
      </w:pPr>
      <w:r>
        <w:separator/>
      </w:r>
    </w:p>
  </w:footnote>
  <w:footnote w:type="continuationSeparator" w:id="0">
    <w:p w:rsidR="00675F6E" w:rsidRDefault="00675F6E" w:rsidP="00526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788940"/>
      <w:docPartObj>
        <w:docPartGallery w:val="Page Numbers (Top of Page)"/>
        <w:docPartUnique/>
      </w:docPartObj>
    </w:sdtPr>
    <w:sdtEndPr/>
    <w:sdtContent>
      <w:p w:rsidR="009D52E5" w:rsidRDefault="00675F6E">
        <w:pPr>
          <w:pStyle w:val="stbilgi"/>
        </w:pPr>
        <w:r>
          <w:rPr>
            <w:noProof/>
            <w:lang w:eastAsia="zh-TW"/>
          </w:rPr>
          <w:pict>
            <v:oval id="_x0000_s2049" style="position:absolute;margin-left:0;margin-top:0;width:49.35pt;height:49.35pt;z-index:251660288;mso-position-horizontal:center;mso-position-horizontal-relative:margin;mso-position-vertical:center;mso-position-vertical-relative:top-margin-area;v-text-anchor:middle" o:allowincell="f" fillcolor="#2f5496 [2404]" stroked="f">
              <v:textbox style="mso-next-textbox:#_x0000_s2049">
                <w:txbxContent>
                  <w:p w:rsidR="009D52E5" w:rsidRDefault="00675F6E">
                    <w:pPr>
                      <w:pStyle w:val="Altbilgi"/>
                      <w:jc w:val="center"/>
                      <w:rPr>
                        <w:b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F00E7C" w:rsidRPr="00F00E7C">
                      <w:rPr>
                        <w:b/>
                        <w:noProof/>
                        <w:color w:val="FFFFFF" w:themeColor="background1"/>
                        <w:sz w:val="32"/>
                        <w:szCs w:val="32"/>
                      </w:rPr>
                      <w:t>2</w:t>
                    </w:r>
                    <w:r>
                      <w:rPr>
                        <w:b/>
                        <w:noProof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110"/>
    <w:rsid w:val="000245FE"/>
    <w:rsid w:val="000472C0"/>
    <w:rsid w:val="000B4EF5"/>
    <w:rsid w:val="00134687"/>
    <w:rsid w:val="001F73FF"/>
    <w:rsid w:val="002211FF"/>
    <w:rsid w:val="002A17D2"/>
    <w:rsid w:val="003C1FF8"/>
    <w:rsid w:val="003C5BE7"/>
    <w:rsid w:val="003E39A8"/>
    <w:rsid w:val="00415A16"/>
    <w:rsid w:val="004A29BB"/>
    <w:rsid w:val="004D7A7A"/>
    <w:rsid w:val="005265CD"/>
    <w:rsid w:val="005D2BB7"/>
    <w:rsid w:val="00602A8A"/>
    <w:rsid w:val="00675F6E"/>
    <w:rsid w:val="006A1907"/>
    <w:rsid w:val="006A1EE2"/>
    <w:rsid w:val="006C3439"/>
    <w:rsid w:val="007E1316"/>
    <w:rsid w:val="00813D34"/>
    <w:rsid w:val="008375F6"/>
    <w:rsid w:val="008458E7"/>
    <w:rsid w:val="009D52E5"/>
    <w:rsid w:val="00A02E3E"/>
    <w:rsid w:val="00A068D7"/>
    <w:rsid w:val="00AE67B3"/>
    <w:rsid w:val="00AF54FB"/>
    <w:rsid w:val="00B27CE1"/>
    <w:rsid w:val="00B30319"/>
    <w:rsid w:val="00B521EE"/>
    <w:rsid w:val="00BF7FD9"/>
    <w:rsid w:val="00C16997"/>
    <w:rsid w:val="00C744EF"/>
    <w:rsid w:val="00CF59F7"/>
    <w:rsid w:val="00D718F4"/>
    <w:rsid w:val="00DA2682"/>
    <w:rsid w:val="00DE6EE5"/>
    <w:rsid w:val="00EC7050"/>
    <w:rsid w:val="00F00E7C"/>
    <w:rsid w:val="00F80110"/>
    <w:rsid w:val="00F9598A"/>
    <w:rsid w:val="00FB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9F7"/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A1E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semiHidden/>
    <w:rsid w:val="006A1E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2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265CD"/>
  </w:style>
  <w:style w:type="paragraph" w:styleId="Altbilgi">
    <w:name w:val="footer"/>
    <w:basedOn w:val="Normal"/>
    <w:link w:val="AltbilgiChar"/>
    <w:uiPriority w:val="99"/>
    <w:unhideWhenUsed/>
    <w:rsid w:val="0052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265CD"/>
  </w:style>
  <w:style w:type="character" w:styleId="Gl">
    <w:name w:val="Strong"/>
    <w:basedOn w:val="VarsaylanParagrafYazTipi"/>
    <w:uiPriority w:val="22"/>
    <w:qFormat/>
    <w:rsid w:val="006C34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A1E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semiHidden/>
    <w:rsid w:val="006A1E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2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265CD"/>
  </w:style>
  <w:style w:type="paragraph" w:styleId="Altbilgi">
    <w:name w:val="footer"/>
    <w:basedOn w:val="Normal"/>
    <w:link w:val="AltbilgiChar"/>
    <w:uiPriority w:val="99"/>
    <w:unhideWhenUsed/>
    <w:rsid w:val="0052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2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6339">
          <w:marLeft w:val="0"/>
          <w:marRight w:val="0"/>
          <w:marTop w:val="12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5196">
          <w:marLeft w:val="0"/>
          <w:marRight w:val="0"/>
          <w:marTop w:val="12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5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9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9415">
          <w:marLeft w:val="0"/>
          <w:marRight w:val="0"/>
          <w:marTop w:val="12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4228">
          <w:marLeft w:val="0"/>
          <w:marRight w:val="0"/>
          <w:marTop w:val="12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Yavux</dc:creator>
  <cp:keywords/>
  <dc:description/>
  <cp:lastModifiedBy>Buro</cp:lastModifiedBy>
  <cp:revision>19</cp:revision>
  <dcterms:created xsi:type="dcterms:W3CDTF">2020-08-31T10:52:00Z</dcterms:created>
  <dcterms:modified xsi:type="dcterms:W3CDTF">2020-11-03T08:59:00Z</dcterms:modified>
</cp:coreProperties>
</file>