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7483" w:rsidRPr="00E15E7E" w:rsidRDefault="00640C8B" w:rsidP="00B2748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…………..</w:t>
      </w:r>
      <w:r w:rsidR="000B4F6F" w:rsidRPr="00E15E7E">
        <w:rPr>
          <w:rFonts w:ascii="Arial" w:hAnsi="Arial" w:cs="Arial"/>
          <w:b/>
          <w:sz w:val="20"/>
          <w:szCs w:val="20"/>
        </w:rPr>
        <w:t xml:space="preserve"> ANADOLU </w:t>
      </w:r>
      <w:r w:rsidR="00B27483" w:rsidRPr="00E15E7E">
        <w:rPr>
          <w:rFonts w:ascii="Arial" w:hAnsi="Arial" w:cs="Arial"/>
          <w:b/>
          <w:sz w:val="20"/>
          <w:szCs w:val="20"/>
        </w:rPr>
        <w:t>LİSESİ MÜDÜRLÜĞÜ</w:t>
      </w:r>
    </w:p>
    <w:p w:rsidR="00B27483" w:rsidRDefault="00A43C89" w:rsidP="00B27483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2020-2021</w:t>
      </w:r>
      <w:r w:rsidR="004E4D96" w:rsidRPr="00E15E7E">
        <w:rPr>
          <w:rFonts w:ascii="Arial" w:hAnsi="Arial" w:cs="Arial"/>
          <w:b/>
          <w:sz w:val="18"/>
          <w:szCs w:val="18"/>
        </w:rPr>
        <w:t xml:space="preserve">    EĞİTİM  -  ÖĞRETİM  YILI    1.   DÖNEM   11.   SINIF     COĞRAFYA      DERSİ    YAZILI     SINAVI </w:t>
      </w:r>
      <w:r w:rsidR="00B27483" w:rsidRPr="00E15E7E">
        <w:rPr>
          <w:rFonts w:ascii="Arial" w:hAnsi="Arial" w:cs="Arial"/>
          <w:b/>
          <w:sz w:val="18"/>
          <w:szCs w:val="18"/>
          <w:u w:val="single"/>
        </w:rPr>
        <w:t>SORU TUTANAĞI</w:t>
      </w:r>
    </w:p>
    <w:p w:rsidR="00DF16E3" w:rsidRPr="00E15E7E" w:rsidRDefault="00DF16E3" w:rsidP="00B27483">
      <w:pPr>
        <w:jc w:val="center"/>
        <w:rPr>
          <w:rFonts w:ascii="Arial" w:hAnsi="Arial" w:cs="Arial"/>
          <w:sz w:val="18"/>
          <w:szCs w:val="18"/>
        </w:rPr>
      </w:pPr>
    </w:p>
    <w:p w:rsidR="00B27483" w:rsidRPr="00E15E7E" w:rsidRDefault="009913AA" w:rsidP="00B27483">
      <w:pPr>
        <w:rPr>
          <w:rFonts w:ascii="Arial" w:hAnsi="Arial" w:cs="Arial"/>
          <w:sz w:val="18"/>
          <w:szCs w:val="18"/>
        </w:rPr>
      </w:pPr>
      <w:r w:rsidRPr="00E15E7E">
        <w:rPr>
          <w:rFonts w:ascii="Arial" w:hAnsi="Arial" w:cs="Arial"/>
          <w:sz w:val="18"/>
          <w:szCs w:val="18"/>
        </w:rPr>
        <w:t xml:space="preserve"> </w:t>
      </w:r>
      <w:r w:rsidR="00B27483" w:rsidRPr="00E15E7E">
        <w:rPr>
          <w:rFonts w:ascii="Arial" w:hAnsi="Arial" w:cs="Arial"/>
          <w:sz w:val="18"/>
          <w:szCs w:val="18"/>
        </w:rPr>
        <w:t xml:space="preserve">  </w:t>
      </w:r>
      <w:r w:rsidRPr="00E15E7E">
        <w:rPr>
          <w:rFonts w:ascii="Arial" w:hAnsi="Arial" w:cs="Arial"/>
          <w:sz w:val="18"/>
          <w:szCs w:val="18"/>
        </w:rPr>
        <w:t xml:space="preserve">Adı  ve Soyadı :  ……………………………..                     Sınıf: ……         Sınıf No : </w:t>
      </w:r>
      <w:r w:rsidRPr="00E15E7E">
        <w:rPr>
          <w:rFonts w:ascii="Arial" w:hAnsi="Arial" w:cs="Arial"/>
          <w:sz w:val="16"/>
          <w:szCs w:val="16"/>
        </w:rPr>
        <w:t>……….</w:t>
      </w:r>
      <w:r w:rsidR="00E15E7E">
        <w:rPr>
          <w:rFonts w:ascii="Arial" w:hAnsi="Arial" w:cs="Arial"/>
          <w:sz w:val="18"/>
          <w:szCs w:val="18"/>
        </w:rPr>
        <w:t>.</w:t>
      </w:r>
      <w:r w:rsidR="00E15E7E">
        <w:rPr>
          <w:rFonts w:ascii="Arial" w:hAnsi="Arial" w:cs="Arial"/>
          <w:sz w:val="18"/>
          <w:szCs w:val="18"/>
        </w:rPr>
        <w:tab/>
      </w:r>
      <w:r w:rsidR="00E15E7E">
        <w:rPr>
          <w:rFonts w:ascii="Arial" w:hAnsi="Arial" w:cs="Arial"/>
          <w:sz w:val="18"/>
          <w:szCs w:val="18"/>
        </w:rPr>
        <w:tab/>
      </w:r>
      <w:r w:rsidR="00E15E7E">
        <w:rPr>
          <w:rFonts w:ascii="Arial" w:hAnsi="Arial" w:cs="Arial"/>
          <w:sz w:val="18"/>
          <w:szCs w:val="18"/>
        </w:rPr>
        <w:tab/>
        <w:t xml:space="preserve">     </w:t>
      </w:r>
      <w:r w:rsidRPr="00E15E7E">
        <w:rPr>
          <w:rFonts w:ascii="Arial" w:hAnsi="Arial" w:cs="Arial"/>
          <w:sz w:val="18"/>
          <w:szCs w:val="18"/>
        </w:rPr>
        <w:t xml:space="preserve">ALDIĞI PUAN </w:t>
      </w:r>
    </w:p>
    <w:p w:rsidR="00B27483" w:rsidRPr="00E15E7E" w:rsidRDefault="00B27483" w:rsidP="00B27483">
      <w:pPr>
        <w:rPr>
          <w:rFonts w:ascii="Arial" w:hAnsi="Arial" w:cs="Arial"/>
          <w:sz w:val="18"/>
          <w:szCs w:val="18"/>
        </w:rPr>
      </w:pPr>
      <w:r w:rsidRPr="00E15E7E">
        <w:rPr>
          <w:rFonts w:ascii="Arial" w:hAnsi="Arial" w:cs="Arial"/>
          <w:sz w:val="18"/>
          <w:szCs w:val="18"/>
        </w:rPr>
        <w:t xml:space="preserve">   Sınav Tarihi     : </w:t>
      </w:r>
      <w:r w:rsidR="000B4F6F" w:rsidRPr="00E15E7E">
        <w:rPr>
          <w:rFonts w:ascii="Arial" w:hAnsi="Arial" w:cs="Arial"/>
          <w:sz w:val="18"/>
          <w:szCs w:val="18"/>
        </w:rPr>
        <w:t>1</w:t>
      </w:r>
      <w:r w:rsidR="00873C6A">
        <w:rPr>
          <w:rFonts w:ascii="Arial" w:hAnsi="Arial" w:cs="Arial"/>
          <w:sz w:val="18"/>
          <w:szCs w:val="18"/>
        </w:rPr>
        <w:t>6</w:t>
      </w:r>
      <w:r w:rsidRPr="00E15E7E">
        <w:rPr>
          <w:rFonts w:ascii="Arial" w:hAnsi="Arial" w:cs="Arial"/>
          <w:sz w:val="18"/>
          <w:szCs w:val="18"/>
        </w:rPr>
        <w:t>/</w:t>
      </w:r>
      <w:r w:rsidR="00590186" w:rsidRPr="00E15E7E">
        <w:rPr>
          <w:rFonts w:ascii="Arial" w:hAnsi="Arial" w:cs="Arial"/>
          <w:sz w:val="18"/>
          <w:szCs w:val="18"/>
        </w:rPr>
        <w:t>11</w:t>
      </w:r>
      <w:r w:rsidRPr="00E15E7E">
        <w:rPr>
          <w:rFonts w:ascii="Arial" w:hAnsi="Arial" w:cs="Arial"/>
          <w:sz w:val="18"/>
          <w:szCs w:val="18"/>
        </w:rPr>
        <w:t>./20</w:t>
      </w:r>
      <w:r w:rsidR="00A43C89">
        <w:rPr>
          <w:rFonts w:ascii="Arial" w:hAnsi="Arial" w:cs="Arial"/>
          <w:sz w:val="18"/>
          <w:szCs w:val="18"/>
        </w:rPr>
        <w:t>20</w:t>
      </w:r>
      <w:r w:rsidRPr="00E15E7E">
        <w:rPr>
          <w:rFonts w:ascii="Arial" w:hAnsi="Arial" w:cs="Arial"/>
          <w:sz w:val="18"/>
          <w:szCs w:val="18"/>
        </w:rPr>
        <w:t xml:space="preserve">                                        </w:t>
      </w:r>
      <w:r w:rsidR="00590186" w:rsidRPr="00E15E7E">
        <w:rPr>
          <w:rFonts w:ascii="Arial" w:hAnsi="Arial" w:cs="Arial"/>
          <w:sz w:val="18"/>
          <w:szCs w:val="18"/>
        </w:rPr>
        <w:t xml:space="preserve">   </w:t>
      </w:r>
      <w:r w:rsidRPr="00E15E7E">
        <w:rPr>
          <w:rFonts w:ascii="Arial" w:hAnsi="Arial" w:cs="Arial"/>
          <w:sz w:val="18"/>
          <w:szCs w:val="18"/>
        </w:rPr>
        <w:t xml:space="preserve">       </w:t>
      </w:r>
      <w:r w:rsidR="00590186" w:rsidRPr="00E15E7E">
        <w:rPr>
          <w:rFonts w:ascii="Arial" w:hAnsi="Arial" w:cs="Arial"/>
          <w:sz w:val="18"/>
          <w:szCs w:val="18"/>
        </w:rPr>
        <w:t xml:space="preserve">  </w:t>
      </w:r>
      <w:r w:rsidRPr="00E15E7E">
        <w:rPr>
          <w:rFonts w:ascii="Arial" w:hAnsi="Arial" w:cs="Arial"/>
          <w:sz w:val="18"/>
          <w:szCs w:val="18"/>
        </w:rPr>
        <w:t xml:space="preserve">Sınav Saati  : </w:t>
      </w:r>
      <w:r w:rsidRPr="00E15E7E">
        <w:rPr>
          <w:rFonts w:ascii="Arial" w:hAnsi="Arial" w:cs="Arial"/>
          <w:sz w:val="16"/>
          <w:szCs w:val="16"/>
        </w:rPr>
        <w:t xml:space="preserve">……….. </w:t>
      </w:r>
      <w:r w:rsidRPr="00E15E7E">
        <w:rPr>
          <w:rFonts w:ascii="Arial" w:hAnsi="Arial" w:cs="Arial"/>
          <w:sz w:val="18"/>
          <w:szCs w:val="18"/>
        </w:rPr>
        <w:t xml:space="preserve">              </w:t>
      </w:r>
      <w:r w:rsidRPr="00E15E7E">
        <w:rPr>
          <w:rFonts w:ascii="Arial" w:hAnsi="Arial" w:cs="Arial"/>
          <w:sz w:val="18"/>
          <w:szCs w:val="18"/>
        </w:rPr>
        <w:tab/>
      </w:r>
      <w:r w:rsidRPr="00E15E7E">
        <w:rPr>
          <w:rFonts w:ascii="Arial" w:hAnsi="Arial" w:cs="Arial"/>
          <w:sz w:val="18"/>
          <w:szCs w:val="18"/>
        </w:rPr>
        <w:tab/>
      </w:r>
    </w:p>
    <w:p w:rsidR="00B27483" w:rsidRPr="00E15E7E" w:rsidRDefault="00B27483" w:rsidP="00B27483">
      <w:pPr>
        <w:rPr>
          <w:rFonts w:ascii="Arial" w:hAnsi="Arial" w:cs="Arial"/>
        </w:rPr>
      </w:pPr>
      <w:r w:rsidRPr="00E15E7E">
        <w:rPr>
          <w:rFonts w:ascii="Arial" w:hAnsi="Arial" w:cs="Arial"/>
          <w:sz w:val="18"/>
          <w:szCs w:val="18"/>
        </w:rPr>
        <w:t xml:space="preserve">   Sınav Süresi     : </w:t>
      </w:r>
      <w:r w:rsidR="004E4D96" w:rsidRPr="00E15E7E">
        <w:rPr>
          <w:rFonts w:ascii="Arial" w:hAnsi="Arial" w:cs="Arial"/>
          <w:sz w:val="18"/>
          <w:szCs w:val="18"/>
        </w:rPr>
        <w:t xml:space="preserve">40 </w:t>
      </w:r>
      <w:r w:rsidRPr="00E15E7E">
        <w:rPr>
          <w:rFonts w:ascii="Arial" w:hAnsi="Arial" w:cs="Arial"/>
          <w:sz w:val="18"/>
          <w:szCs w:val="18"/>
        </w:rPr>
        <w:t xml:space="preserve"> Dakika                                                   </w:t>
      </w:r>
      <w:r w:rsidR="004E4D96" w:rsidRPr="00E15E7E">
        <w:rPr>
          <w:rFonts w:ascii="Arial" w:hAnsi="Arial" w:cs="Arial"/>
          <w:sz w:val="18"/>
          <w:szCs w:val="18"/>
        </w:rPr>
        <w:t xml:space="preserve">         </w:t>
      </w:r>
      <w:r w:rsidRPr="00E15E7E">
        <w:rPr>
          <w:rFonts w:ascii="Arial" w:hAnsi="Arial" w:cs="Arial"/>
          <w:sz w:val="18"/>
          <w:szCs w:val="18"/>
        </w:rPr>
        <w:t>Sınıflar       :</w:t>
      </w:r>
      <w:r w:rsidRPr="00E15E7E">
        <w:rPr>
          <w:rFonts w:ascii="Arial" w:hAnsi="Arial" w:cs="Arial"/>
        </w:rPr>
        <w:t xml:space="preserve"> </w:t>
      </w:r>
      <w:r w:rsidR="004E4D96" w:rsidRPr="00E15E7E">
        <w:rPr>
          <w:rFonts w:ascii="Arial" w:hAnsi="Arial" w:cs="Arial"/>
          <w:sz w:val="20"/>
          <w:szCs w:val="20"/>
        </w:rPr>
        <w:t>11</w:t>
      </w:r>
      <w:r w:rsidRPr="00E15E7E">
        <w:rPr>
          <w:rFonts w:ascii="Arial" w:hAnsi="Arial" w:cs="Arial"/>
        </w:rPr>
        <w:t xml:space="preserve">           </w:t>
      </w:r>
      <w:r w:rsidRPr="00E15E7E">
        <w:rPr>
          <w:rFonts w:ascii="Arial" w:hAnsi="Arial" w:cs="Arial"/>
        </w:rPr>
        <w:tab/>
      </w:r>
      <w:r w:rsidRPr="00E15E7E">
        <w:rPr>
          <w:rFonts w:ascii="Arial" w:hAnsi="Arial" w:cs="Arial"/>
        </w:rPr>
        <w:tab/>
        <w:t xml:space="preserve"> </w:t>
      </w:r>
    </w:p>
    <w:p w:rsidR="004F12E7" w:rsidRPr="00E15E7E" w:rsidRDefault="00510FE2" w:rsidP="004F12E7">
      <w:pPr>
        <w:rPr>
          <w:rFonts w:ascii="Arial" w:hAnsi="Arial" w:cs="Arial"/>
          <w:sz w:val="6"/>
          <w:szCs w:val="6"/>
        </w:rPr>
      </w:pPr>
      <w:r w:rsidRPr="00E15E7E">
        <w:rPr>
          <w:rFonts w:ascii="Arial" w:hAnsi="Arial" w:cs="Arial"/>
          <w:sz w:val="20"/>
          <w:szCs w:val="20"/>
        </w:rPr>
        <w:t xml:space="preserve">       </w:t>
      </w:r>
      <w:r w:rsidR="00AE5CC6" w:rsidRPr="00E15E7E">
        <w:rPr>
          <w:rFonts w:ascii="Arial" w:hAnsi="Arial" w:cs="Arial"/>
          <w:sz w:val="20"/>
          <w:szCs w:val="20"/>
        </w:rPr>
        <w:t xml:space="preserve">   </w:t>
      </w:r>
    </w:p>
    <w:tbl>
      <w:tblPr>
        <w:tblW w:w="9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7"/>
        <w:gridCol w:w="779"/>
        <w:gridCol w:w="780"/>
        <w:gridCol w:w="779"/>
        <w:gridCol w:w="779"/>
        <w:gridCol w:w="779"/>
        <w:gridCol w:w="779"/>
        <w:gridCol w:w="779"/>
        <w:gridCol w:w="779"/>
        <w:gridCol w:w="779"/>
        <w:gridCol w:w="1039"/>
      </w:tblGrid>
      <w:tr w:rsidR="003F0BA6" w:rsidRPr="00E15E7E" w:rsidTr="003F0BA6">
        <w:trPr>
          <w:trHeight w:val="233"/>
          <w:jc w:val="center"/>
        </w:trPr>
        <w:tc>
          <w:tcPr>
            <w:tcW w:w="1567" w:type="dxa"/>
          </w:tcPr>
          <w:p w:rsidR="003F0BA6" w:rsidRPr="00E15E7E" w:rsidRDefault="003F0BA6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Soru</w:t>
            </w:r>
          </w:p>
        </w:tc>
        <w:tc>
          <w:tcPr>
            <w:tcW w:w="779" w:type="dxa"/>
          </w:tcPr>
          <w:p w:rsidR="003F0BA6" w:rsidRPr="00E15E7E" w:rsidRDefault="003F0BA6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80" w:type="dxa"/>
          </w:tcPr>
          <w:p w:rsidR="003F0BA6" w:rsidRPr="00E15E7E" w:rsidRDefault="003F0BA6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9" w:type="dxa"/>
          </w:tcPr>
          <w:p w:rsidR="003F0BA6" w:rsidRPr="00E15E7E" w:rsidRDefault="003F0BA6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79" w:type="dxa"/>
          </w:tcPr>
          <w:p w:rsidR="003F0BA6" w:rsidRPr="00E15E7E" w:rsidRDefault="003F0BA6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79" w:type="dxa"/>
          </w:tcPr>
          <w:p w:rsidR="003F0BA6" w:rsidRPr="00E15E7E" w:rsidRDefault="003F0BA6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79" w:type="dxa"/>
          </w:tcPr>
          <w:p w:rsidR="003F0BA6" w:rsidRPr="00E15E7E" w:rsidRDefault="003F0BA6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79" w:type="dxa"/>
          </w:tcPr>
          <w:p w:rsidR="003F0BA6" w:rsidRPr="00E15E7E" w:rsidRDefault="003F0BA6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79" w:type="dxa"/>
          </w:tcPr>
          <w:p w:rsidR="003F0BA6" w:rsidRPr="00E15E7E" w:rsidRDefault="003F0BA6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79" w:type="dxa"/>
          </w:tcPr>
          <w:p w:rsidR="003F0BA6" w:rsidRPr="00E15E7E" w:rsidRDefault="003F0BA6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39" w:type="dxa"/>
          </w:tcPr>
          <w:p w:rsidR="003F0BA6" w:rsidRPr="00E15E7E" w:rsidRDefault="003F0BA6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TOPLAM</w:t>
            </w:r>
          </w:p>
        </w:tc>
      </w:tr>
      <w:tr w:rsidR="003F0BA6" w:rsidRPr="00E15E7E" w:rsidTr="003F0BA6">
        <w:trPr>
          <w:trHeight w:val="195"/>
          <w:jc w:val="center"/>
        </w:trPr>
        <w:tc>
          <w:tcPr>
            <w:tcW w:w="1567" w:type="dxa"/>
          </w:tcPr>
          <w:p w:rsidR="003F0BA6" w:rsidRPr="00E15E7E" w:rsidRDefault="003F0BA6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Not Bar.</w:t>
            </w:r>
          </w:p>
        </w:tc>
        <w:tc>
          <w:tcPr>
            <w:tcW w:w="779" w:type="dxa"/>
          </w:tcPr>
          <w:p w:rsidR="003F0BA6" w:rsidRPr="00E15E7E" w:rsidRDefault="003F0BA6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80" w:type="dxa"/>
          </w:tcPr>
          <w:p w:rsidR="003F0BA6" w:rsidRPr="00E15E7E" w:rsidRDefault="003F0BA6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79" w:type="dxa"/>
          </w:tcPr>
          <w:p w:rsidR="003F0BA6" w:rsidRPr="00E15E7E" w:rsidRDefault="003F0BA6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79" w:type="dxa"/>
          </w:tcPr>
          <w:p w:rsidR="003F0BA6" w:rsidRPr="00E15E7E" w:rsidRDefault="003F0BA6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79" w:type="dxa"/>
          </w:tcPr>
          <w:p w:rsidR="003F0BA6" w:rsidRPr="00E15E7E" w:rsidRDefault="003F0BA6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79" w:type="dxa"/>
          </w:tcPr>
          <w:p w:rsidR="003F0BA6" w:rsidRPr="00E15E7E" w:rsidRDefault="003F0BA6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79" w:type="dxa"/>
          </w:tcPr>
          <w:p w:rsidR="003F0BA6" w:rsidRPr="00E15E7E" w:rsidRDefault="003F0BA6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79" w:type="dxa"/>
          </w:tcPr>
          <w:p w:rsidR="003F0BA6" w:rsidRPr="00E15E7E" w:rsidRDefault="003F0BA6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79" w:type="dxa"/>
          </w:tcPr>
          <w:p w:rsidR="003F0BA6" w:rsidRPr="00E15E7E" w:rsidRDefault="003F0BA6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39" w:type="dxa"/>
          </w:tcPr>
          <w:p w:rsidR="003F0BA6" w:rsidRPr="00E15E7E" w:rsidRDefault="003F0BA6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3F0BA6" w:rsidRPr="00E15E7E" w:rsidTr="003F0BA6">
        <w:trPr>
          <w:trHeight w:val="130"/>
          <w:jc w:val="center"/>
        </w:trPr>
        <w:tc>
          <w:tcPr>
            <w:tcW w:w="1567" w:type="dxa"/>
          </w:tcPr>
          <w:p w:rsidR="003F0BA6" w:rsidRPr="00E15E7E" w:rsidRDefault="003F0BA6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PUAN</w:t>
            </w:r>
          </w:p>
        </w:tc>
        <w:tc>
          <w:tcPr>
            <w:tcW w:w="779" w:type="dxa"/>
          </w:tcPr>
          <w:p w:rsidR="003F0BA6" w:rsidRPr="00E15E7E" w:rsidRDefault="003F0BA6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</w:tcPr>
          <w:p w:rsidR="003F0BA6" w:rsidRPr="00E15E7E" w:rsidRDefault="003F0BA6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</w:tcPr>
          <w:p w:rsidR="003F0BA6" w:rsidRPr="00E15E7E" w:rsidRDefault="003F0BA6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</w:tcPr>
          <w:p w:rsidR="003F0BA6" w:rsidRPr="00E15E7E" w:rsidRDefault="003F0BA6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</w:tcPr>
          <w:p w:rsidR="003F0BA6" w:rsidRPr="00E15E7E" w:rsidRDefault="003F0BA6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</w:tcPr>
          <w:p w:rsidR="003F0BA6" w:rsidRPr="00E15E7E" w:rsidRDefault="003F0BA6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</w:tcPr>
          <w:p w:rsidR="003F0BA6" w:rsidRPr="00E15E7E" w:rsidRDefault="003F0BA6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</w:tcPr>
          <w:p w:rsidR="003F0BA6" w:rsidRPr="00E15E7E" w:rsidRDefault="003F0BA6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</w:tcPr>
          <w:p w:rsidR="003F0BA6" w:rsidRPr="00E15E7E" w:rsidRDefault="003F0BA6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9" w:type="dxa"/>
          </w:tcPr>
          <w:p w:rsidR="003F0BA6" w:rsidRPr="00E15E7E" w:rsidRDefault="003F0BA6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1D72" w:rsidRPr="00E15E7E" w:rsidRDefault="00151D72" w:rsidP="00151D72">
      <w:pPr>
        <w:rPr>
          <w:rFonts w:ascii="Arial" w:hAnsi="Arial" w:cs="Arial"/>
          <w:sz w:val="10"/>
          <w:szCs w:val="10"/>
        </w:rPr>
      </w:pPr>
    </w:p>
    <w:p w:rsidR="007B23A3" w:rsidRPr="00E15E7E" w:rsidRDefault="00A74EE9" w:rsidP="004F12E7">
      <w:pPr>
        <w:rPr>
          <w:rFonts w:ascii="Arial" w:hAnsi="Arial" w:cs="Arial"/>
          <w:sz w:val="20"/>
          <w:szCs w:val="20"/>
        </w:rPr>
      </w:pPr>
      <w:r w:rsidRPr="00E15E7E">
        <w:rPr>
          <w:rFonts w:ascii="Arial" w:hAnsi="Arial" w:cs="Arial"/>
          <w:sz w:val="20"/>
          <w:szCs w:val="20"/>
        </w:rPr>
        <w:t xml:space="preserve">    </w:t>
      </w:r>
      <w:r w:rsidR="00630943" w:rsidRPr="00E15E7E">
        <w:rPr>
          <w:rFonts w:ascii="Arial" w:hAnsi="Arial" w:cs="Arial"/>
          <w:sz w:val="20"/>
          <w:szCs w:val="20"/>
        </w:rPr>
        <w:tab/>
      </w:r>
      <w:r w:rsidR="0060475A" w:rsidRPr="00E15E7E">
        <w:rPr>
          <w:rFonts w:ascii="Arial" w:hAnsi="Arial" w:cs="Arial"/>
          <w:sz w:val="20"/>
          <w:szCs w:val="20"/>
        </w:rPr>
        <w:t>Sınav Komisyon</w:t>
      </w:r>
      <w:r w:rsidR="009354BC" w:rsidRPr="00E15E7E">
        <w:rPr>
          <w:rFonts w:ascii="Arial" w:hAnsi="Arial" w:cs="Arial"/>
          <w:sz w:val="20"/>
          <w:szCs w:val="20"/>
        </w:rPr>
        <w:t xml:space="preserve">u toplanarak Ortaöğretim </w:t>
      </w:r>
      <w:r w:rsidR="004F12E7" w:rsidRPr="00E15E7E">
        <w:rPr>
          <w:rFonts w:ascii="Arial" w:hAnsi="Arial" w:cs="Arial"/>
          <w:sz w:val="20"/>
          <w:szCs w:val="20"/>
        </w:rPr>
        <w:t>Kurumları Yönetmeliği’nin</w:t>
      </w:r>
      <w:r w:rsidR="009354BC" w:rsidRPr="00E15E7E">
        <w:rPr>
          <w:rFonts w:ascii="Arial" w:hAnsi="Arial" w:cs="Arial"/>
          <w:sz w:val="20"/>
          <w:szCs w:val="20"/>
        </w:rPr>
        <w:t xml:space="preserve"> 45. maddesi</w:t>
      </w:r>
      <w:r w:rsidR="00775899" w:rsidRPr="00E15E7E">
        <w:rPr>
          <w:rFonts w:ascii="Arial" w:hAnsi="Arial" w:cs="Arial"/>
          <w:sz w:val="20"/>
          <w:szCs w:val="20"/>
        </w:rPr>
        <w:t xml:space="preserve"> gereğince yapılacak olan Ortak</w:t>
      </w:r>
      <w:r w:rsidR="0060475A" w:rsidRPr="00E15E7E">
        <w:rPr>
          <w:rFonts w:ascii="Arial" w:hAnsi="Arial" w:cs="Arial"/>
          <w:sz w:val="20"/>
          <w:szCs w:val="20"/>
        </w:rPr>
        <w:t xml:space="preserve"> Sınav için aşağıdaki soruların sorulmasına karar vermiştir.</w:t>
      </w:r>
    </w:p>
    <w:p w:rsidR="000114CB" w:rsidRPr="00E15E7E" w:rsidRDefault="000114CB" w:rsidP="00151D72">
      <w:pPr>
        <w:rPr>
          <w:rFonts w:ascii="Arial" w:hAnsi="Arial" w:cs="Arial"/>
          <w:sz w:val="20"/>
          <w:szCs w:val="20"/>
        </w:rPr>
      </w:pPr>
    </w:p>
    <w:p w:rsidR="006D214E" w:rsidRPr="00DF16E3" w:rsidRDefault="004E4D96" w:rsidP="006D214E">
      <w:pPr>
        <w:rPr>
          <w:rFonts w:ascii="Arial" w:hAnsi="Arial" w:cs="Arial"/>
          <w:sz w:val="18"/>
          <w:szCs w:val="18"/>
        </w:rPr>
      </w:pPr>
      <w:r w:rsidRPr="00E15E7E">
        <w:rPr>
          <w:rFonts w:ascii="Arial" w:hAnsi="Arial" w:cs="Arial"/>
          <w:sz w:val="22"/>
          <w:szCs w:val="22"/>
        </w:rPr>
        <w:t xml:space="preserve">  </w:t>
      </w:r>
      <w:r w:rsidR="006D214E" w:rsidRPr="00E15E7E">
        <w:rPr>
          <w:rFonts w:ascii="Arial" w:hAnsi="Arial" w:cs="Arial"/>
          <w:sz w:val="22"/>
          <w:szCs w:val="22"/>
        </w:rPr>
        <w:t xml:space="preserve">    </w:t>
      </w:r>
      <w:r w:rsidR="000B4F6F" w:rsidRPr="00DF16E3">
        <w:rPr>
          <w:rFonts w:ascii="Arial" w:hAnsi="Arial" w:cs="Arial"/>
          <w:sz w:val="18"/>
          <w:szCs w:val="18"/>
        </w:rPr>
        <w:t>Ercan ÇELİK</w:t>
      </w:r>
      <w:r w:rsidR="006D214E" w:rsidRPr="00DF16E3">
        <w:rPr>
          <w:rFonts w:ascii="Arial" w:hAnsi="Arial" w:cs="Arial"/>
          <w:sz w:val="18"/>
          <w:szCs w:val="18"/>
        </w:rPr>
        <w:t xml:space="preserve">                                  </w:t>
      </w:r>
    </w:p>
    <w:p w:rsidR="006D214E" w:rsidRPr="00DF16E3" w:rsidRDefault="006D214E" w:rsidP="006D214E">
      <w:pPr>
        <w:pBdr>
          <w:bottom w:val="single" w:sz="6" w:space="1" w:color="auto"/>
        </w:pBdr>
        <w:rPr>
          <w:rFonts w:ascii="Arial" w:hAnsi="Arial" w:cs="Arial"/>
          <w:sz w:val="18"/>
          <w:szCs w:val="18"/>
        </w:rPr>
      </w:pPr>
      <w:r w:rsidRPr="00DF16E3">
        <w:rPr>
          <w:rFonts w:ascii="Arial" w:hAnsi="Arial" w:cs="Arial"/>
          <w:sz w:val="18"/>
          <w:szCs w:val="18"/>
        </w:rPr>
        <w:t xml:space="preserve">     </w:t>
      </w:r>
      <w:r w:rsidR="00DF16E3">
        <w:rPr>
          <w:rFonts w:ascii="Arial" w:hAnsi="Arial" w:cs="Arial"/>
          <w:sz w:val="18"/>
          <w:szCs w:val="18"/>
        </w:rPr>
        <w:t>Ders</w:t>
      </w:r>
      <w:r w:rsidR="000B4F6F" w:rsidRPr="00DF16E3">
        <w:rPr>
          <w:rFonts w:ascii="Arial" w:hAnsi="Arial" w:cs="Arial"/>
          <w:sz w:val="18"/>
          <w:szCs w:val="18"/>
        </w:rPr>
        <w:t xml:space="preserve"> Öğretmeni</w:t>
      </w:r>
      <w:r w:rsidRPr="00DF16E3">
        <w:rPr>
          <w:rFonts w:ascii="Arial" w:hAnsi="Arial" w:cs="Arial"/>
          <w:sz w:val="18"/>
          <w:szCs w:val="18"/>
        </w:rPr>
        <w:t xml:space="preserve">                     </w:t>
      </w:r>
    </w:p>
    <w:p w:rsidR="002049CC" w:rsidRPr="00E15E7E" w:rsidRDefault="002049CC" w:rsidP="004E4D96">
      <w:pPr>
        <w:rPr>
          <w:rFonts w:ascii="Arial" w:hAnsi="Arial" w:cs="Arial"/>
          <w:sz w:val="22"/>
          <w:szCs w:val="22"/>
        </w:rPr>
      </w:pPr>
    </w:p>
    <w:p w:rsidR="004E4D96" w:rsidRPr="00E15E7E" w:rsidRDefault="002D48F6" w:rsidP="00151D72">
      <w:pPr>
        <w:rPr>
          <w:rFonts w:ascii="Arial" w:hAnsi="Arial" w:cs="Arial"/>
          <w:b/>
        </w:rPr>
      </w:pPr>
      <w:r w:rsidRPr="00E15E7E">
        <w:rPr>
          <w:rFonts w:ascii="Arial" w:hAnsi="Arial" w:cs="Arial"/>
          <w:sz w:val="22"/>
          <w:szCs w:val="22"/>
        </w:rPr>
        <w:t xml:space="preserve">   </w:t>
      </w:r>
      <w:r w:rsidR="004E4D96" w:rsidRPr="00E15E7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="00DA22DF">
        <w:rPr>
          <w:rFonts w:ascii="Arial" w:hAnsi="Arial" w:cs="Arial"/>
          <w:sz w:val="20"/>
          <w:szCs w:val="20"/>
        </w:rPr>
        <w:t xml:space="preserve">               </w:t>
      </w:r>
      <w:r w:rsidR="004E4D96" w:rsidRPr="00E15E7E">
        <w:rPr>
          <w:rFonts w:ascii="Arial" w:hAnsi="Arial" w:cs="Arial"/>
          <w:sz w:val="20"/>
          <w:szCs w:val="20"/>
        </w:rPr>
        <w:t xml:space="preserve"> </w:t>
      </w:r>
      <w:r w:rsidR="004E4D96" w:rsidRPr="00E15E7E">
        <w:rPr>
          <w:rFonts w:ascii="Arial" w:hAnsi="Arial" w:cs="Arial"/>
          <w:b/>
        </w:rPr>
        <w:t>SORULAR</w:t>
      </w:r>
    </w:p>
    <w:p w:rsidR="004E4D96" w:rsidRPr="00E15E7E" w:rsidRDefault="004E4D96" w:rsidP="00151D72">
      <w:pPr>
        <w:rPr>
          <w:rFonts w:ascii="Arial" w:hAnsi="Arial" w:cs="Arial"/>
          <w:b/>
          <w:sz w:val="20"/>
          <w:szCs w:val="20"/>
        </w:rPr>
      </w:pPr>
    </w:p>
    <w:p w:rsidR="00EE3B31" w:rsidRPr="00E15E7E" w:rsidRDefault="00EE3B31" w:rsidP="00EE3B31">
      <w:pPr>
        <w:numPr>
          <w:ilvl w:val="0"/>
          <w:numId w:val="2"/>
        </w:numPr>
        <w:contextualSpacing/>
        <w:rPr>
          <w:rFonts w:ascii="Arial" w:hAnsi="Arial" w:cs="Arial"/>
          <w:b/>
          <w:sz w:val="20"/>
          <w:szCs w:val="20"/>
        </w:rPr>
      </w:pPr>
      <w:r w:rsidRPr="00E15E7E">
        <w:rPr>
          <w:rFonts w:ascii="Arial" w:hAnsi="Arial" w:cs="Arial"/>
          <w:b/>
          <w:sz w:val="20"/>
          <w:szCs w:val="20"/>
        </w:rPr>
        <w:t>Aşağıdaki terimlerin tanımını yapınız.</w:t>
      </w:r>
    </w:p>
    <w:p w:rsidR="00EE3B31" w:rsidRPr="00E15E7E" w:rsidRDefault="00EE3B31" w:rsidP="00EE3B31">
      <w:pPr>
        <w:ind w:firstLine="360"/>
        <w:contextualSpacing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E15E7E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Ekosistem: </w:t>
      </w:r>
    </w:p>
    <w:p w:rsidR="00EE3B31" w:rsidRPr="00E15E7E" w:rsidRDefault="00EE3B31" w:rsidP="00EE3B31">
      <w:pPr>
        <w:ind w:firstLine="360"/>
        <w:contextualSpacing/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:rsidR="009457FF" w:rsidRPr="00E15E7E" w:rsidRDefault="009457FF" w:rsidP="00EE3B31">
      <w:pPr>
        <w:ind w:firstLine="360"/>
        <w:contextualSpacing/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:rsidR="00EE3B31" w:rsidRPr="00E15E7E" w:rsidRDefault="00EE3B31" w:rsidP="00EE3B31">
      <w:pPr>
        <w:ind w:firstLine="360"/>
        <w:contextualSpacing/>
        <w:rPr>
          <w:rFonts w:ascii="Arial" w:eastAsia="+mn-ea" w:hAnsi="Arial" w:cs="Arial"/>
          <w:b/>
          <w:bCs/>
          <w:color w:val="660033"/>
          <w:sz w:val="20"/>
          <w:szCs w:val="20"/>
        </w:rPr>
      </w:pPr>
      <w:proofErr w:type="spellStart"/>
      <w:r w:rsidRPr="00E15E7E">
        <w:rPr>
          <w:rFonts w:ascii="Arial" w:hAnsi="Arial" w:cs="Arial"/>
          <w:b/>
          <w:bCs/>
          <w:iCs/>
          <w:sz w:val="20"/>
          <w:szCs w:val="20"/>
          <w:u w:val="single"/>
        </w:rPr>
        <w:t>Biyoçeşitlilik</w:t>
      </w:r>
      <w:proofErr w:type="spellEnd"/>
      <w:r w:rsidRPr="00E15E7E">
        <w:rPr>
          <w:rFonts w:ascii="Arial" w:hAnsi="Arial" w:cs="Arial"/>
          <w:b/>
          <w:bCs/>
          <w:iCs/>
          <w:sz w:val="20"/>
          <w:szCs w:val="20"/>
          <w:u w:val="single"/>
        </w:rPr>
        <w:t>:</w:t>
      </w:r>
    </w:p>
    <w:p w:rsidR="00EE3B31" w:rsidRPr="00E15E7E" w:rsidRDefault="00EE3B31" w:rsidP="00EE3B31">
      <w:pPr>
        <w:ind w:firstLine="360"/>
        <w:contextualSpacing/>
        <w:rPr>
          <w:rFonts w:ascii="Arial" w:eastAsia="+mn-ea" w:hAnsi="Arial" w:cs="Arial"/>
          <w:b/>
          <w:bCs/>
          <w:color w:val="660033"/>
          <w:sz w:val="20"/>
          <w:szCs w:val="20"/>
        </w:rPr>
      </w:pPr>
    </w:p>
    <w:p w:rsidR="009457FF" w:rsidRPr="00E15E7E" w:rsidRDefault="009457FF" w:rsidP="00EE3B31">
      <w:pPr>
        <w:ind w:firstLine="360"/>
        <w:contextualSpacing/>
        <w:rPr>
          <w:rFonts w:ascii="Arial" w:eastAsia="+mn-ea" w:hAnsi="Arial" w:cs="Arial"/>
          <w:b/>
          <w:bCs/>
          <w:color w:val="660033"/>
          <w:sz w:val="20"/>
          <w:szCs w:val="20"/>
        </w:rPr>
      </w:pPr>
    </w:p>
    <w:p w:rsidR="00EE3B31" w:rsidRPr="00E15E7E" w:rsidRDefault="00EE3B31" w:rsidP="00EE3B31">
      <w:pPr>
        <w:ind w:firstLine="360"/>
        <w:contextualSpacing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E15E7E">
        <w:rPr>
          <w:rFonts w:ascii="Arial" w:hAnsi="Arial" w:cs="Arial"/>
          <w:b/>
          <w:bCs/>
          <w:iCs/>
          <w:sz w:val="20"/>
          <w:szCs w:val="20"/>
          <w:u w:val="single"/>
        </w:rPr>
        <w:t>Biyosfer:</w:t>
      </w:r>
    </w:p>
    <w:p w:rsidR="00EE3B31" w:rsidRPr="00E15E7E" w:rsidRDefault="00EE3B31" w:rsidP="00EE3B31">
      <w:pPr>
        <w:ind w:firstLine="360"/>
        <w:contextualSpacing/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:rsidR="009457FF" w:rsidRPr="00E15E7E" w:rsidRDefault="009457FF" w:rsidP="00EE3B31">
      <w:pPr>
        <w:ind w:firstLine="360"/>
        <w:contextualSpacing/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:rsidR="00EE3B31" w:rsidRPr="00E15E7E" w:rsidRDefault="00EE3B31" w:rsidP="00EE3B31">
      <w:pPr>
        <w:ind w:firstLine="360"/>
        <w:contextualSpacing/>
        <w:rPr>
          <w:rFonts w:ascii="Arial" w:eastAsia="+mn-ea" w:hAnsi="Arial" w:cs="Arial"/>
          <w:b/>
          <w:bCs/>
          <w:color w:val="660066"/>
          <w:sz w:val="20"/>
          <w:szCs w:val="20"/>
        </w:rPr>
      </w:pPr>
      <w:r w:rsidRPr="00E15E7E">
        <w:rPr>
          <w:rFonts w:ascii="Arial" w:hAnsi="Arial" w:cs="Arial"/>
          <w:b/>
          <w:bCs/>
          <w:iCs/>
          <w:sz w:val="20"/>
          <w:szCs w:val="20"/>
          <w:u w:val="single"/>
        </w:rPr>
        <w:t>Habitat:</w:t>
      </w:r>
    </w:p>
    <w:p w:rsidR="00EE3B31" w:rsidRPr="00E15E7E" w:rsidRDefault="00EE3B31" w:rsidP="00EE3B31">
      <w:pPr>
        <w:ind w:firstLine="360"/>
        <w:contextualSpacing/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:rsidR="009457FF" w:rsidRPr="00E15E7E" w:rsidRDefault="009457FF" w:rsidP="00EE3B31">
      <w:pPr>
        <w:ind w:firstLine="360"/>
        <w:contextualSpacing/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:rsidR="00EE3B31" w:rsidRPr="00E15E7E" w:rsidRDefault="00EE3B31" w:rsidP="00EE3B31">
      <w:pPr>
        <w:ind w:firstLine="360"/>
        <w:contextualSpacing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E15E7E">
        <w:rPr>
          <w:rFonts w:ascii="Arial" w:hAnsi="Arial" w:cs="Arial"/>
          <w:b/>
          <w:bCs/>
          <w:iCs/>
          <w:sz w:val="20"/>
          <w:szCs w:val="20"/>
          <w:u w:val="single"/>
        </w:rPr>
        <w:t>Madde Döngüsü:</w:t>
      </w:r>
    </w:p>
    <w:p w:rsidR="009457FF" w:rsidRPr="00E15E7E" w:rsidRDefault="009457FF" w:rsidP="009457FF">
      <w:pPr>
        <w:contextualSpacing/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:rsidR="009457FF" w:rsidRPr="00E15E7E" w:rsidRDefault="009457FF" w:rsidP="009457FF">
      <w:pPr>
        <w:contextualSpacing/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:rsidR="009457FF" w:rsidRPr="00BA60F7" w:rsidRDefault="009457FF" w:rsidP="009457FF">
      <w:pPr>
        <w:numPr>
          <w:ilvl w:val="0"/>
          <w:numId w:val="2"/>
        </w:numPr>
        <w:contextualSpacing/>
        <w:rPr>
          <w:rFonts w:ascii="Arial" w:hAnsi="Arial" w:cs="Arial"/>
          <w:b/>
          <w:color w:val="141414"/>
          <w:sz w:val="20"/>
          <w:szCs w:val="20"/>
          <w:shd w:val="clear" w:color="auto" w:fill="FCFCFF"/>
        </w:rPr>
      </w:pPr>
      <w:proofErr w:type="spellStart"/>
      <w:r w:rsidRPr="00BA60F7">
        <w:rPr>
          <w:rFonts w:ascii="Arial" w:hAnsi="Arial" w:cs="Arial"/>
          <w:b/>
          <w:color w:val="141414"/>
          <w:sz w:val="20"/>
          <w:szCs w:val="20"/>
          <w:shd w:val="clear" w:color="auto" w:fill="FCFCFF"/>
        </w:rPr>
        <w:t>Biyoçeşitliliğin</w:t>
      </w:r>
      <w:proofErr w:type="spellEnd"/>
      <w:r w:rsidRPr="00BA60F7">
        <w:rPr>
          <w:rFonts w:ascii="Arial" w:hAnsi="Arial" w:cs="Arial"/>
          <w:b/>
          <w:color w:val="141414"/>
          <w:sz w:val="20"/>
          <w:szCs w:val="20"/>
          <w:shd w:val="clear" w:color="auto" w:fill="FCFCFF"/>
        </w:rPr>
        <w:t xml:space="preserve"> oluşmasında etkili olan doğal faktörler nelerdir?</w:t>
      </w:r>
    </w:p>
    <w:p w:rsidR="009457FF" w:rsidRPr="00E15E7E" w:rsidRDefault="009457FF" w:rsidP="009457FF">
      <w:pPr>
        <w:contextualSpacing/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:rsidR="009457FF" w:rsidRPr="00E15E7E" w:rsidRDefault="009457FF" w:rsidP="00EE3B31">
      <w:pPr>
        <w:ind w:firstLine="360"/>
        <w:contextualSpacing/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:rsidR="00EE3B31" w:rsidRPr="00E15E7E" w:rsidRDefault="00EE3B31" w:rsidP="00EE3B31">
      <w:pPr>
        <w:ind w:firstLine="360"/>
        <w:contextualSpacing/>
        <w:rPr>
          <w:rFonts w:ascii="Arial" w:eastAsia="+mn-ea" w:hAnsi="Arial" w:cs="Arial"/>
          <w:b/>
          <w:bCs/>
          <w:color w:val="800000"/>
          <w:sz w:val="20"/>
          <w:szCs w:val="20"/>
        </w:rPr>
      </w:pPr>
    </w:p>
    <w:p w:rsidR="008753C6" w:rsidRPr="00E15E7E" w:rsidRDefault="008753C6" w:rsidP="009457FF">
      <w:pPr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E15E7E">
        <w:rPr>
          <w:rFonts w:ascii="Arial" w:hAnsi="Arial" w:cs="Arial"/>
          <w:b/>
          <w:sz w:val="20"/>
          <w:szCs w:val="20"/>
        </w:rPr>
        <w:t>Çin ve  İsveç’i uyguladıkları nüfus politikaları bakımından karşılaştırın.</w:t>
      </w:r>
    </w:p>
    <w:p w:rsidR="009457FF" w:rsidRPr="00E15E7E" w:rsidRDefault="009457FF" w:rsidP="009457FF">
      <w:pPr>
        <w:rPr>
          <w:rFonts w:ascii="Arial" w:hAnsi="Arial" w:cs="Arial"/>
          <w:b/>
          <w:sz w:val="20"/>
          <w:szCs w:val="20"/>
        </w:rPr>
      </w:pPr>
    </w:p>
    <w:p w:rsidR="009457FF" w:rsidRPr="00E15E7E" w:rsidRDefault="009457FF" w:rsidP="009457FF">
      <w:pPr>
        <w:rPr>
          <w:rFonts w:ascii="Arial" w:hAnsi="Arial" w:cs="Arial"/>
          <w:b/>
          <w:sz w:val="20"/>
          <w:szCs w:val="20"/>
        </w:rPr>
      </w:pPr>
    </w:p>
    <w:p w:rsidR="009457FF" w:rsidRPr="00E15E7E" w:rsidRDefault="009457FF" w:rsidP="009457FF">
      <w:pPr>
        <w:rPr>
          <w:rFonts w:ascii="Arial" w:hAnsi="Arial" w:cs="Arial"/>
          <w:b/>
          <w:sz w:val="20"/>
          <w:szCs w:val="20"/>
        </w:rPr>
      </w:pPr>
    </w:p>
    <w:p w:rsidR="00BB4D28" w:rsidRPr="00E15E7E" w:rsidRDefault="00BB4D28" w:rsidP="008753C6">
      <w:pPr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E15E7E">
        <w:rPr>
          <w:rFonts w:ascii="Arial" w:hAnsi="Arial" w:cs="Arial"/>
          <w:b/>
          <w:sz w:val="20"/>
          <w:szCs w:val="20"/>
        </w:rPr>
        <w:t>Nüfus ve nüfus politikası kavramlarını açıklayın.</w:t>
      </w:r>
    </w:p>
    <w:p w:rsidR="009457FF" w:rsidRPr="00E15E7E" w:rsidRDefault="009457FF" w:rsidP="009457FF">
      <w:pPr>
        <w:rPr>
          <w:rFonts w:ascii="Arial" w:hAnsi="Arial" w:cs="Arial"/>
          <w:b/>
          <w:sz w:val="20"/>
          <w:szCs w:val="20"/>
        </w:rPr>
      </w:pPr>
    </w:p>
    <w:p w:rsidR="009457FF" w:rsidRPr="00E15E7E" w:rsidRDefault="009457FF" w:rsidP="009457FF">
      <w:pPr>
        <w:rPr>
          <w:rFonts w:ascii="Arial" w:hAnsi="Arial" w:cs="Arial"/>
          <w:b/>
          <w:sz w:val="20"/>
          <w:szCs w:val="20"/>
        </w:rPr>
      </w:pPr>
    </w:p>
    <w:p w:rsidR="009457FF" w:rsidRPr="00E15E7E" w:rsidRDefault="009457FF" w:rsidP="009457FF">
      <w:pPr>
        <w:rPr>
          <w:rFonts w:ascii="Arial" w:hAnsi="Arial" w:cs="Arial"/>
          <w:b/>
          <w:sz w:val="20"/>
          <w:szCs w:val="20"/>
        </w:rPr>
      </w:pPr>
    </w:p>
    <w:p w:rsidR="009457FF" w:rsidRPr="00E15E7E" w:rsidRDefault="009457FF" w:rsidP="009457FF">
      <w:pPr>
        <w:pStyle w:val="ListeParagraf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E15E7E">
        <w:rPr>
          <w:rFonts w:ascii="Arial" w:hAnsi="Arial" w:cs="Arial"/>
          <w:b/>
          <w:sz w:val="20"/>
          <w:szCs w:val="20"/>
        </w:rPr>
        <w:t>Aşağıdaki tabloda verilen ülkelerin karşısına hangi nüfus politikasını uyguladığını yazınız.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9"/>
        <w:gridCol w:w="5775"/>
      </w:tblGrid>
      <w:tr w:rsidR="009457FF" w:rsidRPr="00E15E7E" w:rsidTr="009457FF">
        <w:trPr>
          <w:trHeight w:val="327"/>
        </w:trPr>
        <w:tc>
          <w:tcPr>
            <w:tcW w:w="3889" w:type="dxa"/>
            <w:shd w:val="clear" w:color="auto" w:fill="auto"/>
          </w:tcPr>
          <w:p w:rsidR="009457FF" w:rsidRPr="00E15E7E" w:rsidRDefault="009457FF" w:rsidP="00735C73">
            <w:pPr>
              <w:pStyle w:val="ListeParagraf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15E7E">
              <w:rPr>
                <w:rFonts w:ascii="Arial" w:hAnsi="Arial" w:cs="Arial"/>
                <w:b/>
                <w:sz w:val="20"/>
                <w:szCs w:val="20"/>
              </w:rPr>
              <w:t>JAPONYA</w:t>
            </w:r>
          </w:p>
        </w:tc>
        <w:tc>
          <w:tcPr>
            <w:tcW w:w="5775" w:type="dxa"/>
            <w:shd w:val="clear" w:color="auto" w:fill="auto"/>
          </w:tcPr>
          <w:p w:rsidR="009457FF" w:rsidRPr="00E15E7E" w:rsidRDefault="009457FF" w:rsidP="00735C73">
            <w:pPr>
              <w:pStyle w:val="ListeParagraf"/>
              <w:ind w:left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457FF" w:rsidRPr="00E15E7E" w:rsidTr="009457FF">
        <w:trPr>
          <w:trHeight w:val="327"/>
        </w:trPr>
        <w:tc>
          <w:tcPr>
            <w:tcW w:w="3889" w:type="dxa"/>
            <w:shd w:val="clear" w:color="auto" w:fill="auto"/>
          </w:tcPr>
          <w:p w:rsidR="009457FF" w:rsidRPr="00E15E7E" w:rsidRDefault="009457FF" w:rsidP="00735C73">
            <w:pPr>
              <w:pStyle w:val="ListeParagraf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15E7E">
              <w:rPr>
                <w:rFonts w:ascii="Arial" w:hAnsi="Arial" w:cs="Arial"/>
                <w:b/>
                <w:sz w:val="20"/>
                <w:szCs w:val="20"/>
              </w:rPr>
              <w:t>İNGİLTERE</w:t>
            </w:r>
          </w:p>
        </w:tc>
        <w:tc>
          <w:tcPr>
            <w:tcW w:w="5775" w:type="dxa"/>
            <w:shd w:val="clear" w:color="auto" w:fill="auto"/>
          </w:tcPr>
          <w:p w:rsidR="009457FF" w:rsidRPr="00E15E7E" w:rsidRDefault="009457FF" w:rsidP="00735C73">
            <w:pPr>
              <w:pStyle w:val="ListeParagraf"/>
              <w:ind w:left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457FF" w:rsidRPr="00E15E7E" w:rsidTr="009457FF">
        <w:trPr>
          <w:trHeight w:val="327"/>
        </w:trPr>
        <w:tc>
          <w:tcPr>
            <w:tcW w:w="3889" w:type="dxa"/>
            <w:shd w:val="clear" w:color="auto" w:fill="auto"/>
          </w:tcPr>
          <w:p w:rsidR="009457FF" w:rsidRPr="00E15E7E" w:rsidRDefault="009457FF" w:rsidP="00735C73">
            <w:pPr>
              <w:pStyle w:val="ListeParagraf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15E7E">
              <w:rPr>
                <w:rFonts w:ascii="Arial" w:hAnsi="Arial" w:cs="Arial"/>
                <w:b/>
                <w:sz w:val="20"/>
                <w:szCs w:val="20"/>
              </w:rPr>
              <w:t>NİJERYA</w:t>
            </w:r>
          </w:p>
        </w:tc>
        <w:tc>
          <w:tcPr>
            <w:tcW w:w="5775" w:type="dxa"/>
            <w:shd w:val="clear" w:color="auto" w:fill="auto"/>
          </w:tcPr>
          <w:p w:rsidR="009457FF" w:rsidRPr="00E15E7E" w:rsidRDefault="009457FF" w:rsidP="00735C73">
            <w:pPr>
              <w:pStyle w:val="ListeParagraf"/>
              <w:ind w:left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457FF" w:rsidRPr="00E15E7E" w:rsidTr="009457FF">
        <w:trPr>
          <w:trHeight w:val="311"/>
        </w:trPr>
        <w:tc>
          <w:tcPr>
            <w:tcW w:w="3889" w:type="dxa"/>
            <w:shd w:val="clear" w:color="auto" w:fill="auto"/>
          </w:tcPr>
          <w:p w:rsidR="009457FF" w:rsidRPr="00E15E7E" w:rsidRDefault="009457FF" w:rsidP="00735C73">
            <w:pPr>
              <w:pStyle w:val="ListeParagraf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15E7E">
              <w:rPr>
                <w:rFonts w:ascii="Arial" w:hAnsi="Arial" w:cs="Arial"/>
                <w:b/>
                <w:sz w:val="20"/>
                <w:szCs w:val="20"/>
              </w:rPr>
              <w:t>HİNDİSTAN</w:t>
            </w:r>
          </w:p>
        </w:tc>
        <w:tc>
          <w:tcPr>
            <w:tcW w:w="5775" w:type="dxa"/>
            <w:shd w:val="clear" w:color="auto" w:fill="auto"/>
          </w:tcPr>
          <w:p w:rsidR="009457FF" w:rsidRPr="00E15E7E" w:rsidRDefault="009457FF" w:rsidP="00735C73">
            <w:pPr>
              <w:pStyle w:val="ListeParagraf"/>
              <w:ind w:left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457FF" w:rsidRPr="00E15E7E" w:rsidTr="009457FF">
        <w:trPr>
          <w:trHeight w:val="342"/>
        </w:trPr>
        <w:tc>
          <w:tcPr>
            <w:tcW w:w="3889" w:type="dxa"/>
            <w:shd w:val="clear" w:color="auto" w:fill="auto"/>
          </w:tcPr>
          <w:p w:rsidR="009457FF" w:rsidRPr="00E15E7E" w:rsidRDefault="009457FF" w:rsidP="00735C73">
            <w:pPr>
              <w:pStyle w:val="ListeParagraf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15E7E">
              <w:rPr>
                <w:rFonts w:ascii="Arial" w:hAnsi="Arial" w:cs="Arial"/>
                <w:b/>
                <w:sz w:val="20"/>
                <w:szCs w:val="20"/>
              </w:rPr>
              <w:t>ÇİN</w:t>
            </w:r>
          </w:p>
        </w:tc>
        <w:tc>
          <w:tcPr>
            <w:tcW w:w="5775" w:type="dxa"/>
            <w:shd w:val="clear" w:color="auto" w:fill="auto"/>
          </w:tcPr>
          <w:p w:rsidR="009457FF" w:rsidRPr="00E15E7E" w:rsidRDefault="009457FF" w:rsidP="00735C73">
            <w:pPr>
              <w:pStyle w:val="ListeParagraf"/>
              <w:ind w:left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</w:tbl>
    <w:p w:rsidR="008753C6" w:rsidRPr="00E15E7E" w:rsidRDefault="008753C6" w:rsidP="009457FF">
      <w:pPr>
        <w:rPr>
          <w:rFonts w:ascii="Arial" w:hAnsi="Arial" w:cs="Arial"/>
          <w:b/>
          <w:sz w:val="20"/>
          <w:szCs w:val="20"/>
        </w:rPr>
      </w:pPr>
    </w:p>
    <w:p w:rsidR="009457FF" w:rsidRPr="00E15E7E" w:rsidRDefault="009457FF" w:rsidP="009457FF">
      <w:pPr>
        <w:rPr>
          <w:rFonts w:ascii="Arial" w:hAnsi="Arial" w:cs="Arial"/>
          <w:b/>
          <w:sz w:val="20"/>
          <w:szCs w:val="20"/>
        </w:rPr>
      </w:pPr>
    </w:p>
    <w:p w:rsidR="009457FF" w:rsidRPr="00E15E7E" w:rsidRDefault="009457FF" w:rsidP="009457FF">
      <w:pPr>
        <w:shd w:val="clear" w:color="auto" w:fill="FFFFFF"/>
        <w:ind w:right="72"/>
        <w:jc w:val="both"/>
        <w:rPr>
          <w:rFonts w:ascii="Arial" w:hAnsi="Arial" w:cs="Arial"/>
          <w:color w:val="000000"/>
          <w:sz w:val="20"/>
          <w:szCs w:val="20"/>
        </w:rPr>
      </w:pPr>
      <w:r w:rsidRPr="00E15E7E">
        <w:rPr>
          <w:rFonts w:ascii="Arial" w:hAnsi="Arial" w:cs="Arial"/>
          <w:b/>
          <w:sz w:val="20"/>
          <w:szCs w:val="20"/>
        </w:rPr>
        <w:t>6.</w:t>
      </w:r>
      <w:r w:rsidRPr="00E15E7E">
        <w:rPr>
          <w:rFonts w:ascii="Arial" w:hAnsi="Arial" w:cs="Arial"/>
          <w:b/>
          <w:bCs/>
          <w:color w:val="000000"/>
          <w:sz w:val="20"/>
          <w:szCs w:val="20"/>
        </w:rPr>
        <w:t xml:space="preserve"> Aşağıdaki verilen şehirlerin gelişmesinde etkili olan faktörleri</w:t>
      </w:r>
      <w:r w:rsidR="00BA60F7">
        <w:rPr>
          <w:rFonts w:ascii="Arial" w:hAnsi="Arial" w:cs="Arial"/>
          <w:b/>
          <w:bCs/>
          <w:color w:val="000000"/>
          <w:sz w:val="20"/>
          <w:szCs w:val="20"/>
        </w:rPr>
        <w:t xml:space="preserve"> tek kelime ile</w:t>
      </w:r>
      <w:r w:rsidRPr="00E15E7E">
        <w:rPr>
          <w:rFonts w:ascii="Arial" w:hAnsi="Arial" w:cs="Arial"/>
          <w:b/>
          <w:bCs/>
          <w:color w:val="000000"/>
          <w:sz w:val="20"/>
          <w:szCs w:val="20"/>
        </w:rPr>
        <w:t xml:space="preserve"> yazınız. </w:t>
      </w:r>
    </w:p>
    <w:p w:rsidR="009457FF" w:rsidRPr="00E15E7E" w:rsidRDefault="009457FF" w:rsidP="009457FF">
      <w:pPr>
        <w:shd w:val="clear" w:color="auto" w:fill="FFFFFF"/>
        <w:ind w:left="220" w:right="72" w:firstLine="220"/>
        <w:jc w:val="both"/>
        <w:rPr>
          <w:rFonts w:ascii="Arial" w:hAnsi="Arial" w:cs="Arial"/>
          <w:color w:val="000000"/>
          <w:sz w:val="20"/>
          <w:szCs w:val="20"/>
        </w:rPr>
      </w:pPr>
      <w:r w:rsidRPr="00E15E7E">
        <w:rPr>
          <w:rFonts w:ascii="Arial" w:hAnsi="Arial" w:cs="Arial"/>
          <w:color w:val="000000"/>
          <w:sz w:val="20"/>
          <w:szCs w:val="20"/>
        </w:rPr>
        <w:t> </w:t>
      </w:r>
    </w:p>
    <w:p w:rsidR="009457FF" w:rsidRPr="00E15E7E" w:rsidRDefault="009457FF" w:rsidP="009457FF">
      <w:pPr>
        <w:shd w:val="clear" w:color="auto" w:fill="FFFFFF"/>
        <w:ind w:left="220" w:right="72" w:firstLine="220"/>
        <w:jc w:val="both"/>
        <w:rPr>
          <w:rFonts w:ascii="Arial" w:hAnsi="Arial" w:cs="Arial"/>
          <w:color w:val="000000"/>
          <w:sz w:val="20"/>
          <w:szCs w:val="20"/>
        </w:rPr>
      </w:pPr>
      <w:r w:rsidRPr="00E15E7E">
        <w:rPr>
          <w:rFonts w:ascii="Arial" w:hAnsi="Arial" w:cs="Arial"/>
          <w:color w:val="000000"/>
          <w:sz w:val="20"/>
          <w:szCs w:val="20"/>
        </w:rPr>
        <w:t>a) Mekke:</w:t>
      </w:r>
    </w:p>
    <w:p w:rsidR="009457FF" w:rsidRPr="00E15E7E" w:rsidRDefault="009457FF" w:rsidP="00E15E7E">
      <w:pPr>
        <w:shd w:val="clear" w:color="auto" w:fill="FFFFFF"/>
        <w:ind w:left="220" w:right="72" w:firstLine="220"/>
        <w:jc w:val="both"/>
        <w:rPr>
          <w:rFonts w:ascii="Arial" w:hAnsi="Arial" w:cs="Arial"/>
          <w:color w:val="000000"/>
          <w:sz w:val="20"/>
          <w:szCs w:val="20"/>
        </w:rPr>
      </w:pPr>
      <w:r w:rsidRPr="00E15E7E">
        <w:rPr>
          <w:rFonts w:ascii="Arial" w:hAnsi="Arial" w:cs="Arial"/>
          <w:color w:val="000000"/>
          <w:sz w:val="20"/>
          <w:szCs w:val="20"/>
        </w:rPr>
        <w:t>b) Hamburg:</w:t>
      </w:r>
    </w:p>
    <w:p w:rsidR="009457FF" w:rsidRPr="00E15E7E" w:rsidRDefault="009457FF" w:rsidP="00E15E7E">
      <w:pPr>
        <w:shd w:val="clear" w:color="auto" w:fill="FFFFFF"/>
        <w:ind w:left="220" w:right="72" w:firstLine="220"/>
        <w:jc w:val="both"/>
        <w:rPr>
          <w:rFonts w:ascii="Arial" w:hAnsi="Arial" w:cs="Arial"/>
          <w:color w:val="000000"/>
          <w:sz w:val="20"/>
          <w:szCs w:val="20"/>
        </w:rPr>
      </w:pPr>
      <w:r w:rsidRPr="00E15E7E">
        <w:rPr>
          <w:rFonts w:ascii="Arial" w:hAnsi="Arial" w:cs="Arial"/>
          <w:color w:val="000000"/>
          <w:sz w:val="20"/>
          <w:szCs w:val="20"/>
        </w:rPr>
        <w:t>c) Bayburt:</w:t>
      </w:r>
    </w:p>
    <w:p w:rsidR="009457FF" w:rsidRPr="00E15E7E" w:rsidRDefault="009457FF" w:rsidP="00E15E7E">
      <w:pPr>
        <w:shd w:val="clear" w:color="auto" w:fill="FFFFFF"/>
        <w:ind w:left="220" w:right="72" w:firstLine="220"/>
        <w:jc w:val="both"/>
        <w:rPr>
          <w:rFonts w:ascii="Arial" w:hAnsi="Arial" w:cs="Arial"/>
          <w:color w:val="000000"/>
          <w:sz w:val="20"/>
          <w:szCs w:val="20"/>
        </w:rPr>
      </w:pPr>
      <w:r w:rsidRPr="00E15E7E">
        <w:rPr>
          <w:rFonts w:ascii="Arial" w:hAnsi="Arial" w:cs="Arial"/>
          <w:color w:val="000000"/>
          <w:sz w:val="20"/>
          <w:szCs w:val="20"/>
        </w:rPr>
        <w:t xml:space="preserve">d) </w:t>
      </w:r>
      <w:r w:rsidR="00614F55">
        <w:rPr>
          <w:rFonts w:ascii="Arial" w:hAnsi="Arial" w:cs="Arial"/>
          <w:color w:val="000000"/>
          <w:sz w:val="20"/>
          <w:szCs w:val="20"/>
        </w:rPr>
        <w:t>Oxford</w:t>
      </w:r>
      <w:r w:rsidRPr="00E15E7E">
        <w:rPr>
          <w:rFonts w:ascii="Arial" w:hAnsi="Arial" w:cs="Arial"/>
          <w:color w:val="000000"/>
          <w:sz w:val="20"/>
          <w:szCs w:val="20"/>
        </w:rPr>
        <w:t>:</w:t>
      </w:r>
    </w:p>
    <w:p w:rsidR="009457FF" w:rsidRDefault="009457FF" w:rsidP="009457FF">
      <w:pPr>
        <w:shd w:val="clear" w:color="auto" w:fill="FFFFFF"/>
        <w:ind w:left="220" w:right="72" w:firstLine="220"/>
        <w:jc w:val="both"/>
        <w:rPr>
          <w:rFonts w:ascii="Arial" w:hAnsi="Arial" w:cs="Arial"/>
          <w:color w:val="000000"/>
          <w:sz w:val="20"/>
          <w:szCs w:val="20"/>
        </w:rPr>
      </w:pPr>
      <w:r w:rsidRPr="00E15E7E">
        <w:rPr>
          <w:rFonts w:ascii="Arial" w:hAnsi="Arial" w:cs="Arial"/>
          <w:color w:val="000000"/>
          <w:sz w:val="20"/>
          <w:szCs w:val="20"/>
        </w:rPr>
        <w:t xml:space="preserve">e) </w:t>
      </w:r>
      <w:r w:rsidR="00E15E7E">
        <w:rPr>
          <w:rFonts w:ascii="Arial" w:hAnsi="Arial" w:cs="Arial"/>
          <w:color w:val="000000"/>
          <w:sz w:val="20"/>
          <w:szCs w:val="20"/>
        </w:rPr>
        <w:t>New York</w:t>
      </w:r>
      <w:r w:rsidRPr="00E15E7E">
        <w:rPr>
          <w:rFonts w:ascii="Arial" w:hAnsi="Arial" w:cs="Arial"/>
          <w:color w:val="000000"/>
          <w:sz w:val="20"/>
          <w:szCs w:val="20"/>
        </w:rPr>
        <w:t>:</w:t>
      </w:r>
    </w:p>
    <w:p w:rsidR="00E15E7E" w:rsidRDefault="00E15E7E" w:rsidP="009457FF">
      <w:pPr>
        <w:shd w:val="clear" w:color="auto" w:fill="FFFFFF"/>
        <w:ind w:left="220" w:right="72" w:firstLine="220"/>
        <w:jc w:val="both"/>
        <w:rPr>
          <w:rFonts w:ascii="Arial" w:hAnsi="Arial" w:cs="Arial"/>
          <w:color w:val="000000"/>
          <w:sz w:val="20"/>
          <w:szCs w:val="20"/>
        </w:rPr>
      </w:pPr>
    </w:p>
    <w:p w:rsidR="00E15E7E" w:rsidRDefault="00E15E7E" w:rsidP="009457FF">
      <w:pPr>
        <w:shd w:val="clear" w:color="auto" w:fill="FFFFFF"/>
        <w:ind w:left="220" w:right="72" w:firstLine="220"/>
        <w:jc w:val="both"/>
        <w:rPr>
          <w:rFonts w:ascii="Arial" w:hAnsi="Arial" w:cs="Arial"/>
          <w:color w:val="000000"/>
          <w:sz w:val="20"/>
          <w:szCs w:val="20"/>
        </w:rPr>
      </w:pPr>
    </w:p>
    <w:p w:rsidR="00DA22DF" w:rsidRPr="00DA22DF" w:rsidRDefault="00DA22DF" w:rsidP="00DA22DF">
      <w:pPr>
        <w:shd w:val="clear" w:color="auto" w:fill="FFFFFF"/>
        <w:spacing w:line="360" w:lineRule="atLeast"/>
        <w:ind w:right="141"/>
        <w:rPr>
          <w:rFonts w:ascii="Arial" w:hAnsi="Arial" w:cs="Arial"/>
          <w:color w:val="000000"/>
          <w:sz w:val="20"/>
          <w:szCs w:val="20"/>
        </w:rPr>
      </w:pPr>
    </w:p>
    <w:p w:rsidR="00DA22DF" w:rsidRPr="00DA22DF" w:rsidRDefault="00DA22DF" w:rsidP="00DA22DF">
      <w:pPr>
        <w:shd w:val="clear" w:color="auto" w:fill="FFFFFF"/>
        <w:spacing w:line="360" w:lineRule="atLeast"/>
        <w:ind w:right="141"/>
        <w:rPr>
          <w:rFonts w:ascii="Arial" w:hAnsi="Arial" w:cs="Arial"/>
          <w:color w:val="000000"/>
          <w:sz w:val="20"/>
          <w:szCs w:val="20"/>
        </w:rPr>
      </w:pPr>
      <w:r w:rsidRPr="00DA22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7. Aşağıdaki cümlelerde boş bırakılan yerleri uygun ifadelerle tamamlayınız</w:t>
      </w:r>
    </w:p>
    <w:p w:rsidR="00DA22DF" w:rsidRPr="00DA22DF" w:rsidRDefault="00BA60F7" w:rsidP="00A65624">
      <w:pPr>
        <w:shd w:val="clear" w:color="auto" w:fill="FFFFFF"/>
        <w:spacing w:line="300" w:lineRule="atLeast"/>
        <w:ind w:right="14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</w:t>
      </w:r>
      <w:r w:rsidR="00DA22DF" w:rsidRPr="00DA22DF">
        <w:rPr>
          <w:rFonts w:ascii="Arial" w:hAnsi="Arial" w:cs="Arial"/>
          <w:color w:val="000000"/>
          <w:sz w:val="20"/>
          <w:szCs w:val="20"/>
        </w:rPr>
        <w:t xml:space="preserve"> Kendine özgü iklimi, bitki örtüsü ve hayvan topluluğu bulunduran  </w:t>
      </w:r>
      <w:r w:rsidR="00150030">
        <w:rPr>
          <w:rFonts w:ascii="Arial" w:hAnsi="Arial" w:cs="Arial"/>
          <w:color w:val="000000"/>
          <w:sz w:val="20"/>
          <w:szCs w:val="20"/>
        </w:rPr>
        <w:t>bölgelere …………</w:t>
      </w:r>
      <w:r w:rsidR="00DA22DF" w:rsidRPr="00DA22DF">
        <w:rPr>
          <w:rFonts w:ascii="Arial" w:hAnsi="Arial" w:cs="Arial"/>
          <w:color w:val="000000"/>
          <w:sz w:val="20"/>
          <w:szCs w:val="20"/>
        </w:rPr>
        <w:t>……. denir.</w:t>
      </w:r>
    </w:p>
    <w:p w:rsidR="00DA22DF" w:rsidRPr="00DA22DF" w:rsidRDefault="00BA60F7" w:rsidP="00A65624">
      <w:pPr>
        <w:shd w:val="clear" w:color="auto" w:fill="FFFFFF"/>
        <w:spacing w:line="300" w:lineRule="atLeast"/>
        <w:ind w:right="14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</w:t>
      </w:r>
      <w:r w:rsidR="00DA22DF" w:rsidRPr="00DA22DF">
        <w:rPr>
          <w:rFonts w:ascii="Arial" w:hAnsi="Arial" w:cs="Arial"/>
          <w:color w:val="000000"/>
          <w:sz w:val="20"/>
          <w:szCs w:val="20"/>
        </w:rPr>
        <w:t xml:space="preserve"> Ölü hayvan ve bitkileri minerallere ve humusa dönüştüren canlılara……………………….denir.</w:t>
      </w:r>
    </w:p>
    <w:p w:rsidR="00DA22DF" w:rsidRDefault="00BA60F7" w:rsidP="00A65624">
      <w:pPr>
        <w:shd w:val="clear" w:color="auto" w:fill="FFFFFF"/>
        <w:spacing w:line="300" w:lineRule="atLeast"/>
        <w:ind w:right="14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</w:t>
      </w:r>
      <w:r w:rsidRPr="00BA60F7">
        <w:rPr>
          <w:rFonts w:ascii="Arial" w:hAnsi="Arial" w:cs="Arial"/>
          <w:color w:val="000000"/>
          <w:sz w:val="20"/>
          <w:szCs w:val="20"/>
        </w:rPr>
        <w:t xml:space="preserve"> </w:t>
      </w:r>
      <w:r w:rsidRPr="00DA22DF">
        <w:rPr>
          <w:rFonts w:ascii="Arial" w:hAnsi="Arial" w:cs="Arial"/>
          <w:color w:val="000000"/>
          <w:sz w:val="20"/>
          <w:szCs w:val="20"/>
        </w:rPr>
        <w:t xml:space="preserve">Azotun esas kaynağı ……………………….. </w:t>
      </w:r>
      <w:proofErr w:type="spellStart"/>
      <w:r w:rsidRPr="00DA22DF">
        <w:rPr>
          <w:rFonts w:ascii="Arial" w:hAnsi="Arial" w:cs="Arial"/>
          <w:color w:val="000000"/>
          <w:sz w:val="20"/>
          <w:szCs w:val="20"/>
        </w:rPr>
        <w:t>dir</w:t>
      </w:r>
      <w:proofErr w:type="spellEnd"/>
      <w:r w:rsidRPr="00DA22DF">
        <w:rPr>
          <w:rFonts w:ascii="Arial" w:hAnsi="Arial" w:cs="Arial"/>
          <w:color w:val="000000"/>
          <w:sz w:val="20"/>
          <w:szCs w:val="20"/>
        </w:rPr>
        <w:t>.</w:t>
      </w:r>
    </w:p>
    <w:p w:rsidR="00E6354A" w:rsidRDefault="00BA60F7" w:rsidP="00A65624">
      <w:pPr>
        <w:spacing w:line="300" w:lineRule="atLeast"/>
        <w:rPr>
          <w:rFonts w:ascii="Arial" w:hAnsi="Arial" w:cs="Arial"/>
          <w:bCs/>
          <w:color w:val="000000"/>
          <w:spacing w:val="3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>d)</w:t>
      </w:r>
      <w:r w:rsidR="00E6354A" w:rsidRPr="00E6354A">
        <w:rPr>
          <w:rFonts w:ascii="Arial" w:hAnsi="Arial" w:cs="Arial"/>
          <w:b/>
          <w:bCs/>
          <w:color w:val="000000"/>
          <w:spacing w:val="3"/>
          <w:sz w:val="18"/>
          <w:szCs w:val="18"/>
        </w:rPr>
        <w:t xml:space="preserve"> </w:t>
      </w:r>
      <w:r w:rsidR="00E6354A" w:rsidRPr="00E6354A">
        <w:rPr>
          <w:rFonts w:ascii="Arial" w:hAnsi="Arial" w:cs="Arial"/>
          <w:bCs/>
          <w:color w:val="000000"/>
          <w:spacing w:val="3"/>
          <w:sz w:val="18"/>
          <w:szCs w:val="18"/>
        </w:rPr>
        <w:t xml:space="preserve">Bitki ve hayvan türleri yaşamlarını devam ettirebilmek için bulundukları ortamın iklim şartlarına uyum sağlamak zorundadır. </w:t>
      </w:r>
      <w:r w:rsidR="00E6354A">
        <w:rPr>
          <w:rFonts w:ascii="Arial" w:hAnsi="Arial" w:cs="Arial"/>
          <w:bCs/>
          <w:color w:val="000000"/>
          <w:spacing w:val="3"/>
          <w:sz w:val="18"/>
          <w:szCs w:val="18"/>
        </w:rPr>
        <w:t xml:space="preserve">   </w:t>
      </w:r>
      <w:r w:rsidR="00E6354A" w:rsidRPr="00E6354A">
        <w:rPr>
          <w:rFonts w:ascii="Arial" w:hAnsi="Arial" w:cs="Arial"/>
          <w:bCs/>
          <w:color w:val="000000"/>
          <w:spacing w:val="3"/>
          <w:sz w:val="18"/>
          <w:szCs w:val="18"/>
        </w:rPr>
        <w:t>Buna ………………………... denir.</w:t>
      </w:r>
    </w:p>
    <w:p w:rsidR="00150030" w:rsidRDefault="00E6354A" w:rsidP="00A65624">
      <w:pPr>
        <w:spacing w:line="300" w:lineRule="atLeast"/>
        <w:rPr>
          <w:rFonts w:ascii="Arial" w:hAnsi="Arial" w:cs="Arial"/>
          <w:bCs/>
          <w:color w:val="000000"/>
          <w:spacing w:val="3"/>
          <w:sz w:val="18"/>
          <w:szCs w:val="18"/>
        </w:rPr>
      </w:pPr>
      <w:r>
        <w:rPr>
          <w:rFonts w:ascii="Arial" w:hAnsi="Arial" w:cs="Arial"/>
          <w:bCs/>
          <w:color w:val="000000"/>
          <w:spacing w:val="3"/>
          <w:sz w:val="18"/>
          <w:szCs w:val="18"/>
        </w:rPr>
        <w:t>e)</w:t>
      </w:r>
      <w:r w:rsidR="00150030" w:rsidRPr="00150030">
        <w:rPr>
          <w:rFonts w:ascii="Arial" w:hAnsi="Arial" w:cs="Arial"/>
          <w:b/>
          <w:bCs/>
          <w:color w:val="000000"/>
          <w:spacing w:val="3"/>
          <w:sz w:val="18"/>
          <w:szCs w:val="18"/>
        </w:rPr>
        <w:t xml:space="preserve"> </w:t>
      </w:r>
      <w:r w:rsidR="00150030" w:rsidRPr="00150030">
        <w:rPr>
          <w:rFonts w:ascii="Arial" w:hAnsi="Arial" w:cs="Arial"/>
          <w:bCs/>
          <w:color w:val="000000"/>
          <w:spacing w:val="3"/>
          <w:sz w:val="18"/>
          <w:szCs w:val="18"/>
        </w:rPr>
        <w:t>Suyun güneş enerjisi ve yer çekiminin etkisiyle litosfer hidrosfer ve atmosfer arasındaki hareketine ……</w:t>
      </w:r>
      <w:r w:rsidR="00150030">
        <w:rPr>
          <w:rFonts w:ascii="Arial" w:hAnsi="Arial" w:cs="Arial"/>
          <w:bCs/>
          <w:color w:val="000000"/>
          <w:spacing w:val="3"/>
          <w:sz w:val="18"/>
          <w:szCs w:val="18"/>
        </w:rPr>
        <w:t>……….</w:t>
      </w:r>
      <w:r w:rsidR="00150030" w:rsidRPr="00150030">
        <w:rPr>
          <w:rFonts w:ascii="Arial" w:hAnsi="Arial" w:cs="Arial"/>
          <w:bCs/>
          <w:color w:val="000000"/>
          <w:spacing w:val="3"/>
          <w:sz w:val="18"/>
          <w:szCs w:val="18"/>
        </w:rPr>
        <w:t>……….. denir.</w:t>
      </w:r>
    </w:p>
    <w:p w:rsidR="00150030" w:rsidRDefault="00150030" w:rsidP="00A65624">
      <w:pPr>
        <w:spacing w:line="300" w:lineRule="atLeast"/>
        <w:rPr>
          <w:rFonts w:ascii="Arial" w:hAnsi="Arial" w:cs="Arial"/>
          <w:b/>
          <w:bCs/>
          <w:color w:val="000000"/>
          <w:spacing w:val="3"/>
          <w:sz w:val="18"/>
          <w:szCs w:val="18"/>
        </w:rPr>
      </w:pPr>
      <w:r>
        <w:rPr>
          <w:rFonts w:ascii="Arial" w:hAnsi="Arial" w:cs="Arial"/>
          <w:bCs/>
          <w:color w:val="000000"/>
          <w:spacing w:val="3"/>
          <w:sz w:val="18"/>
          <w:szCs w:val="18"/>
        </w:rPr>
        <w:t>f)</w:t>
      </w:r>
      <w:r w:rsidRPr="00150030">
        <w:rPr>
          <w:rFonts w:ascii="Arial" w:hAnsi="Arial" w:cs="Arial"/>
          <w:bCs/>
          <w:color w:val="000000"/>
          <w:spacing w:val="3"/>
          <w:sz w:val="18"/>
          <w:szCs w:val="18"/>
        </w:rPr>
        <w:t xml:space="preserve"> </w:t>
      </w:r>
      <w:r>
        <w:rPr>
          <w:rFonts w:ascii="Arial" w:hAnsi="Arial" w:cs="Arial"/>
          <w:bCs/>
          <w:color w:val="000000"/>
          <w:spacing w:val="3"/>
          <w:sz w:val="18"/>
          <w:szCs w:val="18"/>
        </w:rPr>
        <w:t xml:space="preserve"> </w:t>
      </w:r>
      <w:r w:rsidRPr="00150030">
        <w:rPr>
          <w:rFonts w:ascii="Arial" w:hAnsi="Arial" w:cs="Arial"/>
          <w:bCs/>
          <w:color w:val="000000"/>
          <w:spacing w:val="3"/>
          <w:sz w:val="18"/>
          <w:szCs w:val="18"/>
        </w:rPr>
        <w:t xml:space="preserve">Bitkilerle beslenen geyik tavşan inek koyun gibi hayvanlar …………………… tüketicilerdir. </w:t>
      </w:r>
    </w:p>
    <w:p w:rsidR="00150030" w:rsidRDefault="00150030" w:rsidP="00A65624">
      <w:pPr>
        <w:spacing w:line="300" w:lineRule="atLeast"/>
        <w:rPr>
          <w:rFonts w:ascii="Arial" w:hAnsi="Arial" w:cs="Arial"/>
          <w:sz w:val="18"/>
          <w:szCs w:val="18"/>
        </w:rPr>
      </w:pPr>
      <w:r w:rsidRPr="00150030">
        <w:rPr>
          <w:rFonts w:ascii="Arial" w:hAnsi="Arial" w:cs="Arial"/>
          <w:bCs/>
          <w:color w:val="000000"/>
          <w:spacing w:val="3"/>
          <w:sz w:val="18"/>
          <w:szCs w:val="18"/>
        </w:rPr>
        <w:t>g)</w:t>
      </w:r>
      <w:r>
        <w:rPr>
          <w:rFonts w:ascii="Arial" w:hAnsi="Arial" w:cs="Arial"/>
          <w:bCs/>
          <w:color w:val="000000"/>
          <w:spacing w:val="3"/>
          <w:sz w:val="18"/>
          <w:szCs w:val="18"/>
        </w:rPr>
        <w:t xml:space="preserve"> </w:t>
      </w:r>
      <w:r w:rsidR="00614F55">
        <w:rPr>
          <w:rFonts w:ascii="Arial" w:hAnsi="Arial" w:cs="Arial"/>
          <w:bCs/>
          <w:iCs/>
          <w:sz w:val="18"/>
          <w:szCs w:val="18"/>
        </w:rPr>
        <w:t>Atmosfer</w:t>
      </w:r>
      <w:r w:rsidR="00A65624" w:rsidRPr="00150030">
        <w:rPr>
          <w:rFonts w:ascii="Arial" w:hAnsi="Arial" w:cs="Arial"/>
          <w:bCs/>
          <w:iCs/>
          <w:sz w:val="18"/>
          <w:szCs w:val="18"/>
        </w:rPr>
        <w:t>de</w:t>
      </w:r>
      <w:r w:rsidR="00614F55">
        <w:rPr>
          <w:rFonts w:ascii="Arial" w:hAnsi="Arial" w:cs="Arial"/>
          <w:bCs/>
          <w:iCs/>
          <w:sz w:val="18"/>
          <w:szCs w:val="18"/>
        </w:rPr>
        <w:t xml:space="preserve"> </w:t>
      </w:r>
      <w:r w:rsidR="00A65624" w:rsidRPr="00150030">
        <w:rPr>
          <w:rFonts w:ascii="Arial" w:hAnsi="Arial" w:cs="Arial"/>
          <w:bCs/>
          <w:iCs/>
          <w:sz w:val="18"/>
          <w:szCs w:val="18"/>
        </w:rPr>
        <w:t xml:space="preserve"> %21 oranında ………………..……bulunur</w:t>
      </w:r>
      <w:r w:rsidR="00A65624">
        <w:rPr>
          <w:rFonts w:ascii="Arial" w:hAnsi="Arial" w:cs="Arial"/>
          <w:bCs/>
          <w:iCs/>
          <w:sz w:val="18"/>
          <w:szCs w:val="18"/>
        </w:rPr>
        <w:t>.</w:t>
      </w:r>
    </w:p>
    <w:p w:rsidR="00150030" w:rsidRDefault="00150030" w:rsidP="00A65624">
      <w:pPr>
        <w:spacing w:line="30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h) </w:t>
      </w:r>
      <w:r w:rsidR="00A65624" w:rsidRPr="00A65624">
        <w:rPr>
          <w:rFonts w:ascii="Arial" w:hAnsi="Arial" w:cs="Arial"/>
          <w:sz w:val="18"/>
          <w:szCs w:val="18"/>
        </w:rPr>
        <w:t>Su döngüsü içinde havdaki su buharının sıvı hale geçme aşaması………</w:t>
      </w:r>
      <w:r w:rsidR="00A65624">
        <w:rPr>
          <w:rFonts w:ascii="Arial" w:hAnsi="Arial" w:cs="Arial"/>
          <w:sz w:val="18"/>
          <w:szCs w:val="18"/>
        </w:rPr>
        <w:t>……………….</w:t>
      </w:r>
      <w:r w:rsidR="00A65624" w:rsidRPr="00A65624">
        <w:rPr>
          <w:rFonts w:ascii="Arial" w:hAnsi="Arial" w:cs="Arial"/>
          <w:sz w:val="18"/>
          <w:szCs w:val="18"/>
        </w:rPr>
        <w:t>…....dır.</w:t>
      </w:r>
    </w:p>
    <w:p w:rsidR="00150030" w:rsidRDefault="00150030" w:rsidP="00A65624">
      <w:pPr>
        <w:spacing w:line="30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I) </w:t>
      </w:r>
      <w:r w:rsidR="00A65624" w:rsidRPr="000819B5">
        <w:rPr>
          <w:rFonts w:ascii="Arial" w:hAnsi="Arial" w:cs="Arial"/>
          <w:sz w:val="18"/>
          <w:szCs w:val="18"/>
        </w:rPr>
        <w:t>İtalya yarımadası üzerinde dini yönden ön plana  çıkan ülke …</w:t>
      </w:r>
      <w:r w:rsidR="00A65624">
        <w:rPr>
          <w:rFonts w:ascii="Arial" w:hAnsi="Arial" w:cs="Arial"/>
          <w:sz w:val="18"/>
          <w:szCs w:val="18"/>
        </w:rPr>
        <w:t>………………..</w:t>
      </w:r>
      <w:r w:rsidR="00A65624" w:rsidRPr="000819B5">
        <w:rPr>
          <w:rFonts w:ascii="Arial" w:hAnsi="Arial" w:cs="Arial"/>
          <w:sz w:val="18"/>
          <w:szCs w:val="18"/>
        </w:rPr>
        <w:t>………dır</w:t>
      </w:r>
      <w:r w:rsidR="00A65624">
        <w:rPr>
          <w:rFonts w:ascii="Arial" w:hAnsi="Arial" w:cs="Arial"/>
          <w:sz w:val="18"/>
          <w:szCs w:val="18"/>
        </w:rPr>
        <w:t>.</w:t>
      </w:r>
    </w:p>
    <w:p w:rsidR="00A65624" w:rsidRDefault="00A65624" w:rsidP="00A65624">
      <w:pPr>
        <w:spacing w:line="300" w:lineRule="atLeast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i) </w:t>
      </w:r>
      <w:r w:rsidRPr="000819B5">
        <w:rPr>
          <w:rFonts w:ascii="Arial" w:hAnsi="Arial" w:cs="Arial"/>
          <w:sz w:val="18"/>
          <w:szCs w:val="18"/>
        </w:rPr>
        <w:t>Almanya</w:t>
      </w:r>
      <w:r>
        <w:rPr>
          <w:rFonts w:ascii="Arial" w:hAnsi="Arial" w:cs="Arial"/>
          <w:sz w:val="18"/>
          <w:szCs w:val="18"/>
        </w:rPr>
        <w:t>’</w:t>
      </w:r>
      <w:r w:rsidRPr="000819B5">
        <w:rPr>
          <w:rFonts w:ascii="Arial" w:hAnsi="Arial" w:cs="Arial"/>
          <w:sz w:val="18"/>
          <w:szCs w:val="18"/>
        </w:rPr>
        <w:t>nın Essen şehri ………</w:t>
      </w:r>
      <w:r>
        <w:rPr>
          <w:rFonts w:ascii="Arial" w:hAnsi="Arial" w:cs="Arial"/>
          <w:sz w:val="18"/>
          <w:szCs w:val="18"/>
        </w:rPr>
        <w:t>….</w:t>
      </w:r>
      <w:r w:rsidRPr="000819B5">
        <w:rPr>
          <w:rFonts w:ascii="Arial" w:hAnsi="Arial" w:cs="Arial"/>
          <w:sz w:val="18"/>
          <w:szCs w:val="18"/>
        </w:rPr>
        <w:t>………. Fonksiyonuyla ön plana çıkmış bir şehirdir.</w:t>
      </w:r>
    </w:p>
    <w:p w:rsidR="00A65624" w:rsidRDefault="00A65624" w:rsidP="00A65624">
      <w:pPr>
        <w:spacing w:line="300" w:lineRule="atLeast"/>
        <w:contextualSpacing/>
        <w:rPr>
          <w:rFonts w:ascii="Arial" w:hAnsi="Arial" w:cs="Arial"/>
          <w:sz w:val="18"/>
          <w:szCs w:val="18"/>
        </w:rPr>
      </w:pPr>
    </w:p>
    <w:p w:rsidR="00652610" w:rsidRPr="003F0BA6" w:rsidRDefault="00A65624" w:rsidP="00652610">
      <w:pPr>
        <w:spacing w:line="300" w:lineRule="atLeast"/>
        <w:contextualSpacing/>
        <w:rPr>
          <w:rFonts w:ascii="Arial" w:hAnsi="Arial" w:cs="Arial"/>
          <w:b/>
          <w:sz w:val="20"/>
          <w:szCs w:val="20"/>
        </w:rPr>
      </w:pPr>
      <w:r w:rsidRPr="003F0BA6">
        <w:rPr>
          <w:rFonts w:ascii="Arial" w:hAnsi="Arial" w:cs="Arial"/>
          <w:b/>
          <w:sz w:val="20"/>
          <w:szCs w:val="20"/>
        </w:rPr>
        <w:t>8.</w:t>
      </w:r>
      <w:r w:rsidR="00652610" w:rsidRPr="003F0BA6">
        <w:rPr>
          <w:rFonts w:ascii="Arial" w:hAnsi="Arial" w:cs="Arial"/>
          <w:color w:val="141414"/>
          <w:sz w:val="20"/>
          <w:szCs w:val="20"/>
          <w:shd w:val="clear" w:color="auto" w:fill="FCFCFF"/>
        </w:rPr>
        <w:t xml:space="preserve"> </w:t>
      </w:r>
      <w:r w:rsidR="00652610" w:rsidRPr="003F0BA6">
        <w:rPr>
          <w:rFonts w:ascii="Arial" w:hAnsi="Arial" w:cs="Arial"/>
          <w:b/>
          <w:sz w:val="20"/>
          <w:szCs w:val="20"/>
        </w:rPr>
        <w:t>Aşağıdaki soruların sonuna Doğru ise (D), Yanlış ise(Y) yazınız.</w:t>
      </w:r>
    </w:p>
    <w:p w:rsidR="00652610" w:rsidRPr="003F0BA6" w:rsidRDefault="00652610" w:rsidP="00A65624">
      <w:pPr>
        <w:spacing w:line="300" w:lineRule="atLeast"/>
        <w:contextualSpacing/>
        <w:rPr>
          <w:rFonts w:ascii="Georgia" w:hAnsi="Georgia"/>
          <w:color w:val="141414"/>
          <w:sz w:val="20"/>
          <w:szCs w:val="20"/>
          <w:shd w:val="clear" w:color="auto" w:fill="FCFCFF"/>
        </w:rPr>
      </w:pP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a) Enerji akışı tek yönlüdür. (  </w:t>
      </w:r>
      <w:r w:rsid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</w:t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)</w:t>
      </w:r>
      <w:r w:rsidRPr="003F0BA6">
        <w:rPr>
          <w:rFonts w:ascii="Georgia" w:hAnsi="Georgia"/>
          <w:color w:val="141414"/>
          <w:sz w:val="20"/>
          <w:szCs w:val="20"/>
        </w:rPr>
        <w:br/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b) Etçiller, ikincil tüketicilerdir. ( </w:t>
      </w:r>
      <w:r w:rsid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</w:t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 )</w:t>
      </w:r>
      <w:r w:rsidRPr="003F0BA6">
        <w:rPr>
          <w:rFonts w:ascii="Georgia" w:hAnsi="Georgia"/>
          <w:color w:val="141414"/>
          <w:sz w:val="20"/>
          <w:szCs w:val="20"/>
        </w:rPr>
        <w:br/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c) Fotosentez, güneş olmadan gerçekleşmez. (  </w:t>
      </w:r>
      <w:r w:rsid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</w:t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)</w:t>
      </w:r>
      <w:r w:rsidRPr="003F0BA6">
        <w:rPr>
          <w:rFonts w:ascii="Georgia" w:hAnsi="Georgia"/>
          <w:color w:val="141414"/>
          <w:sz w:val="20"/>
          <w:szCs w:val="20"/>
        </w:rPr>
        <w:br/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d) Ayrıştırıcılar, ekolojik döngülerde önemli rol oynamazlar.( </w:t>
      </w:r>
      <w:r w:rsid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</w:t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 )</w:t>
      </w:r>
      <w:r w:rsidRPr="003F0BA6">
        <w:rPr>
          <w:rFonts w:ascii="Georgia" w:hAnsi="Georgia"/>
          <w:color w:val="141414"/>
          <w:sz w:val="20"/>
          <w:szCs w:val="20"/>
        </w:rPr>
        <w:br/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e) Okyanus akıntıları, </w:t>
      </w:r>
      <w:proofErr w:type="spellStart"/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>biyomlar</w:t>
      </w:r>
      <w:proofErr w:type="spellEnd"/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üzerinde etkili rol oynamazlar. (</w:t>
      </w:r>
      <w:r w:rsid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</w:t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  )</w:t>
      </w:r>
      <w:r w:rsidRPr="003F0BA6">
        <w:rPr>
          <w:rStyle w:val="apple-converted-space"/>
          <w:rFonts w:ascii="Georgia" w:hAnsi="Georgia"/>
          <w:color w:val="141414"/>
          <w:sz w:val="20"/>
          <w:szCs w:val="20"/>
          <w:shd w:val="clear" w:color="auto" w:fill="FCFCFF"/>
        </w:rPr>
        <w:t> </w:t>
      </w:r>
      <w:r w:rsidRPr="003F0BA6">
        <w:rPr>
          <w:rFonts w:ascii="Georgia" w:hAnsi="Georgia"/>
          <w:color w:val="141414"/>
          <w:sz w:val="20"/>
          <w:szCs w:val="20"/>
        </w:rPr>
        <w:br/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f)Bitkiler hayatın devamını sağlayan besin zinciri için üreticidir. ( </w:t>
      </w:r>
      <w:r w:rsid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</w:t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 )</w:t>
      </w:r>
      <w:r w:rsidRPr="003F0BA6">
        <w:rPr>
          <w:rFonts w:ascii="Georgia" w:hAnsi="Georgia"/>
          <w:color w:val="141414"/>
          <w:sz w:val="20"/>
          <w:szCs w:val="20"/>
        </w:rPr>
        <w:br/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g) Karbon döngüsü, dışarıdan müdahale olmadıkça bozulmaz. ( </w:t>
      </w:r>
      <w:r w:rsid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</w:t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 )</w:t>
      </w:r>
      <w:r w:rsidRPr="003F0BA6">
        <w:rPr>
          <w:rFonts w:ascii="Georgia" w:hAnsi="Georgia"/>
          <w:color w:val="141414"/>
          <w:sz w:val="20"/>
          <w:szCs w:val="20"/>
        </w:rPr>
        <w:br/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h) Yeryüzünde canlıların dağılışını etkileyen en önemli faktör iklimdir.( </w:t>
      </w:r>
      <w:r w:rsid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</w:t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 )</w:t>
      </w:r>
      <w:r w:rsidRPr="003F0BA6">
        <w:rPr>
          <w:rFonts w:ascii="Georgia" w:hAnsi="Georgia"/>
          <w:color w:val="141414"/>
          <w:sz w:val="20"/>
          <w:szCs w:val="20"/>
        </w:rPr>
        <w:br/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ı) Dünya ekosistemi; biyosfer, hidrosfer, litosfer ve atmosferden oluşur. (  </w:t>
      </w:r>
      <w:r w:rsid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</w:t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)</w:t>
      </w:r>
    </w:p>
    <w:p w:rsidR="00A65624" w:rsidRPr="003F0BA6" w:rsidRDefault="00652610" w:rsidP="00A65624">
      <w:pPr>
        <w:spacing w:line="300" w:lineRule="atLeast"/>
        <w:contextualSpacing/>
        <w:rPr>
          <w:rFonts w:ascii="Arial" w:hAnsi="Arial" w:cs="Arial"/>
          <w:b/>
          <w:sz w:val="20"/>
          <w:szCs w:val="20"/>
        </w:rPr>
      </w:pP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i) Dünya üzerinde bitki tür ve çeşitliliğin en fazla olduğu yer tundra </w:t>
      </w:r>
      <w:proofErr w:type="spellStart"/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>biyomlarıdır</w:t>
      </w:r>
      <w:proofErr w:type="spellEnd"/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. (  </w:t>
      </w:r>
      <w:r w:rsid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</w:t>
      </w:r>
      <w:r w:rsidRPr="003F0BA6">
        <w:rPr>
          <w:rFonts w:ascii="Georgia" w:hAnsi="Georgia"/>
          <w:color w:val="141414"/>
          <w:sz w:val="20"/>
          <w:szCs w:val="20"/>
          <w:shd w:val="clear" w:color="auto" w:fill="FCFCFF"/>
        </w:rPr>
        <w:t xml:space="preserve">  )</w:t>
      </w:r>
    </w:p>
    <w:p w:rsidR="00A65624" w:rsidRDefault="00A65624" w:rsidP="00A65624">
      <w:pPr>
        <w:spacing w:line="300" w:lineRule="atLeast"/>
        <w:contextualSpacing/>
        <w:rPr>
          <w:rFonts w:ascii="Calibri" w:hAnsi="Calibri" w:cs="Calibri"/>
          <w:b/>
          <w:sz w:val="26"/>
          <w:szCs w:val="26"/>
        </w:rPr>
      </w:pPr>
    </w:p>
    <w:p w:rsidR="005A6924" w:rsidRDefault="005A6924" w:rsidP="00A65624">
      <w:pPr>
        <w:spacing w:line="300" w:lineRule="atLeast"/>
        <w:contextualSpacing/>
        <w:rPr>
          <w:rFonts w:ascii="Arial" w:hAnsi="Arial" w:cs="Arial"/>
          <w:b/>
          <w:sz w:val="20"/>
          <w:szCs w:val="20"/>
        </w:rPr>
      </w:pPr>
      <w:r w:rsidRPr="005A6924">
        <w:rPr>
          <w:rFonts w:ascii="Arial" w:hAnsi="Arial" w:cs="Arial"/>
          <w:b/>
          <w:sz w:val="20"/>
          <w:szCs w:val="20"/>
        </w:rPr>
        <w:t>9. Aşağıdaki çoktan seçmeli soruları cevaplandırınız.</w:t>
      </w:r>
    </w:p>
    <w:p w:rsidR="00C64A26" w:rsidRPr="003F0BA6" w:rsidRDefault="00C64A26" w:rsidP="00C64A26">
      <w:pPr>
        <w:pStyle w:val="ListeParagraf"/>
        <w:numPr>
          <w:ilvl w:val="0"/>
          <w:numId w:val="8"/>
        </w:numPr>
        <w:rPr>
          <w:rFonts w:ascii="Arial" w:hAnsi="Arial" w:cs="Arial"/>
          <w:b/>
          <w:sz w:val="20"/>
          <w:szCs w:val="20"/>
        </w:rPr>
      </w:pPr>
      <w:r w:rsidRPr="003F0BA6">
        <w:rPr>
          <w:rFonts w:ascii="Arial" w:hAnsi="Arial" w:cs="Arial"/>
          <w:b/>
          <w:sz w:val="20"/>
          <w:szCs w:val="20"/>
        </w:rPr>
        <w:t>Dünya üzerinde bazı şehirlerin etkisi sadece kendi çevresiyle sınırlı değildir. Buna göre aşağıdaki şehirlerin hangisinin etkisi dünya çapında değildir?</w:t>
      </w:r>
    </w:p>
    <w:p w:rsidR="00C64A26" w:rsidRPr="00030002" w:rsidRDefault="00C64A26" w:rsidP="00C64A26">
      <w:pPr>
        <w:pStyle w:val="ListeParagraf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030002">
        <w:rPr>
          <w:rFonts w:ascii="Arial" w:hAnsi="Arial" w:cs="Arial"/>
          <w:sz w:val="20"/>
          <w:szCs w:val="20"/>
        </w:rPr>
        <w:t xml:space="preserve">New York          </w:t>
      </w:r>
    </w:p>
    <w:p w:rsidR="00C64A26" w:rsidRPr="00030002" w:rsidRDefault="00C64A26" w:rsidP="00C64A26">
      <w:pPr>
        <w:pStyle w:val="ListeParagraf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030002">
        <w:rPr>
          <w:rFonts w:ascii="Arial" w:hAnsi="Arial" w:cs="Arial"/>
          <w:sz w:val="20"/>
          <w:szCs w:val="20"/>
        </w:rPr>
        <w:t xml:space="preserve">Londra         </w:t>
      </w:r>
    </w:p>
    <w:p w:rsidR="00C64A26" w:rsidRPr="00030002" w:rsidRDefault="00C64A26" w:rsidP="00C64A26">
      <w:pPr>
        <w:pStyle w:val="ListeParagraf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030002">
        <w:rPr>
          <w:rFonts w:ascii="Arial" w:hAnsi="Arial" w:cs="Arial"/>
          <w:sz w:val="20"/>
          <w:szCs w:val="20"/>
        </w:rPr>
        <w:t xml:space="preserve">Roma        </w:t>
      </w:r>
    </w:p>
    <w:p w:rsidR="00C64A26" w:rsidRPr="00030002" w:rsidRDefault="00C64A26" w:rsidP="00C64A26">
      <w:pPr>
        <w:pStyle w:val="ListeParagraf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030002">
        <w:rPr>
          <w:rFonts w:ascii="Arial" w:hAnsi="Arial" w:cs="Arial"/>
          <w:sz w:val="20"/>
          <w:szCs w:val="20"/>
        </w:rPr>
        <w:t xml:space="preserve">Helsinki          </w:t>
      </w:r>
    </w:p>
    <w:p w:rsidR="00C64A26" w:rsidRPr="00030002" w:rsidRDefault="00C64A26" w:rsidP="00C64A26">
      <w:pPr>
        <w:pStyle w:val="ListeParagraf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030002">
        <w:rPr>
          <w:rFonts w:ascii="Arial" w:hAnsi="Arial" w:cs="Arial"/>
          <w:sz w:val="20"/>
          <w:szCs w:val="20"/>
        </w:rPr>
        <w:t>Paris</w:t>
      </w:r>
    </w:p>
    <w:p w:rsidR="00C64A26" w:rsidRPr="00655A58" w:rsidRDefault="00C64A26" w:rsidP="00C64A26">
      <w:pPr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20"/>
          <w:szCs w:val="20"/>
        </w:rPr>
        <w:t>2.</w:t>
      </w:r>
      <w:r w:rsidRPr="00C64A26">
        <w:rPr>
          <w:rFonts w:ascii="Tahoma" w:hAnsi="Tahoma" w:cs="Tahoma"/>
          <w:b/>
          <w:sz w:val="18"/>
          <w:szCs w:val="18"/>
          <w:highlight w:val="lightGray"/>
        </w:rPr>
        <w:t xml:space="preserve"> </w:t>
      </w:r>
      <w:r w:rsidRPr="00C64A26">
        <w:rPr>
          <w:rFonts w:ascii="Tahoma" w:hAnsi="Tahoma" w:cs="Tahoma"/>
          <w:b/>
          <w:sz w:val="18"/>
          <w:szCs w:val="18"/>
        </w:rPr>
        <w:t>Aşağıda verilen ülkelerden hangileri sırayla nüfus artış hızını azaltmaya ve arttırmaya çalışmaktadır.</w:t>
      </w:r>
    </w:p>
    <w:p w:rsidR="00C64A26" w:rsidRDefault="00C64A26" w:rsidP="00C64A26">
      <w:pPr>
        <w:rPr>
          <w:rFonts w:ascii="Tahoma" w:hAnsi="Tahoma" w:cs="Tahoma"/>
          <w:b/>
          <w:sz w:val="18"/>
          <w:szCs w:val="18"/>
        </w:rPr>
      </w:pPr>
      <w:r w:rsidRPr="002373E7">
        <w:rPr>
          <w:rFonts w:ascii="Tahoma" w:hAnsi="Tahoma" w:cs="Tahoma"/>
          <w:b/>
          <w:sz w:val="18"/>
          <w:szCs w:val="18"/>
        </w:rPr>
        <w:t xml:space="preserve">        </w:t>
      </w:r>
      <w:r w:rsidRPr="002373E7">
        <w:rPr>
          <w:rFonts w:ascii="Tahoma" w:hAnsi="Tahoma" w:cs="Tahoma"/>
          <w:b/>
          <w:sz w:val="18"/>
          <w:szCs w:val="18"/>
          <w:u w:val="single"/>
        </w:rPr>
        <w:t>Azaltmaya çalışan</w:t>
      </w:r>
      <w:r w:rsidRPr="002373E7">
        <w:rPr>
          <w:rFonts w:ascii="Tahoma" w:hAnsi="Tahoma" w:cs="Tahoma"/>
          <w:b/>
          <w:sz w:val="18"/>
          <w:szCs w:val="18"/>
        </w:rPr>
        <w:t xml:space="preserve">    </w:t>
      </w:r>
      <w:r w:rsidRPr="002373E7">
        <w:rPr>
          <w:rFonts w:ascii="Tahoma" w:hAnsi="Tahoma" w:cs="Tahoma"/>
          <w:b/>
          <w:sz w:val="18"/>
          <w:szCs w:val="18"/>
          <w:u w:val="single"/>
        </w:rPr>
        <w:t>Arttırmaya çalışan</w:t>
      </w:r>
      <w:r w:rsidRPr="002373E7">
        <w:rPr>
          <w:rFonts w:ascii="Tahoma" w:hAnsi="Tahoma" w:cs="Tahoma"/>
          <w:b/>
          <w:sz w:val="18"/>
          <w:szCs w:val="18"/>
        </w:rPr>
        <w:t xml:space="preserve"> </w:t>
      </w:r>
    </w:p>
    <w:p w:rsidR="00C64A26" w:rsidRDefault="00030002" w:rsidP="00C64A2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 w:rsidR="00C64A26">
        <w:rPr>
          <w:rFonts w:ascii="Tahoma" w:hAnsi="Tahoma" w:cs="Tahoma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 xml:space="preserve">)   </w:t>
      </w:r>
      <w:r w:rsidR="00C64A26" w:rsidRPr="002373E7">
        <w:rPr>
          <w:rFonts w:ascii="Tahoma" w:hAnsi="Tahoma" w:cs="Tahoma"/>
          <w:sz w:val="18"/>
          <w:szCs w:val="18"/>
        </w:rPr>
        <w:t>İsveç                      Japonya</w:t>
      </w:r>
    </w:p>
    <w:p w:rsidR="00C64A26" w:rsidRPr="002373E7" w:rsidRDefault="00030002" w:rsidP="00C64A2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 w:rsidR="00C64A26">
        <w:rPr>
          <w:rFonts w:ascii="Tahoma" w:hAnsi="Tahoma" w:cs="Tahoma"/>
          <w:sz w:val="18"/>
          <w:szCs w:val="18"/>
        </w:rPr>
        <w:t>b</w:t>
      </w:r>
      <w:r>
        <w:rPr>
          <w:rFonts w:ascii="Tahoma" w:hAnsi="Tahoma" w:cs="Tahoma"/>
          <w:sz w:val="18"/>
          <w:szCs w:val="18"/>
        </w:rPr>
        <w:t xml:space="preserve">)   </w:t>
      </w:r>
      <w:r w:rsidR="00C64A26" w:rsidRPr="002373E7">
        <w:rPr>
          <w:rFonts w:ascii="Tahoma" w:hAnsi="Tahoma" w:cs="Tahoma"/>
          <w:sz w:val="18"/>
          <w:szCs w:val="18"/>
        </w:rPr>
        <w:t xml:space="preserve">Endonezya             </w:t>
      </w:r>
      <w:r w:rsidR="00C64A26">
        <w:rPr>
          <w:rFonts w:ascii="Tahoma" w:hAnsi="Tahoma" w:cs="Tahoma"/>
          <w:sz w:val="18"/>
          <w:szCs w:val="18"/>
        </w:rPr>
        <w:t xml:space="preserve"> </w:t>
      </w:r>
      <w:r w:rsidR="00C64A26" w:rsidRPr="002373E7">
        <w:rPr>
          <w:rFonts w:ascii="Tahoma" w:hAnsi="Tahoma" w:cs="Tahoma"/>
          <w:sz w:val="18"/>
          <w:szCs w:val="18"/>
        </w:rPr>
        <w:t>Almanya</w:t>
      </w:r>
    </w:p>
    <w:p w:rsidR="00C64A26" w:rsidRPr="002373E7" w:rsidRDefault="00030002" w:rsidP="00C64A2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 w:rsidR="00C64A26">
        <w:rPr>
          <w:rFonts w:ascii="Tahoma" w:hAnsi="Tahoma" w:cs="Tahoma"/>
          <w:sz w:val="18"/>
          <w:szCs w:val="18"/>
        </w:rPr>
        <w:t>c</w:t>
      </w:r>
      <w:r w:rsidR="00C64A26" w:rsidRPr="002373E7">
        <w:rPr>
          <w:rFonts w:ascii="Tahoma" w:hAnsi="Tahoma" w:cs="Tahoma"/>
          <w:sz w:val="18"/>
          <w:szCs w:val="18"/>
        </w:rPr>
        <w:t xml:space="preserve">) </w:t>
      </w:r>
      <w:r>
        <w:rPr>
          <w:rFonts w:ascii="Tahoma" w:hAnsi="Tahoma" w:cs="Tahoma"/>
          <w:sz w:val="18"/>
          <w:szCs w:val="18"/>
        </w:rPr>
        <w:t xml:space="preserve">  </w:t>
      </w:r>
      <w:r w:rsidR="00C64A26" w:rsidRPr="002373E7">
        <w:rPr>
          <w:rFonts w:ascii="Tahoma" w:hAnsi="Tahoma" w:cs="Tahoma"/>
          <w:sz w:val="18"/>
          <w:szCs w:val="18"/>
        </w:rPr>
        <w:t>Çin                         Hindistan</w:t>
      </w:r>
    </w:p>
    <w:p w:rsidR="00C64A26" w:rsidRPr="002373E7" w:rsidRDefault="00030002" w:rsidP="00C64A2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 w:rsidR="00C64A26"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 xml:space="preserve">)   </w:t>
      </w:r>
      <w:r w:rsidR="00C64A26" w:rsidRPr="002373E7">
        <w:rPr>
          <w:rFonts w:ascii="Tahoma" w:hAnsi="Tahoma" w:cs="Tahoma"/>
          <w:sz w:val="18"/>
          <w:szCs w:val="18"/>
        </w:rPr>
        <w:t>Fransa                    İngiltere</w:t>
      </w:r>
    </w:p>
    <w:p w:rsidR="00C64A26" w:rsidRDefault="00030002" w:rsidP="00C64A2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e)   </w:t>
      </w:r>
      <w:r w:rsidR="00C64A26" w:rsidRPr="002373E7">
        <w:rPr>
          <w:rFonts w:ascii="Tahoma" w:hAnsi="Tahoma" w:cs="Tahoma"/>
          <w:sz w:val="18"/>
          <w:szCs w:val="18"/>
        </w:rPr>
        <w:t>Hindistan               Afganistan</w:t>
      </w:r>
    </w:p>
    <w:p w:rsidR="00030002" w:rsidRDefault="00030002" w:rsidP="00C64A26">
      <w:pPr>
        <w:rPr>
          <w:rFonts w:ascii="Tahoma" w:hAnsi="Tahoma" w:cs="Tahoma"/>
          <w:sz w:val="18"/>
          <w:szCs w:val="18"/>
        </w:rPr>
      </w:pPr>
    </w:p>
    <w:p w:rsidR="00030002" w:rsidRPr="000819B5" w:rsidRDefault="00030002" w:rsidP="00030002">
      <w:pPr>
        <w:spacing w:line="360" w:lineRule="atLeast"/>
        <w:rPr>
          <w:rFonts w:ascii="Arial" w:hAnsi="Arial" w:cs="Arial"/>
          <w:b/>
          <w:sz w:val="18"/>
          <w:szCs w:val="18"/>
        </w:rPr>
      </w:pPr>
      <w:r w:rsidRPr="00030002">
        <w:rPr>
          <w:rFonts w:ascii="Tahoma" w:hAnsi="Tahoma" w:cs="Tahoma"/>
          <w:b/>
          <w:sz w:val="18"/>
          <w:szCs w:val="18"/>
        </w:rPr>
        <w:t xml:space="preserve">3. </w:t>
      </w:r>
      <w:r w:rsidRPr="000819B5">
        <w:rPr>
          <w:rFonts w:ascii="Arial" w:hAnsi="Arial" w:cs="Arial"/>
          <w:b/>
          <w:sz w:val="18"/>
          <w:szCs w:val="18"/>
        </w:rPr>
        <w:t>Nüfus artış hızının artması aşağıdaki  ülkelerden hangisinde bir sorun oluşturmaz.</w:t>
      </w:r>
    </w:p>
    <w:p w:rsidR="00AB04E6" w:rsidRDefault="00AB04E6" w:rsidP="00AB04E6">
      <w:pPr>
        <w:spacing w:line="360" w:lineRule="atLeast"/>
        <w:rPr>
          <w:rFonts w:ascii="Arial" w:hAnsi="Arial" w:cs="Arial"/>
          <w:sz w:val="18"/>
          <w:szCs w:val="18"/>
        </w:rPr>
      </w:pPr>
      <w:r w:rsidRPr="000819B5">
        <w:rPr>
          <w:rFonts w:ascii="Arial" w:hAnsi="Arial" w:cs="Arial"/>
          <w:sz w:val="18"/>
          <w:szCs w:val="18"/>
        </w:rPr>
        <w:t>a)</w:t>
      </w:r>
      <w:r>
        <w:rPr>
          <w:rFonts w:ascii="Arial" w:hAnsi="Arial" w:cs="Arial"/>
          <w:sz w:val="18"/>
          <w:szCs w:val="18"/>
        </w:rPr>
        <w:t xml:space="preserve"> Pakistan</w:t>
      </w:r>
      <w:r w:rsidRPr="000819B5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  <w:r w:rsidRPr="000819B5">
        <w:rPr>
          <w:rFonts w:ascii="Arial" w:hAnsi="Arial" w:cs="Arial"/>
          <w:sz w:val="18"/>
          <w:szCs w:val="18"/>
        </w:rPr>
        <w:t xml:space="preserve"> b)</w:t>
      </w:r>
      <w:r>
        <w:rPr>
          <w:rFonts w:ascii="Arial" w:hAnsi="Arial" w:cs="Arial"/>
          <w:sz w:val="18"/>
          <w:szCs w:val="18"/>
        </w:rPr>
        <w:t xml:space="preserve"> Bangladeş</w:t>
      </w:r>
      <w:r w:rsidRPr="000819B5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</w:t>
      </w:r>
      <w:r w:rsidRPr="000819B5">
        <w:rPr>
          <w:rFonts w:ascii="Arial" w:hAnsi="Arial" w:cs="Arial"/>
          <w:sz w:val="18"/>
          <w:szCs w:val="18"/>
        </w:rPr>
        <w:t>c)</w:t>
      </w:r>
      <w:r>
        <w:rPr>
          <w:rFonts w:ascii="Arial" w:hAnsi="Arial" w:cs="Arial"/>
          <w:sz w:val="18"/>
          <w:szCs w:val="18"/>
        </w:rPr>
        <w:t xml:space="preserve"> </w:t>
      </w:r>
      <w:r w:rsidRPr="000819B5">
        <w:rPr>
          <w:rFonts w:ascii="Arial" w:hAnsi="Arial" w:cs="Arial"/>
          <w:sz w:val="18"/>
          <w:szCs w:val="18"/>
        </w:rPr>
        <w:t xml:space="preserve">Çin </w:t>
      </w:r>
      <w:r>
        <w:rPr>
          <w:rFonts w:ascii="Arial" w:hAnsi="Arial" w:cs="Arial"/>
          <w:sz w:val="18"/>
          <w:szCs w:val="18"/>
        </w:rPr>
        <w:t xml:space="preserve">                       </w:t>
      </w:r>
      <w:r w:rsidRPr="000819B5">
        <w:rPr>
          <w:rFonts w:ascii="Arial" w:hAnsi="Arial" w:cs="Arial"/>
          <w:sz w:val="18"/>
          <w:szCs w:val="18"/>
        </w:rPr>
        <w:t xml:space="preserve"> d)</w:t>
      </w:r>
      <w:r>
        <w:rPr>
          <w:rFonts w:ascii="Arial" w:hAnsi="Arial" w:cs="Arial"/>
          <w:sz w:val="18"/>
          <w:szCs w:val="18"/>
        </w:rPr>
        <w:t xml:space="preserve"> </w:t>
      </w:r>
      <w:r w:rsidRPr="000819B5">
        <w:rPr>
          <w:rFonts w:ascii="Arial" w:hAnsi="Arial" w:cs="Arial"/>
          <w:sz w:val="18"/>
          <w:szCs w:val="18"/>
        </w:rPr>
        <w:t xml:space="preserve">İran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  <w:r w:rsidRPr="000819B5">
        <w:rPr>
          <w:rFonts w:ascii="Arial" w:hAnsi="Arial" w:cs="Arial"/>
          <w:sz w:val="18"/>
          <w:szCs w:val="18"/>
        </w:rPr>
        <w:t>e)</w:t>
      </w:r>
      <w:r>
        <w:rPr>
          <w:rFonts w:ascii="Arial" w:hAnsi="Arial" w:cs="Arial"/>
          <w:sz w:val="18"/>
          <w:szCs w:val="18"/>
        </w:rPr>
        <w:t xml:space="preserve"> </w:t>
      </w:r>
      <w:r w:rsidRPr="000819B5">
        <w:rPr>
          <w:rFonts w:ascii="Arial" w:hAnsi="Arial" w:cs="Arial"/>
          <w:sz w:val="18"/>
          <w:szCs w:val="18"/>
        </w:rPr>
        <w:t>İngiltere</w:t>
      </w:r>
    </w:p>
    <w:p w:rsidR="003F0BA6" w:rsidRDefault="003F0BA6" w:rsidP="00030002">
      <w:pPr>
        <w:spacing w:line="360" w:lineRule="atLeast"/>
        <w:rPr>
          <w:rFonts w:ascii="Arial" w:hAnsi="Arial" w:cs="Arial"/>
          <w:sz w:val="18"/>
          <w:szCs w:val="18"/>
        </w:rPr>
      </w:pPr>
    </w:p>
    <w:p w:rsidR="003F0BA6" w:rsidRPr="000819B5" w:rsidRDefault="003F0BA6" w:rsidP="003F0BA6">
      <w:pPr>
        <w:spacing w:line="360" w:lineRule="atLeast"/>
        <w:rPr>
          <w:rFonts w:ascii="Arial" w:hAnsi="Arial" w:cs="Arial"/>
          <w:b/>
          <w:sz w:val="18"/>
          <w:szCs w:val="18"/>
        </w:rPr>
      </w:pPr>
      <w:r w:rsidRPr="003F0BA6">
        <w:rPr>
          <w:rFonts w:ascii="Arial" w:hAnsi="Arial" w:cs="Arial"/>
          <w:b/>
          <w:sz w:val="18"/>
          <w:szCs w:val="18"/>
        </w:rPr>
        <w:t>4.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0819B5">
        <w:rPr>
          <w:rFonts w:ascii="Arial" w:hAnsi="Arial" w:cs="Arial"/>
          <w:b/>
          <w:sz w:val="18"/>
          <w:szCs w:val="18"/>
        </w:rPr>
        <w:t xml:space="preserve">Aşağıdaki şehirler,fonksiyonlarına göre ikişerli olarak </w:t>
      </w:r>
      <w:r w:rsidR="00A62714" w:rsidRPr="000819B5">
        <w:rPr>
          <w:rFonts w:ascii="Arial" w:hAnsi="Arial" w:cs="Arial"/>
          <w:b/>
          <w:sz w:val="18"/>
          <w:szCs w:val="18"/>
        </w:rPr>
        <w:t>gruplandırılırsa</w:t>
      </w:r>
      <w:r>
        <w:rPr>
          <w:rFonts w:ascii="Arial" w:hAnsi="Arial" w:cs="Arial"/>
          <w:b/>
          <w:sz w:val="18"/>
          <w:szCs w:val="18"/>
        </w:rPr>
        <w:t xml:space="preserve"> hangisi bunların dışında kalır?</w:t>
      </w:r>
    </w:p>
    <w:p w:rsidR="003F0BA6" w:rsidRDefault="003F0BA6" w:rsidP="003F0BA6">
      <w:pPr>
        <w:spacing w:line="360" w:lineRule="atLeast"/>
        <w:rPr>
          <w:rFonts w:ascii="Arial" w:hAnsi="Arial" w:cs="Arial"/>
          <w:sz w:val="18"/>
          <w:szCs w:val="18"/>
        </w:rPr>
      </w:pPr>
      <w:r w:rsidRPr="000819B5">
        <w:rPr>
          <w:rFonts w:ascii="Arial" w:hAnsi="Arial" w:cs="Arial"/>
          <w:sz w:val="18"/>
          <w:szCs w:val="18"/>
        </w:rPr>
        <w:t>a)</w:t>
      </w:r>
      <w:r>
        <w:rPr>
          <w:rFonts w:ascii="Arial" w:hAnsi="Arial" w:cs="Arial"/>
          <w:sz w:val="18"/>
          <w:szCs w:val="18"/>
        </w:rPr>
        <w:t xml:space="preserve"> </w:t>
      </w:r>
      <w:r w:rsidRPr="000819B5">
        <w:rPr>
          <w:rFonts w:ascii="Arial" w:hAnsi="Arial" w:cs="Arial"/>
          <w:sz w:val="18"/>
          <w:szCs w:val="18"/>
        </w:rPr>
        <w:t>Oxford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0819B5">
        <w:rPr>
          <w:rFonts w:ascii="Arial" w:hAnsi="Arial" w:cs="Arial"/>
          <w:sz w:val="18"/>
          <w:szCs w:val="18"/>
        </w:rPr>
        <w:t>b)</w:t>
      </w:r>
      <w:r>
        <w:rPr>
          <w:rFonts w:ascii="Arial" w:hAnsi="Arial" w:cs="Arial"/>
          <w:sz w:val="18"/>
          <w:szCs w:val="18"/>
        </w:rPr>
        <w:t xml:space="preserve"> </w:t>
      </w:r>
      <w:r w:rsidRPr="000819B5">
        <w:rPr>
          <w:rFonts w:ascii="Arial" w:hAnsi="Arial" w:cs="Arial"/>
          <w:sz w:val="18"/>
          <w:szCs w:val="18"/>
        </w:rPr>
        <w:t>Eskişehir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0819B5">
        <w:rPr>
          <w:rFonts w:ascii="Arial" w:hAnsi="Arial" w:cs="Arial"/>
          <w:sz w:val="18"/>
          <w:szCs w:val="18"/>
        </w:rPr>
        <w:t>c)</w:t>
      </w:r>
      <w:r>
        <w:rPr>
          <w:rFonts w:ascii="Arial" w:hAnsi="Arial" w:cs="Arial"/>
          <w:sz w:val="18"/>
          <w:szCs w:val="18"/>
        </w:rPr>
        <w:t xml:space="preserve"> </w:t>
      </w:r>
      <w:r w:rsidR="00AE3F12" w:rsidRPr="000819B5">
        <w:rPr>
          <w:rFonts w:ascii="Arial" w:hAnsi="Arial" w:cs="Arial"/>
          <w:sz w:val="18"/>
          <w:szCs w:val="18"/>
        </w:rPr>
        <w:t>Rotterdam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0819B5">
        <w:rPr>
          <w:rFonts w:ascii="Arial" w:hAnsi="Arial" w:cs="Arial"/>
          <w:sz w:val="18"/>
          <w:szCs w:val="18"/>
        </w:rPr>
        <w:t>d)</w:t>
      </w:r>
      <w:r>
        <w:rPr>
          <w:rFonts w:ascii="Arial" w:hAnsi="Arial" w:cs="Arial"/>
          <w:sz w:val="18"/>
          <w:szCs w:val="18"/>
        </w:rPr>
        <w:t xml:space="preserve"> </w:t>
      </w:r>
      <w:r w:rsidRPr="000819B5">
        <w:rPr>
          <w:rFonts w:ascii="Arial" w:hAnsi="Arial" w:cs="Arial"/>
          <w:sz w:val="18"/>
          <w:szCs w:val="18"/>
        </w:rPr>
        <w:t>Marsilya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e) Kudüs</w:t>
      </w:r>
    </w:p>
    <w:p w:rsidR="003F0BA6" w:rsidRDefault="003F0BA6" w:rsidP="003F0BA6">
      <w:pPr>
        <w:spacing w:line="360" w:lineRule="atLeast"/>
        <w:rPr>
          <w:rFonts w:ascii="Arial" w:hAnsi="Arial" w:cs="Arial"/>
          <w:sz w:val="18"/>
          <w:szCs w:val="18"/>
        </w:rPr>
      </w:pPr>
    </w:p>
    <w:p w:rsidR="003F0BA6" w:rsidRDefault="003F0BA6" w:rsidP="003F0BA6">
      <w:pPr>
        <w:spacing w:line="360" w:lineRule="atLeast"/>
        <w:rPr>
          <w:rFonts w:ascii="Arial" w:hAnsi="Arial" w:cs="Arial"/>
          <w:sz w:val="18"/>
          <w:szCs w:val="18"/>
        </w:rPr>
      </w:pPr>
    </w:p>
    <w:p w:rsidR="003F0BA6" w:rsidRPr="000819B5" w:rsidRDefault="003F0BA6" w:rsidP="003F0BA6">
      <w:pPr>
        <w:spacing w:line="36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Başarılar…..</w:t>
      </w:r>
    </w:p>
    <w:p w:rsidR="00E15E7E" w:rsidRPr="00E15E7E" w:rsidRDefault="00E15E7E" w:rsidP="00E6354A">
      <w:pPr>
        <w:shd w:val="clear" w:color="auto" w:fill="FFFFFF"/>
        <w:spacing w:line="360" w:lineRule="atLeast"/>
        <w:ind w:right="72"/>
        <w:jc w:val="both"/>
        <w:rPr>
          <w:rFonts w:ascii="Arial" w:hAnsi="Arial" w:cs="Arial"/>
          <w:color w:val="000000"/>
          <w:sz w:val="20"/>
          <w:szCs w:val="20"/>
        </w:rPr>
      </w:pPr>
    </w:p>
    <w:p w:rsidR="009457FF" w:rsidRPr="008753C6" w:rsidRDefault="009457FF" w:rsidP="00E6354A">
      <w:pPr>
        <w:spacing w:line="360" w:lineRule="atLeast"/>
        <w:rPr>
          <w:b/>
          <w:sz w:val="20"/>
          <w:szCs w:val="20"/>
        </w:rPr>
      </w:pPr>
    </w:p>
    <w:sectPr w:rsidR="009457FF" w:rsidRPr="008753C6" w:rsidSect="007C1899">
      <w:headerReference w:type="default" r:id="rId7"/>
      <w:pgSz w:w="11906" w:h="16838" w:code="9"/>
      <w:pgMar w:top="142" w:right="567" w:bottom="964" w:left="68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348A7" w:rsidRDefault="00B348A7" w:rsidP="007E5850">
      <w:r>
        <w:separator/>
      </w:r>
    </w:p>
  </w:endnote>
  <w:endnote w:type="continuationSeparator" w:id="0">
    <w:p w:rsidR="00B348A7" w:rsidRDefault="00B348A7" w:rsidP="007E5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+mn-ea">
    <w:altName w:val="Times New Roman"/>
    <w:charset w:val="00"/>
    <w:family w:val="roman"/>
    <w:notTrueType/>
    <w:pitch w:val="default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348A7" w:rsidRDefault="00B348A7" w:rsidP="007E5850">
      <w:r>
        <w:separator/>
      </w:r>
    </w:p>
  </w:footnote>
  <w:footnote w:type="continuationSeparator" w:id="0">
    <w:p w:rsidR="00B348A7" w:rsidRDefault="00B348A7" w:rsidP="007E5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E5850" w:rsidRPr="007E5850" w:rsidRDefault="007E5850" w:rsidP="007E5850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D74C4"/>
    <w:multiLevelType w:val="hybridMultilevel"/>
    <w:tmpl w:val="8A7E9004"/>
    <w:lvl w:ilvl="0" w:tplc="89A88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295297A6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b/>
      </w:rPr>
    </w:lvl>
    <w:lvl w:ilvl="2" w:tplc="CDF485C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/>
      </w:rPr>
    </w:lvl>
    <w:lvl w:ilvl="3" w:tplc="041F0017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</w:lvl>
    <w:lvl w:ilvl="4" w:tplc="041F0015">
      <w:start w:val="1"/>
      <w:numFmt w:val="upperLetter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/>
        <w:i/>
        <w:sz w:val="24"/>
        <w:szCs w:val="24"/>
      </w:rPr>
    </w:lvl>
    <w:lvl w:ilvl="5" w:tplc="5EE00F8E">
      <w:start w:val="15"/>
      <w:numFmt w:val="bullet"/>
      <w:lvlText w:val="-"/>
      <w:lvlJc w:val="left"/>
      <w:pPr>
        <w:ind w:left="4500" w:hanging="360"/>
      </w:pPr>
      <w:rPr>
        <w:rFonts w:ascii="Calibri" w:eastAsia="Times New Roman" w:hAnsi="Calibri" w:cs="Tahoma" w:hint="default"/>
        <w:b w:val="0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A301E7"/>
    <w:multiLevelType w:val="hybridMultilevel"/>
    <w:tmpl w:val="7324A602"/>
    <w:lvl w:ilvl="0" w:tplc="3E6C292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F0017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AA924748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F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340EB"/>
    <w:multiLevelType w:val="hybridMultilevel"/>
    <w:tmpl w:val="D892EC62"/>
    <w:lvl w:ilvl="0" w:tplc="D8B09814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71679"/>
    <w:multiLevelType w:val="hybridMultilevel"/>
    <w:tmpl w:val="BB869A08"/>
    <w:lvl w:ilvl="0" w:tplc="4D7E3D8E">
      <w:start w:val="2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7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AA924748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F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985AF5"/>
    <w:multiLevelType w:val="hybridMultilevel"/>
    <w:tmpl w:val="766C9CEC"/>
    <w:lvl w:ilvl="0" w:tplc="041F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F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6303C"/>
    <w:multiLevelType w:val="hybridMultilevel"/>
    <w:tmpl w:val="3F1ECD7C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27E55"/>
    <w:multiLevelType w:val="hybridMultilevel"/>
    <w:tmpl w:val="B554C560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AC90DD5"/>
    <w:multiLevelType w:val="hybridMultilevel"/>
    <w:tmpl w:val="1B8A02A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D72"/>
    <w:rsid w:val="000114CB"/>
    <w:rsid w:val="0002085D"/>
    <w:rsid w:val="00030002"/>
    <w:rsid w:val="00050732"/>
    <w:rsid w:val="00080BB8"/>
    <w:rsid w:val="00085003"/>
    <w:rsid w:val="00094C20"/>
    <w:rsid w:val="000B4F6F"/>
    <w:rsid w:val="000D1949"/>
    <w:rsid w:val="00150030"/>
    <w:rsid w:val="00151D72"/>
    <w:rsid w:val="001E052F"/>
    <w:rsid w:val="002049CC"/>
    <w:rsid w:val="00237180"/>
    <w:rsid w:val="002B6D3A"/>
    <w:rsid w:val="002D48F6"/>
    <w:rsid w:val="00382014"/>
    <w:rsid w:val="00392C80"/>
    <w:rsid w:val="003E7A72"/>
    <w:rsid w:val="003F0BA6"/>
    <w:rsid w:val="003F37B1"/>
    <w:rsid w:val="0041565D"/>
    <w:rsid w:val="004A34DE"/>
    <w:rsid w:val="004E4D96"/>
    <w:rsid w:val="004F12E7"/>
    <w:rsid w:val="00510FE2"/>
    <w:rsid w:val="0051761B"/>
    <w:rsid w:val="0056682B"/>
    <w:rsid w:val="00590186"/>
    <w:rsid w:val="005A6924"/>
    <w:rsid w:val="005E37C4"/>
    <w:rsid w:val="005F69B9"/>
    <w:rsid w:val="0060312B"/>
    <w:rsid w:val="0060475A"/>
    <w:rsid w:val="00614F55"/>
    <w:rsid w:val="00630943"/>
    <w:rsid w:val="00640C8B"/>
    <w:rsid w:val="00652610"/>
    <w:rsid w:val="006666DB"/>
    <w:rsid w:val="006D214E"/>
    <w:rsid w:val="006F33AA"/>
    <w:rsid w:val="006F6DE5"/>
    <w:rsid w:val="00735C73"/>
    <w:rsid w:val="00775899"/>
    <w:rsid w:val="00797354"/>
    <w:rsid w:val="007B23A3"/>
    <w:rsid w:val="007C1899"/>
    <w:rsid w:val="007E5850"/>
    <w:rsid w:val="008410CC"/>
    <w:rsid w:val="00873C6A"/>
    <w:rsid w:val="008753C6"/>
    <w:rsid w:val="008C6FE3"/>
    <w:rsid w:val="008D35C3"/>
    <w:rsid w:val="008E0FA2"/>
    <w:rsid w:val="009324F1"/>
    <w:rsid w:val="009354BC"/>
    <w:rsid w:val="009457FF"/>
    <w:rsid w:val="00987A8C"/>
    <w:rsid w:val="009913AA"/>
    <w:rsid w:val="009A3071"/>
    <w:rsid w:val="009C5C7F"/>
    <w:rsid w:val="009F0611"/>
    <w:rsid w:val="00A43C89"/>
    <w:rsid w:val="00A62714"/>
    <w:rsid w:val="00A65624"/>
    <w:rsid w:val="00A74EE9"/>
    <w:rsid w:val="00AB04E6"/>
    <w:rsid w:val="00AD44D4"/>
    <w:rsid w:val="00AE3F12"/>
    <w:rsid w:val="00AE5CC6"/>
    <w:rsid w:val="00B05F00"/>
    <w:rsid w:val="00B21903"/>
    <w:rsid w:val="00B27483"/>
    <w:rsid w:val="00B348A7"/>
    <w:rsid w:val="00BA60F7"/>
    <w:rsid w:val="00BB4D28"/>
    <w:rsid w:val="00BE7E96"/>
    <w:rsid w:val="00BF31D5"/>
    <w:rsid w:val="00C614B0"/>
    <w:rsid w:val="00C64A26"/>
    <w:rsid w:val="00D0621B"/>
    <w:rsid w:val="00D108F4"/>
    <w:rsid w:val="00DA22DF"/>
    <w:rsid w:val="00DA597B"/>
    <w:rsid w:val="00DF16E3"/>
    <w:rsid w:val="00E15E7E"/>
    <w:rsid w:val="00E6354A"/>
    <w:rsid w:val="00EB3CC4"/>
    <w:rsid w:val="00EE3B31"/>
    <w:rsid w:val="00F6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DEDB198"/>
  <w15:chartTrackingRefBased/>
  <w15:docId w15:val="{418B069B-AB84-1341-852B-29772D85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1D7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10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Üstbilgi"/>
    <w:basedOn w:val="Normal"/>
    <w:link w:val="stbilgiChar"/>
    <w:uiPriority w:val="99"/>
    <w:rsid w:val="007E58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7E5850"/>
    <w:rPr>
      <w:sz w:val="24"/>
      <w:szCs w:val="24"/>
    </w:rPr>
  </w:style>
  <w:style w:type="paragraph" w:styleId="Altbilgi">
    <w:name w:val="Altbilgi"/>
    <w:basedOn w:val="Normal"/>
    <w:link w:val="AltbilgiChar"/>
    <w:uiPriority w:val="99"/>
    <w:rsid w:val="007E58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7E5850"/>
    <w:rPr>
      <w:sz w:val="24"/>
      <w:szCs w:val="24"/>
    </w:rPr>
  </w:style>
  <w:style w:type="paragraph" w:styleId="BalonMetni">
    <w:name w:val="Balloon Text"/>
    <w:basedOn w:val="Normal"/>
    <w:link w:val="BalonMetniChar"/>
    <w:rsid w:val="00D0621B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D062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457FF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652610"/>
  </w:style>
  <w:style w:type="character" w:styleId="Kpr">
    <w:name w:val="Hyperlink"/>
    <w:basedOn w:val="VarsaylanParagrafYazTipi"/>
    <w:rsid w:val="00640C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7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4317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2015-11-15T19:54:00Z</cp:lastPrinted>
  <dcterms:created xsi:type="dcterms:W3CDTF">2020-10-30T17:06:00Z</dcterms:created>
  <dcterms:modified xsi:type="dcterms:W3CDTF">2020-10-30T17:07:00Z</dcterms:modified>
  <cp:category>https://www.sorubak.com</cp:category>
</cp:coreProperties>
</file>