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13F7" w:rsidRDefault="008C704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-26035</wp:posOffset>
                </wp:positionV>
                <wp:extent cx="6584950" cy="596900"/>
                <wp:effectExtent l="0" t="0" r="25400" b="31750"/>
                <wp:wrapNone/>
                <wp:docPr id="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84950" cy="596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713F7" w:rsidRDefault="007F7313" w:rsidP="004713F7">
                            <w:pPr>
                              <w:jc w:val="center"/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2020-2021</w:t>
                            </w:r>
                            <w:r w:rsidR="004713F7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ÖĞRETİM YILI, H. AHMET KANATLI ANADOLU LİSESİ, </w:t>
                            </w:r>
                            <w:r w:rsidR="004713F7" w:rsidRPr="004713F7">
                              <w:rPr>
                                <w:rFonts w:ascii="Arial Black" w:hAnsi="Arial Black"/>
                                <w:i/>
                                <w:sz w:val="16"/>
                                <w:szCs w:val="16"/>
                              </w:rPr>
                              <w:t>DİL VE ANLATIM DERSİ</w:t>
                            </w:r>
                            <w:r w:rsidR="004713F7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8F61CF" w:rsidRPr="00224382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  <w:highlight w:val="black"/>
                              </w:rPr>
                              <w:t xml:space="preserve">9 </w:t>
                            </w:r>
                            <w:r w:rsidR="008F61CF" w:rsidRPr="00224382">
                              <w:rPr>
                                <w:rFonts w:ascii="Arial Black" w:hAnsi="Arial Black"/>
                                <w:color w:val="FFFFFF" w:themeColor="background1"/>
                                <w:sz w:val="16"/>
                                <w:szCs w:val="16"/>
                                <w:highlight w:val="black"/>
                              </w:rPr>
                              <w:t xml:space="preserve"> </w:t>
                            </w:r>
                            <w:r w:rsidR="008F61CF" w:rsidRPr="00224382">
                              <w:rPr>
                                <w:rFonts w:ascii="Arial Black" w:hAnsi="Arial Black"/>
                                <w:color w:val="FFFFFF" w:themeColor="background1"/>
                                <w:sz w:val="24"/>
                                <w:szCs w:val="24"/>
                                <w:highlight w:val="black"/>
                              </w:rPr>
                              <w:t>SINIFLAR</w:t>
                            </w:r>
                            <w:r w:rsidR="004713F7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4713F7" w:rsidRPr="005C5EE6" w:rsidRDefault="00AC327D" w:rsidP="004713F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4713F7" w:rsidRPr="005C5EE6">
                                <w:rPr>
                                  <w:rStyle w:val="Kpr"/>
                                  <w:rFonts w:ascii="Arial Black" w:hAnsi="Arial Black"/>
                                  <w:b/>
                                  <w:color w:val="auto"/>
                                  <w:sz w:val="16"/>
                                  <w:szCs w:val="16"/>
                                </w:rPr>
                                <w:t>I. DÖNEM, I. YAZILI SINAV SORULARIDIR.</w:t>
                              </w:r>
                            </w:hyperlink>
                          </w:p>
                          <w:p w:rsidR="005C5EE6" w:rsidRDefault="005C5E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.55pt;margin-top:-2.05pt;width:518.5pt;height: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4713F7" w:rsidRDefault="007F7313" w:rsidP="004713F7">
                      <w:pPr>
                        <w:jc w:val="center"/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2020-2021</w:t>
                      </w:r>
                      <w:r w:rsidR="004713F7"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 ÖĞRETİM YILI, H. AHMET KANATLI ANADOLU LİSESİ, </w:t>
                      </w:r>
                      <w:r w:rsidR="004713F7" w:rsidRPr="004713F7">
                        <w:rPr>
                          <w:rFonts w:ascii="Arial Black" w:hAnsi="Arial Black"/>
                          <w:i/>
                          <w:sz w:val="16"/>
                          <w:szCs w:val="16"/>
                        </w:rPr>
                        <w:t>DİL VE ANLATIM DERSİ</w:t>
                      </w:r>
                      <w:r w:rsidR="004713F7"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, </w:t>
                      </w:r>
                      <w:r w:rsidR="008F61CF" w:rsidRPr="00224382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  <w:highlight w:val="black"/>
                        </w:rPr>
                        <w:t xml:space="preserve">9 </w:t>
                      </w:r>
                      <w:r w:rsidR="008F61CF" w:rsidRPr="00224382">
                        <w:rPr>
                          <w:rFonts w:ascii="Arial Black" w:hAnsi="Arial Black"/>
                          <w:color w:val="FFFFFF" w:themeColor="background1"/>
                          <w:sz w:val="16"/>
                          <w:szCs w:val="16"/>
                          <w:highlight w:val="black"/>
                        </w:rPr>
                        <w:t xml:space="preserve"> </w:t>
                      </w:r>
                      <w:r w:rsidR="008F61CF" w:rsidRPr="00224382">
                        <w:rPr>
                          <w:rFonts w:ascii="Arial Black" w:hAnsi="Arial Black"/>
                          <w:color w:val="FFFFFF" w:themeColor="background1"/>
                          <w:sz w:val="24"/>
                          <w:szCs w:val="24"/>
                          <w:highlight w:val="black"/>
                        </w:rPr>
                        <w:t>SINIFLAR</w:t>
                      </w:r>
                      <w:r w:rsidR="004713F7">
                        <w:rPr>
                          <w:rFonts w:ascii="Arial Black" w:hAnsi="Arial Black"/>
                          <w:sz w:val="16"/>
                          <w:szCs w:val="16"/>
                        </w:rPr>
                        <w:t>,</w:t>
                      </w:r>
                    </w:p>
                    <w:p w:rsidR="004713F7" w:rsidRPr="005C5EE6" w:rsidRDefault="00AC327D" w:rsidP="004713F7">
                      <w:pPr>
                        <w:jc w:val="center"/>
                        <w:rPr>
                          <w:rFonts w:ascii="Arial Black" w:hAnsi="Arial Black"/>
                          <w:b/>
                          <w:sz w:val="16"/>
                          <w:szCs w:val="16"/>
                        </w:rPr>
                      </w:pPr>
                      <w:hyperlink r:id="rId8" w:history="1">
                        <w:r w:rsidR="004713F7" w:rsidRPr="005C5EE6">
                          <w:rPr>
                            <w:rStyle w:val="Kpr"/>
                            <w:rFonts w:ascii="Arial Black" w:hAnsi="Arial Black"/>
                            <w:b/>
                            <w:color w:val="auto"/>
                            <w:sz w:val="16"/>
                            <w:szCs w:val="16"/>
                          </w:rPr>
                          <w:t>I. DÖNEM, I. YAZILI SINAV SORULARIDIR.</w:t>
                        </w:r>
                      </w:hyperlink>
                    </w:p>
                    <w:p w:rsidR="005C5EE6" w:rsidRDefault="005C5EE6"/>
                  </w:txbxContent>
                </v:textbox>
              </v:shape>
            </w:pict>
          </mc:Fallback>
        </mc:AlternateContent>
      </w:r>
    </w:p>
    <w:p w:rsidR="004713F7" w:rsidRDefault="004713F7" w:rsidP="004713F7">
      <w:pPr>
        <w:rPr>
          <w:rFonts w:ascii="Arial" w:hAnsi="Arial" w:cs="Arial"/>
          <w:sz w:val="16"/>
          <w:szCs w:val="16"/>
        </w:rPr>
      </w:pPr>
    </w:p>
    <w:p w:rsidR="0041785C" w:rsidRDefault="008C7045" w:rsidP="004713F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48260</wp:posOffset>
                </wp:positionV>
                <wp:extent cx="4445000" cy="298450"/>
                <wp:effectExtent l="0" t="0" r="12700" b="44450"/>
                <wp:wrapNone/>
                <wp:docPr id="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45000" cy="298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713F7" w:rsidRPr="004C7D8F" w:rsidRDefault="004C7D8F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ADI SOYADI:                                                       SINIFI:                  NO.: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margin-left:-.55pt;margin-top:3.8pt;width:350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4713F7" w:rsidRPr="004C7D8F" w:rsidRDefault="004C7D8F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ADI SOYADI:                                                       SINIFI:                  NO.: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48260</wp:posOffset>
                </wp:positionV>
                <wp:extent cx="2139950" cy="298450"/>
                <wp:effectExtent l="0" t="0" r="12700" b="4445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39950" cy="298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C7D8F" w:rsidRPr="004C7D8F" w:rsidRDefault="004C7D8F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 w:rsidRPr="004C7D8F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PUANI: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28" type="#_x0000_t202" style="position:absolute;margin-left:349.45pt;margin-top:3.8pt;width:168.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4C7D8F" w:rsidRPr="004C7D8F" w:rsidRDefault="004C7D8F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 w:rsidRPr="004C7D8F">
                        <w:rPr>
                          <w:rFonts w:ascii="Arial Black" w:hAnsi="Arial Black"/>
                          <w:sz w:val="16"/>
                          <w:szCs w:val="16"/>
                        </w:rPr>
                        <w:t>PUANI:</w:t>
                      </w:r>
                    </w:p>
                  </w:txbxContent>
                </v:textbox>
              </v:shape>
            </w:pict>
          </mc:Fallback>
        </mc:AlternateContent>
      </w:r>
    </w:p>
    <w:p w:rsidR="004C7D8F" w:rsidRDefault="004C7D8F" w:rsidP="004C7D8F">
      <w:pPr>
        <w:tabs>
          <w:tab w:val="left" w:pos="7690"/>
        </w:tabs>
        <w:rPr>
          <w:rFonts w:ascii="Arial" w:hAnsi="Arial" w:cs="Arial"/>
          <w:sz w:val="16"/>
          <w:szCs w:val="16"/>
        </w:rPr>
      </w:pPr>
    </w:p>
    <w:p w:rsidR="00A36306" w:rsidRPr="00C978FC" w:rsidRDefault="008C7045" w:rsidP="004C7D8F">
      <w:pPr>
        <w:tabs>
          <w:tab w:val="left" w:pos="7690"/>
        </w:tabs>
        <w:rPr>
          <w:rFonts w:ascii="Arial" w:hAnsi="Arial" w:cs="Arial"/>
          <w:b/>
          <w:noProof/>
          <w:color w:val="FFFFFF" w:themeColor="background1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2098675</wp:posOffset>
                </wp:positionH>
                <wp:positionV relativeFrom="paragraph">
                  <wp:posOffset>194310</wp:posOffset>
                </wp:positionV>
                <wp:extent cx="4479290" cy="1350010"/>
                <wp:effectExtent l="0" t="0" r="0" b="254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79290" cy="13500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8FC" w:rsidRDefault="00C97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29" type="#_x0000_t202" style="position:absolute;margin-left:165.25pt;margin-top:15.3pt;width:352.7pt;height:106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" fillcolor="#eeece1 [3214]">
                <v:path arrowok="t"/>
                <v:textbox>
                  <w:txbxContent>
                    <w:p w:rsidR="00C978FC" w:rsidRDefault="00C978FC"/>
                  </w:txbxContent>
                </v:textbox>
              </v:shape>
            </w:pict>
          </mc:Fallback>
        </mc:AlternateConten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1. Aşağıdaki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karikatürde bir iletişim söz konusudur. Bu</w: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iletişim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deki ögeleri</w:t>
      </w:r>
      <w:r w:rsidR="000741FC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yazınız.</w:t>
      </w:r>
      <w:r w:rsidR="000741FC" w:rsidRPr="00C978FC">
        <w:rPr>
          <w:rFonts w:ascii="Arial" w:hAnsi="Arial" w:cs="Arial"/>
          <w:noProof/>
          <w:color w:val="FFFFFF" w:themeColor="background1"/>
          <w:sz w:val="27"/>
          <w:szCs w:val="27"/>
          <w:highlight w:val="black"/>
        </w:rPr>
        <w:t xml:space="preserve"> </w:t>
      </w:r>
      <w:r w:rsidR="000741FC" w:rsidRPr="00C978FC">
        <w:rPr>
          <w:rFonts w:ascii="Arial" w:hAnsi="Arial" w:cs="Arial"/>
          <w:b/>
          <w:noProof/>
          <w:color w:val="FFFFFF" w:themeColor="background1"/>
          <w:sz w:val="16"/>
          <w:szCs w:val="16"/>
          <w:highlight w:val="black"/>
        </w:rPr>
        <w:t>(10 puan)</w:t>
      </w:r>
    </w:p>
    <w:p w:rsidR="00A36306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83820</wp:posOffset>
            </wp:positionV>
            <wp:extent cx="1813560" cy="1093470"/>
            <wp:effectExtent l="171450" t="133350" r="358140" b="297180"/>
            <wp:wrapNone/>
            <wp:docPr id="4" name="rg_hi" descr="http://t3.gstatic.com/images?q=tbn:ANd9GcSFHJr_9fdMFuP2pzr00EA-fCHc-HEKBx-EpkEVL2heNYJlv0PH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HJr_9fdMFuP2pzr00EA-fCHc-HEKBx-EpkEVL2heNYJlv0PH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093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</w:t>
      </w:r>
      <w:r w:rsidRPr="000741FC">
        <w:rPr>
          <w:rFonts w:ascii="Arial" w:hAnsi="Arial" w:cs="Arial"/>
          <w:b/>
          <w:i/>
          <w:sz w:val="16"/>
          <w:szCs w:val="16"/>
        </w:rPr>
        <w:t xml:space="preserve">GÖNDERİCİ (KAYNAK): 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ALICI: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MESAJ: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KANAL: 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DÖNÜT:</w:t>
      </w:r>
    </w:p>
    <w:p w:rsidR="000741FC" w:rsidRDefault="000741FC" w:rsidP="004C7D8F">
      <w:pPr>
        <w:tabs>
          <w:tab w:val="left" w:pos="7690"/>
        </w:tabs>
        <w:rPr>
          <w:rFonts w:ascii="Arial" w:hAnsi="Arial" w:cs="Arial"/>
          <w:b/>
          <w:i/>
          <w:sz w:val="16"/>
          <w:szCs w:val="16"/>
        </w:rPr>
      </w:pPr>
    </w:p>
    <w:p w:rsidR="000741FC" w:rsidRPr="00C978FC" w:rsidRDefault="000741FC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2. </w:t>
      </w:r>
      <w:r w:rsidR="0058557D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 belirtilen dilin işlevlerine</w:t>
      </w:r>
      <w:r w:rsidR="00E85A8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,</w:t>
      </w:r>
      <w:r w:rsidR="0058557D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örnek birer cümle yazınız. (10 puan)</w:t>
      </w:r>
    </w:p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526"/>
        <w:gridCol w:w="7560"/>
      </w:tblGrid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Göndergesel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Kanalı kontrol işlevi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Alıcıyı harekete geçirme işlevi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Heyecana bağlı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557D" w:rsidTr="0058557D">
        <w:trPr>
          <w:trHeight w:val="317"/>
        </w:trPr>
        <w:tc>
          <w:tcPr>
            <w:tcW w:w="2552" w:type="dxa"/>
            <w:shd w:val="clear" w:color="auto" w:fill="BFBFBF" w:themeFill="background1" w:themeFillShade="BF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Dil ötesi işlev</w:t>
            </w:r>
          </w:p>
        </w:tc>
        <w:tc>
          <w:tcPr>
            <w:tcW w:w="7704" w:type="dxa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58557D" w:rsidRPr="00C978FC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3. Dil ailelerinden Ural-Alt</w:t>
      </w:r>
      <w:r w:rsidR="00A35D09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ay dil ailesine ait olan dillerden beşini</w:t>
      </w: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 yazınız. (10 puan)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930"/>
        <w:gridCol w:w="2039"/>
        <w:gridCol w:w="2039"/>
        <w:gridCol w:w="2039"/>
        <w:gridCol w:w="2039"/>
      </w:tblGrid>
      <w:tr w:rsidR="0058557D" w:rsidTr="006F79CF">
        <w:trPr>
          <w:trHeight w:val="606"/>
        </w:trPr>
        <w:tc>
          <w:tcPr>
            <w:tcW w:w="1960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69" w:type="dxa"/>
            <w:shd w:val="clear" w:color="auto" w:fill="EEECE1" w:themeFill="background2"/>
          </w:tcPr>
          <w:p w:rsidR="0058557D" w:rsidRDefault="0058557D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4A25E7" w:rsidRPr="00C978FC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4. </w:t>
      </w:r>
      <w:r w:rsidR="004A25E7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ifadeler doğru ise cümlenin başına (D), yanlışsa (Y) yazınız. (10 puan)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9663"/>
      </w:tblGrid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Türkçe yapısı bakımından bükümlü diller grubuna girer.</w:t>
            </w:r>
          </w:p>
        </w:tc>
      </w:tr>
      <w:tr w:rsidR="004A25E7" w:rsidTr="004A25E7">
        <w:trPr>
          <w:trHeight w:val="320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Türkçede konuşma dilinde kullanılan sesler, yazı dilinde kullanılan harflerin sayısı kadardır.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Yazın bitmesiyle ağaçların yapraklarını dökmesi, havaların soğuması sonbaharın geldiğinin göstergesidir. Bu tür göstergelere dil biliminde “simge” denir. 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Aynı dil içinde ses, şekil, söz dizimi </w:t>
            </w:r>
            <w:r w:rsidR="00FD77FA">
              <w:rPr>
                <w:rFonts w:ascii="Arial" w:hAnsi="Arial" w:cs="Arial"/>
                <w:b/>
                <w:sz w:val="16"/>
                <w:szCs w:val="16"/>
              </w:rPr>
              <w:t xml:space="preserve">ve anlamca farklılıklar gösterebilen, belli yerleşim bölgelerine veya sınıflara özgü olan </w:t>
            </w:r>
            <w:proofErr w:type="spellStart"/>
            <w:r w:rsidR="00FD77FA">
              <w:rPr>
                <w:rFonts w:ascii="Arial" w:hAnsi="Arial" w:cs="Arial"/>
                <w:b/>
                <w:sz w:val="16"/>
                <w:szCs w:val="16"/>
              </w:rPr>
              <w:t>ko-nuşma</w:t>
            </w:r>
            <w:proofErr w:type="spellEnd"/>
            <w:r w:rsidR="00FD77FA">
              <w:rPr>
                <w:rFonts w:ascii="Arial" w:hAnsi="Arial" w:cs="Arial"/>
                <w:b/>
                <w:sz w:val="16"/>
                <w:szCs w:val="16"/>
              </w:rPr>
              <w:t xml:space="preserve"> diline “şive” denir.</w:t>
            </w:r>
          </w:p>
        </w:tc>
      </w:tr>
      <w:tr w:rsidR="004A25E7" w:rsidTr="004A25E7">
        <w:trPr>
          <w:trHeight w:val="305"/>
        </w:trPr>
        <w:tc>
          <w:tcPr>
            <w:tcW w:w="428" w:type="dxa"/>
          </w:tcPr>
          <w:p w:rsidR="004A25E7" w:rsidRDefault="004A25E7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7" w:type="dxa"/>
            <w:shd w:val="clear" w:color="auto" w:fill="C6D9F1" w:themeFill="text2" w:themeFillTint="33"/>
          </w:tcPr>
          <w:p w:rsidR="004A25E7" w:rsidRDefault="00FD77FA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“Gözlerin gözlerime değince / Felaketim olurdu, ağlardım.” dizelerinde dil, kanalı kontrol işleviyle kullanılmıştır.</w:t>
            </w:r>
          </w:p>
        </w:tc>
      </w:tr>
    </w:tbl>
    <w:p w:rsidR="0058557D" w:rsidRDefault="0058557D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FD77FA" w:rsidRDefault="00FD77FA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041854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5. </w:t>
      </w:r>
      <w:r w:rsidR="00041854" w:rsidRPr="00041854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eserler, Türkçenin hangi dönemlerine aittir? Karşılarına yazınız. (10 puan)</w:t>
      </w:r>
    </w:p>
    <w:p w:rsidR="00041854" w:rsidRDefault="00041854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3078"/>
        <w:gridCol w:w="7008"/>
      </w:tblGrid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Orhun Abideleri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Kalyanamkara</w:t>
            </w:r>
            <w:proofErr w:type="spellEnd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ve </w:t>
            </w: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Papamkara</w:t>
            </w:r>
            <w:proofErr w:type="spellEnd"/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Kutadgu Bilig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(Yusuf Has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Hacib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F61CF" w:rsidRDefault="008F61CF" w:rsidP="0058557D">
            <w:pPr>
              <w:tabs>
                <w:tab w:val="left" w:pos="7690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Atabetü’l</w:t>
            </w:r>
            <w:proofErr w:type="spellEnd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Hakayık</w:t>
            </w:r>
            <w:proofErr w:type="spellEnd"/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41854" w:rsidTr="00843B66">
        <w:trPr>
          <w:trHeight w:val="282"/>
        </w:trPr>
        <w:tc>
          <w:tcPr>
            <w:tcW w:w="3119" w:type="dxa"/>
            <w:shd w:val="clear" w:color="auto" w:fill="C4BC96" w:themeFill="background2" w:themeFillShade="BF"/>
          </w:tcPr>
          <w:p w:rsidR="00041854" w:rsidRPr="00843B66" w:rsidRDefault="00843B66" w:rsidP="0058557D">
            <w:pPr>
              <w:tabs>
                <w:tab w:val="left" w:pos="769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F61CF">
              <w:rPr>
                <w:rFonts w:ascii="Arial" w:hAnsi="Arial" w:cs="Arial"/>
                <w:b/>
                <w:i/>
                <w:sz w:val="16"/>
                <w:szCs w:val="16"/>
              </w:rPr>
              <w:t>Çalıkuşu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(Reşat Nuri Güntekin)</w:t>
            </w:r>
          </w:p>
        </w:tc>
        <w:tc>
          <w:tcPr>
            <w:tcW w:w="7166" w:type="dxa"/>
          </w:tcPr>
          <w:p w:rsidR="00041854" w:rsidRDefault="00041854" w:rsidP="0058557D">
            <w:pPr>
              <w:tabs>
                <w:tab w:val="left" w:pos="7690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:rsidR="00041854" w:rsidRDefault="00041854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</w:p>
    <w:p w:rsidR="00843B66" w:rsidRPr="00C978FC" w:rsidRDefault="00C978FC" w:rsidP="0058557D">
      <w:pPr>
        <w:tabs>
          <w:tab w:val="left" w:pos="7690"/>
        </w:tabs>
        <w:spacing w:after="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C978FC">
        <w:rPr>
          <w:rFonts w:ascii="Arial" w:hAnsi="Arial" w:cs="Arial"/>
          <w:b/>
          <w:noProof/>
          <w:color w:val="FFFFFF" w:themeColor="background1"/>
          <w:sz w:val="16"/>
          <w:szCs w:val="16"/>
          <w:highlight w:val="blac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148437</wp:posOffset>
            </wp:positionH>
            <wp:positionV relativeFrom="paragraph">
              <wp:posOffset>80355</wp:posOffset>
            </wp:positionV>
            <wp:extent cx="925186" cy="1319436"/>
            <wp:effectExtent l="38100" t="0" r="27314" b="376014"/>
            <wp:wrapNone/>
            <wp:docPr id="2" name="rg_hi" descr="http://t2.gstatic.com/images?q=tbn:ANd9GcRh55MKhPraJEguuVOZ5Cmo1gvZgI9psVYxKiSdCGQyHKshetmP3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h55MKhPraJEguuVOZ5Cmo1gvZgI9psVYxKiSdCGQyHKshetmP3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86" cy="131943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843B66" w:rsidRPr="00C978FC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6. Aşağıdaki görsellerin dil dışı göstergelerden hangisine girdiğini altlarındaki noktalı yerlere yazınız. (10 puan)</w:t>
      </w:r>
    </w:p>
    <w:p w:rsidR="00843B66" w:rsidRDefault="00843B66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843B66" w:rsidRPr="00843B66" w:rsidRDefault="00C978FC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1976120</wp:posOffset>
            </wp:positionH>
            <wp:positionV relativeFrom="paragraph">
              <wp:posOffset>116840</wp:posOffset>
            </wp:positionV>
            <wp:extent cx="1029335" cy="932180"/>
            <wp:effectExtent l="171450" t="133350" r="361315" b="306070"/>
            <wp:wrapNone/>
            <wp:docPr id="10" name="rg_hi" descr="http://t0.gstatic.com/images?q=tbn:ANd9GcQEVJ00xZPmQM62SaR0vSoIs2yxnenzFmfkwOZRwDI63yP7-4E_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EVJ00xZPmQM62SaR0vSoIs2yxnenzFmfkwOZRwDI63yP7-4E_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32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3749956</wp:posOffset>
            </wp:positionH>
            <wp:positionV relativeFrom="paragraph">
              <wp:posOffset>117386</wp:posOffset>
            </wp:positionV>
            <wp:extent cx="1036499" cy="1012590"/>
            <wp:effectExtent l="95250" t="76200" r="106501" b="73260"/>
            <wp:wrapNone/>
            <wp:docPr id="13" name="Resim 13" descr="Trafik İşaret ve Levhaları - Yaya Geçidi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rafik İşaret ve Levhaları - Yaya Geçidi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499" cy="1012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5216678</wp:posOffset>
            </wp:positionH>
            <wp:positionV relativeFrom="paragraph">
              <wp:posOffset>13058</wp:posOffset>
            </wp:positionV>
            <wp:extent cx="1263267" cy="1073960"/>
            <wp:effectExtent l="133350" t="57150" r="108333" b="735790"/>
            <wp:wrapNone/>
            <wp:docPr id="16" name="il_fi" descr="http://www.saglik.im/wp-content/uploads/2008/12/oksuruk_husten-300x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glik.im/wp-content/uploads/2008/12/oksuruk_husten-300x2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073746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843B66">
        <w:rPr>
          <w:rFonts w:ascii="Arial" w:hAnsi="Arial" w:cs="Arial"/>
          <w:b/>
          <w:sz w:val="16"/>
          <w:szCs w:val="16"/>
        </w:rPr>
        <w:t xml:space="preserve">                </w:t>
      </w:r>
      <w:r w:rsidR="00EC392A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843B66">
        <w:rPr>
          <w:rFonts w:ascii="Arial" w:hAnsi="Arial" w:cs="Arial"/>
          <w:b/>
          <w:sz w:val="16"/>
          <w:szCs w:val="16"/>
        </w:rPr>
        <w:t xml:space="preserve">   </w:t>
      </w:r>
    </w:p>
    <w:p w:rsidR="00041854" w:rsidRDefault="00843B66" w:rsidP="0058557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C978FC" w:rsidRDefault="00C978FC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58557D" w:rsidRDefault="00843B66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........................................                             ...................................      </w:t>
      </w:r>
      <w:r w:rsidR="00EC392A">
        <w:rPr>
          <w:rFonts w:ascii="Arial" w:hAnsi="Arial" w:cs="Arial"/>
          <w:b/>
          <w:sz w:val="16"/>
          <w:szCs w:val="16"/>
        </w:rPr>
        <w:t xml:space="preserve">                      .....................................               .............................................</w:t>
      </w:r>
    </w:p>
    <w:p w:rsidR="001C09C6" w:rsidRDefault="001C09C6" w:rsidP="0058557D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1C09C6" w:rsidRPr="00533DF7" w:rsidRDefault="00E41F4C" w:rsidP="0058557D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533DF7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7. Aşağıda boş bırakılan yerlere uygun sözcükleri yazınız. (10 puan)</w:t>
      </w:r>
    </w:p>
    <w:p w:rsidR="00E41F4C" w:rsidRDefault="00E41F4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Meslek sırlarını saklamak ve meslekî dayanışmayı sağlamak amacıyla bir grubun kendi arasında konuştuğu özel dile ........................................</w:t>
      </w:r>
    </w:p>
    <w:p w:rsidR="00E41F4C" w:rsidRDefault="00E41F4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F2CAD">
        <w:rPr>
          <w:rFonts w:ascii="Arial" w:hAnsi="Arial" w:cs="Arial"/>
          <w:sz w:val="16"/>
          <w:szCs w:val="16"/>
        </w:rPr>
        <w:t>adı verilir.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Geçmişin kültürel değerlerini bugüne ve bugünden geleceğe aktaran dilin, kültürü ............................................ özelliği vardır.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8F61CF">
        <w:rPr>
          <w:rFonts w:ascii="Arial" w:hAnsi="Arial" w:cs="Arial"/>
          <w:i/>
          <w:sz w:val="16"/>
          <w:szCs w:val="16"/>
        </w:rPr>
        <w:t xml:space="preserve">Altın </w:t>
      </w:r>
      <w:proofErr w:type="spellStart"/>
      <w:r w:rsidRPr="008F61CF">
        <w:rPr>
          <w:rFonts w:ascii="Arial" w:hAnsi="Arial" w:cs="Arial"/>
          <w:i/>
          <w:sz w:val="16"/>
          <w:szCs w:val="16"/>
        </w:rPr>
        <w:t>Yaruk</w:t>
      </w:r>
      <w:proofErr w:type="spellEnd"/>
      <w:r w:rsidRPr="008F61CF">
        <w:rPr>
          <w:rFonts w:ascii="Arial" w:hAnsi="Arial" w:cs="Arial"/>
          <w:i/>
          <w:sz w:val="16"/>
          <w:szCs w:val="16"/>
        </w:rPr>
        <w:t xml:space="preserve">, Irk </w:t>
      </w:r>
      <w:proofErr w:type="spellStart"/>
      <w:r w:rsidRPr="008F61CF">
        <w:rPr>
          <w:rFonts w:ascii="Arial" w:hAnsi="Arial" w:cs="Arial"/>
          <w:i/>
          <w:sz w:val="16"/>
          <w:szCs w:val="16"/>
        </w:rPr>
        <w:t>Bitig</w:t>
      </w:r>
      <w:proofErr w:type="spellEnd"/>
      <w:r>
        <w:rPr>
          <w:rFonts w:ascii="Arial" w:hAnsi="Arial" w:cs="Arial"/>
          <w:sz w:val="16"/>
          <w:szCs w:val="16"/>
        </w:rPr>
        <w:t xml:space="preserve"> adlı eserler, dinî nitelikte eserler olup bu eserler ................................ Dönemi Türkçesine ait eserlerdir.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Seslerin bir araya gelerek oluşturduğu sözcüklere (k.i.t.a.p / kitap) gösterge biliminde ........................................... bu sözcüklerin zihnimizde canlandırdığı resme .............................................. adı verilir.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Pr="00E41F4C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Sözcükler, birer dil göstergesidir. Bu göstergelerin gösterdiği </w:t>
      </w:r>
      <w:r w:rsidRPr="00FF2CAD">
        <w:rPr>
          <w:rFonts w:ascii="Arial" w:hAnsi="Arial" w:cs="Arial"/>
          <w:i/>
          <w:sz w:val="16"/>
          <w:szCs w:val="16"/>
        </w:rPr>
        <w:t>varlığın kendisine</w:t>
      </w:r>
      <w:r>
        <w:rPr>
          <w:rFonts w:ascii="Arial" w:hAnsi="Arial" w:cs="Arial"/>
          <w:sz w:val="16"/>
          <w:szCs w:val="16"/>
        </w:rPr>
        <w:t xml:space="preserve"> gösterge biliminde .............................................. denir. </w:t>
      </w:r>
    </w:p>
    <w:p w:rsidR="00FF2CAD" w:rsidRDefault="00FF2CAD" w:rsidP="00FF2CA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533DF7" w:rsidRDefault="00FF2CAD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 w:rsidRPr="00533DF7">
        <w:rPr>
          <w:rFonts w:ascii="Arial" w:hAnsi="Arial" w:cs="Arial"/>
          <w:sz w:val="16"/>
          <w:szCs w:val="16"/>
        </w:rPr>
        <w:t xml:space="preserve">* </w:t>
      </w:r>
      <w:r w:rsidR="00533DF7" w:rsidRPr="00533DF7">
        <w:rPr>
          <w:rFonts w:ascii="Arial" w:hAnsi="Arial" w:cs="Arial"/>
          <w:sz w:val="16"/>
          <w:szCs w:val="16"/>
        </w:rPr>
        <w:t>Amacı</w:t>
      </w:r>
      <w:r w:rsidR="00533DF7">
        <w:rPr>
          <w:rFonts w:ascii="Arial" w:hAnsi="Arial" w:cs="Arial"/>
          <w:sz w:val="16"/>
          <w:szCs w:val="16"/>
        </w:rPr>
        <w:t xml:space="preserve"> olmayan ve istem dışı gelişen doğal göstergelere .................................................. adı verilir.</w:t>
      </w:r>
    </w:p>
    <w:p w:rsidR="00533DF7" w:rsidRDefault="00533DF7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533DF7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Bir ileti, dille ilgili bilgi vermek üzere oluşturulmuşsa o iletide dil, </w:t>
      </w:r>
      <w:r w:rsidR="006B13EC">
        <w:rPr>
          <w:rFonts w:ascii="Arial" w:hAnsi="Arial" w:cs="Arial"/>
          <w:sz w:val="16"/>
          <w:szCs w:val="16"/>
        </w:rPr>
        <w:t>..................................................... işlevde kullanılmıştır.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İngilizce, Almanca gibi diller ....................................................................... dil ailesindendir. 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Yeryüzündeki diller, yapı bakımından tek heceli, eklemeli ve ................................................... diller olmak üzere üç gruba ayrılır.</w:t>
      </w:r>
    </w:p>
    <w:p w:rsidR="006B13EC" w:rsidRDefault="006B13EC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</w:p>
    <w:p w:rsidR="00FF2CAD" w:rsidRPr="007D20E5" w:rsidRDefault="007D20E5" w:rsidP="00FF2CAD">
      <w:pPr>
        <w:tabs>
          <w:tab w:val="left" w:pos="7690"/>
        </w:tabs>
        <w:spacing w:after="0"/>
        <w:rPr>
          <w:rFonts w:ascii="Arial Black" w:hAnsi="Arial Black" w:cs="Arial"/>
          <w:color w:val="FFFFFF" w:themeColor="background1"/>
          <w:sz w:val="16"/>
          <w:szCs w:val="16"/>
        </w:rPr>
      </w:pPr>
      <w:r w:rsidRPr="007D20E5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>8. Aşağıda</w:t>
      </w:r>
      <w:r w:rsidR="00A35D09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>,</w:t>
      </w:r>
      <w:r w:rsidRPr="007D20E5">
        <w:rPr>
          <w:rFonts w:ascii="Arial Black" w:hAnsi="Arial Black" w:cs="Arial"/>
          <w:color w:val="FFFFFF" w:themeColor="background1"/>
          <w:sz w:val="16"/>
          <w:szCs w:val="16"/>
          <w:highlight w:val="black"/>
        </w:rPr>
        <w:t xml:space="preserve"> bir paragrafın giriş cümlesi verilmiştir. Bu giriş cümlesini geliştirerek bir paragraf oluşturunuz. (10 puan)</w:t>
      </w:r>
      <w:r w:rsidR="00533DF7" w:rsidRPr="007D20E5">
        <w:rPr>
          <w:rFonts w:ascii="Arial Black" w:hAnsi="Arial Black" w:cs="Arial"/>
          <w:color w:val="FFFFFF" w:themeColor="background1"/>
          <w:sz w:val="16"/>
          <w:szCs w:val="16"/>
        </w:rPr>
        <w:t xml:space="preserve"> </w:t>
      </w:r>
    </w:p>
    <w:p w:rsidR="007D20E5" w:rsidRPr="00943279" w:rsidRDefault="00E04216" w:rsidP="00E04216">
      <w:pPr>
        <w:tabs>
          <w:tab w:val="left" w:pos="7690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943279">
        <w:rPr>
          <w:rFonts w:ascii="Arial" w:hAnsi="Arial" w:cs="Arial"/>
          <w:b/>
          <w:sz w:val="16"/>
          <w:szCs w:val="16"/>
        </w:rPr>
        <w:t>Yazım kurallarına ve noktalama işaretlerine dikkat ediniz.</w:t>
      </w:r>
    </w:p>
    <w:p w:rsidR="00E04216" w:rsidRPr="00943279" w:rsidRDefault="00E04216" w:rsidP="00FF2CAD">
      <w:pPr>
        <w:tabs>
          <w:tab w:val="left" w:pos="7690"/>
        </w:tabs>
        <w:spacing w:after="0"/>
        <w:rPr>
          <w:rFonts w:ascii="Arial" w:hAnsi="Arial" w:cs="Arial"/>
          <w:b/>
          <w:sz w:val="16"/>
          <w:szCs w:val="16"/>
        </w:rPr>
      </w:pPr>
    </w:p>
    <w:p w:rsidR="00E04216" w:rsidRDefault="00E04216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Dil</w:t>
      </w:r>
      <w:r w:rsidR="00943279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benim aynalı evimdir. 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...................................</w:t>
      </w:r>
    </w:p>
    <w:p w:rsidR="00E04216" w:rsidRDefault="00E04216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35D09">
        <w:rPr>
          <w:rFonts w:ascii="Arial" w:hAnsi="Arial" w:cs="Arial"/>
          <w:sz w:val="16"/>
          <w:szCs w:val="16"/>
        </w:rPr>
        <w:t>..................</w:t>
      </w:r>
    </w:p>
    <w:p w:rsidR="00943279" w:rsidRPr="00E04216" w:rsidRDefault="00943279" w:rsidP="00FF2CAD">
      <w:pPr>
        <w:tabs>
          <w:tab w:val="left" w:pos="7690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20EE" w:rsidRDefault="00A520EE" w:rsidP="00FF2CAD">
      <w:pPr>
        <w:tabs>
          <w:tab w:val="left" w:pos="7690"/>
        </w:tabs>
        <w:spacing w:after="0"/>
        <w:rPr>
          <w:rFonts w:ascii="Arial" w:hAnsi="Arial" w:cs="Arial"/>
          <w:color w:val="FFFFFF" w:themeColor="background1"/>
          <w:sz w:val="16"/>
          <w:szCs w:val="16"/>
        </w:rPr>
        <w:sectPr w:rsidR="00A520EE" w:rsidSect="004713F7">
          <w:headerReference w:type="default" r:id="rId1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D20E5" w:rsidRPr="007D20E5" w:rsidRDefault="007D20E5" w:rsidP="00FF2CAD">
      <w:pPr>
        <w:tabs>
          <w:tab w:val="left" w:pos="7690"/>
        </w:tabs>
        <w:spacing w:after="0"/>
        <w:rPr>
          <w:rFonts w:ascii="Arial" w:hAnsi="Arial" w:cs="Arial"/>
          <w:color w:val="FFFFFF" w:themeColor="background1"/>
          <w:sz w:val="16"/>
          <w:szCs w:val="16"/>
        </w:rPr>
      </w:pPr>
    </w:p>
    <w:p w:rsidR="00FF2CAD" w:rsidRPr="00A520EE" w:rsidRDefault="00E04216" w:rsidP="0058557D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A520E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 xml:space="preserve">9. </w:t>
      </w:r>
      <w:r w:rsidR="00A520EE" w:rsidRPr="00A520EE">
        <w:rPr>
          <w:rFonts w:ascii="Arial" w:hAnsi="Arial" w:cs="Arial"/>
          <w:b/>
          <w:color w:val="FFFFFF" w:themeColor="background1"/>
          <w:sz w:val="16"/>
          <w:szCs w:val="16"/>
          <w:highlight w:val="black"/>
        </w:rPr>
        <w:t>Aşağıdaki çoktan seçmeli soruları yanıtlayınız. (20 puan)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A520EE">
        <w:rPr>
          <w:rFonts w:ascii="Arial" w:hAnsi="Arial" w:cs="Arial"/>
          <w:b/>
          <w:bCs/>
          <w:sz w:val="16"/>
          <w:szCs w:val="16"/>
        </w:rPr>
        <w:t>I. Aşağıdaki cümlelerin hangisinde bilgi yanlışlığı vardır?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A) Kültür, bir milletin ortak biçimde uyması gereken kurallar,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inanç</w:t>
      </w:r>
      <w:r w:rsidR="00FB3AB4">
        <w:rPr>
          <w:rFonts w:ascii="Arial" w:hAnsi="Arial" w:cs="Arial"/>
          <w:sz w:val="16"/>
          <w:szCs w:val="16"/>
        </w:rPr>
        <w:t>-</w:t>
      </w:r>
      <w:proofErr w:type="spellStart"/>
      <w:r w:rsidRPr="00A520EE">
        <w:rPr>
          <w:rFonts w:ascii="Arial" w:hAnsi="Arial" w:cs="Arial"/>
          <w:sz w:val="16"/>
          <w:szCs w:val="16"/>
        </w:rPr>
        <w:t>lar</w:t>
      </w:r>
      <w:proofErr w:type="spellEnd"/>
      <w:r w:rsidRPr="00A520EE">
        <w:rPr>
          <w:rFonts w:ascii="Arial" w:hAnsi="Arial" w:cs="Arial"/>
          <w:sz w:val="16"/>
          <w:szCs w:val="16"/>
        </w:rPr>
        <w:t>, görüşler ve ilkeler bütünüdür.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B) Dil, içinde konuşulduğu toplumun kültürünü kuşaktan</w:t>
      </w:r>
      <w:r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kuşağa aktarır.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C) Bir insan hangi kültürde yetişirse yetişsin o kültürün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dilini değil, kitaplarda okuduğu dili öğrenir.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D) İnsan, dili sayesinde çevresiyle iletişim kurarak kendi</w:t>
      </w:r>
      <w:r w:rsidR="00FB3AB4">
        <w:rPr>
          <w:rFonts w:ascii="Arial" w:hAnsi="Arial" w:cs="Arial"/>
          <w:sz w:val="16"/>
          <w:szCs w:val="16"/>
        </w:rPr>
        <w:t xml:space="preserve"> </w:t>
      </w:r>
      <w:r w:rsidRPr="00A520EE">
        <w:rPr>
          <w:rFonts w:ascii="Arial" w:hAnsi="Arial" w:cs="Arial"/>
          <w:sz w:val="16"/>
          <w:szCs w:val="16"/>
        </w:rPr>
        <w:t>kültürünü öğrenir.</w:t>
      </w:r>
    </w:p>
    <w:p w:rsidR="00EC392A" w:rsidRPr="00A520EE" w:rsidRDefault="00A520EE" w:rsidP="00A520EE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>E) Kültür ile dil arasında sıkı bir ilişki ve etkileşim vardır.</w:t>
      </w:r>
    </w:p>
    <w:p w:rsidR="00FB3AB4" w:rsidRDefault="00FB3AB4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A520EE">
        <w:rPr>
          <w:rFonts w:ascii="Arial" w:hAnsi="Arial" w:cs="Arial"/>
          <w:b/>
          <w:sz w:val="16"/>
          <w:szCs w:val="16"/>
        </w:rPr>
        <w:t xml:space="preserve">II. </w:t>
      </w:r>
      <w:r w:rsidR="00224382">
        <w:rPr>
          <w:rFonts w:ascii="Arial" w:hAnsi="Arial" w:cs="Arial"/>
          <w:b/>
          <w:bCs/>
          <w:sz w:val="16"/>
          <w:szCs w:val="16"/>
        </w:rPr>
        <w:t>Aşağıdakilerin hangisinde bir bilgi yanlışı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224382">
        <w:rPr>
          <w:rFonts w:ascii="Arial" w:hAnsi="Arial" w:cs="Arial"/>
          <w:b/>
          <w:bCs/>
          <w:sz w:val="16"/>
          <w:szCs w:val="16"/>
        </w:rPr>
        <w:t>vardır</w:t>
      </w:r>
      <w:r w:rsidRPr="00A520EE">
        <w:rPr>
          <w:rFonts w:ascii="Arial" w:hAnsi="Arial" w:cs="Arial"/>
          <w:b/>
          <w:bCs/>
          <w:sz w:val="16"/>
          <w:szCs w:val="16"/>
        </w:rPr>
        <w:t>?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A) </w:t>
      </w:r>
      <w:r w:rsidR="00224382">
        <w:rPr>
          <w:rFonts w:ascii="Arial" w:hAnsi="Arial" w:cs="Arial"/>
          <w:sz w:val="16"/>
          <w:szCs w:val="16"/>
        </w:rPr>
        <w:t xml:space="preserve">“Ağarmıştı.” sözcüğünde birden fazla ses olayı vardır. </w:t>
      </w:r>
    </w:p>
    <w:p w:rsidR="00224382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B) </w:t>
      </w:r>
      <w:r w:rsidR="00224382">
        <w:rPr>
          <w:rFonts w:ascii="Arial" w:hAnsi="Arial" w:cs="Arial"/>
          <w:sz w:val="16"/>
          <w:szCs w:val="16"/>
        </w:rPr>
        <w:t>“Çevre” sözcüğünde herhangi bir ses olayı yoktur.</w:t>
      </w:r>
    </w:p>
    <w:p w:rsidR="00224382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C) </w:t>
      </w:r>
      <w:r w:rsidR="00224382">
        <w:rPr>
          <w:rFonts w:ascii="Arial" w:hAnsi="Arial" w:cs="Arial"/>
          <w:sz w:val="16"/>
          <w:szCs w:val="16"/>
        </w:rPr>
        <w:t>Türkçe sözcüklerin başında iki ünsüz bulunmaz.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D) </w:t>
      </w:r>
      <w:r w:rsidR="00224382">
        <w:rPr>
          <w:rFonts w:ascii="Arial" w:hAnsi="Arial" w:cs="Arial"/>
          <w:sz w:val="16"/>
          <w:szCs w:val="16"/>
        </w:rPr>
        <w:t>Türkçe sözcüklerde iki ünlü yan yana gelmez.</w:t>
      </w:r>
    </w:p>
    <w:p w:rsidR="00A520EE" w:rsidRPr="00A520EE" w:rsidRDefault="00A520EE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A520EE">
        <w:rPr>
          <w:rFonts w:ascii="Arial" w:hAnsi="Arial" w:cs="Arial"/>
          <w:sz w:val="16"/>
          <w:szCs w:val="16"/>
        </w:rPr>
        <w:t xml:space="preserve">E) </w:t>
      </w:r>
      <w:r w:rsidR="00D801BA">
        <w:rPr>
          <w:rFonts w:ascii="Arial" w:hAnsi="Arial" w:cs="Arial"/>
          <w:sz w:val="16"/>
          <w:szCs w:val="16"/>
        </w:rPr>
        <w:t>“Anne” sözcüğü, zamanla söylenişi değişmiş Türkçe bir sözcük-tür.</w:t>
      </w:r>
    </w:p>
    <w:p w:rsidR="00FB3AB4" w:rsidRDefault="00FB3AB4" w:rsidP="00A520EE">
      <w:pPr>
        <w:tabs>
          <w:tab w:val="left" w:pos="7690"/>
        </w:tabs>
        <w:spacing w:after="120"/>
        <w:rPr>
          <w:rFonts w:ascii="Arial" w:hAnsi="Arial" w:cs="Arial"/>
          <w:b/>
          <w:sz w:val="16"/>
          <w:szCs w:val="16"/>
        </w:rPr>
      </w:pP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Turforsebit" w:hAnsi="ArialTurforsebit" w:cs="ArialTurforsebit"/>
          <w:b/>
          <w:sz w:val="17"/>
          <w:szCs w:val="17"/>
        </w:rPr>
        <w:t>III</w:t>
      </w:r>
      <w:r w:rsidRPr="00FB3AB4">
        <w:rPr>
          <w:rFonts w:ascii="ArialTurforsebit" w:hAnsi="ArialTurforsebit" w:cs="ArialTurforsebit"/>
          <w:b/>
          <w:sz w:val="17"/>
          <w:szCs w:val="17"/>
        </w:rPr>
        <w:t>.</w:t>
      </w:r>
      <w:r>
        <w:rPr>
          <w:rFonts w:ascii="ArialTurforsebit" w:hAnsi="ArialTurforsebit" w:cs="ArialTurforsebit"/>
          <w:sz w:val="17"/>
          <w:szCs w:val="17"/>
        </w:rPr>
        <w:t xml:space="preserve"> </w:t>
      </w:r>
      <w:r w:rsidRPr="00E42B56">
        <w:rPr>
          <w:rFonts w:ascii="Arial" w:hAnsi="Arial" w:cs="Arial"/>
          <w:sz w:val="16"/>
          <w:szCs w:val="16"/>
        </w:rPr>
        <w:t>I. Yazı dili günlük yaşamda farklılık gösterirken konuşma dili farklılık göstermez.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II. Bir dilin bilinen tarihinden önce kendisinden ayrılmış olup çok büyük yapısal farklılıklar gösteren şekline şive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III. İnsanların geçmişten geleceğe birbirlerini etkileyerek oluş-</w:t>
      </w:r>
      <w:proofErr w:type="spellStart"/>
      <w:r w:rsidRPr="00E42B56">
        <w:rPr>
          <w:rFonts w:ascii="Arial" w:hAnsi="Arial" w:cs="Arial"/>
          <w:sz w:val="16"/>
          <w:szCs w:val="16"/>
        </w:rPr>
        <w:t>turdukları</w:t>
      </w:r>
      <w:proofErr w:type="spellEnd"/>
      <w:r w:rsidRPr="00E42B56">
        <w:rPr>
          <w:rFonts w:ascii="Arial" w:hAnsi="Arial" w:cs="Arial"/>
          <w:sz w:val="16"/>
          <w:szCs w:val="16"/>
        </w:rPr>
        <w:t xml:space="preserve"> değere kültür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IV. Mardinliyle Konyalının konuşurken sözcükleri farklı söyle-</w:t>
      </w:r>
      <w:proofErr w:type="spellStart"/>
      <w:r w:rsidRPr="00E42B56">
        <w:rPr>
          <w:rFonts w:ascii="Arial" w:hAnsi="Arial" w:cs="Arial"/>
          <w:sz w:val="16"/>
          <w:szCs w:val="16"/>
        </w:rPr>
        <w:t>mesine</w:t>
      </w:r>
      <w:proofErr w:type="spellEnd"/>
      <w:r w:rsidRPr="00E42B56">
        <w:rPr>
          <w:rFonts w:ascii="Arial" w:hAnsi="Arial" w:cs="Arial"/>
          <w:sz w:val="16"/>
          <w:szCs w:val="16"/>
        </w:rPr>
        <w:t xml:space="preserve"> ağız denir.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Yukarıdaki numaralanmış cümlelerin hangilerinde bilgi yanlışı vardır?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E42B56">
        <w:rPr>
          <w:rFonts w:ascii="Arial" w:hAnsi="Arial" w:cs="Arial"/>
          <w:sz w:val="16"/>
          <w:szCs w:val="16"/>
        </w:rPr>
        <w:t>A) I. ve II.                         B) I. ve IV.                   C) II. ve III.</w:t>
      </w:r>
    </w:p>
    <w:p w:rsidR="00FB3AB4" w:rsidRPr="00E42B56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E42B56">
        <w:rPr>
          <w:rFonts w:ascii="Arial" w:hAnsi="Arial" w:cs="Arial"/>
          <w:sz w:val="16"/>
          <w:szCs w:val="16"/>
        </w:rPr>
        <w:t>D) II. ve IV.                      E) III. ve IV.</w:t>
      </w:r>
    </w:p>
    <w:p w:rsidR="00A520EE" w:rsidRPr="005C5EE6" w:rsidRDefault="00FB3AB4" w:rsidP="00A520EE">
      <w:pPr>
        <w:tabs>
          <w:tab w:val="left" w:pos="7690"/>
        </w:tabs>
        <w:spacing w:after="120"/>
        <w:rPr>
          <w:rFonts w:ascii="Arial" w:hAnsi="Arial" w:cs="Arial"/>
          <w:b/>
          <w:color w:val="FFFFFF" w:themeColor="background1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hyperlink r:id="rId19" w:history="1">
        <w:r w:rsidR="005C5EE6" w:rsidRPr="005C5EE6">
          <w:rPr>
            <w:rStyle w:val="Kpr"/>
            <w:rFonts w:ascii="Arial" w:hAnsi="Arial" w:cs="Arial"/>
            <w:b/>
            <w:color w:val="FFFFFF" w:themeColor="background1"/>
            <w:sz w:val="16"/>
            <w:szCs w:val="16"/>
          </w:rPr>
          <w:t>https://www.sorubak.com</w:t>
        </w:r>
      </w:hyperlink>
      <w:r w:rsidR="005C5EE6" w:rsidRPr="005C5EE6">
        <w:rPr>
          <w:rFonts w:ascii="Arial" w:hAnsi="Arial" w:cs="Arial"/>
          <w:b/>
          <w:color w:val="FFFFFF" w:themeColor="background1"/>
          <w:sz w:val="16"/>
          <w:szCs w:val="16"/>
        </w:rPr>
        <w:t xml:space="preserve"> </w:t>
      </w:r>
    </w:p>
    <w:p w:rsidR="00A520EE" w:rsidRP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/>
          <w:bCs/>
          <w:sz w:val="16"/>
          <w:szCs w:val="16"/>
        </w:rPr>
        <w:t>IV.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FB3AB4">
        <w:rPr>
          <w:rFonts w:ascii="Arial" w:hAnsi="Arial" w:cs="Arial"/>
          <w:bCs/>
          <w:sz w:val="16"/>
          <w:szCs w:val="16"/>
        </w:rPr>
        <w:t xml:space="preserve">Dışarıda mevsim </w:t>
      </w:r>
      <w:r w:rsidRPr="00E85A8E">
        <w:rPr>
          <w:rFonts w:ascii="Arial" w:hAnsi="Arial" w:cs="Arial"/>
          <w:bCs/>
          <w:sz w:val="16"/>
          <w:szCs w:val="16"/>
          <w:u w:val="single"/>
        </w:rPr>
        <w:t>baharmış</w:t>
      </w:r>
      <w:r w:rsidRPr="00E85A8E">
        <w:rPr>
          <w:rFonts w:ascii="Arial" w:hAnsi="Arial" w:cs="Arial"/>
          <w:bCs/>
          <w:sz w:val="16"/>
          <w:szCs w:val="16"/>
        </w:rPr>
        <w:t>.</w:t>
      </w:r>
      <w:r w:rsidRPr="00FB3AB4">
        <w:rPr>
          <w:rFonts w:ascii="Arial" w:hAnsi="Arial" w:cs="Arial"/>
          <w:bCs/>
          <w:sz w:val="16"/>
          <w:szCs w:val="16"/>
        </w:rPr>
        <w:t>”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FB3AB4">
        <w:rPr>
          <w:rFonts w:ascii="Arial" w:hAnsi="Arial" w:cs="Arial"/>
          <w:b/>
          <w:bCs/>
          <w:sz w:val="16"/>
          <w:szCs w:val="16"/>
        </w:rPr>
        <w:t xml:space="preserve">Altı çizili sözcükteki </w:t>
      </w:r>
      <w:r>
        <w:rPr>
          <w:rFonts w:ascii="Arial" w:hAnsi="Arial" w:cs="Arial"/>
          <w:b/>
          <w:bCs/>
          <w:sz w:val="16"/>
          <w:szCs w:val="16"/>
        </w:rPr>
        <w:t>ses olayının bir benzeri, aşağı</w:t>
      </w:r>
      <w:r w:rsidRPr="00FB3AB4">
        <w:rPr>
          <w:rFonts w:ascii="Arial" w:hAnsi="Arial" w:cs="Arial"/>
          <w:b/>
          <w:bCs/>
          <w:sz w:val="16"/>
          <w:szCs w:val="16"/>
        </w:rPr>
        <w:t>dakilerin hangisinde vardır?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A) Siren sesleri, buradan bile duyuluyordu.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B) İki gündür bir şey yemeyince çok acıkmış.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C) Nihat Genç’in son yazısını okuyorum şu an.</w:t>
      </w:r>
    </w:p>
    <w:p w:rsidR="00FB3AB4" w:rsidRP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D) Cevap anahtarını almayı unutmayın.</w:t>
      </w:r>
    </w:p>
    <w:p w:rsidR="00A520EE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FB3AB4">
        <w:rPr>
          <w:rFonts w:ascii="Arial" w:hAnsi="Arial" w:cs="Arial"/>
          <w:bCs/>
          <w:sz w:val="16"/>
          <w:szCs w:val="16"/>
        </w:rPr>
        <w:t>E) Bir soğuk yel eser, üşür ölüm bile.</w:t>
      </w:r>
    </w:p>
    <w:p w:rsid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E42B56" w:rsidRPr="00E42B56" w:rsidRDefault="00FB3AB4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V.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="00E42B56" w:rsidRPr="00E42B56">
        <w:rPr>
          <w:rFonts w:ascii="Arial" w:hAnsi="Arial" w:cs="Arial"/>
          <w:bCs/>
          <w:sz w:val="16"/>
          <w:szCs w:val="16"/>
        </w:rPr>
        <w:t xml:space="preserve">(I) Herkes her şey olamaz. (II) Nasıl iyi asker olmak için disiplin, iyi öğretmen </w:t>
      </w:r>
      <w:r w:rsidR="00E42B56">
        <w:rPr>
          <w:rFonts w:ascii="Arial" w:hAnsi="Arial" w:cs="Arial"/>
          <w:bCs/>
          <w:sz w:val="16"/>
          <w:szCs w:val="16"/>
        </w:rPr>
        <w:t>olmak için bilgi, iyi tüccar ol</w:t>
      </w:r>
      <w:r w:rsidR="00E42B56" w:rsidRPr="00E42B56">
        <w:rPr>
          <w:rFonts w:ascii="Arial" w:hAnsi="Arial" w:cs="Arial"/>
          <w:bCs/>
          <w:sz w:val="16"/>
          <w:szCs w:val="16"/>
        </w:rPr>
        <w:t>mak için para yeterli değil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se nasıl bütün mesleklerin, kendilerine göre biraz doğuştan gelme, ço</w:t>
      </w:r>
      <w:r w:rsidR="00E42B56">
        <w:rPr>
          <w:rFonts w:ascii="Arial" w:hAnsi="Arial" w:cs="Arial"/>
          <w:bCs/>
          <w:sz w:val="16"/>
          <w:szCs w:val="16"/>
        </w:rPr>
        <w:t>ğu da sonra</w:t>
      </w:r>
      <w:r w:rsidR="00E42B56" w:rsidRPr="00E42B56">
        <w:rPr>
          <w:rFonts w:ascii="Arial" w:hAnsi="Arial" w:cs="Arial"/>
          <w:bCs/>
          <w:sz w:val="16"/>
          <w:szCs w:val="16"/>
        </w:rPr>
        <w:t>dan öğrenilen incelikleri varsa politikacıların da rast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gele, herkesin beceremeyeceği y</w:t>
      </w:r>
      <w:r w:rsidR="00E42B56">
        <w:rPr>
          <w:rFonts w:ascii="Arial" w:hAnsi="Arial" w:cs="Arial"/>
          <w:bCs/>
          <w:sz w:val="16"/>
          <w:szCs w:val="16"/>
        </w:rPr>
        <w:t>önleri vardır. (III) Bunları be</w:t>
      </w:r>
      <w:r w:rsidR="00E42B56" w:rsidRPr="00E42B56">
        <w:rPr>
          <w:rFonts w:ascii="Arial" w:hAnsi="Arial" w:cs="Arial"/>
          <w:bCs/>
          <w:sz w:val="16"/>
          <w:szCs w:val="16"/>
        </w:rPr>
        <w:t>cere</w:t>
      </w:r>
      <w:r w:rsidR="00E42B56">
        <w:rPr>
          <w:rFonts w:ascii="Arial" w:hAnsi="Arial" w:cs="Arial"/>
          <w:bCs/>
          <w:sz w:val="16"/>
          <w:szCs w:val="16"/>
        </w:rPr>
        <w:t>-</w:t>
      </w:r>
      <w:r w:rsidR="00E42B56" w:rsidRPr="00E42B56">
        <w:rPr>
          <w:rFonts w:ascii="Arial" w:hAnsi="Arial" w:cs="Arial"/>
          <w:bCs/>
          <w:sz w:val="16"/>
          <w:szCs w:val="16"/>
        </w:rPr>
        <w:t>bilen kimseler, on binlerce kiş</w:t>
      </w:r>
      <w:r w:rsidR="00224382">
        <w:rPr>
          <w:rFonts w:ascii="Arial" w:hAnsi="Arial" w:cs="Arial"/>
          <w:bCs/>
          <w:sz w:val="16"/>
          <w:szCs w:val="16"/>
        </w:rPr>
        <w:t>inin karşısına çıkıp nutuk çek</w:t>
      </w:r>
      <w:r w:rsidR="00E42B56" w:rsidRPr="00E42B56">
        <w:rPr>
          <w:rFonts w:ascii="Arial" w:hAnsi="Arial" w:cs="Arial"/>
          <w:bCs/>
          <w:sz w:val="16"/>
          <w:szCs w:val="16"/>
        </w:rPr>
        <w:t>ebiliyor; binlerc</w:t>
      </w:r>
      <w:r w:rsidR="00E42B56">
        <w:rPr>
          <w:rFonts w:ascii="Arial" w:hAnsi="Arial" w:cs="Arial"/>
          <w:bCs/>
          <w:sz w:val="16"/>
          <w:szCs w:val="16"/>
        </w:rPr>
        <w:t>e kişinin elini sıkabiliyor, çö</w:t>
      </w:r>
      <w:r w:rsidR="00E42B56" w:rsidRPr="00E42B56">
        <w:rPr>
          <w:rFonts w:ascii="Arial" w:hAnsi="Arial" w:cs="Arial"/>
          <w:bCs/>
          <w:sz w:val="16"/>
          <w:szCs w:val="16"/>
        </w:rPr>
        <w:t>melip ayran içebiliyor.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</w:rPr>
        <w:t>Yukarıdaki numarala</w:t>
      </w:r>
      <w:r>
        <w:rPr>
          <w:rFonts w:ascii="Arial" w:hAnsi="Arial" w:cs="Arial"/>
          <w:b/>
          <w:bCs/>
          <w:sz w:val="16"/>
          <w:szCs w:val="16"/>
        </w:rPr>
        <w:t>ndırılmış cümlelerle ilgili aşa</w:t>
      </w:r>
      <w:r w:rsidRPr="00E42B56">
        <w:rPr>
          <w:rFonts w:ascii="Arial" w:hAnsi="Arial" w:cs="Arial"/>
          <w:b/>
          <w:bCs/>
          <w:sz w:val="16"/>
          <w:szCs w:val="16"/>
        </w:rPr>
        <w:t>ğıdakilerden hangisi doğrudur?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A) İlk cümlede ünsüz türemesi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B) II. cümlede ünsüz benzeşmesine bir örnek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C) II. cümlede ünsüz yumuşamasına uğramış dört sözcük vardır.</w:t>
      </w:r>
    </w:p>
    <w:p w:rsidR="00E42B56" w:rsidRPr="00E42B56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D) III. cümlede büyük ünlü uyumunu bozan ek yoktur.</w:t>
      </w:r>
    </w:p>
    <w:p w:rsidR="00FB3AB4" w:rsidRPr="00FB3AB4" w:rsidRDefault="00E42B56" w:rsidP="00E42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42B56">
        <w:rPr>
          <w:rFonts w:ascii="Arial" w:hAnsi="Arial" w:cs="Arial"/>
          <w:bCs/>
          <w:sz w:val="16"/>
          <w:szCs w:val="16"/>
        </w:rPr>
        <w:t>E) III. cümlede ünsüz türemesi örneği vardır.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P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E42B56">
        <w:rPr>
          <w:rFonts w:ascii="Arial" w:hAnsi="Arial" w:cs="Arial"/>
          <w:b/>
          <w:bCs/>
          <w:sz w:val="16"/>
          <w:szCs w:val="16"/>
          <w:highlight w:val="lightGray"/>
        </w:rPr>
        <w:t>SINAV SÜRESİ 1 DERS SAATİDİR.</w:t>
      </w:r>
      <w:r w:rsidR="003629CA">
        <w:rPr>
          <w:rFonts w:ascii="Arial" w:hAnsi="Arial" w:cs="Arial"/>
          <w:b/>
          <w:bCs/>
          <w:sz w:val="16"/>
          <w:szCs w:val="16"/>
        </w:rPr>
        <w:t xml:space="preserve">     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E42B56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E42B56" w:rsidRDefault="00943279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</w:t>
      </w:r>
      <w:r w:rsidR="00224382">
        <w:rPr>
          <w:rFonts w:ascii="Arial" w:hAnsi="Arial" w:cs="Arial"/>
          <w:b/>
          <w:bCs/>
          <w:sz w:val="16"/>
          <w:szCs w:val="16"/>
        </w:rPr>
        <w:t>BAŞARILAR DİLERİZ</w:t>
      </w:r>
      <w:r w:rsidR="00E42B56" w:rsidRPr="00E42B56">
        <w:rPr>
          <w:rFonts w:ascii="Arial" w:hAnsi="Arial" w:cs="Arial"/>
          <w:b/>
          <w:bCs/>
          <w:sz w:val="16"/>
          <w:szCs w:val="16"/>
        </w:rPr>
        <w:t>.</w:t>
      </w: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A520EE" w:rsidRDefault="00A520EE" w:rsidP="00A52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:rsidR="00FB3AB4" w:rsidRDefault="00FB3AB4" w:rsidP="00FB3AB4">
      <w:pPr>
        <w:autoSpaceDE w:val="0"/>
        <w:autoSpaceDN w:val="0"/>
        <w:adjustRightInd w:val="0"/>
        <w:spacing w:after="0" w:line="240" w:lineRule="auto"/>
        <w:rPr>
          <w:rFonts w:ascii="ArialTurforsebit" w:hAnsi="ArialTurforsebit" w:cs="ArialTurforsebit"/>
          <w:sz w:val="17"/>
          <w:szCs w:val="17"/>
        </w:rPr>
      </w:pPr>
    </w:p>
    <w:sectPr w:rsidR="00FB3AB4" w:rsidSect="006C55DB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528A" w:rsidRDefault="0036528A" w:rsidP="00EA302F">
      <w:pPr>
        <w:spacing w:after="0" w:line="240" w:lineRule="auto"/>
      </w:pPr>
      <w:r>
        <w:separator/>
      </w:r>
    </w:p>
  </w:endnote>
  <w:endnote w:type="continuationSeparator" w:id="0">
    <w:p w:rsidR="0036528A" w:rsidRDefault="0036528A" w:rsidP="00EA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Turforsebi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528A" w:rsidRDefault="0036528A" w:rsidP="00EA302F">
      <w:pPr>
        <w:spacing w:after="0" w:line="240" w:lineRule="auto"/>
      </w:pPr>
      <w:r>
        <w:separator/>
      </w:r>
    </w:p>
  </w:footnote>
  <w:footnote w:type="continuationSeparator" w:id="0">
    <w:p w:rsidR="0036528A" w:rsidRDefault="0036528A" w:rsidP="00EA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302F" w:rsidRPr="00EA302F" w:rsidRDefault="00EA302F">
    <w:pPr>
      <w:pStyle w:val="stBilgi"/>
      <w:rPr>
        <w:rFonts w:ascii="Arial Black" w:hAnsi="Arial Black"/>
      </w:rPr>
    </w:pPr>
    <w:r w:rsidRPr="00EA302F">
      <w:rPr>
        <w:rFonts w:ascii="Arial Black" w:hAnsi="Arial Black"/>
      </w:rPr>
      <w:t>9. SINIFLAR DİL VE ANLATIM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F7"/>
    <w:rsid w:val="00041854"/>
    <w:rsid w:val="000741FC"/>
    <w:rsid w:val="001C09C6"/>
    <w:rsid w:val="00224382"/>
    <w:rsid w:val="003629CA"/>
    <w:rsid w:val="0036528A"/>
    <w:rsid w:val="003E485E"/>
    <w:rsid w:val="0041785C"/>
    <w:rsid w:val="004178BF"/>
    <w:rsid w:val="004713F7"/>
    <w:rsid w:val="004A25E7"/>
    <w:rsid w:val="004B3973"/>
    <w:rsid w:val="004C7D8F"/>
    <w:rsid w:val="00533DF7"/>
    <w:rsid w:val="0058557D"/>
    <w:rsid w:val="005C5EE6"/>
    <w:rsid w:val="006525AF"/>
    <w:rsid w:val="006B13EC"/>
    <w:rsid w:val="006C55DB"/>
    <w:rsid w:val="006C70F9"/>
    <w:rsid w:val="006F79CF"/>
    <w:rsid w:val="0070482D"/>
    <w:rsid w:val="007B0087"/>
    <w:rsid w:val="007D20E5"/>
    <w:rsid w:val="007F7313"/>
    <w:rsid w:val="008305B1"/>
    <w:rsid w:val="00843B66"/>
    <w:rsid w:val="0088518A"/>
    <w:rsid w:val="008C7045"/>
    <w:rsid w:val="008F61CF"/>
    <w:rsid w:val="00943279"/>
    <w:rsid w:val="00994B89"/>
    <w:rsid w:val="00A35D09"/>
    <w:rsid w:val="00A36306"/>
    <w:rsid w:val="00A520EE"/>
    <w:rsid w:val="00A77374"/>
    <w:rsid w:val="00AC327D"/>
    <w:rsid w:val="00B00E64"/>
    <w:rsid w:val="00B129F6"/>
    <w:rsid w:val="00B4012C"/>
    <w:rsid w:val="00B9479F"/>
    <w:rsid w:val="00B96354"/>
    <w:rsid w:val="00C45989"/>
    <w:rsid w:val="00C978FC"/>
    <w:rsid w:val="00D444AF"/>
    <w:rsid w:val="00D801BA"/>
    <w:rsid w:val="00DA4CF6"/>
    <w:rsid w:val="00E04216"/>
    <w:rsid w:val="00E06427"/>
    <w:rsid w:val="00E41F4C"/>
    <w:rsid w:val="00E42B56"/>
    <w:rsid w:val="00E85A8E"/>
    <w:rsid w:val="00EA302F"/>
    <w:rsid w:val="00EC392A"/>
    <w:rsid w:val="00FB3AB4"/>
    <w:rsid w:val="00FB5531"/>
    <w:rsid w:val="00FD77FA"/>
    <w:rsid w:val="00FF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4C9D6D3"/>
  <w15:docId w15:val="{3ECED357-CC88-9B40-8619-3508893A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302F"/>
  </w:style>
  <w:style w:type="character" w:styleId="Kpr">
    <w:name w:val="Hyperlink"/>
    <w:basedOn w:val="VarsaylanParagrafYazTipi"/>
    <w:uiPriority w:val="99"/>
    <w:unhideWhenUsed/>
    <w:rsid w:val="00362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hyperlink" Target="http://www.google.com.tr/imgres?q=t%C4%B1bb%C4%B1n+simgesi&amp;hl=tr&amp;rlz=1W1AMSA_trTR510&amp;biw=1280&amp;bih=603&amp;tbm=isch&amp;tbnid=GLZoiHDfaiFrwM:&amp;imgrefurl=http://chiler-cholak2.blogspot.com/2011/06/normal-0-21-false-false-false-tr-x-none_8959.html&amp;docid=0j-hITX6s-T0AM&amp;imgurl=http://1.bp.blogspot.com/-Tn82gPt6tkc/Tf3WjVWCZkI/AAAAAAAAACs/nKRwfj7mVg4/s1600/10.png&amp;w=339&amp;h=341&amp;ei=RDa1UM_0BdHMtAbQoYCQDQ&amp;zoom=1&amp;iact=hc&amp;vpx=107&amp;vpy=259&amp;dur=1969&amp;hovh=225&amp;hovw=224&amp;tx=133&amp;ty=133&amp;sig=111192754945754021668&amp;page=1&amp;tbnh=122&amp;tbnw=121&amp;start=0&amp;ndsp=22&amp;ved=1t:429,r:15,s:0,i:112" TargetMode="External" /><Relationship Id="rId18" Type="http://schemas.openxmlformats.org/officeDocument/2006/relationships/header" Target="header1.xml" /><Relationship Id="rId3" Type="http://schemas.openxmlformats.org/officeDocument/2006/relationships/settings" Target="settings.xml" /><Relationship Id="rId21" Type="http://schemas.openxmlformats.org/officeDocument/2006/relationships/theme" Target="theme/theme1.xml" /><Relationship Id="rId7" Type="http://schemas.openxmlformats.org/officeDocument/2006/relationships/hyperlink" Target="https://www.sorubak.com" TargetMode="External" /><Relationship Id="rId12" Type="http://schemas.openxmlformats.org/officeDocument/2006/relationships/image" Target="media/image2.jpeg" /><Relationship Id="rId17" Type="http://schemas.openxmlformats.org/officeDocument/2006/relationships/image" Target="media/image5.jpeg" /><Relationship Id="rId2" Type="http://schemas.openxmlformats.org/officeDocument/2006/relationships/styles" Target="styles.xml" /><Relationship Id="rId16" Type="http://schemas.openxmlformats.org/officeDocument/2006/relationships/image" Target="media/image4.jpeg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yperlink" Target="http://www.google.com.tr/imgres?q=atat%C3%BCrk+g%C3%B6rselleri&amp;start=110&amp;hl=tr&amp;sa=X&amp;rlz=1W1AMSA_trTR510&amp;biw=1280&amp;bih=603&amp;addh=36&amp;tbm=isch&amp;prmd=imvns&amp;tbnid=nYNu4l6KjLwgVM:&amp;imgrefurl=http://azgittikuzgittik.blogcu.com/ataturk-resimleri-fotograflari-siyah-beyaz-renkli-album/3051080&amp;docid=JyK4rQTuPFWmNM&amp;imgurl=http://www.srdc.metu.edu.tr/~asuman/ataturk_kocatepe_ufak.jpg&amp;w=351&amp;h=530&amp;ei=Yzu1ULHbKITmtQa4xIDICA&amp;zoom=1&amp;iact=hc&amp;vpx=379&amp;vpy=208&amp;dur=2391&amp;hovh=276&amp;hovw=183&amp;tx=94&amp;ty=156&amp;sig=111192754945754021668&amp;page=5&amp;tbnh=107&amp;tbnw=71&amp;ndsp=28&amp;ved=1t:429,r:23,s:110,i:164" TargetMode="External" /><Relationship Id="rId5" Type="http://schemas.openxmlformats.org/officeDocument/2006/relationships/footnotes" Target="footnotes.xml" /><Relationship Id="rId15" Type="http://schemas.openxmlformats.org/officeDocument/2006/relationships/hyperlink" Target="http://www.bilgimanya.com/trafik-isaretleri-levhalari-ve-anlamlari-nelerdir/10700/trafik-isaretleri-anlamlari-yaya-gecidi" TargetMode="External" /><Relationship Id="rId10" Type="http://schemas.openxmlformats.org/officeDocument/2006/relationships/image" Target="media/image1.jpeg" /><Relationship Id="rId19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://www.google.com.tr/imgres?q=komik+karikat%C3%BCrler+sitesi&amp;hl=tr&amp;rlz=1W1AMSA_trTR510&amp;biw=1280&amp;bih=603&amp;tbm=isch&amp;tbnid=KZafZiC58rBl-M:&amp;imgrefurl=http://www.kavga.net/komik-karikaturler/&amp;docid=oDDnreNN-pBfQM&amp;imgurl=http://www.kavga.net/gorsel/1komik_karikaturler_17.jpg&amp;w=600&amp;h=450&amp;ei=lii1UNHLN-mk4ATZhIHgBQ&amp;zoom=1&amp;iact=hc&amp;vpx=519&amp;vpy=241&amp;dur=11563&amp;hovh=194&amp;hovw=259&amp;tx=128&amp;ty=114&amp;sig=111192754945754021668&amp;page=3&amp;tbnh=120&amp;tbnw=160&amp;start=51&amp;ndsp=28&amp;ved=1t:429,r:17,s:51,i:297" TargetMode="External" /><Relationship Id="rId14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BC08-278E-4990-AF23-1F2C4EF22D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2012-12-17T20:11:00Z</cp:lastPrinted>
  <dcterms:created xsi:type="dcterms:W3CDTF">2020-10-29T10:14:00Z</dcterms:created>
  <dcterms:modified xsi:type="dcterms:W3CDTF">2020-10-29T10:14:00Z</dcterms:modified>
  <cp:category>https://www.sorubak.com</cp:category>
</cp:coreProperties>
</file>