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61797" w:rsidRPr="00C61797" w:rsidRDefault="00494789" w:rsidP="00802E43">
      <w:pPr>
        <w:rPr>
          <w:b/>
          <w:sz w:val="30"/>
          <w:szCs w:val="30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742315</wp:posOffset>
                </wp:positionV>
                <wp:extent cx="6374130" cy="3472180"/>
                <wp:effectExtent l="0" t="0" r="7620" b="0"/>
                <wp:wrapNone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74130" cy="3472180"/>
                        </a:xfrm>
                        <a:prstGeom prst="rect">
                          <a:avLst/>
                        </a:prstGeom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1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2DF" w:rsidRDefault="001112DF" w:rsidP="001112D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112D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HATIRLATMA KUTUSU   </w:t>
                            </w:r>
                          </w:p>
                          <w:p w:rsidR="001112DF" w:rsidRPr="001112DF" w:rsidRDefault="001112DF" w:rsidP="001112D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1112DF">
                              <w:rPr>
                                <w:sz w:val="28"/>
                                <w:szCs w:val="28"/>
                              </w:rPr>
                              <w:t xml:space="preserve">Dünyamızın dış yüzeyine </w:t>
                            </w:r>
                            <w:r w:rsidRPr="001112DF">
                              <w:rPr>
                                <w:b/>
                                <w:sz w:val="28"/>
                                <w:szCs w:val="28"/>
                              </w:rPr>
                              <w:t>Yer Kabuğu</w:t>
                            </w:r>
                            <w:r w:rsidRPr="001112DF">
                              <w:rPr>
                                <w:sz w:val="28"/>
                                <w:szCs w:val="28"/>
                              </w:rPr>
                              <w:t xml:space="preserve"> denir. Dağlar, denizler, ovalar, yaşadığımız şehirler yer kabuğunda bulunur.</w:t>
                            </w:r>
                          </w:p>
                          <w:p w:rsidR="001112DF" w:rsidRDefault="001112DF" w:rsidP="001112D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1112DF">
                              <w:rPr>
                                <w:sz w:val="28"/>
                                <w:szCs w:val="28"/>
                              </w:rPr>
                              <w:tab/>
                              <w:t xml:space="preserve">Yapısında bir ya da birden fazla mineral bulunan taş ve kaya parçalarına </w:t>
                            </w:r>
                            <w:r w:rsidRPr="001112DF">
                              <w:rPr>
                                <w:b/>
                                <w:sz w:val="28"/>
                                <w:szCs w:val="28"/>
                              </w:rPr>
                              <w:t>Kayaç</w:t>
                            </w:r>
                            <w:r w:rsidRPr="001112DF">
                              <w:rPr>
                                <w:sz w:val="28"/>
                                <w:szCs w:val="28"/>
                              </w:rPr>
                              <w:t xml:space="preserve"> denir.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Yani gördüğümüz bir kaya parçasına ya da elimize aldığımız bir taş parçasına kayaç diyebilmemiz için yapısında en az bir tane mineral bulunmalıdır.</w:t>
                            </w:r>
                          </w:p>
                          <w:p w:rsidR="001112DF" w:rsidRPr="001112DF" w:rsidRDefault="001112DF" w:rsidP="001112D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1112DF">
                              <w:rPr>
                                <w:b/>
                                <w:sz w:val="28"/>
                                <w:szCs w:val="28"/>
                              </w:rPr>
                              <w:t>Mineral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ler ise doğal yollarla oluşan belli özelliklere sahip katı maddelerdir. Mineral</w:t>
                            </w:r>
                            <w:r w:rsidR="000A2BC0">
                              <w:rPr>
                                <w:sz w:val="28"/>
                                <w:szCs w:val="28"/>
                              </w:rPr>
                              <w:t xml:space="preserve">leri günlük yaşamımızda sıkça kullanırız. Örneğin demir cevheri denilen mineralden eşyalar yapılır. Silis ve gümüş mineralinden ayna yapılır. Altın mineralinden mücevher yapılır. </w:t>
                            </w:r>
                          </w:p>
                          <w:p w:rsidR="001112DF" w:rsidRPr="001112DF" w:rsidRDefault="001112DF" w:rsidP="001112D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A2BC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A2BC0" w:rsidRPr="000A2BC0">
                              <w:rPr>
                                <w:sz w:val="28"/>
                                <w:szCs w:val="28"/>
                              </w:rPr>
                              <w:t xml:space="preserve">          Ekonomik değeri yüksek olan taş ve minerallere</w:t>
                            </w:r>
                            <w:r w:rsidR="000A2B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maden </w:t>
                            </w:r>
                            <w:r w:rsidR="000A2BC0" w:rsidRPr="000A2BC0">
                              <w:rPr>
                                <w:sz w:val="28"/>
                                <w:szCs w:val="28"/>
                              </w:rPr>
                              <w:t>denir.</w:t>
                            </w:r>
                            <w:r w:rsidR="000A2BC0">
                              <w:rPr>
                                <w:sz w:val="28"/>
                                <w:szCs w:val="28"/>
                              </w:rPr>
                              <w:t xml:space="preserve"> Örneğin Linyit, Altın, Gümüş, Krom, Bor, Demir, Bakır, Alüminyum, Mermer vb. madenlere örnektir.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0;margin-top:58.45pt;width:501.9pt;height:273.4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" fillcolor="#e7e6e6 [3203]" strokeweight=".5pt">
                <v:path arrowok="t"/>
                <v:textbox>
                  <w:txbxContent>
                    <w:p w:rsidR="001112DF" w:rsidRDefault="001112DF" w:rsidP="001112D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1112DF">
                        <w:rPr>
                          <w:b/>
                          <w:sz w:val="28"/>
                          <w:szCs w:val="28"/>
                        </w:rPr>
                        <w:t xml:space="preserve"> HATIRLATMA KUTUSU   </w:t>
                      </w:r>
                    </w:p>
                    <w:p w:rsidR="001112DF" w:rsidRPr="001112DF" w:rsidRDefault="001112DF" w:rsidP="001112D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1112DF">
                        <w:rPr>
                          <w:sz w:val="28"/>
                          <w:szCs w:val="28"/>
                        </w:rPr>
                        <w:t xml:space="preserve">Dünyamızın dış yüzeyine </w:t>
                      </w:r>
                      <w:r w:rsidRPr="001112DF">
                        <w:rPr>
                          <w:b/>
                          <w:sz w:val="28"/>
                          <w:szCs w:val="28"/>
                        </w:rPr>
                        <w:t>Yer Kabuğu</w:t>
                      </w:r>
                      <w:r w:rsidRPr="001112DF">
                        <w:rPr>
                          <w:sz w:val="28"/>
                          <w:szCs w:val="28"/>
                        </w:rPr>
                        <w:t xml:space="preserve"> denir. Dağlar, denizler, ovalar, yaşadığımız şehirler yer kabuğunda bulunur.</w:t>
                      </w:r>
                    </w:p>
                    <w:p w:rsidR="001112DF" w:rsidRDefault="001112DF" w:rsidP="001112DF">
                      <w:pPr>
                        <w:rPr>
                          <w:sz w:val="28"/>
                          <w:szCs w:val="28"/>
                        </w:rPr>
                      </w:pPr>
                      <w:r w:rsidRPr="001112DF">
                        <w:rPr>
                          <w:sz w:val="28"/>
                          <w:szCs w:val="28"/>
                        </w:rPr>
                        <w:tab/>
                        <w:t xml:space="preserve">Yapısında bir ya da birden fazla mineral bulunan taş ve kaya parçalarına </w:t>
                      </w:r>
                      <w:r w:rsidRPr="001112DF">
                        <w:rPr>
                          <w:b/>
                          <w:sz w:val="28"/>
                          <w:szCs w:val="28"/>
                        </w:rPr>
                        <w:t>Kayaç</w:t>
                      </w:r>
                      <w:r w:rsidRPr="001112DF">
                        <w:rPr>
                          <w:sz w:val="28"/>
                          <w:szCs w:val="28"/>
                        </w:rPr>
                        <w:t xml:space="preserve"> denir. </w:t>
                      </w:r>
                      <w:r>
                        <w:rPr>
                          <w:sz w:val="28"/>
                          <w:szCs w:val="28"/>
                        </w:rPr>
                        <w:t>Yani gördüğümüz bir kaya parçasına ya da elimize aldığımız bir taş parçasına kayaç diyebilmemiz için yapısında en az bir tane mineral bulunmalıdır.</w:t>
                      </w:r>
                    </w:p>
                    <w:p w:rsidR="001112DF" w:rsidRPr="001112DF" w:rsidRDefault="001112DF" w:rsidP="001112D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ab/>
                      </w:r>
                      <w:r w:rsidRPr="001112DF">
                        <w:rPr>
                          <w:b/>
                          <w:sz w:val="28"/>
                          <w:szCs w:val="28"/>
                        </w:rPr>
                        <w:t>Mineral</w:t>
                      </w:r>
                      <w:r>
                        <w:rPr>
                          <w:sz w:val="28"/>
                          <w:szCs w:val="28"/>
                        </w:rPr>
                        <w:t>ler ise doğal yollarla oluşan belli özelliklere sahip katı maddelerdir. Mineral</w:t>
                      </w:r>
                      <w:r w:rsidR="000A2BC0">
                        <w:rPr>
                          <w:sz w:val="28"/>
                          <w:szCs w:val="28"/>
                        </w:rPr>
                        <w:t xml:space="preserve">leri günlük yaşamımızda sıkça kullanırız. Örneğin demir cevheri denilen mineralden eşyalar yapılır. Silis ve gümüş mineralinden ayna yapılır. Altın mineralinden mücevher yapılır. </w:t>
                      </w:r>
                    </w:p>
                    <w:p w:rsidR="001112DF" w:rsidRPr="001112DF" w:rsidRDefault="001112DF" w:rsidP="001112D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A2BC0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0A2BC0" w:rsidRPr="000A2BC0">
                        <w:rPr>
                          <w:sz w:val="28"/>
                          <w:szCs w:val="28"/>
                        </w:rPr>
                        <w:t xml:space="preserve">          Ekonomik değeri yüksek olan taş ve minerallere</w:t>
                      </w:r>
                      <w:r w:rsidR="000A2BC0">
                        <w:rPr>
                          <w:b/>
                          <w:sz w:val="28"/>
                          <w:szCs w:val="28"/>
                        </w:rPr>
                        <w:t xml:space="preserve"> maden </w:t>
                      </w:r>
                      <w:r w:rsidR="000A2BC0" w:rsidRPr="000A2BC0">
                        <w:rPr>
                          <w:sz w:val="28"/>
                          <w:szCs w:val="28"/>
                        </w:rPr>
                        <w:t>denir.</w:t>
                      </w:r>
                      <w:r w:rsidR="000A2BC0">
                        <w:rPr>
                          <w:sz w:val="28"/>
                          <w:szCs w:val="28"/>
                        </w:rPr>
                        <w:t xml:space="preserve"> Örneğin Linyit, Altın, Gümüş, Krom, Bor, Demir, Bakır, Alüminyum, Mermer vb. madenlere örnektir.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59690</wp:posOffset>
                </wp:positionV>
                <wp:extent cx="6612890" cy="490220"/>
                <wp:effectExtent l="0" t="0" r="0" b="5080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12890" cy="490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2DF" w:rsidRPr="001112DF" w:rsidRDefault="001112DF" w:rsidP="001112DF">
                            <w:pPr>
                              <w:jc w:val="center"/>
                              <w:rPr>
                                <w:rFonts w:ascii="Monotype Corsiva" w:hAnsi="Monotype Corsiva"/>
                                <w:color w:val="000000" w:themeColor="text1"/>
                                <w:sz w:val="50"/>
                                <w:szCs w:val="50"/>
                              </w:rPr>
                            </w:pPr>
                            <w:r w:rsidRPr="001112DF">
                              <w:rPr>
                                <w:rFonts w:ascii="Monotype Corsiva" w:hAnsi="Monotype Corsiva"/>
                                <w:color w:val="000000" w:themeColor="text1"/>
                                <w:sz w:val="50"/>
                                <w:szCs w:val="50"/>
                              </w:rPr>
                              <w:t>YER KABUĞUNUN YAPISI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" o:spid="_x0000_s1027" type="#_x0000_t202" style="position:absolute;margin-left:0;margin-top:4.7pt;width:520.7pt;height:38.6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" fillcolor="white [3201]" strokeweight=".5pt">
                <v:path arrowok="t"/>
                <v:textbox>
                  <w:txbxContent>
                    <w:p w:rsidR="001112DF" w:rsidRPr="001112DF" w:rsidRDefault="001112DF" w:rsidP="001112DF">
                      <w:pPr>
                        <w:jc w:val="center"/>
                        <w:rPr>
                          <w:rFonts w:ascii="Monotype Corsiva" w:hAnsi="Monotype Corsiva"/>
                          <w:color w:val="000000" w:themeColor="text1"/>
                          <w:sz w:val="50"/>
                          <w:szCs w:val="50"/>
                        </w:rPr>
                      </w:pPr>
                      <w:r w:rsidRPr="001112DF">
                        <w:rPr>
                          <w:rFonts w:ascii="Monotype Corsiva" w:hAnsi="Monotype Corsiva"/>
                          <w:color w:val="000000" w:themeColor="text1"/>
                          <w:sz w:val="50"/>
                          <w:szCs w:val="50"/>
                        </w:rPr>
                        <w:t>YER KABUĞUNUN YAPISI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2E43">
        <w:br/>
      </w:r>
      <w:r w:rsidR="00802E43">
        <w:br/>
      </w:r>
      <w:r w:rsidR="00802E43">
        <w:br/>
      </w:r>
      <w:r w:rsidR="00802E43">
        <w:br/>
      </w:r>
      <w:r w:rsidR="00802E43">
        <w:br/>
      </w:r>
      <w:r w:rsidR="00802E43">
        <w:br/>
      </w:r>
      <w:r w:rsidR="00802E43">
        <w:br/>
      </w:r>
      <w:r w:rsidR="00802E43">
        <w:br/>
      </w:r>
      <w:r w:rsidR="00802E43">
        <w:br/>
      </w:r>
      <w:r w:rsidR="00802E43">
        <w:br/>
      </w:r>
      <w:r w:rsidR="00802E43">
        <w:br/>
      </w:r>
      <w:r w:rsidR="00802E43">
        <w:br/>
      </w:r>
      <w:r w:rsidR="00802E43">
        <w:br/>
      </w:r>
      <w:r w:rsidR="00802E43">
        <w:br/>
      </w:r>
      <w:r w:rsidR="00802E43">
        <w:br/>
      </w:r>
      <w:r w:rsidR="00802E43">
        <w:br/>
      </w:r>
      <w:r w:rsidR="00802E43">
        <w:br/>
      </w:r>
      <w:r w:rsidR="00802E43">
        <w:br/>
      </w:r>
      <w:r w:rsidR="00802E43">
        <w:br/>
      </w:r>
      <w:r w:rsidR="00802E43">
        <w:br/>
      </w:r>
      <w:r w:rsidR="00802E43">
        <w:br/>
      </w:r>
      <w:r w:rsidR="00802E43">
        <w:br/>
      </w:r>
      <w:r w:rsidR="00802E43">
        <w:br/>
      </w:r>
      <w:r w:rsidR="00802E43">
        <w:br/>
      </w:r>
      <w:r w:rsidR="00C61797" w:rsidRPr="00C61797">
        <w:rPr>
          <w:b/>
          <w:sz w:val="30"/>
          <w:szCs w:val="30"/>
        </w:rPr>
        <w:t>Aşağıdaki cümlelerden doğru olanların başına (D), yanlış olanların başına ise (Y) harfi koyunuz.</w:t>
      </w:r>
    </w:p>
    <w:p w:rsidR="00802E43" w:rsidRPr="00C61797" w:rsidRDefault="00802E43" w:rsidP="00802E43">
      <w:pPr>
        <w:rPr>
          <w:sz w:val="28"/>
          <w:szCs w:val="28"/>
        </w:rPr>
      </w:pPr>
      <w:r w:rsidRPr="00C61797">
        <w:rPr>
          <w:sz w:val="26"/>
          <w:szCs w:val="26"/>
        </w:rPr>
        <w:br/>
      </w:r>
      <w:r w:rsidR="00C61797">
        <w:rPr>
          <w:sz w:val="28"/>
          <w:szCs w:val="28"/>
        </w:rPr>
        <w:t xml:space="preserve">1)         </w:t>
      </w:r>
      <w:r w:rsidR="00C61797" w:rsidRPr="00C61797">
        <w:rPr>
          <w:sz w:val="28"/>
          <w:szCs w:val="28"/>
        </w:rPr>
        <w:t xml:space="preserve">(____) Magma yer kabuğunda bulunur. </w:t>
      </w:r>
    </w:p>
    <w:p w:rsidR="00802E43" w:rsidRPr="00C61797" w:rsidRDefault="00C61797" w:rsidP="00C61797">
      <w:pPr>
        <w:rPr>
          <w:sz w:val="28"/>
          <w:szCs w:val="28"/>
        </w:rPr>
      </w:pPr>
      <w:r w:rsidRPr="00C61797">
        <w:rPr>
          <w:sz w:val="28"/>
          <w:szCs w:val="28"/>
        </w:rPr>
        <w:t>2</w:t>
      </w:r>
      <w:r w:rsidR="00802E43" w:rsidRPr="00C61797">
        <w:rPr>
          <w:sz w:val="28"/>
          <w:szCs w:val="28"/>
        </w:rPr>
        <w:t>)</w:t>
      </w:r>
      <w:r w:rsidR="00802E43" w:rsidRPr="00C61797">
        <w:rPr>
          <w:sz w:val="28"/>
          <w:szCs w:val="28"/>
        </w:rPr>
        <w:tab/>
        <w:t xml:space="preserve"> ( ____ ) </w:t>
      </w:r>
      <w:r w:rsidRPr="00C61797">
        <w:rPr>
          <w:sz w:val="28"/>
          <w:szCs w:val="28"/>
        </w:rPr>
        <w:t>Bir kaya parçasının içerisinde mineral varsa ona kayaç denir.</w:t>
      </w:r>
    </w:p>
    <w:p w:rsidR="00802E43" w:rsidRPr="00C61797" w:rsidRDefault="00C61797" w:rsidP="00802E43">
      <w:pPr>
        <w:rPr>
          <w:sz w:val="28"/>
          <w:szCs w:val="28"/>
        </w:rPr>
      </w:pPr>
      <w:r w:rsidRPr="00C61797">
        <w:rPr>
          <w:sz w:val="28"/>
          <w:szCs w:val="28"/>
        </w:rPr>
        <w:t>3</w:t>
      </w:r>
      <w:r w:rsidR="00802E43" w:rsidRPr="00C61797">
        <w:rPr>
          <w:sz w:val="28"/>
          <w:szCs w:val="28"/>
        </w:rPr>
        <w:t>)</w:t>
      </w:r>
      <w:r w:rsidR="00802E43" w:rsidRPr="00C61797">
        <w:rPr>
          <w:sz w:val="28"/>
          <w:szCs w:val="28"/>
        </w:rPr>
        <w:tab/>
        <w:t>( ____ ) Kayaçların farklı renkte olmasının sebebi yapısındaki fosillerdir.</w:t>
      </w:r>
    </w:p>
    <w:p w:rsidR="00802E43" w:rsidRPr="00C61797" w:rsidRDefault="00C61797" w:rsidP="00802E43">
      <w:pPr>
        <w:rPr>
          <w:sz w:val="28"/>
          <w:szCs w:val="28"/>
        </w:rPr>
      </w:pPr>
      <w:r w:rsidRPr="00C61797">
        <w:rPr>
          <w:sz w:val="28"/>
          <w:szCs w:val="28"/>
        </w:rPr>
        <w:t>4</w:t>
      </w:r>
      <w:r w:rsidR="00802E43" w:rsidRPr="00C61797">
        <w:rPr>
          <w:sz w:val="28"/>
          <w:szCs w:val="28"/>
        </w:rPr>
        <w:t>)</w:t>
      </w:r>
      <w:r w:rsidR="00802E43" w:rsidRPr="00C61797">
        <w:rPr>
          <w:sz w:val="28"/>
          <w:szCs w:val="28"/>
        </w:rPr>
        <w:tab/>
        <w:t xml:space="preserve">( ____ ) </w:t>
      </w:r>
      <w:r w:rsidRPr="00C61797">
        <w:rPr>
          <w:sz w:val="28"/>
          <w:szCs w:val="28"/>
        </w:rPr>
        <w:t>Tahta bir maden çeşididir.</w:t>
      </w:r>
    </w:p>
    <w:p w:rsidR="00802E43" w:rsidRPr="00C61797" w:rsidRDefault="00C61797" w:rsidP="00802E43">
      <w:pPr>
        <w:rPr>
          <w:sz w:val="28"/>
          <w:szCs w:val="28"/>
        </w:rPr>
      </w:pPr>
      <w:r w:rsidRPr="00C61797">
        <w:rPr>
          <w:sz w:val="28"/>
          <w:szCs w:val="28"/>
        </w:rPr>
        <w:t>5</w:t>
      </w:r>
      <w:r w:rsidR="00802E43" w:rsidRPr="00C61797">
        <w:rPr>
          <w:sz w:val="28"/>
          <w:szCs w:val="28"/>
        </w:rPr>
        <w:t>)</w:t>
      </w:r>
      <w:r w:rsidR="00802E43" w:rsidRPr="00C61797">
        <w:rPr>
          <w:sz w:val="28"/>
          <w:szCs w:val="28"/>
        </w:rPr>
        <w:tab/>
        <w:t>( ____ ) Yer kabuğu kayaçlardan oluşmuştur.</w:t>
      </w:r>
    </w:p>
    <w:p w:rsidR="00802E43" w:rsidRPr="00C61797" w:rsidRDefault="00C61797" w:rsidP="00802E43">
      <w:pPr>
        <w:rPr>
          <w:sz w:val="28"/>
          <w:szCs w:val="28"/>
        </w:rPr>
      </w:pPr>
      <w:r w:rsidRPr="00C61797">
        <w:rPr>
          <w:sz w:val="28"/>
          <w:szCs w:val="28"/>
        </w:rPr>
        <w:t>6</w:t>
      </w:r>
      <w:r w:rsidR="00802E43" w:rsidRPr="00C61797">
        <w:rPr>
          <w:sz w:val="28"/>
          <w:szCs w:val="28"/>
        </w:rPr>
        <w:t>)</w:t>
      </w:r>
      <w:r w:rsidR="00802E43" w:rsidRPr="00C61797">
        <w:rPr>
          <w:sz w:val="28"/>
          <w:szCs w:val="28"/>
        </w:rPr>
        <w:tab/>
        <w:t>( ____ )</w:t>
      </w:r>
      <w:r w:rsidRPr="00C61797">
        <w:rPr>
          <w:sz w:val="28"/>
          <w:szCs w:val="28"/>
        </w:rPr>
        <w:t xml:space="preserve"> Kayaçlar, dış faktörlerle parçalanarak kaya, çakıl ve taşa dönüşür.</w:t>
      </w:r>
    </w:p>
    <w:p w:rsidR="00B337F2" w:rsidRPr="00C61797" w:rsidRDefault="00C61797" w:rsidP="00802E43">
      <w:pPr>
        <w:rPr>
          <w:sz w:val="28"/>
          <w:szCs w:val="28"/>
        </w:rPr>
      </w:pPr>
      <w:r w:rsidRPr="00C61797">
        <w:rPr>
          <w:sz w:val="28"/>
          <w:szCs w:val="28"/>
        </w:rPr>
        <w:t>7</w:t>
      </w:r>
      <w:r w:rsidR="00802E43" w:rsidRPr="00C61797">
        <w:rPr>
          <w:sz w:val="28"/>
          <w:szCs w:val="28"/>
        </w:rPr>
        <w:t>)</w:t>
      </w:r>
      <w:r w:rsidR="00802E43" w:rsidRPr="00C61797">
        <w:rPr>
          <w:sz w:val="28"/>
          <w:szCs w:val="28"/>
        </w:rPr>
        <w:tab/>
        <w:t xml:space="preserve"> ( ____ ) Bütün kayaçların renkleri ve parlaklığı aynıdır.</w:t>
      </w:r>
    </w:p>
    <w:p w:rsidR="00C61797" w:rsidRPr="00C61797" w:rsidRDefault="00C61797" w:rsidP="00802E43">
      <w:pPr>
        <w:rPr>
          <w:sz w:val="28"/>
          <w:szCs w:val="28"/>
        </w:rPr>
      </w:pPr>
      <w:r>
        <w:rPr>
          <w:sz w:val="28"/>
          <w:szCs w:val="28"/>
        </w:rPr>
        <w:t xml:space="preserve">8)         </w:t>
      </w:r>
      <w:r w:rsidRPr="00C61797">
        <w:rPr>
          <w:sz w:val="28"/>
          <w:szCs w:val="28"/>
        </w:rPr>
        <w:t>(_____) Altın ve Gümüşten mücevher yapılır.</w:t>
      </w:r>
    </w:p>
    <w:p w:rsidR="00C61797" w:rsidRPr="00C61797" w:rsidRDefault="00C61797" w:rsidP="00802E43">
      <w:pPr>
        <w:rPr>
          <w:sz w:val="28"/>
          <w:szCs w:val="28"/>
        </w:rPr>
      </w:pPr>
      <w:r>
        <w:rPr>
          <w:sz w:val="28"/>
          <w:szCs w:val="28"/>
        </w:rPr>
        <w:t xml:space="preserve">9)         </w:t>
      </w:r>
      <w:r w:rsidRPr="00C61797">
        <w:rPr>
          <w:sz w:val="28"/>
          <w:szCs w:val="28"/>
        </w:rPr>
        <w:t xml:space="preserve"> (_____) Bor madeni ülkemizde bulunmaz.</w:t>
      </w:r>
    </w:p>
    <w:p w:rsidR="00C61797" w:rsidRDefault="00C61797" w:rsidP="00802E43">
      <w:pPr>
        <w:rPr>
          <w:sz w:val="28"/>
          <w:szCs w:val="28"/>
        </w:rPr>
      </w:pPr>
      <w:r>
        <w:rPr>
          <w:sz w:val="28"/>
          <w:szCs w:val="28"/>
        </w:rPr>
        <w:t>10)       ( ___</w:t>
      </w:r>
      <w:r w:rsidRPr="00C61797">
        <w:rPr>
          <w:sz w:val="28"/>
          <w:szCs w:val="28"/>
        </w:rPr>
        <w:t>_) Bir minerale maden diyebilmemiz için ekonomik değeri yüksek olmalıdır.</w:t>
      </w:r>
    </w:p>
    <w:p w:rsidR="00C61797" w:rsidRDefault="00C61797" w:rsidP="00802E43">
      <w:pPr>
        <w:rPr>
          <w:sz w:val="28"/>
          <w:szCs w:val="28"/>
        </w:rPr>
      </w:pPr>
    </w:p>
    <w:p w:rsidR="00C61797" w:rsidRDefault="00C61797" w:rsidP="00802E43">
      <w:pPr>
        <w:rPr>
          <w:sz w:val="28"/>
          <w:szCs w:val="28"/>
        </w:rPr>
      </w:pPr>
    </w:p>
    <w:p w:rsidR="00C61797" w:rsidRDefault="00C61797" w:rsidP="00802E43">
      <w:pPr>
        <w:rPr>
          <w:sz w:val="28"/>
          <w:szCs w:val="28"/>
        </w:rPr>
      </w:pPr>
    </w:p>
    <w:tbl>
      <w:tblPr>
        <w:tblStyle w:val="TabloKlavuzu"/>
        <w:tblpPr w:leftFromText="141" w:rightFromText="141" w:vertAnchor="page" w:horzAnchor="margin" w:tblpY="1691"/>
        <w:tblW w:w="0" w:type="auto"/>
        <w:tblLook w:val="04A0" w:firstRow="1" w:lastRow="0" w:firstColumn="1" w:lastColumn="0" w:noHBand="0" w:noVBand="1"/>
      </w:tblPr>
      <w:tblGrid>
        <w:gridCol w:w="1021"/>
        <w:gridCol w:w="2195"/>
        <w:gridCol w:w="752"/>
        <w:gridCol w:w="1045"/>
        <w:gridCol w:w="5416"/>
      </w:tblGrid>
      <w:tr w:rsidR="00C61797" w:rsidRPr="00C61797" w:rsidTr="00927A5C">
        <w:trPr>
          <w:trHeight w:val="316"/>
        </w:trPr>
        <w:tc>
          <w:tcPr>
            <w:tcW w:w="1021" w:type="dxa"/>
          </w:tcPr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2195" w:type="dxa"/>
            <w:vAlign w:val="center"/>
          </w:tcPr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C61797">
              <w:rPr>
                <w:b/>
                <w:sz w:val="28"/>
                <w:szCs w:val="28"/>
              </w:rPr>
              <w:t>MADENLER</w:t>
            </w:r>
          </w:p>
        </w:tc>
        <w:tc>
          <w:tcPr>
            <w:tcW w:w="752" w:type="dxa"/>
            <w:vMerge w:val="restart"/>
            <w:vAlign w:val="center"/>
          </w:tcPr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1045" w:type="dxa"/>
            <w:vAlign w:val="center"/>
          </w:tcPr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5416" w:type="dxa"/>
            <w:vAlign w:val="center"/>
          </w:tcPr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C61797">
              <w:rPr>
                <w:b/>
                <w:sz w:val="28"/>
                <w:szCs w:val="28"/>
              </w:rPr>
              <w:t>KULLANIM ALANLARI</w:t>
            </w:r>
          </w:p>
        </w:tc>
      </w:tr>
      <w:tr w:rsidR="00C61797" w:rsidRPr="00C61797" w:rsidTr="00927A5C">
        <w:trPr>
          <w:trHeight w:val="532"/>
        </w:trPr>
        <w:tc>
          <w:tcPr>
            <w:tcW w:w="1021" w:type="dxa"/>
          </w:tcPr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C6179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95" w:type="dxa"/>
          </w:tcPr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C61797">
              <w:rPr>
                <w:b/>
                <w:sz w:val="28"/>
                <w:szCs w:val="28"/>
              </w:rPr>
              <w:t>BOR</w:t>
            </w:r>
          </w:p>
        </w:tc>
        <w:tc>
          <w:tcPr>
            <w:tcW w:w="752" w:type="dxa"/>
            <w:vMerge/>
          </w:tcPr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1045" w:type="dxa"/>
          </w:tcPr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5416" w:type="dxa"/>
            <w:vAlign w:val="center"/>
          </w:tcPr>
          <w:p w:rsidR="00C61797" w:rsidRPr="00C61797" w:rsidRDefault="00C61797" w:rsidP="00927A5C">
            <w:pPr>
              <w:spacing w:after="160" w:line="259" w:lineRule="auto"/>
              <w:rPr>
                <w:sz w:val="28"/>
                <w:szCs w:val="28"/>
              </w:rPr>
            </w:pPr>
            <w:r w:rsidRPr="00C61797">
              <w:rPr>
                <w:sz w:val="28"/>
                <w:szCs w:val="28"/>
              </w:rPr>
              <w:t>Uçak ve otomobil sanayisinde, inşaat gibi alanlarda kullanılır.</w:t>
            </w:r>
          </w:p>
        </w:tc>
      </w:tr>
      <w:tr w:rsidR="00C61797" w:rsidRPr="00C61797" w:rsidTr="00927A5C">
        <w:trPr>
          <w:trHeight w:val="861"/>
        </w:trPr>
        <w:tc>
          <w:tcPr>
            <w:tcW w:w="1021" w:type="dxa"/>
          </w:tcPr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C6179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95" w:type="dxa"/>
          </w:tcPr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C61797">
              <w:rPr>
                <w:b/>
                <w:sz w:val="28"/>
                <w:szCs w:val="28"/>
              </w:rPr>
              <w:t>LİNYİT</w:t>
            </w:r>
          </w:p>
        </w:tc>
        <w:tc>
          <w:tcPr>
            <w:tcW w:w="752" w:type="dxa"/>
            <w:vMerge/>
          </w:tcPr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1045" w:type="dxa"/>
          </w:tcPr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5416" w:type="dxa"/>
            <w:vAlign w:val="center"/>
          </w:tcPr>
          <w:p w:rsidR="00C61797" w:rsidRPr="00C61797" w:rsidRDefault="00C61797" w:rsidP="00927A5C">
            <w:pPr>
              <w:spacing w:after="160" w:line="259" w:lineRule="auto"/>
              <w:rPr>
                <w:sz w:val="28"/>
                <w:szCs w:val="28"/>
              </w:rPr>
            </w:pPr>
            <w:r w:rsidRPr="00C61797">
              <w:rPr>
                <w:sz w:val="28"/>
                <w:szCs w:val="28"/>
              </w:rPr>
              <w:t>Mutfak tezgâhlarında ve merdivenlerde kullanılır.</w:t>
            </w:r>
          </w:p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</w:tc>
      </w:tr>
      <w:tr w:rsidR="00C61797" w:rsidRPr="00C61797" w:rsidTr="00927A5C">
        <w:trPr>
          <w:trHeight w:val="861"/>
        </w:trPr>
        <w:tc>
          <w:tcPr>
            <w:tcW w:w="1021" w:type="dxa"/>
          </w:tcPr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C6179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195" w:type="dxa"/>
          </w:tcPr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C61797">
              <w:rPr>
                <w:b/>
                <w:sz w:val="28"/>
                <w:szCs w:val="28"/>
              </w:rPr>
              <w:t>ALÜMİNYUM</w:t>
            </w:r>
          </w:p>
        </w:tc>
        <w:tc>
          <w:tcPr>
            <w:tcW w:w="752" w:type="dxa"/>
            <w:vMerge/>
          </w:tcPr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1045" w:type="dxa"/>
          </w:tcPr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5416" w:type="dxa"/>
            <w:vAlign w:val="center"/>
          </w:tcPr>
          <w:p w:rsidR="00C61797" w:rsidRPr="00C61797" w:rsidRDefault="00C61797" w:rsidP="00927A5C">
            <w:pPr>
              <w:spacing w:after="160" w:line="259" w:lineRule="auto"/>
              <w:rPr>
                <w:sz w:val="28"/>
                <w:szCs w:val="28"/>
              </w:rPr>
            </w:pPr>
            <w:r w:rsidRPr="00C61797">
              <w:rPr>
                <w:sz w:val="28"/>
                <w:szCs w:val="28"/>
              </w:rPr>
              <w:t>Termik santralde ve evleri ısıtmada kullanılır.</w:t>
            </w:r>
          </w:p>
          <w:p w:rsidR="00C61797" w:rsidRPr="00C61797" w:rsidRDefault="00C61797" w:rsidP="00927A5C">
            <w:pPr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C61797" w:rsidRPr="00C61797" w:rsidTr="00927A5C">
        <w:trPr>
          <w:trHeight w:val="861"/>
        </w:trPr>
        <w:tc>
          <w:tcPr>
            <w:tcW w:w="1021" w:type="dxa"/>
          </w:tcPr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C6179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195" w:type="dxa"/>
          </w:tcPr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C61797">
              <w:rPr>
                <w:b/>
                <w:sz w:val="28"/>
                <w:szCs w:val="28"/>
              </w:rPr>
              <w:t>MERMER</w:t>
            </w:r>
          </w:p>
        </w:tc>
        <w:tc>
          <w:tcPr>
            <w:tcW w:w="752" w:type="dxa"/>
            <w:vMerge/>
          </w:tcPr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1045" w:type="dxa"/>
          </w:tcPr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5416" w:type="dxa"/>
            <w:vAlign w:val="center"/>
          </w:tcPr>
          <w:p w:rsidR="00C61797" w:rsidRPr="00C61797" w:rsidRDefault="00C61797" w:rsidP="00927A5C">
            <w:pPr>
              <w:spacing w:after="160"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Mücevh</w:t>
            </w:r>
            <w:r w:rsidRPr="00C61797">
              <w:rPr>
                <w:sz w:val="28"/>
                <w:szCs w:val="28"/>
              </w:rPr>
              <w:t>er yapımında bazı elektronik eşyalarda kullanılır</w:t>
            </w:r>
          </w:p>
          <w:p w:rsidR="00C61797" w:rsidRPr="00C61797" w:rsidRDefault="00C61797" w:rsidP="00927A5C">
            <w:pPr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C61797" w:rsidRPr="00C61797" w:rsidTr="00927A5C">
        <w:trPr>
          <w:trHeight w:val="455"/>
        </w:trPr>
        <w:tc>
          <w:tcPr>
            <w:tcW w:w="1021" w:type="dxa"/>
          </w:tcPr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C6179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195" w:type="dxa"/>
          </w:tcPr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C61797">
              <w:rPr>
                <w:b/>
                <w:sz w:val="28"/>
                <w:szCs w:val="28"/>
              </w:rPr>
              <w:t>ALTIN</w:t>
            </w:r>
          </w:p>
        </w:tc>
        <w:tc>
          <w:tcPr>
            <w:tcW w:w="752" w:type="dxa"/>
            <w:vMerge/>
          </w:tcPr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1045" w:type="dxa"/>
          </w:tcPr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5416" w:type="dxa"/>
            <w:vAlign w:val="center"/>
          </w:tcPr>
          <w:p w:rsidR="00C61797" w:rsidRPr="00C61797" w:rsidRDefault="00C61797" w:rsidP="00927A5C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C61797">
              <w:rPr>
                <w:sz w:val="28"/>
                <w:szCs w:val="28"/>
              </w:rPr>
              <w:t>Tekstil, tarım, cam, seramik sanayisinde, bazı temizlik ürünlerinin yapımında ve uçak yakıtlarında yararlanılır.</w:t>
            </w:r>
          </w:p>
        </w:tc>
      </w:tr>
    </w:tbl>
    <w:p w:rsidR="00C61797" w:rsidRDefault="00927A5C" w:rsidP="00802E43">
      <w:pPr>
        <w:rPr>
          <w:sz w:val="28"/>
          <w:szCs w:val="28"/>
        </w:rPr>
      </w:pPr>
      <w:r>
        <w:rPr>
          <w:sz w:val="28"/>
          <w:szCs w:val="28"/>
        </w:rPr>
        <w:t>Aşağıdaki madenlerle kullanım alanlarını eşleştiriniz.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Aşağıdaki çoktan seçmeli sorularda doğru seçeneği işaretleyiniz.</w:t>
      </w:r>
    </w:p>
    <w:p w:rsidR="00927A5C" w:rsidRPr="00927A5C" w:rsidRDefault="00927A5C" w:rsidP="00927A5C">
      <w:pPr>
        <w:rPr>
          <w:b/>
          <w:sz w:val="28"/>
          <w:szCs w:val="28"/>
        </w:rPr>
      </w:pPr>
      <w:r w:rsidRPr="00927A5C">
        <w:rPr>
          <w:b/>
          <w:sz w:val="28"/>
          <w:szCs w:val="28"/>
        </w:rPr>
        <w:t>1. Kumun oluşumundaki doğru sıralama aşağıdakilerin hangisidir?</w:t>
      </w:r>
    </w:p>
    <w:p w:rsidR="00927A5C" w:rsidRPr="00927A5C" w:rsidRDefault="00927A5C" w:rsidP="00927A5C">
      <w:pPr>
        <w:rPr>
          <w:sz w:val="28"/>
          <w:szCs w:val="28"/>
        </w:rPr>
      </w:pPr>
      <w:r w:rsidRPr="00927A5C">
        <w:rPr>
          <w:sz w:val="28"/>
          <w:szCs w:val="28"/>
        </w:rPr>
        <w:t>A) Kayaç – kaya – taş – çakıl – kum</w:t>
      </w:r>
    </w:p>
    <w:p w:rsidR="00927A5C" w:rsidRPr="00927A5C" w:rsidRDefault="00927A5C" w:rsidP="00927A5C">
      <w:pPr>
        <w:rPr>
          <w:sz w:val="28"/>
          <w:szCs w:val="28"/>
        </w:rPr>
      </w:pPr>
      <w:r w:rsidRPr="00927A5C">
        <w:rPr>
          <w:sz w:val="28"/>
          <w:szCs w:val="28"/>
        </w:rPr>
        <w:t>B) Taş – çakıl – kaya – kayaç – kum</w:t>
      </w:r>
    </w:p>
    <w:p w:rsidR="00927A5C" w:rsidRPr="00927A5C" w:rsidRDefault="00927A5C" w:rsidP="00927A5C">
      <w:pPr>
        <w:rPr>
          <w:sz w:val="28"/>
          <w:szCs w:val="28"/>
        </w:rPr>
      </w:pPr>
      <w:r w:rsidRPr="00927A5C">
        <w:rPr>
          <w:sz w:val="28"/>
          <w:szCs w:val="28"/>
        </w:rPr>
        <w:t>C) Kaya – çakıl – kayaç – taş – kum</w:t>
      </w:r>
    </w:p>
    <w:p w:rsidR="00927A5C" w:rsidRDefault="00927A5C" w:rsidP="00927A5C">
      <w:pPr>
        <w:rPr>
          <w:sz w:val="28"/>
          <w:szCs w:val="28"/>
        </w:rPr>
      </w:pPr>
      <w:r w:rsidRPr="00927A5C">
        <w:rPr>
          <w:sz w:val="28"/>
          <w:szCs w:val="28"/>
        </w:rPr>
        <w:t>D) Kayaç – taş– kaya – çakıl – kum</w:t>
      </w:r>
    </w:p>
    <w:p w:rsidR="00927A5C" w:rsidRPr="00927A5C" w:rsidRDefault="00927A5C" w:rsidP="00927A5C">
      <w:pPr>
        <w:rPr>
          <w:b/>
          <w:sz w:val="28"/>
          <w:szCs w:val="28"/>
        </w:rPr>
      </w:pPr>
      <w:r w:rsidRPr="00927A5C">
        <w:rPr>
          <w:b/>
          <w:sz w:val="28"/>
          <w:szCs w:val="28"/>
        </w:rPr>
        <w:t>2.</w:t>
      </w:r>
      <w:r w:rsidRPr="00927A5C">
        <w:rPr>
          <w:b/>
        </w:rPr>
        <w:t xml:space="preserve"> </w:t>
      </w:r>
      <w:r w:rsidRPr="00927A5C">
        <w:rPr>
          <w:b/>
          <w:sz w:val="28"/>
          <w:szCs w:val="28"/>
        </w:rPr>
        <w:t>Aşağıdakilerden hangisi maden değildir?</w:t>
      </w:r>
    </w:p>
    <w:p w:rsidR="00927A5C" w:rsidRPr="00927A5C" w:rsidRDefault="00927A5C" w:rsidP="00927A5C">
      <w:pPr>
        <w:rPr>
          <w:sz w:val="28"/>
          <w:szCs w:val="28"/>
        </w:rPr>
      </w:pPr>
      <w:r w:rsidRPr="00927A5C">
        <w:rPr>
          <w:sz w:val="28"/>
          <w:szCs w:val="28"/>
        </w:rPr>
        <w:t xml:space="preserve">A) Mermer     </w:t>
      </w:r>
      <w:r>
        <w:rPr>
          <w:sz w:val="28"/>
          <w:szCs w:val="28"/>
        </w:rPr>
        <w:tab/>
      </w:r>
      <w:r w:rsidRPr="00927A5C">
        <w:rPr>
          <w:sz w:val="28"/>
          <w:szCs w:val="28"/>
        </w:rPr>
        <w:t xml:space="preserve">   B) Altın        </w:t>
      </w:r>
    </w:p>
    <w:p w:rsidR="00927A5C" w:rsidRDefault="00927A5C" w:rsidP="00927A5C">
      <w:pPr>
        <w:rPr>
          <w:sz w:val="28"/>
          <w:szCs w:val="28"/>
        </w:rPr>
      </w:pPr>
      <w:r w:rsidRPr="00927A5C">
        <w:rPr>
          <w:sz w:val="28"/>
          <w:szCs w:val="28"/>
        </w:rPr>
        <w:t xml:space="preserve">C) Krom          </w:t>
      </w:r>
      <w:r>
        <w:rPr>
          <w:sz w:val="28"/>
          <w:szCs w:val="28"/>
        </w:rPr>
        <w:tab/>
      </w:r>
      <w:r w:rsidRPr="00927A5C">
        <w:rPr>
          <w:sz w:val="28"/>
          <w:szCs w:val="28"/>
        </w:rPr>
        <w:t xml:space="preserve">  D) Toprak</w:t>
      </w:r>
    </w:p>
    <w:p w:rsidR="00927A5C" w:rsidRPr="00125FD4" w:rsidRDefault="00927A5C" w:rsidP="00927A5C">
      <w:pPr>
        <w:rPr>
          <w:b/>
          <w:sz w:val="28"/>
          <w:szCs w:val="28"/>
        </w:rPr>
      </w:pPr>
      <w:r w:rsidRPr="00125FD4">
        <w:rPr>
          <w:b/>
          <w:sz w:val="28"/>
          <w:szCs w:val="28"/>
        </w:rPr>
        <w:t>3. Mutfak gereçleri ve elektrik kablolarında kullanılan maden aşağıdakilerden hangisidir?</w:t>
      </w:r>
    </w:p>
    <w:p w:rsidR="00927A5C" w:rsidRPr="00927A5C" w:rsidRDefault="00927A5C" w:rsidP="00927A5C">
      <w:pPr>
        <w:rPr>
          <w:sz w:val="28"/>
          <w:szCs w:val="28"/>
        </w:rPr>
      </w:pPr>
      <w:r w:rsidRPr="00927A5C">
        <w:rPr>
          <w:sz w:val="28"/>
          <w:szCs w:val="28"/>
        </w:rPr>
        <w:t xml:space="preserve">A) </w:t>
      </w:r>
      <w:r>
        <w:rPr>
          <w:sz w:val="28"/>
          <w:szCs w:val="28"/>
        </w:rPr>
        <w:t>Gümüş</w:t>
      </w:r>
      <w:r w:rsidRPr="00927A5C"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 w:rsidRPr="00927A5C">
        <w:rPr>
          <w:sz w:val="28"/>
          <w:szCs w:val="28"/>
        </w:rPr>
        <w:t xml:space="preserve">B) Altın        </w:t>
      </w:r>
    </w:p>
    <w:p w:rsidR="00927A5C" w:rsidRDefault="00927A5C" w:rsidP="00927A5C">
      <w:pPr>
        <w:rPr>
          <w:sz w:val="28"/>
          <w:szCs w:val="28"/>
        </w:rPr>
      </w:pPr>
      <w:r w:rsidRPr="00927A5C">
        <w:rPr>
          <w:sz w:val="28"/>
          <w:szCs w:val="28"/>
        </w:rPr>
        <w:t xml:space="preserve">C) </w:t>
      </w:r>
      <w:r>
        <w:rPr>
          <w:sz w:val="28"/>
          <w:szCs w:val="28"/>
        </w:rPr>
        <w:t>Bakır</w:t>
      </w:r>
      <w:r w:rsidRPr="00927A5C"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</w:r>
      <w:r w:rsidRPr="00927A5C">
        <w:rPr>
          <w:sz w:val="28"/>
          <w:szCs w:val="28"/>
        </w:rPr>
        <w:t xml:space="preserve"> D) </w:t>
      </w:r>
      <w:r>
        <w:rPr>
          <w:sz w:val="28"/>
          <w:szCs w:val="28"/>
        </w:rPr>
        <w:t>Krom</w:t>
      </w:r>
    </w:p>
    <w:p w:rsidR="00927A5C" w:rsidRPr="00C61797" w:rsidRDefault="00927A5C" w:rsidP="00927A5C">
      <w:pPr>
        <w:rPr>
          <w:sz w:val="28"/>
          <w:szCs w:val="28"/>
        </w:rPr>
      </w:pPr>
    </w:p>
    <w:sectPr w:rsidR="00927A5C" w:rsidRPr="00C61797" w:rsidSect="001112DF">
      <w:pgSz w:w="11906" w:h="16838"/>
      <w:pgMar w:top="720" w:right="720" w:bottom="720" w:left="720" w:header="708" w:footer="708" w:gutter="0"/>
      <w:pgBorders w:offsetFrom="page">
        <w:top w:val="single" w:sz="18" w:space="24" w:color="auto" w:shadow="1"/>
        <w:left w:val="single" w:sz="18" w:space="24" w:color="auto" w:shadow="1"/>
        <w:bottom w:val="single" w:sz="18" w:space="24" w:color="auto" w:shadow="1"/>
        <w:right w:val="single" w:sz="18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altName w:val="Calibri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8E1198"/>
    <w:multiLevelType w:val="hybridMultilevel"/>
    <w:tmpl w:val="B4DABB48"/>
    <w:lvl w:ilvl="0" w:tplc="041F0009">
      <w:start w:val="1"/>
      <w:numFmt w:val="bullet"/>
      <w:lvlText w:val=""/>
      <w:lvlJc w:val="left"/>
      <w:pPr>
        <w:ind w:left="762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EA4"/>
    <w:rsid w:val="000A2BC0"/>
    <w:rsid w:val="001112DF"/>
    <w:rsid w:val="00125FD4"/>
    <w:rsid w:val="001A4D13"/>
    <w:rsid w:val="0048342D"/>
    <w:rsid w:val="00494789"/>
    <w:rsid w:val="00665802"/>
    <w:rsid w:val="00802E43"/>
    <w:rsid w:val="00927A5C"/>
    <w:rsid w:val="00B337F2"/>
    <w:rsid w:val="00B973B3"/>
    <w:rsid w:val="00C61797"/>
    <w:rsid w:val="00F7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5846FBA"/>
  <w15:docId w15:val="{8B5339B0-A162-3B4C-BAE0-DB07CB066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D1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112DF"/>
    <w:pPr>
      <w:ind w:left="720"/>
      <w:contextualSpacing/>
    </w:pPr>
  </w:style>
  <w:style w:type="table" w:styleId="TabloKlavuzu">
    <w:name w:val="Table Grid"/>
    <w:basedOn w:val="NormalTablo"/>
    <w:uiPriority w:val="39"/>
    <w:rsid w:val="00C61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29E33-355B-469F-ABB6-A745697F560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Hasan Ayık</cp:lastModifiedBy>
  <cp:revision>3</cp:revision>
  <dcterms:created xsi:type="dcterms:W3CDTF">2020-09-27T16:38:00Z</dcterms:created>
  <dcterms:modified xsi:type="dcterms:W3CDTF">2020-09-27T16:38:00Z</dcterms:modified>
</cp:coreProperties>
</file>