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6350DD" w:rsidRPr="006350DD" w:rsidRDefault="006350DD" w:rsidP="006350D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350DD">
        <w:rPr>
          <w:rFonts w:ascii="Times New Roman" w:hAnsi="Times New Roman" w:cs="Times New Roman"/>
          <w:b/>
          <w:sz w:val="24"/>
          <w:szCs w:val="24"/>
        </w:rPr>
        <w:t>2020-2021 EĞİTİM ÖĞRETİM YILI ÇOLAKLI  İLKOKULU                                                                               14-19 EYLÜL 2.SINIFLAR TELAFİ EĞİTİMİ DEĞERLENDİRME RAPORU</w:t>
      </w:r>
    </w:p>
    <w:p w:rsidR="006350DD" w:rsidRPr="006350DD" w:rsidRDefault="006350DD" w:rsidP="006350DD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350DD" w:rsidRPr="006350DD" w:rsidRDefault="006350DD">
      <w:pPr>
        <w:pStyle w:val="GvdeMetni"/>
        <w:spacing w:before="57"/>
        <w:ind w:left="239"/>
        <w:rPr>
          <w:rFonts w:ascii="Times New Roman" w:hAnsi="Times New Roman" w:cs="Times New Roman"/>
          <w:sz w:val="22"/>
          <w:szCs w:val="22"/>
        </w:rPr>
        <w:sectPr w:rsidR="006350DD" w:rsidRPr="006350DD" w:rsidSect="002930A2">
          <w:type w:val="continuous"/>
          <w:pgSz w:w="11910" w:h="16840"/>
          <w:pgMar w:top="862" w:right="567" w:bottom="567" w:left="567" w:header="709" w:footer="709" w:gutter="0"/>
          <w:cols w:space="708"/>
          <w:docGrid w:linePitch="299"/>
        </w:sectPr>
      </w:pPr>
    </w:p>
    <w:p w:rsidR="001571A2" w:rsidRPr="006350DD" w:rsidRDefault="003969AF" w:rsidP="006350DD">
      <w:pPr>
        <w:ind w:left="720"/>
        <w:rPr>
          <w:b/>
        </w:rPr>
      </w:pPr>
      <w:r w:rsidRPr="006350DD">
        <w:rPr>
          <w:b/>
        </w:rPr>
        <w:t>HAYAT BİLGİSİ</w:t>
      </w:r>
    </w:p>
    <w:p w:rsidR="001571A2" w:rsidRPr="006350DD" w:rsidRDefault="00873924" w:rsidP="006350DD">
      <w:pPr>
        <w:ind w:left="720"/>
      </w:pPr>
      <w:r w:rsidRPr="006350DD">
        <w:t>HB.1.6.3. Yakın çevresinde bulunan hayvanları ve bitkileri korumaya özen gösterir.                                                                                                                                                       HB.1.6.4. Doğayı ve çevresini temiz tutma konusunda duyarlı olur.                                                                                                                              HB.1.6.5. Geri dönüşümü yapılabilecek maddeleri ayırt eder.</w:t>
      </w:r>
      <w:r w:rsidR="003969AF" w:rsidRPr="006350DD">
        <w:t xml:space="preserve">                                                                                                                                             </w:t>
      </w:r>
      <w:r w:rsidRPr="006350DD">
        <w:t>HB.1.6.7. Mevsimleri ve özelliklerini araştırır</w:t>
      </w:r>
    </w:p>
    <w:p w:rsidR="001571A2" w:rsidRPr="006350DD" w:rsidRDefault="00873924" w:rsidP="006350DD">
      <w:pPr>
        <w:ind w:left="720"/>
      </w:pPr>
      <w:r w:rsidRPr="006350DD">
        <w:t>HB.1.6.8. Mevsimlere göre doğada meydana gelen değişiklikleri kavrar.</w:t>
      </w:r>
    </w:p>
    <w:p w:rsidR="003969AF" w:rsidRPr="006350DD" w:rsidRDefault="003969AF">
      <w:pPr>
        <w:pStyle w:val="GvdeMetni"/>
        <w:ind w:left="203"/>
        <w:rPr>
          <w:rFonts w:ascii="Times New Roman" w:hAnsi="Times New Roman" w:cs="Times New Roman"/>
          <w:sz w:val="22"/>
          <w:szCs w:val="22"/>
        </w:rPr>
      </w:pPr>
    </w:p>
    <w:p w:rsidR="003969AF" w:rsidRPr="006350DD" w:rsidRDefault="003969AF" w:rsidP="006350DD">
      <w:pPr>
        <w:pStyle w:val="GvdeMetni"/>
        <w:ind w:left="720"/>
        <w:rPr>
          <w:rFonts w:ascii="Times New Roman" w:hAnsi="Times New Roman" w:cs="Times New Roman"/>
          <w:b/>
          <w:sz w:val="22"/>
          <w:szCs w:val="22"/>
        </w:rPr>
      </w:pPr>
      <w:r w:rsidRPr="006350DD">
        <w:rPr>
          <w:rFonts w:ascii="Times New Roman" w:hAnsi="Times New Roman" w:cs="Times New Roman"/>
          <w:b/>
          <w:sz w:val="22"/>
          <w:szCs w:val="22"/>
        </w:rPr>
        <w:t>MATEMATİK</w:t>
      </w:r>
    </w:p>
    <w:p w:rsidR="001571A2" w:rsidRPr="006350DD" w:rsidRDefault="00873924" w:rsidP="006350DD">
      <w:pPr>
        <w:pStyle w:val="GvdeMetni"/>
        <w:numPr>
          <w:ilvl w:val="4"/>
          <w:numId w:val="5"/>
        </w:numPr>
        <w:tabs>
          <w:tab w:val="left" w:pos="953"/>
        </w:tabs>
        <w:spacing w:before="111"/>
        <w:ind w:left="1469" w:hanging="769"/>
        <w:rPr>
          <w:rFonts w:ascii="Times New Roman" w:hAnsi="Times New Roman" w:cs="Times New Roman"/>
          <w:sz w:val="22"/>
          <w:szCs w:val="22"/>
        </w:rPr>
      </w:pPr>
      <w:r w:rsidRPr="006350DD">
        <w:rPr>
          <w:rFonts w:ascii="Times New Roman" w:hAnsi="Times New Roman" w:cs="Times New Roman"/>
          <w:sz w:val="22"/>
          <w:szCs w:val="22"/>
        </w:rPr>
        <w:t>Bir uzunluğu ölçmek için standart olmayan uygun ölçme aracını seçer ve ölçme</w:t>
      </w:r>
      <w:r w:rsidRPr="006350DD">
        <w:rPr>
          <w:rFonts w:ascii="Times New Roman" w:hAnsi="Times New Roman" w:cs="Times New Roman"/>
          <w:spacing w:val="-2"/>
          <w:sz w:val="22"/>
          <w:szCs w:val="22"/>
        </w:rPr>
        <w:t xml:space="preserve"> </w:t>
      </w:r>
      <w:r w:rsidRPr="006350DD">
        <w:rPr>
          <w:rFonts w:ascii="Times New Roman" w:hAnsi="Times New Roman" w:cs="Times New Roman"/>
          <w:sz w:val="22"/>
          <w:szCs w:val="22"/>
        </w:rPr>
        <w:t>yapar.</w:t>
      </w:r>
    </w:p>
    <w:p w:rsidR="001571A2" w:rsidRPr="006350DD" w:rsidRDefault="00873924" w:rsidP="006350DD">
      <w:pPr>
        <w:pStyle w:val="GvdeMetni"/>
        <w:numPr>
          <w:ilvl w:val="4"/>
          <w:numId w:val="5"/>
        </w:numPr>
        <w:tabs>
          <w:tab w:val="left" w:pos="947"/>
        </w:tabs>
        <w:spacing w:before="93"/>
        <w:ind w:left="1463" w:hanging="769"/>
        <w:rPr>
          <w:rFonts w:ascii="Times New Roman" w:hAnsi="Times New Roman" w:cs="Times New Roman"/>
          <w:sz w:val="22"/>
          <w:szCs w:val="22"/>
        </w:rPr>
      </w:pPr>
      <w:r w:rsidRPr="006350DD">
        <w:rPr>
          <w:rFonts w:ascii="Times New Roman" w:hAnsi="Times New Roman" w:cs="Times New Roman"/>
          <w:spacing w:val="-1"/>
          <w:sz w:val="22"/>
          <w:szCs w:val="22"/>
        </w:rPr>
        <w:t>Bir</w:t>
      </w:r>
      <w:r w:rsidRPr="006350DD">
        <w:rPr>
          <w:rFonts w:ascii="Times New Roman" w:hAnsi="Times New Roman" w:cs="Times New Roman"/>
          <w:sz w:val="22"/>
          <w:szCs w:val="22"/>
        </w:rPr>
        <w:t xml:space="preserve"> nesnenin</w:t>
      </w:r>
      <w:r w:rsidRPr="006350DD">
        <w:rPr>
          <w:rFonts w:ascii="Times New Roman" w:hAnsi="Times New Roman" w:cs="Times New Roman"/>
          <w:spacing w:val="-2"/>
          <w:sz w:val="22"/>
          <w:szCs w:val="22"/>
        </w:rPr>
        <w:t xml:space="preserve"> </w:t>
      </w:r>
      <w:r w:rsidRPr="006350DD">
        <w:rPr>
          <w:rFonts w:ascii="Times New Roman" w:hAnsi="Times New Roman" w:cs="Times New Roman"/>
          <w:sz w:val="22"/>
          <w:szCs w:val="22"/>
        </w:rPr>
        <w:t>uzunluğunu standart olmayan ölçme birimleri türünden tahmin eder ve ölçme yaparak</w:t>
      </w:r>
      <w:r w:rsidRPr="006350DD">
        <w:rPr>
          <w:rFonts w:ascii="Times New Roman" w:hAnsi="Times New Roman" w:cs="Times New Roman"/>
          <w:spacing w:val="-2"/>
          <w:sz w:val="22"/>
          <w:szCs w:val="22"/>
        </w:rPr>
        <w:t xml:space="preserve"> </w:t>
      </w:r>
      <w:r w:rsidRPr="006350DD">
        <w:rPr>
          <w:rFonts w:ascii="Times New Roman" w:hAnsi="Times New Roman" w:cs="Times New Roman"/>
          <w:sz w:val="22"/>
          <w:szCs w:val="22"/>
        </w:rPr>
        <w:t>tahminlerinin doğruluğunu</w:t>
      </w:r>
      <w:r w:rsidRPr="006350DD">
        <w:rPr>
          <w:rFonts w:ascii="Times New Roman" w:hAnsi="Times New Roman" w:cs="Times New Roman"/>
          <w:spacing w:val="-1"/>
          <w:sz w:val="22"/>
          <w:szCs w:val="22"/>
        </w:rPr>
        <w:t xml:space="preserve"> </w:t>
      </w:r>
      <w:r w:rsidRPr="006350DD">
        <w:rPr>
          <w:rFonts w:ascii="Times New Roman" w:hAnsi="Times New Roman" w:cs="Times New Roman"/>
          <w:sz w:val="22"/>
          <w:szCs w:val="22"/>
        </w:rPr>
        <w:t xml:space="preserve">kontrol </w:t>
      </w:r>
      <w:r w:rsidRPr="006350DD">
        <w:rPr>
          <w:rFonts w:ascii="Times New Roman" w:hAnsi="Times New Roman" w:cs="Times New Roman"/>
          <w:spacing w:val="-1"/>
          <w:sz w:val="22"/>
          <w:szCs w:val="22"/>
        </w:rPr>
        <w:t>eder</w:t>
      </w:r>
    </w:p>
    <w:p w:rsidR="001571A2" w:rsidRPr="006350DD" w:rsidRDefault="00873924" w:rsidP="006350DD">
      <w:pPr>
        <w:pStyle w:val="GvdeMetni"/>
        <w:numPr>
          <w:ilvl w:val="4"/>
          <w:numId w:val="4"/>
        </w:numPr>
        <w:tabs>
          <w:tab w:val="left" w:pos="992"/>
        </w:tabs>
        <w:spacing w:before="73"/>
        <w:ind w:left="1508" w:hanging="769"/>
        <w:rPr>
          <w:rFonts w:ascii="Times New Roman" w:hAnsi="Times New Roman" w:cs="Times New Roman"/>
          <w:sz w:val="22"/>
          <w:szCs w:val="22"/>
        </w:rPr>
      </w:pPr>
      <w:r w:rsidRPr="006350DD">
        <w:rPr>
          <w:rFonts w:ascii="Times New Roman" w:hAnsi="Times New Roman" w:cs="Times New Roman"/>
          <w:sz w:val="22"/>
          <w:szCs w:val="22"/>
        </w:rPr>
        <w:t>Sıvı ölçme</w:t>
      </w:r>
      <w:r w:rsidRPr="006350DD">
        <w:rPr>
          <w:rFonts w:ascii="Times New Roman" w:hAnsi="Times New Roman" w:cs="Times New Roman"/>
          <w:spacing w:val="-1"/>
          <w:sz w:val="22"/>
          <w:szCs w:val="22"/>
        </w:rPr>
        <w:t xml:space="preserve"> etkinliklerinde</w:t>
      </w:r>
      <w:r w:rsidRPr="006350DD">
        <w:rPr>
          <w:rFonts w:ascii="Times New Roman" w:hAnsi="Times New Roman" w:cs="Times New Roman"/>
          <w:spacing w:val="2"/>
          <w:sz w:val="22"/>
          <w:szCs w:val="22"/>
        </w:rPr>
        <w:t xml:space="preserve"> </w:t>
      </w:r>
      <w:r w:rsidRPr="006350DD">
        <w:rPr>
          <w:rFonts w:ascii="Times New Roman" w:hAnsi="Times New Roman" w:cs="Times New Roman"/>
          <w:spacing w:val="-1"/>
          <w:sz w:val="22"/>
          <w:szCs w:val="22"/>
        </w:rPr>
        <w:t>standart</w:t>
      </w:r>
      <w:r w:rsidRPr="006350DD">
        <w:rPr>
          <w:rFonts w:ascii="Times New Roman" w:hAnsi="Times New Roman" w:cs="Times New Roman"/>
          <w:sz w:val="22"/>
          <w:szCs w:val="22"/>
        </w:rPr>
        <w:t xml:space="preserve"> olmayan birimleri</w:t>
      </w:r>
      <w:r w:rsidRPr="006350DD">
        <w:rPr>
          <w:rFonts w:ascii="Times New Roman" w:hAnsi="Times New Roman" w:cs="Times New Roman"/>
          <w:spacing w:val="-2"/>
          <w:sz w:val="22"/>
          <w:szCs w:val="22"/>
        </w:rPr>
        <w:t xml:space="preserve"> </w:t>
      </w:r>
      <w:r w:rsidRPr="006350DD">
        <w:rPr>
          <w:rFonts w:ascii="Times New Roman" w:hAnsi="Times New Roman" w:cs="Times New Roman"/>
          <w:sz w:val="22"/>
          <w:szCs w:val="22"/>
        </w:rPr>
        <w:t>kullanarak sıvıları ölçer</w:t>
      </w:r>
    </w:p>
    <w:p w:rsidR="001571A2" w:rsidRPr="006350DD" w:rsidRDefault="00873924" w:rsidP="006350DD">
      <w:pPr>
        <w:pStyle w:val="GvdeMetni"/>
        <w:numPr>
          <w:ilvl w:val="4"/>
          <w:numId w:val="4"/>
        </w:numPr>
        <w:tabs>
          <w:tab w:val="left" w:pos="935"/>
        </w:tabs>
        <w:spacing w:before="79"/>
        <w:ind w:left="1451" w:hanging="769"/>
        <w:rPr>
          <w:rFonts w:ascii="Times New Roman" w:hAnsi="Times New Roman" w:cs="Times New Roman"/>
          <w:sz w:val="22"/>
          <w:szCs w:val="22"/>
        </w:rPr>
      </w:pPr>
      <w:r w:rsidRPr="006350DD">
        <w:rPr>
          <w:rFonts w:ascii="Times New Roman" w:hAnsi="Times New Roman" w:cs="Times New Roman"/>
          <w:sz w:val="22"/>
          <w:szCs w:val="22"/>
        </w:rPr>
        <w:t>En az üç özdeş kaptaki sıvı miktarını karşılaştırır ve sıralar.</w:t>
      </w:r>
    </w:p>
    <w:p w:rsidR="001571A2" w:rsidRPr="006350DD" w:rsidRDefault="001571A2">
      <w:pPr>
        <w:spacing w:before="6"/>
        <w:rPr>
          <w:rFonts w:ascii="Times New Roman" w:eastAsia="Tahoma" w:hAnsi="Times New Roman" w:cs="Times New Roman"/>
        </w:rPr>
      </w:pPr>
    </w:p>
    <w:p w:rsidR="006350DD" w:rsidRPr="006350DD" w:rsidRDefault="006350DD">
      <w:pPr>
        <w:pStyle w:val="GvdeMetni"/>
        <w:ind w:left="145"/>
        <w:rPr>
          <w:rFonts w:ascii="Times New Roman" w:hAnsi="Times New Roman" w:cs="Times New Roman"/>
          <w:sz w:val="22"/>
          <w:szCs w:val="22"/>
        </w:rPr>
      </w:pPr>
    </w:p>
    <w:p w:rsidR="001571A2" w:rsidRPr="006350DD" w:rsidRDefault="006350DD">
      <w:pPr>
        <w:pStyle w:val="GvdeMetni"/>
        <w:ind w:left="145"/>
        <w:rPr>
          <w:rFonts w:ascii="Times New Roman" w:hAnsi="Times New Roman" w:cs="Times New Roman"/>
          <w:b/>
          <w:sz w:val="22"/>
          <w:szCs w:val="22"/>
        </w:rPr>
      </w:pPr>
      <w:r w:rsidRPr="006350DD">
        <w:rPr>
          <w:rFonts w:ascii="Times New Roman" w:hAnsi="Times New Roman" w:cs="Times New Roman"/>
          <w:b/>
          <w:sz w:val="22"/>
          <w:szCs w:val="22"/>
        </w:rPr>
        <w:t>TÜRKÇE</w:t>
      </w:r>
    </w:p>
    <w:p w:rsidR="001571A2" w:rsidRPr="006350DD" w:rsidRDefault="00873924">
      <w:pPr>
        <w:spacing w:before="43" w:line="188" w:lineRule="exact"/>
        <w:ind w:left="167"/>
        <w:rPr>
          <w:rFonts w:ascii="Times New Roman" w:eastAsia="Tahoma" w:hAnsi="Times New Roman" w:cs="Times New Roman"/>
        </w:rPr>
      </w:pPr>
      <w:r w:rsidRPr="006350DD">
        <w:rPr>
          <w:rFonts w:ascii="Times New Roman" w:hAnsi="Times New Roman" w:cs="Times New Roman"/>
        </w:rPr>
        <w:t>T.1.1.9.</w:t>
      </w:r>
      <w:r w:rsidRPr="006350DD">
        <w:rPr>
          <w:rFonts w:ascii="Times New Roman" w:hAnsi="Times New Roman" w:cs="Times New Roman"/>
          <w:spacing w:val="-2"/>
        </w:rPr>
        <w:t xml:space="preserve"> </w:t>
      </w:r>
      <w:r w:rsidRPr="006350DD">
        <w:rPr>
          <w:rFonts w:ascii="Times New Roman" w:hAnsi="Times New Roman" w:cs="Times New Roman"/>
        </w:rPr>
        <w:t>Sözlü</w:t>
      </w:r>
      <w:r w:rsidRPr="006350DD">
        <w:rPr>
          <w:rFonts w:ascii="Times New Roman" w:hAnsi="Times New Roman" w:cs="Times New Roman"/>
          <w:spacing w:val="-1"/>
        </w:rPr>
        <w:t xml:space="preserve"> </w:t>
      </w:r>
      <w:r w:rsidRPr="006350DD">
        <w:rPr>
          <w:rFonts w:ascii="Times New Roman" w:hAnsi="Times New Roman" w:cs="Times New Roman"/>
        </w:rPr>
        <w:t>yönergeleri</w:t>
      </w:r>
      <w:r w:rsidRPr="006350DD">
        <w:rPr>
          <w:rFonts w:ascii="Times New Roman" w:hAnsi="Times New Roman" w:cs="Times New Roman"/>
          <w:spacing w:val="-3"/>
        </w:rPr>
        <w:t xml:space="preserve"> </w:t>
      </w:r>
      <w:r w:rsidRPr="006350DD">
        <w:rPr>
          <w:rFonts w:ascii="Times New Roman" w:hAnsi="Times New Roman" w:cs="Times New Roman"/>
        </w:rPr>
        <w:t>uygular.</w:t>
      </w:r>
    </w:p>
    <w:p w:rsidR="001571A2" w:rsidRPr="006350DD" w:rsidRDefault="00873924" w:rsidP="00873924">
      <w:pPr>
        <w:spacing w:line="200" w:lineRule="exact"/>
        <w:rPr>
          <w:rFonts w:ascii="Times New Roman" w:eastAsia="Tahoma" w:hAnsi="Times New Roman" w:cs="Times New Roman"/>
        </w:rPr>
      </w:pPr>
      <w:r w:rsidRPr="006350DD">
        <w:rPr>
          <w:rFonts w:ascii="Times New Roman" w:hAnsi="Times New Roman" w:cs="Times New Roman"/>
          <w:i/>
          <w:spacing w:val="-22"/>
        </w:rPr>
        <w:t xml:space="preserve">     </w:t>
      </w:r>
      <w:r w:rsidRPr="006350DD">
        <w:rPr>
          <w:rFonts w:ascii="Times New Roman" w:hAnsi="Times New Roman" w:cs="Times New Roman"/>
        </w:rPr>
        <w:t>T.1.1.11.</w:t>
      </w:r>
      <w:r w:rsidRPr="006350DD">
        <w:rPr>
          <w:rFonts w:ascii="Times New Roman" w:hAnsi="Times New Roman" w:cs="Times New Roman"/>
          <w:spacing w:val="-18"/>
        </w:rPr>
        <w:t xml:space="preserve"> </w:t>
      </w:r>
      <w:r w:rsidRPr="006350DD">
        <w:rPr>
          <w:rFonts w:ascii="Times New Roman" w:hAnsi="Times New Roman" w:cs="Times New Roman"/>
        </w:rPr>
        <w:t>Konuşmacının</w:t>
      </w:r>
      <w:r w:rsidRPr="006350DD">
        <w:rPr>
          <w:rFonts w:ascii="Times New Roman" w:hAnsi="Times New Roman" w:cs="Times New Roman"/>
          <w:spacing w:val="-17"/>
        </w:rPr>
        <w:t xml:space="preserve"> </w:t>
      </w:r>
      <w:r w:rsidRPr="006350DD">
        <w:rPr>
          <w:rFonts w:ascii="Times New Roman" w:hAnsi="Times New Roman" w:cs="Times New Roman"/>
        </w:rPr>
        <w:t>sözlü</w:t>
      </w:r>
      <w:r w:rsidRPr="006350DD">
        <w:rPr>
          <w:rFonts w:ascii="Times New Roman" w:hAnsi="Times New Roman" w:cs="Times New Roman"/>
          <w:spacing w:val="-17"/>
        </w:rPr>
        <w:t xml:space="preserve"> </w:t>
      </w:r>
      <w:r w:rsidRPr="006350DD">
        <w:rPr>
          <w:rFonts w:ascii="Times New Roman" w:hAnsi="Times New Roman" w:cs="Times New Roman"/>
        </w:rPr>
        <w:t>olmayan</w:t>
      </w:r>
      <w:r w:rsidRPr="006350DD">
        <w:rPr>
          <w:rFonts w:ascii="Times New Roman" w:hAnsi="Times New Roman" w:cs="Times New Roman"/>
          <w:spacing w:val="-18"/>
        </w:rPr>
        <w:t xml:space="preserve"> </w:t>
      </w:r>
      <w:r w:rsidRPr="006350DD">
        <w:rPr>
          <w:rFonts w:ascii="Times New Roman" w:hAnsi="Times New Roman" w:cs="Times New Roman"/>
        </w:rPr>
        <w:t>mesajlarını</w:t>
      </w:r>
      <w:r w:rsidRPr="006350DD">
        <w:rPr>
          <w:rFonts w:ascii="Times New Roman" w:hAnsi="Times New Roman" w:cs="Times New Roman"/>
          <w:spacing w:val="-17"/>
        </w:rPr>
        <w:t xml:space="preserve"> </w:t>
      </w:r>
      <w:r w:rsidRPr="006350DD">
        <w:rPr>
          <w:rFonts w:ascii="Times New Roman" w:hAnsi="Times New Roman" w:cs="Times New Roman"/>
        </w:rPr>
        <w:t>kavrar.</w:t>
      </w:r>
    </w:p>
    <w:p w:rsidR="001571A2" w:rsidRPr="006350DD" w:rsidRDefault="0040568F">
      <w:pPr>
        <w:pStyle w:val="GvdeMetni"/>
        <w:numPr>
          <w:ilvl w:val="3"/>
          <w:numId w:val="3"/>
        </w:numPr>
        <w:tabs>
          <w:tab w:val="left" w:pos="776"/>
        </w:tabs>
        <w:spacing w:before="81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noProof/>
          <w:sz w:val="22"/>
          <w:szCs w:val="22"/>
        </w:rPr>
        <mc:AlternateContent>
          <mc:Choice Requires="wpg">
            <w:drawing>
              <wp:anchor distT="0" distB="0" distL="114300" distR="114300" simplePos="0" relativeHeight="503313608" behindDoc="1" locked="0" layoutInCell="1" allowOverlap="1">
                <wp:simplePos x="0" y="0"/>
                <wp:positionH relativeFrom="page">
                  <wp:posOffset>661670</wp:posOffset>
                </wp:positionH>
                <wp:positionV relativeFrom="paragraph">
                  <wp:posOffset>100330</wp:posOffset>
                </wp:positionV>
                <wp:extent cx="6350" cy="6350"/>
                <wp:effectExtent l="0" t="0" r="12700" b="12700"/>
                <wp:wrapNone/>
                <wp:docPr id="11" name="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50" cy="6350"/>
                          <a:chOff x="1042" y="158"/>
                          <a:chExt cx="10" cy="10"/>
                        </a:xfrm>
                      </wpg:grpSpPr>
                      <wps:wsp>
                        <wps:cNvPr id="12" name=" 13"/>
                        <wps:cNvSpPr>
                          <a:spLocks/>
                        </wps:cNvSpPr>
                        <wps:spPr bwMode="auto">
                          <a:xfrm>
                            <a:off x="1042" y="158"/>
                            <a:ext cx="10" cy="10"/>
                          </a:xfrm>
                          <a:custGeom>
                            <a:avLst/>
                            <a:gdLst>
                              <a:gd name="T0" fmla="+- 0 1042 1042"/>
                              <a:gd name="T1" fmla="*/ T0 w 10"/>
                              <a:gd name="T2" fmla="+- 0 162 158"/>
                              <a:gd name="T3" fmla="*/ 162 h 10"/>
                              <a:gd name="T4" fmla="+- 0 1052 1042"/>
                              <a:gd name="T5" fmla="*/ T4 w 10"/>
                              <a:gd name="T6" fmla="+- 0 162 158"/>
                              <a:gd name="T7" fmla="*/ 162 h 1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</a:cxnLst>
                            <a:rect l="0" t="0" r="r" b="b"/>
                            <a:pathLst>
                              <a:path w="10" h="10">
                                <a:moveTo>
                                  <a:pt x="0" y="4"/>
                                </a:moveTo>
                                <a:lnTo>
                                  <a:pt x="10" y="4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1801AD7" id=" 12" o:spid="_x0000_s1026" style="position:absolute;margin-left:52.1pt;margin-top:7.9pt;width:.5pt;height:.5pt;z-index:-2872;mso-position-horizontal-relative:page" coordorigin="1042,158" coordsize="10,10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">
                <v:shape id=" 13" o:spid="_x0000_s1027" style="position:absolute;left:1042;top:158;width:10;height:10;visibility:visible;mso-wrap-style:square;v-text-anchor:top" coordsize="10,10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" path="m,4r10,e" filled="f" strokeweight=".58pt">
                  <v:path arrowok="t" o:connecttype="custom" o:connectlocs="0,162;10,162" o:connectangles="0,0"/>
                </v:shape>
                <w10:wrap anchorx="page"/>
              </v:group>
            </w:pict>
          </mc:Fallback>
        </mc:AlternateContent>
      </w:r>
      <w:r w:rsidR="00873924" w:rsidRPr="006350DD">
        <w:rPr>
          <w:rFonts w:ascii="Times New Roman" w:hAnsi="Times New Roman" w:cs="Times New Roman"/>
          <w:sz w:val="22"/>
          <w:szCs w:val="22"/>
        </w:rPr>
        <w:t>Kelimeleri anlamlarına uygun kullanır.</w:t>
      </w:r>
    </w:p>
    <w:p w:rsidR="001571A2" w:rsidRPr="006350DD" w:rsidRDefault="00873924">
      <w:pPr>
        <w:pStyle w:val="GvdeMetni"/>
        <w:numPr>
          <w:ilvl w:val="3"/>
          <w:numId w:val="3"/>
        </w:numPr>
        <w:tabs>
          <w:tab w:val="left" w:pos="776"/>
        </w:tabs>
        <w:rPr>
          <w:rFonts w:ascii="Times New Roman" w:hAnsi="Times New Roman" w:cs="Times New Roman"/>
          <w:sz w:val="22"/>
          <w:szCs w:val="22"/>
        </w:rPr>
      </w:pPr>
      <w:r w:rsidRPr="006350DD">
        <w:rPr>
          <w:rFonts w:ascii="Times New Roman" w:hAnsi="Times New Roman" w:cs="Times New Roman"/>
          <w:sz w:val="22"/>
          <w:szCs w:val="22"/>
        </w:rPr>
        <w:t>Hazırlıksız konuşmalar yapar.</w:t>
      </w:r>
    </w:p>
    <w:p w:rsidR="001571A2" w:rsidRPr="006350DD" w:rsidRDefault="00873924">
      <w:pPr>
        <w:pStyle w:val="GvdeMetni"/>
        <w:numPr>
          <w:ilvl w:val="3"/>
          <w:numId w:val="3"/>
        </w:numPr>
        <w:tabs>
          <w:tab w:val="left" w:pos="776"/>
        </w:tabs>
        <w:rPr>
          <w:rFonts w:ascii="Times New Roman" w:hAnsi="Times New Roman" w:cs="Times New Roman"/>
          <w:sz w:val="22"/>
          <w:szCs w:val="22"/>
        </w:rPr>
      </w:pPr>
      <w:r w:rsidRPr="006350DD">
        <w:rPr>
          <w:rFonts w:ascii="Times New Roman" w:hAnsi="Times New Roman" w:cs="Times New Roman"/>
          <w:sz w:val="22"/>
          <w:szCs w:val="22"/>
        </w:rPr>
        <w:t>Çerçevesi belirli bir konu hakkında konuşur.</w:t>
      </w:r>
      <w:r w:rsidRPr="006350DD">
        <w:rPr>
          <w:rFonts w:ascii="Times New Roman" w:hAnsi="Times New Roman" w:cs="Times New Roman"/>
          <w:spacing w:val="-2"/>
          <w:sz w:val="22"/>
          <w:szCs w:val="22"/>
        </w:rPr>
        <w:t xml:space="preserve">                                                                                                                                                  </w:t>
      </w:r>
    </w:p>
    <w:p w:rsidR="001571A2" w:rsidRPr="006350DD" w:rsidRDefault="00873924">
      <w:pPr>
        <w:pStyle w:val="GvdeMetni"/>
        <w:spacing w:before="83"/>
        <w:rPr>
          <w:rFonts w:ascii="Times New Roman" w:hAnsi="Times New Roman" w:cs="Times New Roman"/>
          <w:sz w:val="22"/>
          <w:szCs w:val="22"/>
        </w:rPr>
      </w:pPr>
      <w:r w:rsidRPr="006350DD">
        <w:rPr>
          <w:rFonts w:ascii="Times New Roman" w:hAnsi="Times New Roman" w:cs="Times New Roman"/>
          <w:sz w:val="22"/>
          <w:szCs w:val="22"/>
        </w:rPr>
        <w:t>T.1.2.4. Konuşma stratejilerini uygular.                                                                                                                                                                        T.1.3.6. Noktalama işaretlerine dikkat ederek okur.</w:t>
      </w:r>
      <w:r w:rsidRPr="006350DD">
        <w:rPr>
          <w:rFonts w:ascii="Times New Roman" w:hAnsi="Times New Roman" w:cs="Times New Roman"/>
          <w:spacing w:val="2"/>
          <w:sz w:val="22"/>
          <w:szCs w:val="22"/>
        </w:rPr>
        <w:t xml:space="preserve">                                                                                                                                                   </w:t>
      </w:r>
      <w:r w:rsidRPr="006350DD">
        <w:rPr>
          <w:rFonts w:ascii="Times New Roman" w:hAnsi="Times New Roman" w:cs="Times New Roman"/>
          <w:sz w:val="22"/>
          <w:szCs w:val="22"/>
        </w:rPr>
        <w:t>T.1.3.7.</w:t>
      </w:r>
      <w:r w:rsidRPr="006350DD">
        <w:rPr>
          <w:rFonts w:ascii="Times New Roman" w:hAnsi="Times New Roman" w:cs="Times New Roman"/>
          <w:spacing w:val="2"/>
          <w:sz w:val="22"/>
          <w:szCs w:val="22"/>
        </w:rPr>
        <w:t xml:space="preserve"> </w:t>
      </w:r>
      <w:r w:rsidRPr="006350DD">
        <w:rPr>
          <w:rFonts w:ascii="Times New Roman" w:hAnsi="Times New Roman" w:cs="Times New Roman"/>
          <w:sz w:val="22"/>
          <w:szCs w:val="22"/>
        </w:rPr>
        <w:t>Vurgu,</w:t>
      </w:r>
      <w:r w:rsidRPr="006350DD">
        <w:rPr>
          <w:rFonts w:ascii="Times New Roman" w:hAnsi="Times New Roman" w:cs="Times New Roman"/>
          <w:spacing w:val="2"/>
          <w:sz w:val="22"/>
          <w:szCs w:val="22"/>
        </w:rPr>
        <w:t xml:space="preserve"> </w:t>
      </w:r>
      <w:r w:rsidRPr="006350DD">
        <w:rPr>
          <w:rFonts w:ascii="Times New Roman" w:hAnsi="Times New Roman" w:cs="Times New Roman"/>
          <w:spacing w:val="-1"/>
          <w:sz w:val="22"/>
          <w:szCs w:val="22"/>
        </w:rPr>
        <w:t>tonlama</w:t>
      </w:r>
      <w:r w:rsidRPr="006350DD">
        <w:rPr>
          <w:rFonts w:ascii="Times New Roman" w:hAnsi="Times New Roman" w:cs="Times New Roman"/>
          <w:spacing w:val="3"/>
          <w:sz w:val="22"/>
          <w:szCs w:val="22"/>
        </w:rPr>
        <w:t xml:space="preserve"> </w:t>
      </w:r>
      <w:r w:rsidRPr="006350DD">
        <w:rPr>
          <w:rFonts w:ascii="Times New Roman" w:hAnsi="Times New Roman" w:cs="Times New Roman"/>
          <w:sz w:val="22"/>
          <w:szCs w:val="22"/>
        </w:rPr>
        <w:t>ve</w:t>
      </w:r>
      <w:r w:rsidRPr="006350DD">
        <w:rPr>
          <w:rFonts w:ascii="Times New Roman" w:hAnsi="Times New Roman" w:cs="Times New Roman"/>
          <w:spacing w:val="2"/>
          <w:sz w:val="22"/>
          <w:szCs w:val="22"/>
        </w:rPr>
        <w:t xml:space="preserve"> </w:t>
      </w:r>
      <w:r w:rsidRPr="006350DD">
        <w:rPr>
          <w:rFonts w:ascii="Times New Roman" w:hAnsi="Times New Roman" w:cs="Times New Roman"/>
          <w:spacing w:val="-1"/>
          <w:sz w:val="22"/>
          <w:szCs w:val="22"/>
        </w:rPr>
        <w:t>telaffuza</w:t>
      </w:r>
      <w:r w:rsidRPr="006350DD">
        <w:rPr>
          <w:rFonts w:ascii="Times New Roman" w:hAnsi="Times New Roman" w:cs="Times New Roman"/>
          <w:spacing w:val="3"/>
          <w:sz w:val="22"/>
          <w:szCs w:val="22"/>
        </w:rPr>
        <w:t xml:space="preserve"> </w:t>
      </w:r>
      <w:r w:rsidRPr="006350DD">
        <w:rPr>
          <w:rFonts w:ascii="Times New Roman" w:hAnsi="Times New Roman" w:cs="Times New Roman"/>
          <w:sz w:val="22"/>
          <w:szCs w:val="22"/>
        </w:rPr>
        <w:t>dikkat</w:t>
      </w:r>
      <w:r w:rsidRPr="006350DD">
        <w:rPr>
          <w:rFonts w:ascii="Times New Roman" w:hAnsi="Times New Roman" w:cs="Times New Roman"/>
          <w:spacing w:val="1"/>
          <w:sz w:val="22"/>
          <w:szCs w:val="22"/>
        </w:rPr>
        <w:t xml:space="preserve"> </w:t>
      </w:r>
      <w:r w:rsidRPr="006350DD">
        <w:rPr>
          <w:rFonts w:ascii="Times New Roman" w:hAnsi="Times New Roman" w:cs="Times New Roman"/>
          <w:spacing w:val="-1"/>
          <w:sz w:val="22"/>
          <w:szCs w:val="22"/>
        </w:rPr>
        <w:t>ederek</w:t>
      </w:r>
      <w:r w:rsidRPr="006350DD">
        <w:rPr>
          <w:rFonts w:ascii="Times New Roman" w:hAnsi="Times New Roman" w:cs="Times New Roman"/>
          <w:spacing w:val="2"/>
          <w:sz w:val="22"/>
          <w:szCs w:val="22"/>
        </w:rPr>
        <w:t xml:space="preserve"> </w:t>
      </w:r>
      <w:r w:rsidRPr="006350DD">
        <w:rPr>
          <w:rFonts w:ascii="Times New Roman" w:hAnsi="Times New Roman" w:cs="Times New Roman"/>
          <w:sz w:val="22"/>
          <w:szCs w:val="22"/>
        </w:rPr>
        <w:t>okur.</w:t>
      </w:r>
    </w:p>
    <w:p w:rsidR="001571A2" w:rsidRPr="006350DD" w:rsidRDefault="00873924">
      <w:pPr>
        <w:pStyle w:val="GvdeMetni"/>
        <w:rPr>
          <w:rFonts w:ascii="Times New Roman" w:hAnsi="Times New Roman" w:cs="Times New Roman"/>
          <w:sz w:val="22"/>
          <w:szCs w:val="22"/>
        </w:rPr>
      </w:pPr>
      <w:r w:rsidRPr="006350DD">
        <w:rPr>
          <w:rFonts w:ascii="Times New Roman" w:hAnsi="Times New Roman" w:cs="Times New Roman"/>
          <w:sz w:val="22"/>
          <w:szCs w:val="22"/>
        </w:rPr>
        <w:t>T.1.3.12.</w:t>
      </w:r>
      <w:r w:rsidRPr="006350DD">
        <w:rPr>
          <w:rFonts w:ascii="Times New Roman" w:hAnsi="Times New Roman" w:cs="Times New Roman"/>
          <w:spacing w:val="-1"/>
          <w:sz w:val="22"/>
          <w:szCs w:val="22"/>
        </w:rPr>
        <w:t xml:space="preserve"> </w:t>
      </w:r>
      <w:r w:rsidRPr="006350DD">
        <w:rPr>
          <w:rFonts w:ascii="Times New Roman" w:hAnsi="Times New Roman" w:cs="Times New Roman"/>
          <w:sz w:val="22"/>
          <w:szCs w:val="22"/>
        </w:rPr>
        <w:t>Okuma</w:t>
      </w:r>
      <w:r w:rsidRPr="006350DD">
        <w:rPr>
          <w:rFonts w:ascii="Times New Roman" w:hAnsi="Times New Roman" w:cs="Times New Roman"/>
          <w:spacing w:val="-1"/>
          <w:sz w:val="22"/>
          <w:szCs w:val="22"/>
        </w:rPr>
        <w:t xml:space="preserve"> stratejilerini</w:t>
      </w:r>
      <w:r w:rsidRPr="006350DD">
        <w:rPr>
          <w:rFonts w:ascii="Times New Roman" w:hAnsi="Times New Roman" w:cs="Times New Roman"/>
          <w:sz w:val="22"/>
          <w:szCs w:val="22"/>
        </w:rPr>
        <w:t xml:space="preserve"> uygular.</w:t>
      </w:r>
    </w:p>
    <w:p w:rsidR="001571A2" w:rsidRPr="006350DD" w:rsidRDefault="0040568F">
      <w:pPr>
        <w:pStyle w:val="GvdeMetni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noProof/>
          <w:sz w:val="22"/>
          <w:szCs w:val="22"/>
        </w:rPr>
        <mc:AlternateContent>
          <mc:Choice Requires="wpg">
            <w:drawing>
              <wp:anchor distT="0" distB="0" distL="114300" distR="114300" simplePos="0" relativeHeight="1096" behindDoc="0" locked="0" layoutInCell="1" allowOverlap="1">
                <wp:simplePos x="0" y="0"/>
                <wp:positionH relativeFrom="page">
                  <wp:posOffset>7912100</wp:posOffset>
                </wp:positionH>
                <wp:positionV relativeFrom="paragraph">
                  <wp:posOffset>83185</wp:posOffset>
                </wp:positionV>
                <wp:extent cx="22860" cy="6350"/>
                <wp:effectExtent l="0" t="0" r="0" b="12700"/>
                <wp:wrapNone/>
                <wp:docPr id="9" name="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2860" cy="6350"/>
                          <a:chOff x="12460" y="131"/>
                          <a:chExt cx="36" cy="10"/>
                        </a:xfrm>
                      </wpg:grpSpPr>
                      <wps:wsp>
                        <wps:cNvPr id="10" name=" 11"/>
                        <wps:cNvSpPr>
                          <a:spLocks/>
                        </wps:cNvSpPr>
                        <wps:spPr bwMode="auto">
                          <a:xfrm>
                            <a:off x="12460" y="131"/>
                            <a:ext cx="36" cy="10"/>
                          </a:xfrm>
                          <a:custGeom>
                            <a:avLst/>
                            <a:gdLst>
                              <a:gd name="T0" fmla="+- 0 12460 12460"/>
                              <a:gd name="T1" fmla="*/ T0 w 36"/>
                              <a:gd name="T2" fmla="+- 0 135 131"/>
                              <a:gd name="T3" fmla="*/ 135 h 10"/>
                              <a:gd name="T4" fmla="+- 0 12495 12460"/>
                              <a:gd name="T5" fmla="*/ T4 w 36"/>
                              <a:gd name="T6" fmla="+- 0 135 131"/>
                              <a:gd name="T7" fmla="*/ 135 h 1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</a:cxnLst>
                            <a:rect l="0" t="0" r="r" b="b"/>
                            <a:pathLst>
                              <a:path w="36" h="10">
                                <a:moveTo>
                                  <a:pt x="0" y="4"/>
                                </a:moveTo>
                                <a:lnTo>
                                  <a:pt x="35" y="4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289F79F" id=" 10" o:spid="_x0000_s1026" style="position:absolute;margin-left:623pt;margin-top:6.55pt;width:1.8pt;height:.5pt;z-index:1096;mso-position-horizontal-relative:page" coordorigin="12460,131" coordsize="36,10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">
                <v:shape id=" 11" o:spid="_x0000_s1027" style="position:absolute;left:12460;top:131;width:36;height:10;visibility:visible;mso-wrap-style:square;v-text-anchor:top" coordsize="36,10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" path="m,4r35,e" filled="f" strokeweight=".58pt">
                  <v:path arrowok="t" o:connecttype="custom" o:connectlocs="0,135;35,135" o:connectangles="0,0"/>
                </v:shape>
                <w10:wrap anchorx="page"/>
              </v:group>
            </w:pict>
          </mc:Fallback>
        </mc:AlternateContent>
      </w:r>
      <w:r w:rsidR="00873924" w:rsidRPr="006350DD">
        <w:rPr>
          <w:rFonts w:ascii="Times New Roman" w:hAnsi="Times New Roman" w:cs="Times New Roman"/>
          <w:sz w:val="22"/>
          <w:szCs w:val="22"/>
        </w:rPr>
        <w:t>T.1.3.15. Metinle ilgili soruları cevaplar.</w:t>
      </w:r>
    </w:p>
    <w:p w:rsidR="001571A2" w:rsidRPr="006350DD" w:rsidRDefault="00873924" w:rsidP="00873924">
      <w:pPr>
        <w:ind w:left="155"/>
        <w:rPr>
          <w:rFonts w:ascii="Times New Roman" w:hAnsi="Times New Roman" w:cs="Times New Roman"/>
        </w:rPr>
      </w:pPr>
      <w:r w:rsidRPr="006350DD">
        <w:rPr>
          <w:rFonts w:ascii="Times New Roman" w:hAnsi="Times New Roman" w:cs="Times New Roman"/>
        </w:rPr>
        <w:t>T.1.4.3. Hece ve kelimeler yazar.                                                                                                                                                                        TT.1.4.5. Anlamlı ve kurallı cümleler yazar.</w:t>
      </w:r>
    </w:p>
    <w:p w:rsidR="001571A2" w:rsidRPr="006350DD" w:rsidRDefault="0040568F" w:rsidP="00873924">
      <w:pPr>
        <w:spacing w:line="20" w:lineRule="atLeast"/>
        <w:ind w:left="331"/>
        <w:rPr>
          <w:rFonts w:ascii="Times New Roman" w:eastAsia="Tahoma" w:hAnsi="Times New Roman" w:cs="Times New Roman"/>
        </w:rPr>
      </w:pPr>
      <w:r>
        <w:rPr>
          <w:rFonts w:ascii="Times New Roman" w:eastAsia="Tahoma" w:hAnsi="Times New Roman" w:cs="Times New Roman"/>
          <w:noProof/>
        </w:rPr>
        <mc:AlternateContent>
          <mc:Choice Requires="wpg">
            <w:drawing>
              <wp:inline distT="0" distB="0" distL="0" distR="0">
                <wp:extent cx="13970" cy="13970"/>
                <wp:effectExtent l="0" t="0" r="5080" b="5080"/>
                <wp:docPr id="6" name="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970" cy="13970"/>
                          <a:chOff x="0" y="0"/>
                          <a:chExt cx="22" cy="22"/>
                        </a:xfrm>
                      </wpg:grpSpPr>
                      <wpg:grpSp>
                        <wpg:cNvPr id="7" name=" 8"/>
                        <wpg:cNvGrpSpPr>
                          <a:grpSpLocks/>
                        </wpg:cNvGrpSpPr>
                        <wpg:grpSpPr bwMode="auto">
                          <a:xfrm>
                            <a:off x="6" y="6"/>
                            <a:ext cx="10" cy="10"/>
                            <a:chOff x="6" y="6"/>
                            <a:chExt cx="10" cy="10"/>
                          </a:xfrm>
                        </wpg:grpSpPr>
                        <wps:wsp>
                          <wps:cNvPr id="8" name=" 9"/>
                          <wps:cNvSpPr>
                            <a:spLocks/>
                          </wps:cNvSpPr>
                          <wps:spPr bwMode="auto">
                            <a:xfrm>
                              <a:off x="6" y="6"/>
                              <a:ext cx="10" cy="10"/>
                            </a:xfrm>
                            <a:custGeom>
                              <a:avLst/>
                              <a:gdLst>
                                <a:gd name="T0" fmla="+- 0 6 6"/>
                                <a:gd name="T1" fmla="*/ T0 w 10"/>
                                <a:gd name="T2" fmla="+- 0 11 6"/>
                                <a:gd name="T3" fmla="*/ 11 h 10"/>
                                <a:gd name="T4" fmla="+- 0 15 6"/>
                                <a:gd name="T5" fmla="*/ T4 w 10"/>
                                <a:gd name="T6" fmla="+- 0 11 6"/>
                                <a:gd name="T7" fmla="*/ 11 h 1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</a:cxnLst>
                              <a:rect l="0" t="0" r="r" b="b"/>
                              <a:pathLst>
                                <a:path w="10" h="10">
                                  <a:moveTo>
                                    <a:pt x="0" y="5"/>
                                  </a:moveTo>
                                  <a:lnTo>
                                    <a:pt x="9" y="5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3F6E94F5" id=" 7" o:spid="_x0000_s1026" style="width:1.1pt;height:1.1pt;mso-position-horizontal-relative:char;mso-position-vertical-relative:line" coordsize="22,22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">
                <v:group id=" 8" o:spid="_x0000_s1027" style="position:absolute;left:6;top:6;width:10;height:10" coordorigin="6,6" coordsize="10,10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">
                  <v:shape id=" 9" o:spid="_x0000_s1028" style="position:absolute;left:6;top:6;width:10;height:10;visibility:visible;mso-wrap-style:square;v-text-anchor:top" coordsize="10,10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" path="m,5r9,e" filled="f" strokeweight=".58pt">
                    <v:path arrowok="t" o:connecttype="custom" o:connectlocs="0,11;9,11" o:connectangles="0,0"/>
                  </v:shape>
                </v:group>
                <w10:anchorlock/>
              </v:group>
            </w:pict>
          </mc:Fallback>
        </mc:AlternateContent>
      </w:r>
    </w:p>
    <w:p w:rsidR="001571A2" w:rsidRPr="006350DD" w:rsidRDefault="00873924">
      <w:pPr>
        <w:pStyle w:val="GvdeMetni"/>
        <w:numPr>
          <w:ilvl w:val="3"/>
          <w:numId w:val="2"/>
        </w:numPr>
        <w:tabs>
          <w:tab w:val="left" w:pos="707"/>
        </w:tabs>
        <w:ind w:hanging="599"/>
        <w:rPr>
          <w:rFonts w:ascii="Times New Roman" w:hAnsi="Times New Roman" w:cs="Times New Roman"/>
          <w:sz w:val="22"/>
          <w:szCs w:val="22"/>
        </w:rPr>
      </w:pPr>
      <w:r w:rsidRPr="006350DD">
        <w:rPr>
          <w:rFonts w:ascii="Times New Roman" w:hAnsi="Times New Roman" w:cs="Times New Roman"/>
          <w:sz w:val="22"/>
          <w:szCs w:val="22"/>
        </w:rPr>
        <w:t>Görsellerle</w:t>
      </w:r>
      <w:r w:rsidRPr="006350DD">
        <w:rPr>
          <w:rFonts w:ascii="Times New Roman" w:hAnsi="Times New Roman" w:cs="Times New Roman"/>
          <w:spacing w:val="-1"/>
          <w:sz w:val="22"/>
          <w:szCs w:val="22"/>
        </w:rPr>
        <w:t xml:space="preserve"> </w:t>
      </w:r>
      <w:r w:rsidRPr="006350DD">
        <w:rPr>
          <w:rFonts w:ascii="Times New Roman" w:hAnsi="Times New Roman" w:cs="Times New Roman"/>
          <w:sz w:val="22"/>
          <w:szCs w:val="22"/>
        </w:rPr>
        <w:t>ilgili</w:t>
      </w:r>
      <w:r w:rsidRPr="006350DD">
        <w:rPr>
          <w:rFonts w:ascii="Times New Roman" w:hAnsi="Times New Roman" w:cs="Times New Roman"/>
          <w:spacing w:val="-2"/>
          <w:sz w:val="22"/>
          <w:szCs w:val="22"/>
        </w:rPr>
        <w:t xml:space="preserve"> </w:t>
      </w:r>
      <w:r w:rsidRPr="006350DD">
        <w:rPr>
          <w:rFonts w:ascii="Times New Roman" w:hAnsi="Times New Roman" w:cs="Times New Roman"/>
          <w:sz w:val="22"/>
          <w:szCs w:val="22"/>
        </w:rPr>
        <w:t>kelime</w:t>
      </w:r>
      <w:r w:rsidRPr="006350DD">
        <w:rPr>
          <w:rFonts w:ascii="Times New Roman" w:hAnsi="Times New Roman" w:cs="Times New Roman"/>
          <w:spacing w:val="-1"/>
          <w:sz w:val="22"/>
          <w:szCs w:val="22"/>
        </w:rPr>
        <w:t xml:space="preserve"> </w:t>
      </w:r>
      <w:r w:rsidRPr="006350DD">
        <w:rPr>
          <w:rFonts w:ascii="Times New Roman" w:hAnsi="Times New Roman" w:cs="Times New Roman"/>
          <w:sz w:val="22"/>
          <w:szCs w:val="22"/>
        </w:rPr>
        <w:t>ve</w:t>
      </w:r>
      <w:r w:rsidRPr="006350DD">
        <w:rPr>
          <w:rFonts w:ascii="Times New Roman" w:hAnsi="Times New Roman" w:cs="Times New Roman"/>
          <w:spacing w:val="1"/>
          <w:sz w:val="22"/>
          <w:szCs w:val="22"/>
        </w:rPr>
        <w:t xml:space="preserve"> </w:t>
      </w:r>
      <w:r w:rsidRPr="006350DD">
        <w:rPr>
          <w:rFonts w:ascii="Times New Roman" w:hAnsi="Times New Roman" w:cs="Times New Roman"/>
          <w:sz w:val="22"/>
          <w:szCs w:val="22"/>
        </w:rPr>
        <w:t>cümleler yazar</w:t>
      </w:r>
    </w:p>
    <w:p w:rsidR="001571A2" w:rsidRPr="006350DD" w:rsidRDefault="0040568F">
      <w:pPr>
        <w:pStyle w:val="GvdeMetni"/>
        <w:numPr>
          <w:ilvl w:val="3"/>
          <w:numId w:val="2"/>
        </w:numPr>
        <w:tabs>
          <w:tab w:val="left" w:pos="710"/>
        </w:tabs>
        <w:ind w:left="709" w:hanging="602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noProof/>
          <w:sz w:val="22"/>
          <w:szCs w:val="22"/>
        </w:rPr>
        <mc:AlternateContent>
          <mc:Choice Requires="wpg">
            <w:drawing>
              <wp:anchor distT="0" distB="0" distL="114300" distR="114300" simplePos="0" relativeHeight="1120" behindDoc="0" locked="0" layoutInCell="1" allowOverlap="1">
                <wp:simplePos x="0" y="0"/>
                <wp:positionH relativeFrom="page">
                  <wp:posOffset>7912100</wp:posOffset>
                </wp:positionH>
                <wp:positionV relativeFrom="paragraph">
                  <wp:posOffset>81915</wp:posOffset>
                </wp:positionV>
                <wp:extent cx="22860" cy="6350"/>
                <wp:effectExtent l="0" t="0" r="0" b="12700"/>
                <wp:wrapNone/>
                <wp:docPr id="4" name="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2860" cy="6350"/>
                          <a:chOff x="12460" y="129"/>
                          <a:chExt cx="36" cy="10"/>
                        </a:xfrm>
                      </wpg:grpSpPr>
                      <wps:wsp>
                        <wps:cNvPr id="5" name=" 6"/>
                        <wps:cNvSpPr>
                          <a:spLocks/>
                        </wps:cNvSpPr>
                        <wps:spPr bwMode="auto">
                          <a:xfrm>
                            <a:off x="12460" y="129"/>
                            <a:ext cx="36" cy="10"/>
                          </a:xfrm>
                          <a:custGeom>
                            <a:avLst/>
                            <a:gdLst>
                              <a:gd name="T0" fmla="+- 0 12460 12460"/>
                              <a:gd name="T1" fmla="*/ T0 w 36"/>
                              <a:gd name="T2" fmla="+- 0 134 129"/>
                              <a:gd name="T3" fmla="*/ 134 h 10"/>
                              <a:gd name="T4" fmla="+- 0 12495 12460"/>
                              <a:gd name="T5" fmla="*/ T4 w 36"/>
                              <a:gd name="T6" fmla="+- 0 134 129"/>
                              <a:gd name="T7" fmla="*/ 134 h 1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</a:cxnLst>
                            <a:rect l="0" t="0" r="r" b="b"/>
                            <a:pathLst>
                              <a:path w="36" h="10">
                                <a:moveTo>
                                  <a:pt x="0" y="5"/>
                                </a:moveTo>
                                <a:lnTo>
                                  <a:pt x="35" y="5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2643760" id=" 5" o:spid="_x0000_s1026" style="position:absolute;margin-left:623pt;margin-top:6.45pt;width:1.8pt;height:.5pt;z-index:1120;mso-position-horizontal-relative:page" coordorigin="12460,129" coordsize="36,10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">
                <v:shape id=" 6" o:spid="_x0000_s1027" style="position:absolute;left:12460;top:129;width:36;height:10;visibility:visible;mso-wrap-style:square;v-text-anchor:top" coordsize="36,10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" path="m,5r35,e" filled="f" strokeweight=".58pt">
                  <v:path arrowok="t" o:connecttype="custom" o:connectlocs="0,134;35,134" o:connectangles="0,0"/>
                </v:shape>
                <w10:wrap anchorx="page"/>
              </v:group>
            </w:pict>
          </mc:Fallback>
        </mc:AlternateContent>
      </w:r>
      <w:r w:rsidR="00873924" w:rsidRPr="006350DD">
        <w:rPr>
          <w:rFonts w:ascii="Times New Roman" w:hAnsi="Times New Roman" w:cs="Times New Roman"/>
          <w:sz w:val="22"/>
          <w:szCs w:val="22"/>
        </w:rPr>
        <w:t>Harfler, kelimeler ve cümleler arasında uygun boşluklar bırakır.</w:t>
      </w:r>
    </w:p>
    <w:p w:rsidR="001571A2" w:rsidRPr="006350DD" w:rsidRDefault="00873924">
      <w:pPr>
        <w:pStyle w:val="GvdeMetni"/>
        <w:numPr>
          <w:ilvl w:val="3"/>
          <w:numId w:val="2"/>
        </w:numPr>
        <w:tabs>
          <w:tab w:val="left" w:pos="710"/>
        </w:tabs>
        <w:ind w:left="709" w:hanging="602"/>
        <w:rPr>
          <w:rFonts w:ascii="Times New Roman" w:hAnsi="Times New Roman" w:cs="Times New Roman"/>
          <w:sz w:val="22"/>
          <w:szCs w:val="22"/>
        </w:rPr>
      </w:pPr>
      <w:r w:rsidRPr="006350DD">
        <w:rPr>
          <w:rFonts w:ascii="Times New Roman" w:hAnsi="Times New Roman" w:cs="Times New Roman"/>
          <w:sz w:val="22"/>
          <w:szCs w:val="22"/>
        </w:rPr>
        <w:t>Büyük harfleri ve noktalama işaretlerini</w:t>
      </w:r>
      <w:r w:rsidRPr="006350DD">
        <w:rPr>
          <w:rFonts w:ascii="Times New Roman" w:hAnsi="Times New Roman" w:cs="Times New Roman"/>
          <w:spacing w:val="-1"/>
          <w:sz w:val="22"/>
          <w:szCs w:val="22"/>
        </w:rPr>
        <w:t xml:space="preserve"> </w:t>
      </w:r>
      <w:r w:rsidRPr="006350DD">
        <w:rPr>
          <w:rFonts w:ascii="Times New Roman" w:hAnsi="Times New Roman" w:cs="Times New Roman"/>
          <w:sz w:val="22"/>
          <w:szCs w:val="22"/>
        </w:rPr>
        <w:t>uygun</w:t>
      </w:r>
      <w:r w:rsidRPr="006350DD">
        <w:rPr>
          <w:rFonts w:ascii="Times New Roman" w:hAnsi="Times New Roman" w:cs="Times New Roman"/>
          <w:spacing w:val="-1"/>
          <w:sz w:val="22"/>
          <w:szCs w:val="22"/>
        </w:rPr>
        <w:t xml:space="preserve"> </w:t>
      </w:r>
      <w:r w:rsidRPr="006350DD">
        <w:rPr>
          <w:rFonts w:ascii="Times New Roman" w:hAnsi="Times New Roman" w:cs="Times New Roman"/>
          <w:sz w:val="22"/>
          <w:szCs w:val="22"/>
        </w:rPr>
        <w:t>şekilde kullanır.</w:t>
      </w:r>
    </w:p>
    <w:p w:rsidR="001571A2" w:rsidRPr="006350DD" w:rsidRDefault="00873924">
      <w:pPr>
        <w:pStyle w:val="GvdeMetni"/>
        <w:ind w:left="107"/>
        <w:rPr>
          <w:rFonts w:ascii="Times New Roman" w:hAnsi="Times New Roman" w:cs="Times New Roman"/>
          <w:sz w:val="22"/>
          <w:szCs w:val="22"/>
        </w:rPr>
      </w:pPr>
      <w:r w:rsidRPr="006350DD">
        <w:rPr>
          <w:rFonts w:ascii="Times New Roman" w:hAnsi="Times New Roman" w:cs="Times New Roman"/>
          <w:sz w:val="22"/>
          <w:szCs w:val="22"/>
        </w:rPr>
        <w:t>T.1.4.10. Yazdıklarını gözden geçirir.</w:t>
      </w:r>
    </w:p>
    <w:p w:rsidR="001571A2" w:rsidRPr="006350DD" w:rsidRDefault="00873924">
      <w:pPr>
        <w:pStyle w:val="GvdeMetni"/>
        <w:numPr>
          <w:ilvl w:val="3"/>
          <w:numId w:val="1"/>
        </w:numPr>
        <w:tabs>
          <w:tab w:val="left" w:pos="798"/>
        </w:tabs>
        <w:ind w:hanging="690"/>
        <w:rPr>
          <w:rFonts w:ascii="Times New Roman" w:hAnsi="Times New Roman" w:cs="Times New Roman"/>
          <w:sz w:val="22"/>
          <w:szCs w:val="22"/>
        </w:rPr>
      </w:pPr>
      <w:r w:rsidRPr="006350DD">
        <w:rPr>
          <w:rFonts w:ascii="Times New Roman" w:hAnsi="Times New Roman" w:cs="Times New Roman"/>
          <w:sz w:val="22"/>
          <w:szCs w:val="22"/>
        </w:rPr>
        <w:t>Yazma çalışmaları yapar.</w:t>
      </w:r>
    </w:p>
    <w:p w:rsidR="001571A2" w:rsidRPr="006350DD" w:rsidRDefault="00873924">
      <w:pPr>
        <w:pStyle w:val="GvdeMetni"/>
        <w:numPr>
          <w:ilvl w:val="3"/>
          <w:numId w:val="1"/>
        </w:numPr>
        <w:tabs>
          <w:tab w:val="left" w:pos="797"/>
        </w:tabs>
        <w:ind w:left="796" w:hanging="689"/>
        <w:rPr>
          <w:rFonts w:ascii="Times New Roman" w:hAnsi="Times New Roman" w:cs="Times New Roman"/>
          <w:sz w:val="22"/>
          <w:szCs w:val="22"/>
        </w:rPr>
      </w:pPr>
      <w:r w:rsidRPr="006350DD">
        <w:rPr>
          <w:rFonts w:ascii="Times New Roman" w:hAnsi="Times New Roman" w:cs="Times New Roman"/>
          <w:spacing w:val="-1"/>
          <w:sz w:val="22"/>
          <w:szCs w:val="22"/>
        </w:rPr>
        <w:t>Yazma stratejilerini</w:t>
      </w:r>
      <w:r w:rsidRPr="006350DD">
        <w:rPr>
          <w:rFonts w:ascii="Times New Roman" w:hAnsi="Times New Roman" w:cs="Times New Roman"/>
          <w:spacing w:val="1"/>
          <w:sz w:val="22"/>
          <w:szCs w:val="22"/>
        </w:rPr>
        <w:t xml:space="preserve"> </w:t>
      </w:r>
      <w:r w:rsidRPr="006350DD">
        <w:rPr>
          <w:rFonts w:ascii="Times New Roman" w:hAnsi="Times New Roman" w:cs="Times New Roman"/>
          <w:sz w:val="22"/>
          <w:szCs w:val="22"/>
        </w:rPr>
        <w:t>uygular.</w:t>
      </w:r>
    </w:p>
    <w:p w:rsidR="001571A2" w:rsidRPr="006350DD" w:rsidRDefault="001571A2">
      <w:pPr>
        <w:rPr>
          <w:rFonts w:ascii="Times New Roman" w:eastAsia="Tahoma" w:hAnsi="Times New Roman" w:cs="Times New Roman"/>
        </w:rPr>
      </w:pPr>
    </w:p>
    <w:p w:rsidR="001571A2" w:rsidRPr="006350DD" w:rsidRDefault="001571A2">
      <w:pPr>
        <w:spacing w:before="6"/>
        <w:rPr>
          <w:rFonts w:ascii="Times New Roman" w:eastAsia="Tahoma" w:hAnsi="Times New Roman" w:cs="Times New Roman"/>
        </w:rPr>
      </w:pPr>
    </w:p>
    <w:p w:rsidR="006350DD" w:rsidRPr="006350DD" w:rsidRDefault="006350DD">
      <w:pPr>
        <w:spacing w:line="20" w:lineRule="atLeast"/>
        <w:ind w:left="176"/>
        <w:rPr>
          <w:rFonts w:ascii="Times New Roman" w:eastAsia="Tahoma" w:hAnsi="Times New Roman" w:cs="Times New Roman"/>
        </w:rPr>
        <w:sectPr w:rsidR="006350DD" w:rsidRPr="006350DD" w:rsidSect="006350DD">
          <w:type w:val="continuous"/>
          <w:pgSz w:w="11910" w:h="16840"/>
          <w:pgMar w:top="860" w:right="720" w:bottom="2420" w:left="280" w:header="708" w:footer="708" w:gutter="0"/>
          <w:cols w:num="2" w:space="708"/>
          <w:docGrid w:linePitch="299"/>
        </w:sectPr>
      </w:pPr>
    </w:p>
    <w:p w:rsidR="006350DD" w:rsidRDefault="0040568F">
      <w:pPr>
        <w:spacing w:line="20" w:lineRule="atLeast"/>
        <w:ind w:left="176"/>
        <w:rPr>
          <w:rFonts w:ascii="Times New Roman" w:eastAsia="Tahoma" w:hAnsi="Times New Roman" w:cs="Times New Roman"/>
        </w:rPr>
      </w:pPr>
      <w:r>
        <w:rPr>
          <w:rFonts w:ascii="Times New Roman" w:eastAsia="Tahoma" w:hAnsi="Times New Roman" w:cs="Times New Roman"/>
          <w:noProof/>
        </w:rPr>
        <mc:AlternateContent>
          <mc:Choice Requires="wpg">
            <w:drawing>
              <wp:inline distT="0" distB="0" distL="0" distR="0">
                <wp:extent cx="13970" cy="13970"/>
                <wp:effectExtent l="0" t="0" r="5080" b="5080"/>
                <wp:docPr id="1" name="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970" cy="13970"/>
                          <a:chOff x="0" y="0"/>
                          <a:chExt cx="22" cy="22"/>
                        </a:xfrm>
                      </wpg:grpSpPr>
                      <wpg:grpSp>
                        <wpg:cNvPr id="2" name=" 3"/>
                        <wpg:cNvGrpSpPr>
                          <a:grpSpLocks/>
                        </wpg:cNvGrpSpPr>
                        <wpg:grpSpPr bwMode="auto">
                          <a:xfrm>
                            <a:off x="6" y="6"/>
                            <a:ext cx="10" cy="10"/>
                            <a:chOff x="6" y="6"/>
                            <a:chExt cx="10" cy="10"/>
                          </a:xfrm>
                        </wpg:grpSpPr>
                        <wps:wsp>
                          <wps:cNvPr id="3" name=" 4"/>
                          <wps:cNvSpPr>
                            <a:spLocks/>
                          </wps:cNvSpPr>
                          <wps:spPr bwMode="auto">
                            <a:xfrm>
                              <a:off x="6" y="6"/>
                              <a:ext cx="10" cy="10"/>
                            </a:xfrm>
                            <a:custGeom>
                              <a:avLst/>
                              <a:gdLst>
                                <a:gd name="T0" fmla="+- 0 6 6"/>
                                <a:gd name="T1" fmla="*/ T0 w 10"/>
                                <a:gd name="T2" fmla="+- 0 11 6"/>
                                <a:gd name="T3" fmla="*/ 11 h 10"/>
                                <a:gd name="T4" fmla="+- 0 15 6"/>
                                <a:gd name="T5" fmla="*/ T4 w 10"/>
                                <a:gd name="T6" fmla="+- 0 11 6"/>
                                <a:gd name="T7" fmla="*/ 11 h 1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</a:cxnLst>
                              <a:rect l="0" t="0" r="r" b="b"/>
                              <a:pathLst>
                                <a:path w="10" h="10">
                                  <a:moveTo>
                                    <a:pt x="0" y="5"/>
                                  </a:moveTo>
                                  <a:lnTo>
                                    <a:pt x="9" y="5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3CEDACBA" id=" 2" o:spid="_x0000_s1026" style="width:1.1pt;height:1.1pt;mso-position-horizontal-relative:char;mso-position-vertical-relative:line" coordsize="22,22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">
                <v:group id=" 3" o:spid="_x0000_s1027" style="position:absolute;left:6;top:6;width:10;height:10" coordorigin="6,6" coordsize="10,10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">
                  <v:shape id=" 4" o:spid="_x0000_s1028" style="position:absolute;left:6;top:6;width:10;height:10;visibility:visible;mso-wrap-style:square;v-text-anchor:top" coordsize="10,10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" path="m,5r9,e" filled="f" strokeweight=".58pt">
                    <v:path arrowok="t" o:connecttype="custom" o:connectlocs="0,11;9,11" o:connectangles="0,0"/>
                  </v:shape>
                </v:group>
                <w10:anchorlock/>
              </v:group>
            </w:pict>
          </mc:Fallback>
        </mc:AlternateContent>
      </w:r>
    </w:p>
    <w:p w:rsidR="006350DD" w:rsidRPr="002F04F8" w:rsidRDefault="006350DD" w:rsidP="002930A2">
      <w:pPr>
        <w:ind w:left="720"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</w:t>
      </w:r>
      <w:r w:rsidRPr="002F04F8">
        <w:rPr>
          <w:rFonts w:ascii="Times New Roman" w:hAnsi="Times New Roman" w:cs="Times New Roman"/>
          <w:sz w:val="24"/>
          <w:szCs w:val="24"/>
        </w:rPr>
        <w:t>-1</w:t>
      </w:r>
      <w:r>
        <w:rPr>
          <w:rFonts w:ascii="Times New Roman" w:hAnsi="Times New Roman" w:cs="Times New Roman"/>
          <w:sz w:val="24"/>
          <w:szCs w:val="24"/>
        </w:rPr>
        <w:t>9</w:t>
      </w:r>
      <w:r w:rsidRPr="002F04F8">
        <w:rPr>
          <w:rFonts w:ascii="Times New Roman" w:hAnsi="Times New Roman" w:cs="Times New Roman"/>
          <w:sz w:val="24"/>
          <w:szCs w:val="24"/>
        </w:rPr>
        <w:t xml:space="preserve">  Eylül 2020 tarihleri arasında Milli Eğitim Bakanlığımız tarafından belirlenen kritik kazanımlar çerçevesinde  telafi eğitimi planı hazırlanmıştır.</w:t>
      </w:r>
      <w:r>
        <w:rPr>
          <w:rFonts w:ascii="Times New Roman" w:hAnsi="Times New Roman" w:cs="Times New Roman"/>
          <w:sz w:val="24"/>
          <w:szCs w:val="24"/>
        </w:rPr>
        <w:t>Telafi eğitiminin 3. haftasında</w:t>
      </w:r>
      <w:r w:rsidRPr="002F04F8">
        <w:rPr>
          <w:rFonts w:ascii="Times New Roman" w:hAnsi="Times New Roman" w:cs="Times New Roman"/>
          <w:sz w:val="24"/>
          <w:szCs w:val="24"/>
        </w:rPr>
        <w:t xml:space="preserve"> 2/A  Sınıfı öğrencileri Eba Tv yayınlarını izlemiş, Canlı derslere</w:t>
      </w:r>
      <w:r>
        <w:rPr>
          <w:rFonts w:ascii="Times New Roman" w:hAnsi="Times New Roman" w:cs="Times New Roman"/>
          <w:sz w:val="24"/>
          <w:szCs w:val="24"/>
        </w:rPr>
        <w:t xml:space="preserve"> 11-12 öğrenci bağlanarak katılmıştır.</w:t>
      </w:r>
      <w:r w:rsidRPr="002F04F8">
        <w:rPr>
          <w:rFonts w:ascii="Times New Roman" w:hAnsi="Times New Roman" w:cs="Times New Roman"/>
          <w:sz w:val="24"/>
          <w:szCs w:val="24"/>
        </w:rPr>
        <w:t xml:space="preserve">Eba gov tr de paylaşılan etkinliklere </w:t>
      </w:r>
      <w:r>
        <w:rPr>
          <w:rFonts w:ascii="Times New Roman" w:hAnsi="Times New Roman" w:cs="Times New Roman"/>
          <w:sz w:val="24"/>
          <w:szCs w:val="24"/>
        </w:rPr>
        <w:t>8 öğrenci katılabilmiştir.</w:t>
      </w:r>
      <w:r w:rsidRPr="002F04F8">
        <w:rPr>
          <w:rFonts w:ascii="Times New Roman" w:hAnsi="Times New Roman" w:cs="Times New Roman"/>
          <w:sz w:val="24"/>
          <w:szCs w:val="24"/>
        </w:rPr>
        <w:t xml:space="preserve"> Eba Tv yayınlarını bütün öğrencilerin izlediği ve Veli gurubuna WhatsApp üzerinden gönderilen çalışmaların öğrenciler tarafından yapıldığı, her gün bir kitap okunarak özetinin çıkarıldığı  görülmüştür. </w:t>
      </w:r>
    </w:p>
    <w:p w:rsidR="006350DD" w:rsidRDefault="006350DD" w:rsidP="006350DD">
      <w:pPr>
        <w:ind w:left="720"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Bazı öğrencilerin</w:t>
      </w:r>
      <w:r w:rsidRPr="002F04F8">
        <w:rPr>
          <w:rFonts w:ascii="Times New Roman" w:hAnsi="Times New Roman" w:cs="Times New Roman"/>
          <w:sz w:val="24"/>
          <w:szCs w:val="24"/>
        </w:rPr>
        <w:t xml:space="preserve"> evinde internet erişimi olmadığı veya anne-babalarının işe gitmelerinden dolayı telefon</w:t>
      </w:r>
      <w:r>
        <w:rPr>
          <w:rFonts w:ascii="Times New Roman" w:hAnsi="Times New Roman" w:cs="Times New Roman"/>
          <w:sz w:val="24"/>
          <w:szCs w:val="24"/>
        </w:rPr>
        <w:t xml:space="preserve">ları </w:t>
      </w:r>
      <w:r w:rsidRPr="002F04F8">
        <w:rPr>
          <w:rFonts w:ascii="Times New Roman" w:hAnsi="Times New Roman" w:cs="Times New Roman"/>
          <w:sz w:val="24"/>
          <w:szCs w:val="24"/>
        </w:rPr>
        <w:t>olmadığı için Canlı derslere katılmadığı  ve Eba gov tr deki etkinliklere katılmadığı tespit edilmiştir. Öğrencilerimize internet erişimi sağlanması konusunda  velilerle</w:t>
      </w:r>
      <w:r>
        <w:rPr>
          <w:rFonts w:ascii="Times New Roman" w:hAnsi="Times New Roman" w:cs="Times New Roman"/>
          <w:sz w:val="24"/>
          <w:szCs w:val="24"/>
        </w:rPr>
        <w:t xml:space="preserve"> yapılan</w:t>
      </w:r>
      <w:r w:rsidRPr="002F04F8">
        <w:rPr>
          <w:rFonts w:ascii="Times New Roman" w:hAnsi="Times New Roman" w:cs="Times New Roman"/>
          <w:sz w:val="24"/>
          <w:szCs w:val="24"/>
        </w:rPr>
        <w:t xml:space="preserve"> görüşmeler</w:t>
      </w:r>
      <w:r>
        <w:rPr>
          <w:rFonts w:ascii="Times New Roman" w:hAnsi="Times New Roman" w:cs="Times New Roman"/>
          <w:sz w:val="24"/>
          <w:szCs w:val="24"/>
        </w:rPr>
        <w:t xml:space="preserve"> sonucu   B</w:t>
      </w:r>
      <w:r w:rsidRPr="002F04F8">
        <w:rPr>
          <w:rFonts w:ascii="Times New Roman" w:hAnsi="Times New Roman" w:cs="Times New Roman"/>
          <w:sz w:val="24"/>
          <w:szCs w:val="24"/>
        </w:rPr>
        <w:t xml:space="preserve">akanlığımızın ücretssiz internet erşimi </w:t>
      </w:r>
      <w:r>
        <w:rPr>
          <w:rFonts w:ascii="Times New Roman" w:hAnsi="Times New Roman" w:cs="Times New Roman"/>
          <w:sz w:val="24"/>
          <w:szCs w:val="24"/>
        </w:rPr>
        <w:t>imkanından faydalanmışlardır.</w:t>
      </w:r>
    </w:p>
    <w:p w:rsidR="006350DD" w:rsidRPr="002F04F8" w:rsidRDefault="006350DD" w:rsidP="006350DD">
      <w:pPr>
        <w:ind w:left="720" w:firstLine="720"/>
        <w:rPr>
          <w:rFonts w:ascii="Times New Roman" w:hAnsi="Times New Roman" w:cs="Times New Roman"/>
          <w:sz w:val="24"/>
          <w:szCs w:val="24"/>
        </w:rPr>
      </w:pPr>
    </w:p>
    <w:p w:rsidR="006350DD" w:rsidRDefault="006350DD" w:rsidP="006350DD">
      <w:pPr>
        <w:ind w:left="720" w:firstLine="720"/>
        <w:rPr>
          <w:rFonts w:ascii="Times New Roman" w:hAnsi="Times New Roman" w:cs="Times New Roman"/>
          <w:sz w:val="24"/>
          <w:szCs w:val="24"/>
        </w:rPr>
      </w:pPr>
      <w:r w:rsidRPr="002F04F8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9</w:t>
      </w:r>
      <w:r w:rsidRPr="002F04F8">
        <w:rPr>
          <w:rFonts w:ascii="Times New Roman" w:hAnsi="Times New Roman" w:cs="Times New Roman"/>
          <w:sz w:val="24"/>
          <w:szCs w:val="24"/>
        </w:rPr>
        <w:t xml:space="preserve"> Eylül 2020 tarihinde yapılan veli toplantısında pandemi sürecinde alınacak önlemler anlatılmış. Öğrencilerimizin maske ,dezenfektan kul</w:t>
      </w:r>
      <w:r>
        <w:rPr>
          <w:rFonts w:ascii="Times New Roman" w:hAnsi="Times New Roman" w:cs="Times New Roman"/>
          <w:sz w:val="24"/>
          <w:szCs w:val="24"/>
        </w:rPr>
        <w:t>lanımımı özendirilmesi istenmiştir.</w:t>
      </w:r>
    </w:p>
    <w:p w:rsidR="006350DD" w:rsidRPr="002F04F8" w:rsidRDefault="006350DD" w:rsidP="006350DD">
      <w:pPr>
        <w:ind w:left="720" w:firstLine="720"/>
        <w:rPr>
          <w:rFonts w:ascii="Times New Roman" w:hAnsi="Times New Roman" w:cs="Times New Roman"/>
          <w:sz w:val="24"/>
          <w:szCs w:val="24"/>
        </w:rPr>
      </w:pPr>
      <w:r w:rsidRPr="002F04F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930A2" w:rsidRDefault="006350DD" w:rsidP="00265FB2">
      <w:pPr>
        <w:ind w:left="720"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21</w:t>
      </w:r>
      <w:r w:rsidRPr="002F04F8">
        <w:rPr>
          <w:rFonts w:ascii="Times New Roman" w:hAnsi="Times New Roman" w:cs="Times New Roman"/>
          <w:sz w:val="24"/>
          <w:szCs w:val="24"/>
        </w:rPr>
        <w:t xml:space="preserve">  Eylül 2020 tarihlerinde</w:t>
      </w:r>
      <w:r>
        <w:rPr>
          <w:rFonts w:ascii="Times New Roman" w:hAnsi="Times New Roman" w:cs="Times New Roman"/>
          <w:sz w:val="24"/>
          <w:szCs w:val="24"/>
        </w:rPr>
        <w:t xml:space="preserve"> 1.sınıflardan başlayarak okulların açılacağı sölenmiştir.</w:t>
      </w:r>
      <w:r w:rsidR="00265FB2">
        <w:rPr>
          <w:rFonts w:ascii="Times New Roman" w:hAnsi="Times New Roman" w:cs="Times New Roman"/>
          <w:sz w:val="24"/>
          <w:szCs w:val="24"/>
        </w:rPr>
        <w:t xml:space="preserve"> </w:t>
      </w:r>
      <w:r w:rsidRPr="002F04F8">
        <w:rPr>
          <w:rFonts w:ascii="Times New Roman" w:hAnsi="Times New Roman" w:cs="Times New Roman"/>
          <w:sz w:val="24"/>
          <w:szCs w:val="24"/>
        </w:rPr>
        <w:t>EBA TV yayın</w:t>
      </w:r>
      <w:r w:rsidR="002930A2">
        <w:rPr>
          <w:rFonts w:ascii="Times New Roman" w:hAnsi="Times New Roman" w:cs="Times New Roman"/>
          <w:sz w:val="24"/>
          <w:szCs w:val="24"/>
        </w:rPr>
        <w:t>larının devam edeceği hatırlatılmıştır.</w:t>
      </w:r>
      <w:r w:rsidRPr="002F04F8">
        <w:rPr>
          <w:rFonts w:ascii="Times New Roman" w:hAnsi="Times New Roman" w:cs="Times New Roman"/>
          <w:sz w:val="24"/>
          <w:szCs w:val="24"/>
        </w:rPr>
        <w:t xml:space="preserve"> EBA üzerinden </w:t>
      </w:r>
      <w:r w:rsidR="002930A2">
        <w:rPr>
          <w:rFonts w:ascii="Times New Roman" w:hAnsi="Times New Roman" w:cs="Times New Roman"/>
          <w:sz w:val="24"/>
          <w:szCs w:val="24"/>
        </w:rPr>
        <w:t xml:space="preserve"> derslerle ilgili paylaşımların </w:t>
      </w:r>
      <w:r w:rsidRPr="002F04F8">
        <w:rPr>
          <w:rFonts w:ascii="Times New Roman" w:hAnsi="Times New Roman" w:cs="Times New Roman"/>
          <w:sz w:val="24"/>
          <w:szCs w:val="24"/>
        </w:rPr>
        <w:t>yapıl</w:t>
      </w:r>
      <w:r w:rsidR="002930A2">
        <w:rPr>
          <w:rFonts w:ascii="Times New Roman" w:hAnsi="Times New Roman" w:cs="Times New Roman"/>
          <w:sz w:val="24"/>
          <w:szCs w:val="24"/>
        </w:rPr>
        <w:t>maya devam edileceği söylenmiştir.</w:t>
      </w:r>
    </w:p>
    <w:p w:rsidR="002930A2" w:rsidRDefault="002930A2" w:rsidP="002930A2">
      <w:pPr>
        <w:ind w:left="720"/>
        <w:rPr>
          <w:rFonts w:ascii="Times New Roman" w:hAnsi="Times New Roman" w:cs="Times New Roman"/>
          <w:sz w:val="24"/>
          <w:szCs w:val="24"/>
        </w:rPr>
      </w:pPr>
    </w:p>
    <w:p w:rsidR="006350DD" w:rsidRDefault="002930A2" w:rsidP="00265FB2">
      <w:pPr>
        <w:shd w:val="clear" w:color="auto" w:fill="FFFFFF"/>
        <w:ind w:left="708" w:firstLine="60"/>
        <w:rPr>
          <w:rFonts w:ascii="Times New Roman" w:eastAsia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 xml:space="preserve">Sonuç olarak yapılan tüm çalışmalar sonucunda 1.sınıf düzeyinde </w:t>
      </w:r>
      <w:r w:rsidR="006350DD" w:rsidRPr="002F04F8">
        <w:rPr>
          <w:rFonts w:ascii="Times New Roman" w:hAnsi="Times New Roman" w:cs="Times New Roman"/>
          <w:sz w:val="24"/>
          <w:szCs w:val="24"/>
        </w:rPr>
        <w:t xml:space="preserve"> kritik kazanımların öğrenciler tarafından kazanıldığı </w:t>
      </w:r>
      <w:r>
        <w:rPr>
          <w:rFonts w:ascii="Times New Roman" w:hAnsi="Times New Roman" w:cs="Times New Roman"/>
          <w:sz w:val="24"/>
          <w:szCs w:val="24"/>
        </w:rPr>
        <w:t xml:space="preserve">eksik herhangi bir konu kalmadığı </w:t>
      </w:r>
      <w:r w:rsidR="006350DD" w:rsidRPr="002F04F8">
        <w:rPr>
          <w:rFonts w:ascii="Times New Roman" w:hAnsi="Times New Roman" w:cs="Times New Roman"/>
          <w:sz w:val="24"/>
          <w:szCs w:val="24"/>
        </w:rPr>
        <w:t>kanaatine varılmıştır.</w:t>
      </w:r>
      <w:r w:rsidR="006350DD" w:rsidRPr="00301D76">
        <w:rPr>
          <w:rFonts w:ascii="Times New Roman" w:eastAsia="Times New Roman" w:hAnsi="Times New Roman" w:cs="Times New Roman"/>
        </w:rPr>
        <w:t xml:space="preserve"> </w:t>
      </w:r>
    </w:p>
    <w:p w:rsidR="00D1591D" w:rsidRPr="008B7BDA" w:rsidRDefault="00D1591D" w:rsidP="00D1591D">
      <w:pPr>
        <w:rPr>
          <w:i/>
          <w:color w:val="0070C0"/>
          <w:u w:val="single"/>
        </w:rPr>
      </w:pPr>
    </w:p>
    <w:p w:rsidR="002930A2" w:rsidRDefault="002930A2" w:rsidP="002930A2">
      <w:pPr>
        <w:shd w:val="clear" w:color="auto" w:fill="FFFFFF"/>
        <w:ind w:firstLine="708"/>
        <w:rPr>
          <w:rFonts w:ascii="Times New Roman" w:eastAsia="Times New Roman" w:hAnsi="Times New Roman" w:cs="Times New Roman"/>
        </w:rPr>
      </w:pPr>
    </w:p>
    <w:p w:rsidR="002930A2" w:rsidRDefault="002930A2" w:rsidP="002930A2">
      <w:pPr>
        <w:shd w:val="clear" w:color="auto" w:fill="FFFFFF"/>
        <w:ind w:firstLine="708"/>
        <w:rPr>
          <w:rFonts w:ascii="Times New Roman" w:eastAsia="Times New Roman" w:hAnsi="Times New Roman" w:cs="Times New Roman"/>
        </w:rPr>
      </w:pPr>
    </w:p>
    <w:p w:rsidR="002930A2" w:rsidRPr="00C86A9A" w:rsidRDefault="002930A2" w:rsidP="002930A2">
      <w:pPr>
        <w:shd w:val="clear" w:color="auto" w:fill="FFFFFF"/>
        <w:ind w:firstLine="708"/>
        <w:rPr>
          <w:rFonts w:ascii="Times New Roman" w:eastAsia="Times New Roman" w:hAnsi="Times New Roman" w:cs="Times New Roman"/>
        </w:rPr>
      </w:pPr>
    </w:p>
    <w:p w:rsidR="006350DD" w:rsidRPr="002F04F8" w:rsidRDefault="006350DD" w:rsidP="002930A2">
      <w:pPr>
        <w:shd w:val="clear" w:color="auto" w:fill="FFFFFF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                          Özmeriç AYDIN</w:t>
      </w:r>
      <w:r w:rsidR="002930A2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.       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2-A Sınıf Öğretmeni  </w:t>
      </w:r>
    </w:p>
    <w:p w:rsidR="001571A2" w:rsidRPr="006350DD" w:rsidRDefault="001571A2" w:rsidP="006350DD">
      <w:pPr>
        <w:tabs>
          <w:tab w:val="left" w:pos="3544"/>
        </w:tabs>
        <w:rPr>
          <w:rFonts w:ascii="Times New Roman" w:eastAsia="Tahoma" w:hAnsi="Times New Roman" w:cs="Times New Roman"/>
        </w:rPr>
      </w:pPr>
    </w:p>
    <w:sectPr w:rsidR="001571A2" w:rsidRPr="006350DD" w:rsidSect="002930A2">
      <w:type w:val="continuous"/>
      <w:pgSz w:w="11910" w:h="16840"/>
      <w:pgMar w:top="862" w:right="720" w:bottom="567" w:left="278" w:header="709" w:footer="709" w:gutter="0"/>
      <w:cols w:space="708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altName w:val="Arial"/>
    <w:panose1 w:val="02020603050405020304"/>
    <w:charset w:val="A2"/>
    <w:family w:val="roman"/>
    <w:pitch w:val="variable"/>
    <w:sig w:usb0="00000000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BA26B03"/>
    <w:multiLevelType w:val="multilevel"/>
    <w:tmpl w:val="2514EA92"/>
    <w:lvl w:ilvl="0">
      <w:start w:val="20"/>
      <w:numFmt w:val="upperLetter"/>
      <w:lvlText w:val="%1"/>
      <w:lvlJc w:val="left"/>
      <w:pPr>
        <w:ind w:left="775" w:hanging="603"/>
        <w:jc w:val="left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75" w:hanging="603"/>
        <w:jc w:val="left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75" w:hanging="603"/>
        <w:jc w:val="left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75" w:hanging="603"/>
        <w:jc w:val="left"/>
      </w:pPr>
      <w:rPr>
        <w:rFonts w:ascii="Tahoma" w:eastAsia="Tahoma" w:hAnsi="Tahoma" w:hint="default"/>
        <w:sz w:val="16"/>
        <w:szCs w:val="16"/>
      </w:rPr>
    </w:lvl>
    <w:lvl w:ilvl="4">
      <w:start w:val="1"/>
      <w:numFmt w:val="bullet"/>
      <w:lvlText w:val="•"/>
      <w:lvlJc w:val="left"/>
      <w:pPr>
        <w:ind w:left="5888" w:hanging="603"/>
      </w:pPr>
      <w:rPr>
        <w:rFonts w:hint="default"/>
      </w:rPr>
    </w:lvl>
    <w:lvl w:ilvl="5">
      <w:start w:val="1"/>
      <w:numFmt w:val="bullet"/>
      <w:lvlText w:val="•"/>
      <w:lvlJc w:val="left"/>
      <w:pPr>
        <w:ind w:left="7166" w:hanging="603"/>
      </w:pPr>
      <w:rPr>
        <w:rFonts w:hint="default"/>
      </w:rPr>
    </w:lvl>
    <w:lvl w:ilvl="6">
      <w:start w:val="1"/>
      <w:numFmt w:val="bullet"/>
      <w:lvlText w:val="•"/>
      <w:lvlJc w:val="left"/>
      <w:pPr>
        <w:ind w:left="8445" w:hanging="603"/>
      </w:pPr>
      <w:rPr>
        <w:rFonts w:hint="default"/>
      </w:rPr>
    </w:lvl>
    <w:lvl w:ilvl="7">
      <w:start w:val="1"/>
      <w:numFmt w:val="bullet"/>
      <w:lvlText w:val="•"/>
      <w:lvlJc w:val="left"/>
      <w:pPr>
        <w:ind w:left="9723" w:hanging="603"/>
      </w:pPr>
      <w:rPr>
        <w:rFonts w:hint="default"/>
      </w:rPr>
    </w:lvl>
    <w:lvl w:ilvl="8">
      <w:start w:val="1"/>
      <w:numFmt w:val="bullet"/>
      <w:lvlText w:val="•"/>
      <w:lvlJc w:val="left"/>
      <w:pPr>
        <w:ind w:left="11001" w:hanging="603"/>
      </w:pPr>
      <w:rPr>
        <w:rFonts w:hint="default"/>
      </w:rPr>
    </w:lvl>
  </w:abstractNum>
  <w:abstractNum w:abstractNumId="1" w15:restartNumberingAfterBreak="0">
    <w:nsid w:val="1576740C"/>
    <w:multiLevelType w:val="multilevel"/>
    <w:tmpl w:val="8428636C"/>
    <w:lvl w:ilvl="0">
      <w:start w:val="13"/>
      <w:numFmt w:val="upperLetter"/>
      <w:lvlText w:val="%1"/>
      <w:lvlJc w:val="left"/>
      <w:pPr>
        <w:ind w:left="952" w:hanging="770"/>
        <w:jc w:val="left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52" w:hanging="770"/>
        <w:jc w:val="left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952" w:hanging="770"/>
        <w:jc w:val="left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952" w:hanging="770"/>
        <w:jc w:val="left"/>
      </w:pPr>
      <w:rPr>
        <w:rFonts w:hint="default"/>
      </w:rPr>
    </w:lvl>
    <w:lvl w:ilvl="4">
      <w:start w:val="2"/>
      <w:numFmt w:val="decimal"/>
      <w:lvlText w:val="%1.%2.%3.%4.%5."/>
      <w:lvlJc w:val="left"/>
      <w:pPr>
        <w:ind w:left="952" w:hanging="770"/>
        <w:jc w:val="left"/>
      </w:pPr>
      <w:rPr>
        <w:rFonts w:ascii="Tahoma" w:eastAsia="Tahoma" w:hAnsi="Tahoma" w:hint="default"/>
        <w:sz w:val="16"/>
        <w:szCs w:val="16"/>
      </w:rPr>
    </w:lvl>
    <w:lvl w:ilvl="5">
      <w:start w:val="1"/>
      <w:numFmt w:val="bullet"/>
      <w:lvlText w:val="•"/>
      <w:lvlJc w:val="left"/>
      <w:pPr>
        <w:ind w:left="7255" w:hanging="77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8515" w:hanging="77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9776" w:hanging="77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11037" w:hanging="770"/>
      </w:pPr>
      <w:rPr>
        <w:rFonts w:hint="default"/>
      </w:rPr>
    </w:lvl>
  </w:abstractNum>
  <w:abstractNum w:abstractNumId="2" w15:restartNumberingAfterBreak="0">
    <w:nsid w:val="1CB61ACD"/>
    <w:multiLevelType w:val="multilevel"/>
    <w:tmpl w:val="947E3A9A"/>
    <w:lvl w:ilvl="0">
      <w:start w:val="20"/>
      <w:numFmt w:val="upperLetter"/>
      <w:lvlText w:val="%1"/>
      <w:lvlJc w:val="left"/>
      <w:pPr>
        <w:ind w:left="797" w:hanging="691"/>
        <w:jc w:val="left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97" w:hanging="691"/>
        <w:jc w:val="left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797" w:hanging="691"/>
        <w:jc w:val="left"/>
      </w:pPr>
      <w:rPr>
        <w:rFonts w:hint="default"/>
      </w:rPr>
    </w:lvl>
    <w:lvl w:ilvl="3">
      <w:start w:val="12"/>
      <w:numFmt w:val="decimal"/>
      <w:lvlText w:val="%1.%2.%3.%4."/>
      <w:lvlJc w:val="left"/>
      <w:pPr>
        <w:ind w:left="797" w:hanging="691"/>
        <w:jc w:val="left"/>
      </w:pPr>
      <w:rPr>
        <w:rFonts w:ascii="Tahoma" w:eastAsia="Tahoma" w:hAnsi="Tahoma" w:hint="default"/>
        <w:sz w:val="16"/>
        <w:szCs w:val="16"/>
      </w:rPr>
    </w:lvl>
    <w:lvl w:ilvl="4">
      <w:start w:val="1"/>
      <w:numFmt w:val="bullet"/>
      <w:lvlText w:val="•"/>
      <w:lvlJc w:val="left"/>
      <w:pPr>
        <w:ind w:left="5902" w:hanging="69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7178" w:hanging="69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8454" w:hanging="69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9730" w:hanging="69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11006" w:hanging="691"/>
      </w:pPr>
      <w:rPr>
        <w:rFonts w:hint="default"/>
      </w:rPr>
    </w:lvl>
  </w:abstractNum>
  <w:abstractNum w:abstractNumId="3" w15:restartNumberingAfterBreak="0">
    <w:nsid w:val="5C265E2C"/>
    <w:multiLevelType w:val="multilevel"/>
    <w:tmpl w:val="8E1A27F6"/>
    <w:lvl w:ilvl="0">
      <w:start w:val="13"/>
      <w:numFmt w:val="upperLetter"/>
      <w:lvlText w:val="%1"/>
      <w:lvlJc w:val="left"/>
      <w:pPr>
        <w:ind w:left="991" w:hanging="770"/>
        <w:jc w:val="left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91" w:hanging="770"/>
        <w:jc w:val="left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991" w:hanging="770"/>
        <w:jc w:val="left"/>
      </w:pPr>
      <w:rPr>
        <w:rFonts w:hint="default"/>
      </w:rPr>
    </w:lvl>
    <w:lvl w:ilvl="3">
      <w:start w:val="5"/>
      <w:numFmt w:val="decimal"/>
      <w:lvlText w:val="%1.%2.%3.%4"/>
      <w:lvlJc w:val="left"/>
      <w:pPr>
        <w:ind w:left="991" w:hanging="770"/>
        <w:jc w:val="left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991" w:hanging="770"/>
        <w:jc w:val="left"/>
      </w:pPr>
      <w:rPr>
        <w:rFonts w:ascii="Tahoma" w:eastAsia="Tahoma" w:hAnsi="Tahoma" w:hint="default"/>
        <w:sz w:val="16"/>
        <w:szCs w:val="16"/>
      </w:rPr>
    </w:lvl>
    <w:lvl w:ilvl="5">
      <w:start w:val="1"/>
      <w:numFmt w:val="bullet"/>
      <w:lvlText w:val="•"/>
      <w:lvlJc w:val="left"/>
      <w:pPr>
        <w:ind w:left="7274" w:hanging="77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8531" w:hanging="77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9788" w:hanging="77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11044" w:hanging="770"/>
      </w:pPr>
      <w:rPr>
        <w:rFonts w:hint="default"/>
      </w:rPr>
    </w:lvl>
  </w:abstractNum>
  <w:abstractNum w:abstractNumId="4" w15:restartNumberingAfterBreak="0">
    <w:nsid w:val="7D242E7A"/>
    <w:multiLevelType w:val="multilevel"/>
    <w:tmpl w:val="815E5EB6"/>
    <w:lvl w:ilvl="0">
      <w:start w:val="20"/>
      <w:numFmt w:val="upperLetter"/>
      <w:lvlText w:val="%1"/>
      <w:lvlJc w:val="left"/>
      <w:pPr>
        <w:ind w:left="706" w:hanging="600"/>
        <w:jc w:val="left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06" w:hanging="600"/>
        <w:jc w:val="left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706" w:hanging="600"/>
        <w:jc w:val="left"/>
      </w:pPr>
      <w:rPr>
        <w:rFonts w:hint="default"/>
      </w:rPr>
    </w:lvl>
    <w:lvl w:ilvl="3">
      <w:start w:val="6"/>
      <w:numFmt w:val="decimal"/>
      <w:lvlText w:val="%1.%2.%3.%4."/>
      <w:lvlJc w:val="left"/>
      <w:pPr>
        <w:ind w:left="706" w:hanging="600"/>
        <w:jc w:val="left"/>
      </w:pPr>
      <w:rPr>
        <w:rFonts w:ascii="Tahoma" w:eastAsia="Tahoma" w:hAnsi="Tahoma" w:hint="default"/>
        <w:sz w:val="16"/>
        <w:szCs w:val="16"/>
      </w:rPr>
    </w:lvl>
    <w:lvl w:ilvl="4">
      <w:start w:val="1"/>
      <w:numFmt w:val="bullet"/>
      <w:lvlText w:val="•"/>
      <w:lvlJc w:val="left"/>
      <w:pPr>
        <w:ind w:left="5847" w:hanging="60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7132" w:hanging="60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8417" w:hanging="60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9702" w:hanging="60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10988" w:hanging="600"/>
      </w:pPr>
      <w:rPr>
        <w:rFonts w:hint="default"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7"/>
  <w:gutterAtTop/>
  <w:proofState w:spelling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71A2"/>
    <w:rsid w:val="001571A2"/>
    <w:rsid w:val="00210041"/>
    <w:rsid w:val="00265FB2"/>
    <w:rsid w:val="002930A2"/>
    <w:rsid w:val="003969AF"/>
    <w:rsid w:val="0040568F"/>
    <w:rsid w:val="006350DD"/>
    <w:rsid w:val="00873924"/>
    <w:rsid w:val="009956AC"/>
    <w:rsid w:val="00D159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8"/>
    <o:shapelayout v:ext="edit">
      <o:idmap v:ext="edit" data="1"/>
    </o:shapelayout>
  </w:shapeDefaults>
  <w:decimalSymbol w:val=","/>
  <w:listSeparator w:val=";"/>
  <w14:docId w14:val="61228E99"/>
  <w15:docId w15:val="{19C3AACC-0DA7-DE43-BBFE-6002C32DC5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sid w:val="009956AC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9956AC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GvdeMetni">
    <w:name w:val="Body Text"/>
    <w:basedOn w:val="Normal"/>
    <w:uiPriority w:val="1"/>
    <w:qFormat/>
    <w:rsid w:val="009956AC"/>
    <w:pPr>
      <w:ind w:left="155"/>
    </w:pPr>
    <w:rPr>
      <w:rFonts w:ascii="Tahoma" w:eastAsia="Tahoma" w:hAnsi="Tahoma"/>
      <w:sz w:val="16"/>
      <w:szCs w:val="16"/>
    </w:rPr>
  </w:style>
  <w:style w:type="paragraph" w:styleId="ListeParagraf">
    <w:name w:val="List Paragraph"/>
    <w:basedOn w:val="Normal"/>
    <w:uiPriority w:val="1"/>
    <w:qFormat/>
    <w:rsid w:val="009956AC"/>
  </w:style>
  <w:style w:type="paragraph" w:customStyle="1" w:styleId="TableParagraph">
    <w:name w:val="Table Paragraph"/>
    <w:basedOn w:val="Normal"/>
    <w:uiPriority w:val="1"/>
    <w:qFormat/>
    <w:rsid w:val="009956A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theme" Target="theme/theme1.xml" /><Relationship Id="rId5" Type="http://schemas.openxmlformats.org/officeDocument/2006/relationships/fontTable" Target="fontTable.xml" /><Relationship Id="rId4" Type="http://schemas.openxmlformats.org/officeDocument/2006/relationships/webSettings" Target="webSetting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674</Words>
  <Characters>3844</Characters>
  <Application>Microsoft Office Word</Application>
  <DocSecurity>0</DocSecurity>
  <Lines>32</Lines>
  <Paragraphs>9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</dc:creator>
  <cp:lastModifiedBy>Hasan Ayık</cp:lastModifiedBy>
  <cp:revision>3</cp:revision>
  <dcterms:created xsi:type="dcterms:W3CDTF">2020-09-20T09:22:00Z</dcterms:created>
  <dcterms:modified xsi:type="dcterms:W3CDTF">2020-09-20T09:22:00Z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2020-08-27T00:00:00Z</vt:filetime>
  </property>
  <property fmtid="{D5CDD505-2E9C-101B-9397-08002B2CF9AE}" pid="3" name="LastSaved">
    <vt:filetime>2020-09-07T00:00:00Z</vt:filetime>
  </property>
</Properties>
</file>