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
        <w:tblW w:w="0" w:type="auto"/>
        <w:tblInd w:w="-34" w:type="dxa"/>
        <w:tblLook w:val="04A0" w:firstRow="1" w:lastRow="0" w:firstColumn="1" w:lastColumn="0" w:noHBand="0" w:noVBand="1"/>
      </w:tblPr>
      <w:tblGrid>
        <w:gridCol w:w="9246"/>
      </w:tblGrid>
      <w:tr w:rsidR="00CF08B4" w:rsidTr="00147C23">
        <w:trPr>
          <w:trHeight w:val="132"/>
        </w:trPr>
        <w:tc>
          <w:tcPr>
            <w:tcW w:w="9246" w:type="dxa"/>
          </w:tcPr>
          <w:p w:rsidR="00046A16" w:rsidRDefault="00046A16">
            <w:r>
              <w:t xml:space="preserve">                                                                    YAKUTİYE KAYMAKAMLIĞI</w:t>
            </w:r>
          </w:p>
          <w:p w:rsidR="00CF08B4" w:rsidRDefault="00147C23">
            <w:r>
              <w:t xml:space="preserve">           </w:t>
            </w:r>
            <w:proofErr w:type="gramStart"/>
            <w:r w:rsidR="00705BCD">
              <w:t>………………………………..</w:t>
            </w:r>
            <w:proofErr w:type="gramEnd"/>
            <w:r w:rsidR="00705BCD">
              <w:t xml:space="preserve"> İLKOKULU 1….</w:t>
            </w:r>
            <w:r w:rsidR="00CF08B4">
              <w:t xml:space="preserve"> SINIFI 21-22 EYLÜL UYUM HAFTASI  CALIŞMA PLANI</w:t>
            </w:r>
          </w:p>
        </w:tc>
      </w:tr>
    </w:tbl>
    <w:p w:rsidR="005709D9" w:rsidRDefault="005709D9">
      <w:r>
        <w:t xml:space="preserve">                                                          </w:t>
      </w:r>
    </w:p>
    <w:tbl>
      <w:tblPr>
        <w:tblStyle w:val="TabloKlavuzu"/>
        <w:tblW w:w="0" w:type="auto"/>
        <w:tblLook w:val="04A0" w:firstRow="1" w:lastRow="0" w:firstColumn="1" w:lastColumn="0" w:noHBand="0" w:noVBand="1"/>
      </w:tblPr>
      <w:tblGrid>
        <w:gridCol w:w="1384"/>
        <w:gridCol w:w="2693"/>
        <w:gridCol w:w="2832"/>
        <w:gridCol w:w="2303"/>
      </w:tblGrid>
      <w:tr w:rsidR="00CF08B4" w:rsidTr="005709D9">
        <w:tc>
          <w:tcPr>
            <w:tcW w:w="1384" w:type="dxa"/>
          </w:tcPr>
          <w:p w:rsidR="00CF08B4" w:rsidRDefault="00CF08B4">
            <w:r>
              <w:t>DERS SAATİ</w:t>
            </w:r>
          </w:p>
        </w:tc>
        <w:tc>
          <w:tcPr>
            <w:tcW w:w="2693" w:type="dxa"/>
          </w:tcPr>
          <w:p w:rsidR="00CF08B4" w:rsidRDefault="00CF08B4">
            <w:r>
              <w:t>ETKİNLİK ADI</w:t>
            </w:r>
          </w:p>
        </w:tc>
        <w:tc>
          <w:tcPr>
            <w:tcW w:w="2832" w:type="dxa"/>
          </w:tcPr>
          <w:p w:rsidR="00CF08B4" w:rsidRDefault="00CF08B4">
            <w:r>
              <w:t>Süreç</w:t>
            </w:r>
          </w:p>
        </w:tc>
        <w:tc>
          <w:tcPr>
            <w:tcW w:w="2303" w:type="dxa"/>
          </w:tcPr>
          <w:p w:rsidR="00CF08B4" w:rsidRDefault="00CF08B4">
            <w:r>
              <w:t>Öneri</w:t>
            </w:r>
            <w:r w:rsidR="005709D9">
              <w:t>- Değerlendirme</w:t>
            </w:r>
          </w:p>
        </w:tc>
      </w:tr>
      <w:tr w:rsidR="00CF08B4" w:rsidTr="005709D9">
        <w:tc>
          <w:tcPr>
            <w:tcW w:w="1384" w:type="dxa"/>
          </w:tcPr>
          <w:p w:rsidR="00CF08B4" w:rsidRDefault="00CF08B4">
            <w:r>
              <w:t>1. DERS SAATİ</w:t>
            </w:r>
          </w:p>
          <w:p w:rsidR="00147C23" w:rsidRDefault="00147C23">
            <w:r>
              <w:t>10:00-10:30</w:t>
            </w:r>
          </w:p>
        </w:tc>
        <w:tc>
          <w:tcPr>
            <w:tcW w:w="2693" w:type="dxa"/>
          </w:tcPr>
          <w:p w:rsidR="00CF08B4" w:rsidRDefault="00CF08B4" w:rsidP="00CF08B4">
            <w:r w:rsidRPr="00CF08B4">
              <w:t>İSMİNİ HAREKETLE GÖSTER</w:t>
            </w:r>
            <w:r>
              <w:t xml:space="preserve"> </w:t>
            </w:r>
          </w:p>
          <w:p w:rsidR="00CF08B4" w:rsidRPr="00CF08B4" w:rsidRDefault="00CF08B4" w:rsidP="00CF08B4">
            <w:pPr>
              <w:rPr>
                <w:sz w:val="20"/>
                <w:szCs w:val="20"/>
              </w:rPr>
            </w:pPr>
            <w:r>
              <w:t>•</w:t>
            </w:r>
            <w:r w:rsidRPr="00CF08B4">
              <w:rPr>
                <w:sz w:val="20"/>
                <w:szCs w:val="20"/>
              </w:rPr>
              <w:t>Amaç: sosyal mesafe kurallarına uygun tanışma oyunu oynar. Tanışma ve isimleri hatırlama</w:t>
            </w:r>
          </w:p>
          <w:p w:rsidR="00CF08B4" w:rsidRPr="00CF08B4" w:rsidRDefault="00CF08B4" w:rsidP="00CF08B4">
            <w:pPr>
              <w:rPr>
                <w:sz w:val="20"/>
                <w:szCs w:val="20"/>
              </w:rPr>
            </w:pPr>
            <w:r w:rsidRPr="00CF08B4">
              <w:rPr>
                <w:sz w:val="20"/>
                <w:szCs w:val="20"/>
              </w:rPr>
              <w:t>•Sayı: sınıf mevcudu</w:t>
            </w:r>
          </w:p>
          <w:p w:rsidR="00CF08B4" w:rsidRPr="00CF08B4" w:rsidRDefault="00CF08B4" w:rsidP="00CF08B4">
            <w:pPr>
              <w:rPr>
                <w:sz w:val="20"/>
                <w:szCs w:val="20"/>
              </w:rPr>
            </w:pPr>
            <w:r w:rsidRPr="00CF08B4">
              <w:rPr>
                <w:sz w:val="20"/>
                <w:szCs w:val="20"/>
              </w:rPr>
              <w:t>•Süre: 10-30 dakika (gruptaki kişi sayısına göre değişir)</w:t>
            </w:r>
          </w:p>
          <w:p w:rsidR="00CF08B4" w:rsidRDefault="00CF08B4" w:rsidP="00CF08B4">
            <w:r w:rsidRPr="00CF08B4">
              <w:rPr>
                <w:sz w:val="20"/>
                <w:szCs w:val="20"/>
              </w:rPr>
              <w:t>•Yer:  Dış mekan</w:t>
            </w:r>
          </w:p>
        </w:tc>
        <w:tc>
          <w:tcPr>
            <w:tcW w:w="2832" w:type="dxa"/>
          </w:tcPr>
          <w:p w:rsidR="00CF08B4" w:rsidRPr="00CF08B4" w:rsidRDefault="00CF08B4">
            <w:pPr>
              <w:rPr>
                <w:sz w:val="16"/>
                <w:szCs w:val="16"/>
              </w:rPr>
            </w:pPr>
            <w:r w:rsidRPr="00CF08B4">
              <w:rPr>
                <w:sz w:val="16"/>
                <w:szCs w:val="16"/>
              </w:rPr>
              <w:t>• Tüm oyuncular bahçede geniş bir halka oluşturur (fiziki mesafe korunarak). Sırayla ilk sıradaki oyuncu adını söyler ve ardından bir hareket, şekil ya da mimik yapar. Ardından tüm oyuncularla o kişinin ismi söyler ve hareketi yapılır. Ardın ikinci sıradaki oyuncu adını söyler ve ardından bir hareket, şekil ya da mimik yapar. Yine daha sonra Ardından tüm oyuncularla o kişinin söyler ve hareketi yapılır.  Oyuncuların hepsi isimlerini ve hareketlerini bitirdikten sonra sırayla herkesin adı söylenir ve hareketi yapılır</w:t>
            </w:r>
          </w:p>
        </w:tc>
        <w:tc>
          <w:tcPr>
            <w:tcW w:w="2303" w:type="dxa"/>
          </w:tcPr>
          <w:p w:rsidR="00CF08B4" w:rsidRDefault="00CF08B4">
            <w:r w:rsidRPr="00CF08B4">
              <w:t>Bu oyun “isim ve hareket” dışında; “isim ve hayvan sesi”, “isim ve meyve” gibi farklı şekillerde de oynanabilir</w:t>
            </w:r>
          </w:p>
        </w:tc>
      </w:tr>
      <w:tr w:rsidR="00CF08B4" w:rsidTr="005709D9">
        <w:tc>
          <w:tcPr>
            <w:tcW w:w="1384" w:type="dxa"/>
          </w:tcPr>
          <w:p w:rsidR="00CF08B4" w:rsidRDefault="00CF08B4">
            <w:r>
              <w:t>2. DERS SAATİ</w:t>
            </w:r>
          </w:p>
          <w:p w:rsidR="00147C23" w:rsidRDefault="00147C23">
            <w:r>
              <w:t>10:40-11:10</w:t>
            </w:r>
          </w:p>
        </w:tc>
        <w:tc>
          <w:tcPr>
            <w:tcW w:w="2693" w:type="dxa"/>
          </w:tcPr>
          <w:p w:rsidR="00CF08B4" w:rsidRDefault="00CF08B4" w:rsidP="00CF08B4">
            <w:r>
              <w:t xml:space="preserve">TAVŞANIN KURAL MASALI </w:t>
            </w:r>
          </w:p>
          <w:p w:rsidR="00CF08B4" w:rsidRDefault="00CF08B4" w:rsidP="00CF08B4">
            <w:r>
              <w:t>•Amaç: Bu etkinlikle çocukların sınıf ve okul kurallarını fark etmeleri , maske ,mesafe ve temizlik kurallarını tanımaları amaçlanmıştır.</w:t>
            </w:r>
          </w:p>
          <w:p w:rsidR="00CF08B4" w:rsidRDefault="00CF08B4" w:rsidP="00CF08B4">
            <w:r>
              <w:t>Sayı: sınıf mevcudu</w:t>
            </w:r>
          </w:p>
          <w:p w:rsidR="00CF08B4" w:rsidRDefault="00CF08B4" w:rsidP="00CF08B4">
            <w:r>
              <w:t>•Süre: 10-30 dakika (gruptaki kişi sayısına göre değişir)</w:t>
            </w:r>
          </w:p>
          <w:p w:rsidR="00CF08B4" w:rsidRDefault="00CF08B4" w:rsidP="00CF08B4">
            <w:r>
              <w:t>•Yer: Sınıf içi</w:t>
            </w:r>
          </w:p>
        </w:tc>
        <w:tc>
          <w:tcPr>
            <w:tcW w:w="2832" w:type="dxa"/>
          </w:tcPr>
          <w:p w:rsidR="00CF08B4" w:rsidRPr="00CF08B4" w:rsidRDefault="00CF08B4">
            <w:pPr>
              <w:rPr>
                <w:sz w:val="16"/>
                <w:szCs w:val="16"/>
              </w:rPr>
            </w:pPr>
            <w:r w:rsidRPr="00CF08B4">
              <w:rPr>
                <w:sz w:val="16"/>
                <w:szCs w:val="16"/>
              </w:rPr>
              <w:t>Öğretmen öğrenilmesini hedeflediği kurallara ait görselleri hazırlar. Çocuklara bir masal anlatacağını ancak masala kaldığı yerden sıra ile onların devam edeceğini ve birlikte bir masal oluşturacaklarını söyler. “Bir varmış bir yokmuş. Pamuk isminde bir tavşan varmış. Bu tavşan okulu çok severmiş. Bir gün okula geldiğinde öğretmeni ile karşılaşmış ve “Günaydın öğretmenim.” demiş. “Öğretmeni ona ne demiş?” dediğinde sınıftan “Günaydın.” cevabının alınması sağlanır. Öğretmen masala devam eder. “Pamuk Tavşan bahçede yerde görmüş olduğu kâğıt parçasına yönelir.” Öğretmen çöp kutusu görselini bir çocuğa uzatır ve masala devam etmesini ister. Gerekli gördüğünde fark edilmesi istenen kurallar ile masalın şekillenmesine yardımcı olur.</w:t>
            </w:r>
          </w:p>
        </w:tc>
        <w:tc>
          <w:tcPr>
            <w:tcW w:w="2303" w:type="dxa"/>
          </w:tcPr>
          <w:p w:rsidR="00CF08B4" w:rsidRDefault="005709D9">
            <w:r w:rsidRPr="005709D9">
              <w:t>Çocuklardan masalda öğrendikleri kuralların olduğu bir resim çizmeleri istenir. Çizdikleri resmi arkadaşlarına anlatmaları sağlanır</w:t>
            </w:r>
            <w:r>
              <w:t>.</w:t>
            </w:r>
          </w:p>
        </w:tc>
      </w:tr>
      <w:tr w:rsidR="00CF08B4" w:rsidTr="005709D9">
        <w:tc>
          <w:tcPr>
            <w:tcW w:w="1384" w:type="dxa"/>
          </w:tcPr>
          <w:p w:rsidR="00CF08B4" w:rsidRDefault="00CF08B4">
            <w:r>
              <w:t>3. DERS SAATİ.</w:t>
            </w:r>
          </w:p>
          <w:p w:rsidR="00147C23" w:rsidRDefault="00147C23">
            <w:r>
              <w:t>11:20-11:50</w:t>
            </w:r>
          </w:p>
        </w:tc>
        <w:tc>
          <w:tcPr>
            <w:tcW w:w="2693" w:type="dxa"/>
          </w:tcPr>
          <w:p w:rsidR="005709D9" w:rsidRDefault="005709D9" w:rsidP="005709D9">
            <w:r>
              <w:t xml:space="preserve">GİZEMLİ KUTU OYUNU </w:t>
            </w:r>
          </w:p>
          <w:p w:rsidR="005709D9" w:rsidRDefault="005709D9" w:rsidP="005709D9">
            <w:r>
              <w:t xml:space="preserve">•Amaç: Bu etkinlikle çocukların okulun çeşitli birimlerini tanımaları amaçlanmıştır. </w:t>
            </w:r>
          </w:p>
          <w:p w:rsidR="005709D9" w:rsidRDefault="005709D9" w:rsidP="005709D9">
            <w:r>
              <w:t>•Sayı: sınıf mevcudu</w:t>
            </w:r>
          </w:p>
          <w:p w:rsidR="005709D9" w:rsidRDefault="005709D9" w:rsidP="005709D9">
            <w:r>
              <w:t>•Süre: 10-30 dakika (gruptaki kişi sayısına göre değişir)</w:t>
            </w:r>
          </w:p>
          <w:p w:rsidR="005709D9" w:rsidRDefault="005709D9" w:rsidP="005709D9">
            <w:r>
              <w:t>•Yer: Sınıf içi ve okul birimleri</w:t>
            </w:r>
          </w:p>
          <w:p w:rsidR="00CF08B4" w:rsidRDefault="005709D9" w:rsidP="005709D9">
            <w:r>
              <w:t>•Araç Gereç: Merak uyandıracak şekilde hazırlanmış bir karton kutu, okul birimlerinin görselleri veya materyalleri.</w:t>
            </w:r>
          </w:p>
        </w:tc>
        <w:tc>
          <w:tcPr>
            <w:tcW w:w="2832" w:type="dxa"/>
          </w:tcPr>
          <w:p w:rsidR="00CF08B4" w:rsidRPr="005709D9" w:rsidRDefault="005709D9">
            <w:pPr>
              <w:rPr>
                <w:sz w:val="20"/>
                <w:szCs w:val="20"/>
              </w:rPr>
            </w:pPr>
            <w:r w:rsidRPr="005709D9">
              <w:rPr>
                <w:sz w:val="20"/>
                <w:szCs w:val="20"/>
              </w:rPr>
              <w:t>Öğretmen renkli ve dikkat çekici bir kutu ile sınıfa gelir. Çocuklardan kutunun içinde neler olabileceğini ve içindekilerin nereden geldiğini tahmin etmelerini ister. Daha sonra kutuyu açar ve tuvaletler için kız-erkek yönlendirme levhası, sabun veya tuvalet kâğıdı; kütüphane için kitap gibi okulun farklı birimlerine ait ipucu niteliğindeki örnekleri çocuklara gösterir. Bu örneklerin ait olduğu okul birimleri hakkında bilgi verir ve çocukları o birimlere -tanımaları için- götürür</w:t>
            </w:r>
          </w:p>
        </w:tc>
        <w:tc>
          <w:tcPr>
            <w:tcW w:w="2303" w:type="dxa"/>
          </w:tcPr>
          <w:p w:rsidR="005709D9" w:rsidRDefault="005709D9" w:rsidP="005709D9">
            <w:r>
              <w:t>: Çocuklardan okulun hangi birimlerine gittiklerini ve bu birimlerin işlevlerini söylemeleri istenir.</w:t>
            </w:r>
          </w:p>
          <w:p w:rsidR="00CF08B4" w:rsidRDefault="005709D9" w:rsidP="005709D9">
            <w:r>
              <w:t>Hijyen kuralları anlatılarak, okulumuzdaki hijyen noktaları (dezenfektanlar, maske atık çöpleri, tuvaletlerin kullanım alanları ve kullanılmayacak noktalar) tanıtılacak</w:t>
            </w:r>
          </w:p>
        </w:tc>
      </w:tr>
    </w:tbl>
    <w:p w:rsidR="00CF08B4" w:rsidRDefault="00147C23">
      <w:r>
        <w:t xml:space="preserve">                                                                                                                                            </w:t>
      </w:r>
    </w:p>
    <w:p w:rsidR="00E34115" w:rsidRDefault="00705BCD">
      <w:r>
        <w:t>1-..</w:t>
      </w:r>
      <w:r w:rsidR="005709D9">
        <w:t xml:space="preserve"> Sınıf Öğretmeni                                                                                                          Okul Müdürü</w:t>
      </w:r>
    </w:p>
    <w:p w:rsidR="00E34115" w:rsidRPr="00E34115" w:rsidRDefault="00E34115" w:rsidP="00E34115"/>
    <w:p w:rsidR="00E34115" w:rsidRDefault="00E34115" w:rsidP="00E34115"/>
    <w:p w:rsidR="005709D9" w:rsidRPr="00E34115" w:rsidRDefault="00E34115" w:rsidP="00E34115">
      <w:pPr>
        <w:tabs>
          <w:tab w:val="left" w:pos="1887"/>
        </w:tabs>
      </w:pPr>
      <w:r>
        <w:tab/>
      </w:r>
      <w:bookmarkStart w:id="0" w:name="_GoBack"/>
      <w:bookmarkEnd w:id="0"/>
    </w:p>
    <w:sectPr w:rsidR="005709D9" w:rsidRPr="00E34115" w:rsidSect="00147C2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2"/>
  </w:compat>
  <w:rsids>
    <w:rsidRoot w:val="0023062B"/>
    <w:rsid w:val="00046A16"/>
    <w:rsid w:val="00114068"/>
    <w:rsid w:val="00147C23"/>
    <w:rsid w:val="00170316"/>
    <w:rsid w:val="0023062B"/>
    <w:rsid w:val="005709D9"/>
    <w:rsid w:val="00705BCD"/>
    <w:rsid w:val="00721F06"/>
    <w:rsid w:val="00CF08B4"/>
    <w:rsid w:val="00E34115"/>
    <w:rsid w:val="00ED7D3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06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CF08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CF08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554</Words>
  <Characters>3160</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mehmet d</dc:creator>
  <cp:lastModifiedBy>Buro</cp:lastModifiedBy>
  <cp:revision>7</cp:revision>
  <dcterms:created xsi:type="dcterms:W3CDTF">2020-09-17T11:41:00Z</dcterms:created>
  <dcterms:modified xsi:type="dcterms:W3CDTF">2020-09-18T09:46:00Z</dcterms:modified>
</cp:coreProperties>
</file>