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OSMANLI TÜRKÇESİ DERSİ ...... SINIFI</w:t>
        <w:br/>
        <w:t>ÜNİTELENDİRİLMİŞ YILLIK DERS PLANI</w:t>
      </w:r>
    </w:p>
    <w:tbl>
      <w:tblPr>
        <w:tblStyle w:val="TableGrid"/>
        <w:tblW w:w="5000" w:type="pct"/>
        <w:tblInd w:w="-113" w:type="dxa"/>
        <w:tblLook w:val="04A0"/>
      </w:tblPr>
      <w:tblGrid>
        <w:gridCol w:w="1038"/>
        <w:gridCol w:w="1394"/>
        <w:gridCol w:w="706"/>
        <w:gridCol w:w="1695"/>
        <w:gridCol w:w="4409"/>
        <w:gridCol w:w="1842"/>
        <w:gridCol w:w="1857"/>
        <w:gridCol w:w="98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YÖNTEM VE TEKNİKLER</w:t>
            </w:r>
          </w:p>
        </w:tc>
        <w:tc>
          <w:tcPr>
            <w:vAlign w:val="center"/>
          </w:tcPr>
          <w:p>
            <w:pPr>
              <w:rPr>
                <w:b/>
              </w:rPr>
            </w:pPr>
            <w:r>
              <w:rPr>
                <w:b/>
              </w:rPr>
              <w:t>ARAÇ-GEREÇLER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1. ÜNİTE: OSMANLI TÜRKÇESİNE GİRİŞ</w:t>
            </w:r>
          </w:p>
        </w:tc>
        <w:tc>
          <w:tcPr>
            <w:vAlign w:val="center"/>
          </w:tcPr>
          <w:p>
            <w:pPr>
              <w:rPr>
                <w:b/>
              </w:rPr>
            </w:pPr>
            <w:r>
              <w:t>1. Osmanlı Türkçesinin özelliklerini belirtir.2. Osmanlı Türkçesinin oluşumu ve tarih içindeki gelişimini ana hatlarıyla açıklar.</w:t>
            </w:r>
          </w:p>
        </w:tc>
        <w:tc>
          <w:tcPr>
            <w:vAlign w:val="center"/>
          </w:tcPr>
          <w:p>
            <w:pPr>
              <w:rPr>
                <w:b/>
              </w:rPr>
            </w:pPr>
            <w:r>
              <w:t>1. Osmanlı Türkçesinin Özellikleri</w:t>
            </w:r>
          </w:p>
        </w:tc>
        <w:tc>
          <w:tcPr>
            <w:vAlign w:val="center"/>
          </w:tcPr>
          <w:p>
            <w:pPr>
              <w:rPr>
                <w:b/>
              </w:rPr>
            </w:pPr>
            <w:r>
              <w:t>Takrir, soru-cevap, dramatizasyon, beyin fırtınası, problem çözme, inceleme, uygulama.</w:t>
            </w:r>
          </w:p>
        </w:tc>
        <w:tc>
          <w:tcPr>
            <w:vAlign w:val="center"/>
          </w:tcPr>
          <w:p>
            <w:pPr>
              <w:rPr>
                <w:b/>
              </w:rPr>
            </w:pPr>
            <w:r>
              <w:t>10.Sınıf Osmanlı Türkçesi Kitabı, Ders Notları</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1. ÜNİTE: OSMANLI TÜRKÇESİNE GİRİŞ</w:t>
            </w:r>
          </w:p>
        </w:tc>
        <w:tc>
          <w:tcPr>
            <w:vAlign w:val="center"/>
          </w:tcPr>
          <w:p>
            <w:r>
              <w:t>. Osmanlı Türkçesinin özelliklerini belirtir.2. Osmanlı Türkçesinin oluşumu ve tarih içindeki gelişimini ana hatlarıyla açıklar.</w:t>
            </w:r>
          </w:p>
        </w:tc>
        <w:tc>
          <w:tcPr>
            <w:vAlign w:val="center"/>
          </w:tcPr>
          <w:p>
            <w:r>
              <w:t>1. Osmanlı Türkçesinin Özellikleri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1. ÜNİTE: OSMANLI TÜRKÇESİNE GİRİŞ</w:t>
            </w:r>
          </w:p>
        </w:tc>
        <w:tc>
          <w:tcPr>
            <w:vAlign w:val="center"/>
          </w:tcPr>
          <w:p>
            <w:r>
              <w:t>3. Osmanlı Türkçesi bilmenin önemini fark eder.4. Osmanlı Türkçesini öğrenmeye istekli olur.</w:t>
            </w:r>
          </w:p>
        </w:tc>
        <w:tc>
          <w:tcPr>
            <w:vAlign w:val="center"/>
          </w:tcPr>
          <w:p>
            <w:r>
              <w:t>2. Osmanlı Türkçesi Bilmenin Önemi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1. ÜNİTE: OSMANLI TÜRKÇESİNE GİRİŞ</w:t>
            </w:r>
          </w:p>
        </w:tc>
        <w:tc>
          <w:tcPr>
            <w:vAlign w:val="center"/>
          </w:tcPr>
          <w:p>
            <w:r>
              <w:t>3. Osmanlı Türkçesi bilmenin önemini fark eder.4. Osmanlı Türkçesini öğrenmeye istekli olur.</w:t>
            </w:r>
          </w:p>
        </w:tc>
        <w:tc>
          <w:tcPr>
            <w:vAlign w:val="center"/>
          </w:tcPr>
          <w:p>
            <w:r>
              <w:t>2. Osmanlı Türkçesi Bilmenin Önemi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2. ÜNİTE: OSMANLI TÜRKÇESİALFABESİ VE ÖZELLİKLERİ</w:t>
            </w:r>
          </w:p>
        </w:tc>
        <w:tc>
          <w:tcPr>
            <w:vAlign w:val="center"/>
          </w:tcPr>
          <w:p>
            <w:r>
              <w:t>1. Osmanlı Türkçesinde kullanılan harflerin ses karşılıklarını söyler.2. Ünsüzleri karşılayan harfleri ve yazılış biçimlerini tanır.</w:t>
            </w:r>
          </w:p>
        </w:tc>
        <w:tc>
          <w:tcPr>
            <w:vAlign w:val="center"/>
          </w:tcPr>
          <w:p>
            <w:r>
              <w:t>1. Osmanlı Türkçesi Alfabesi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2. ÜNİTE: OSMANLI TÜRKÇESİALFABESİ VE ÖZELLİKLERİ</w:t>
            </w:r>
            <w:r>
              <w:t>2. ÜNİTE: OSMANLI TÜRKÇESİALFABESİ VE ÖZELLİKLERİ</w:t>
            </w:r>
          </w:p>
        </w:tc>
        <w:tc>
          <w:tcPr>
            <w:vAlign w:val="center"/>
          </w:tcPr>
          <w:p>
            <w:r>
              <w:t>1. Osmanlı Türkçesinde kullanılan harflerin ses karşılıklarını söyler.2. Ünsüzleri karşılayan harfleri ve yazılış biçimlerini tanır.</w:t>
            </w:r>
            <w:r>
              <w:t>1. Osmanlı Türkçesinde kullanılan harflerin ses karşılıklarını söyler.2. Ünsüzleri karşılayan harfleri ve yazılış biçimlerini tanır.</w:t>
            </w:r>
          </w:p>
        </w:tc>
        <w:tc>
          <w:tcPr>
            <w:vAlign w:val="center"/>
          </w:tcPr>
          <w:p>
            <w:r>
              <w:t>1. Osmanlı Türkçesi Alfabesi</w:t>
            </w:r>
            <w:r>
              <w:t>1. Osmanlı Türkçesi Alfabesi</w:t>
            </w:r>
          </w:p>
        </w:tc>
        <w:tc>
          <w:tcPr>
            <w:vAlign w:val="center"/>
          </w:tcPr>
          <w:p>
            <w:r>
              <w:t>Takrir, soru-cevap, dramatizasyon, beyin fırtınası, problem çözme, inceleme, uygulama.</w:t>
            </w:r>
            <w:r>
              <w:t>Takrir, soru-cevap, dramatizasyon, beyin fırtınası, problem çözme, inceleme, uygulama.</w:t>
            </w:r>
          </w:p>
        </w:tc>
        <w:tc>
          <w:tcPr>
            <w:vAlign w:val="center"/>
          </w:tcPr>
          <w:p>
            <w:r>
              <w:t>10.Sınıf Osmanlı Türkçesi Kitabı, Ders Notları</w:t>
            </w:r>
            <w:r>
              <w:t>10.Sınıf Osmanlı Türkçesi Kitabı, Ders Notları</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2. ÜNİTE: OSMANLI TÜRKÇESİALFABESİ VE ÖZELLİKLERİ</w:t>
            </w:r>
          </w:p>
        </w:tc>
        <w:tc>
          <w:tcPr>
            <w:vAlign w:val="center"/>
          </w:tcPr>
          <w:p>
            <w:r>
              <w:t>1. Osmanlı Türkçesinde kullanılan harflerin ses karşılıklarını söyler.2. Ünsüzleri karşılayan harfleri ve yazılış biçimlerini tanır.</w:t>
            </w:r>
          </w:p>
        </w:tc>
        <w:tc>
          <w:tcPr>
            <w:vAlign w:val="center"/>
          </w:tcPr>
          <w:p>
            <w:r>
              <w:t>1. Osmanlı Türkçesi Alfabesi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2. ÜNİTE: OSMANLI TÜRKÇESİALFABESİ VE ÖZELLİKLERİ</w:t>
            </w:r>
          </w:p>
        </w:tc>
        <w:tc>
          <w:tcPr>
            <w:vAlign w:val="center"/>
          </w:tcPr>
          <w:p>
            <w:r>
              <w:t>1. Osmanlı Türkçesinde kullanılan harflerin ses karşılıklarını söyler.2. Ünsüzleri karşılayan harfleri ve yazılış biçimlerini tanır.</w:t>
            </w:r>
          </w:p>
        </w:tc>
        <w:tc>
          <w:tcPr>
            <w:vAlign w:val="center"/>
          </w:tcPr>
          <w:p>
            <w:r>
              <w:t>1. Osmanlı Türkçesi Alfabesi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2. ÜNİTE: OSMANLI TÜRKÇESİALFABESİ VE ÖZELLİKLERİ</w:t>
            </w:r>
          </w:p>
        </w:tc>
        <w:tc>
          <w:tcPr>
            <w:vAlign w:val="center"/>
          </w:tcPr>
          <w:p>
            <w:r>
              <w:t>1. Osmanlı Türkçesinde kullanılan harflerin ses karşılıklarını söyler.2. Ünsüzleri karşılayan harfleri ve yazılış biçimlerini tanır.</w:t>
            </w:r>
          </w:p>
        </w:tc>
        <w:tc>
          <w:tcPr>
            <w:vAlign w:val="center"/>
          </w:tcPr>
          <w:p>
            <w:r>
              <w:t>1. Osmanlı Türkçesi Alfabesi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2. ÜNİTE: OSMANLI TÜRKÇESİALFABESİ VE ÖZELLİKLERİ</w:t>
            </w:r>
          </w:p>
        </w:tc>
        <w:tc>
          <w:tcPr>
            <w:vAlign w:val="center"/>
          </w:tcPr>
          <w:p>
            <w:r>
              <w:t>1. Osmanlı Türkçesinde kullanılan harflerin ses karşılıklarını söyler.2. Ünsüzleri karşılayan harfleri ve yazılış biçimlerini tanır.</w:t>
            </w:r>
          </w:p>
        </w:tc>
        <w:tc>
          <w:tcPr>
            <w:vAlign w:val="center"/>
          </w:tcPr>
          <w:p>
            <w:r>
              <w:t>1. Osmanlı Türkçesi Alfabesi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2. ÜNİTE: OSMANLI TÜRKÇESİALFABESİ VE ÖZELLİKLERİ</w:t>
            </w:r>
          </w:p>
        </w:tc>
        <w:tc>
          <w:tcPr>
            <w:vAlign w:val="center"/>
          </w:tcPr>
          <w:p>
            <w:r>
              <w:t>1. Osmanlı Türkçesinde kullanılan harflerin ses karşılıklarını söyler.2. Ünsüzleri karşılayan harfleri ve yazılış biçimlerini tanır.</w:t>
            </w:r>
          </w:p>
        </w:tc>
        <w:tc>
          <w:tcPr>
            <w:vAlign w:val="center"/>
          </w:tcPr>
          <w:p>
            <w:r>
              <w:t>1. Osmanlı Türkçesi Alfabesi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2. ÜNİTE: OSMANLI TÜRKÇESİALFABESİ VE ÖZELLİKLERİ</w:t>
            </w:r>
          </w:p>
        </w:tc>
        <w:tc>
          <w:tcPr>
            <w:vAlign w:val="center"/>
          </w:tcPr>
          <w:p>
            <w:r>
              <w:t>1. Osmanlı Türkçesinde kullanılan harflerin ses karşılıklarını söyler.2. Ünsüzleri karşılayan harfleri ve yazılış biçimlerini tanır.</w:t>
            </w:r>
          </w:p>
        </w:tc>
        <w:tc>
          <w:tcPr>
            <w:vAlign w:val="center"/>
          </w:tcPr>
          <w:p>
            <w:r>
              <w:t>1. Osmanlı Türkçesi Alfabesi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2. ÜNİTE: OSMANLI TÜRKÇESİALFABESİ VE ÖZELLİKLERİ</w:t>
            </w:r>
          </w:p>
        </w:tc>
        <w:tc>
          <w:tcPr>
            <w:vAlign w:val="center"/>
          </w:tcPr>
          <w:p>
            <w:r>
              <w:t>1. Osmanlı Türkçesinde kullanılan harflerin ses karşılıklarını söyler.2. Ünsüzleri karşılayan harfleri ve yazılış biçimlerini tanır.</w:t>
            </w:r>
          </w:p>
        </w:tc>
        <w:tc>
          <w:tcPr>
            <w:vAlign w:val="center"/>
          </w:tcPr>
          <w:p>
            <w:r>
              <w:t>1. Osmanlı Türkçesi Alfabesi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2. ÜNİTE: OSMANLI TÜRKÇESİALFABESİ VE ÖZELLİKLERİ</w:t>
            </w:r>
          </w:p>
        </w:tc>
        <w:tc>
          <w:tcPr>
            <w:vAlign w:val="center"/>
          </w:tcPr>
          <w:p>
            <w:r>
              <w:t>3. Alfabedeki harflerin bitişme özelliklerini kavrayarak bitişme sırasında aldığı şekilleri tanır.4. Osmanlı Türkçesi alfabesiyle yazılmış hece, kelime ve metinleri okur.5. Osmanlı Türkçesinde kullanılan rakamları okur.</w:t>
            </w:r>
          </w:p>
        </w:tc>
        <w:tc>
          <w:tcPr>
            <w:vAlign w:val="center"/>
          </w:tcPr>
          <w:p>
            <w:r>
              <w:t>2. Osmanlı Türkçesi AlfabesindeHarflerin Bitişme Özellikleri ve Bitişme Sırasında Aldığı Şekiller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2. ÜNİTE: OSMANLI TÜRKÇESİALFABESİ VE ÖZELLİKLERİ</w:t>
            </w:r>
          </w:p>
        </w:tc>
        <w:tc>
          <w:tcPr>
            <w:vAlign w:val="center"/>
          </w:tcPr>
          <w:p>
            <w:r>
              <w:t>3. Alfabedeki harflerin bitişme özelliklerini kavrayarak bitişme sırasında aldığı şekilleri tanır.4. Osmanlı Türkçesi alfabesiyle yazılmış hece, kelime ve metinleri okur.5. Osmanlı Türkçesinde kullanılan rakamları okur.</w:t>
            </w:r>
          </w:p>
        </w:tc>
        <w:tc>
          <w:tcPr>
            <w:vAlign w:val="center"/>
          </w:tcPr>
          <w:p>
            <w:r>
              <w:t>2. Osmanlı Türkçesi AlfabesindeHarflerin Bitişme Özellikleri ve Bitişme Sırasında Aldığı Şekiller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2. ÜNİTE: OSMANLI TÜRKÇESİALFABESİ VE ÖZELLİKLERİ</w:t>
            </w:r>
          </w:p>
        </w:tc>
        <w:tc>
          <w:tcPr>
            <w:vAlign w:val="center"/>
          </w:tcPr>
          <w:p>
            <w:r>
              <w:t>3. Alfabedeki harflerin bitişme özelliklerini kavrayarak bitişme sırasında aldığı şekilleri tanır.4. Osmanlı Türkçesi alfabesiyle yazılmış hece, kelime ve metinleri okur.5. Osmanlı Türkçesinde kullanılan rakamları okur.</w:t>
            </w:r>
          </w:p>
        </w:tc>
        <w:tc>
          <w:tcPr>
            <w:vAlign w:val="center"/>
          </w:tcPr>
          <w:p>
            <w:r>
              <w:t>2. Osmanlı Türkçesi AlfabesindeHarflerin Bitişme Özellikleri ve Bitişme Sırasında Aldığı Şekiller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2. ÜNİTE: OSMANLI TÜRKÇESİALFABESİ VE ÖZELLİKLERİ</w:t>
            </w:r>
          </w:p>
        </w:tc>
        <w:tc>
          <w:tcPr>
            <w:vAlign w:val="center"/>
          </w:tcPr>
          <w:p>
            <w:r>
              <w:t>3. Alfabedeki harflerin bitişme özelliklerini kavrayarak bitişme sırasında aldığı şekilleri tanır.4. Osmanlı Türkçesi alfabesiyle yazılmış hece, kelime ve metinleri okur.5. Osmanlı Türkçesinde kullanılan rakamları okur.</w:t>
            </w:r>
          </w:p>
        </w:tc>
        <w:tc>
          <w:tcPr>
            <w:vAlign w:val="center"/>
          </w:tcPr>
          <w:p>
            <w:r>
              <w:t>2. Osmanlı Türkçesi AlfabesindeHarflerin Bitişme Özellikleri ve Bitişme Sırasında Aldığı Şekiller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2. ÜNİTE: OSMANLI TÜRKÇESİALFABESİ VE ÖZELLİKLERİ</w:t>
            </w:r>
          </w:p>
        </w:tc>
        <w:tc>
          <w:tcPr>
            <w:vAlign w:val="center"/>
          </w:tcPr>
          <w:p>
            <w:r>
              <w:t>3. Alfabedeki harflerin bitişme özelliklerini kavrayarak bitişme sırasında aldığı şekilleri tanır.4. Osmanlı Türkçesi alfabesiyle yazılmış hece, kelime ve metinleri okur.5. Osmanlı Türkçesinde kullanılan rakamları okur.</w:t>
            </w:r>
          </w:p>
        </w:tc>
        <w:tc>
          <w:tcPr>
            <w:vAlign w:val="center"/>
          </w:tcPr>
          <w:p>
            <w:r>
              <w:t>2. Osmanlı Türkçesi AlfabesindeHarflerin Bitişme Özellikleri ve Bitişme Sırasında Aldığı Şekiller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2. ÜNİTE: OSMANLI TÜRKÇESİALFABESİ VE ÖZELLİKLERİ</w:t>
            </w:r>
          </w:p>
        </w:tc>
        <w:tc>
          <w:tcPr>
            <w:vAlign w:val="center"/>
          </w:tcPr>
          <w:p>
            <w:r>
              <w:t>3. Alfabedeki harflerin bitişme özelliklerini kavrayarak bitişme sırasında aldığı şekilleri tanır.4. Osmanlı Türkçesi alfabesiyle yazılmış hece, kelime ve metinleri okur.5. Osmanlı Türkçesinde kullanılan rakamları okur.</w:t>
            </w:r>
          </w:p>
        </w:tc>
        <w:tc>
          <w:tcPr>
            <w:vAlign w:val="center"/>
          </w:tcPr>
          <w:p>
            <w:r>
              <w:t>2. Osmanlı Türkçesi AlfabesindeHarflerin Bitişme Özellikleri ve Bitişme Sırasında Aldığı Şekiller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2. ÜNİTE: OSMANLI TÜRKÇESİALFABESİ VE ÖZELLİKLERİ</w:t>
            </w:r>
          </w:p>
        </w:tc>
        <w:tc>
          <w:tcPr>
            <w:vAlign w:val="center"/>
          </w:tcPr>
          <w:p>
            <w:r>
              <w:t>3. Alfabedeki harflerin bitişme özelliklerini kavrayarak bitişme sırasında aldığı şekilleri tanır.4. Osmanlı Türkçesi alfabesiyle yazılmış hece, kelime ve metinleri okur.5. Osmanlı Türkçesinde kullanılan rakamları okur.</w:t>
            </w:r>
          </w:p>
        </w:tc>
        <w:tc>
          <w:tcPr>
            <w:vAlign w:val="center"/>
          </w:tcPr>
          <w:p>
            <w:r>
              <w:t>2. Osmanlı Türkçesi AlfabesindeHarflerin Bitişme Özellikleri ve Bitişme Sırasında Aldığı Şekiller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3. ÜNİTE: OSMANLI TÜRKÇESİNİN ÖZELLİKLERİ</w:t>
            </w:r>
          </w:p>
        </w:tc>
        <w:tc>
          <w:tcPr>
            <w:vAlign w:val="center"/>
          </w:tcPr>
          <w:p>
            <w:r>
              <w:t>1. Osmanlı Türkçesindeki Türkçe eklerin özelliklerini kavrar.</w:t>
            </w:r>
          </w:p>
        </w:tc>
        <w:tc>
          <w:tcPr>
            <w:vAlign w:val="center"/>
          </w:tcPr>
          <w:p>
            <w:r>
              <w:t>1. Türkçe Kelimelerin Özellikleri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3. ÜNİTE: OSMANLI TÜRKÇESİNİN ÖZELLİKLERİ</w:t>
            </w:r>
          </w:p>
        </w:tc>
        <w:tc>
          <w:tcPr>
            <w:vAlign w:val="center"/>
          </w:tcPr>
          <w:p>
            <w:r>
              <w:t>1. Osmanlı Türkçesindeki Türkçe eklerin özelliklerini kavrar.</w:t>
            </w:r>
          </w:p>
        </w:tc>
        <w:tc>
          <w:tcPr>
            <w:vAlign w:val="center"/>
          </w:tcPr>
          <w:p>
            <w:r>
              <w:t>1. Türkçe Kelimelerin Özellikleri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3. ÜNİTE: OSMANLI TÜRKÇESİNİN ÖZELLİKLERİ</w:t>
            </w:r>
          </w:p>
        </w:tc>
        <w:tc>
          <w:tcPr>
            <w:vAlign w:val="center"/>
          </w:tcPr>
          <w:p>
            <w:r>
              <w:t>2. Ek almış Türkçe kelimeleri kuralına uygun olarak okur.</w:t>
            </w:r>
          </w:p>
        </w:tc>
        <w:tc>
          <w:tcPr>
            <w:vAlign w:val="center"/>
          </w:tcPr>
          <w:p>
            <w:r>
              <w:t>2. Türkçe Eklerin Özellikleri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3. ÜNİTE: OSMANLI TÜRKÇESİNİN ÖZELLİKLERİ</w:t>
            </w:r>
          </w:p>
        </w:tc>
        <w:tc>
          <w:tcPr>
            <w:vAlign w:val="center"/>
          </w:tcPr>
          <w:p>
            <w:r>
              <w:t>2. Ek almış Türkçe kelimeleri kuralına uygun olarak okur.</w:t>
            </w:r>
          </w:p>
        </w:tc>
        <w:tc>
          <w:tcPr>
            <w:vAlign w:val="center"/>
          </w:tcPr>
          <w:p>
            <w:r>
              <w:t>2. Türkçe Eklerin Özellikleri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3. ÜNİTE: OSMANLI TÜRKÇESİNİN ÖZELLİKLERİ</w:t>
            </w:r>
          </w:p>
        </w:tc>
        <w:tc>
          <w:tcPr>
            <w:vAlign w:val="center"/>
          </w:tcPr>
          <w:p>
            <w:r>
              <w:t>3. Sık kullanılan zamir, edat ve bağlaçların kalıplaşmış yazımlarını okur.4. Yazımı kalıplaşmış özel adları okur.5. Osmanlı Türkçesiyle yazılmış düzeye uygun metinleri okur.</w:t>
            </w:r>
          </w:p>
        </w:tc>
        <w:tc>
          <w:tcPr>
            <w:vAlign w:val="center"/>
          </w:tcPr>
          <w:p>
            <w:r>
              <w:t>3. Türkçe Kalıplaşmış Kelimeler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3. ÜNİTE: OSMANLI TÜRKÇESİNİN ÖZELLİKLERİ</w:t>
            </w:r>
          </w:p>
        </w:tc>
        <w:tc>
          <w:tcPr>
            <w:vAlign w:val="center"/>
          </w:tcPr>
          <w:p>
            <w:r>
              <w:t>3. Sık kullanılan zamir, edat ve bağlaçların kalıplaşmış yazımlarını okur.4. Yazımı kalıplaşmış özel adları okur.5. Osmanlı Türkçesiyle yazılmış düzeye uygun metinleri okur.</w:t>
            </w:r>
          </w:p>
        </w:tc>
        <w:tc>
          <w:tcPr>
            <w:vAlign w:val="center"/>
          </w:tcPr>
          <w:p>
            <w:r>
              <w:t>3. Türkçe Kalıplaşmış Kelimeler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3. ÜNİTE: OSMANLI TÜRKÇESİNİN ÖZELLİKLERİ</w:t>
            </w:r>
          </w:p>
        </w:tc>
        <w:tc>
          <w:tcPr>
            <w:vAlign w:val="center"/>
          </w:tcPr>
          <w:p>
            <w:r>
              <w:t>. Sık kullanılan zamir, edat ve bağlaçların kalıplaşmış yazımlarını okur.4. Yazımı kalıplaşmış özel adları okur.5. Osmanlı Türkçesiyle yazılmış düzeye uygun metinleri okur.</w:t>
            </w:r>
          </w:p>
        </w:tc>
        <w:tc>
          <w:tcPr>
            <w:vAlign w:val="center"/>
          </w:tcPr>
          <w:p>
            <w:r>
              <w:t>3. Türkçe Kalıplaşmış Kelimeler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4. ÜNİTE: OSMANLI TÜRKÇESİNDE YABANCI KÖKENLİ KELİMELERİN KULLANIMI</w:t>
            </w:r>
          </w:p>
        </w:tc>
        <w:tc>
          <w:tcPr>
            <w:vAlign w:val="center"/>
          </w:tcPr>
          <w:p>
            <w:r>
              <w:t>1. Okuduğu metinde geçen Farsça ve Arapça kökenli kelimeleri fark eder.2. Farsça sayı ve gün adları ile Arapça ay adlarını okur.3. Hicrî ve rumî tarihleri yıl olarak miladiye çevirir.4. Beğendiği mısra ve beyitler ile şiirlerden bölümler ezberler.5. Osmanlı Türkçesi sözlüğü kullanmayı öğrenir.6. Türk edebiyatının belli başlı yazar ve şairlerinin Osmanlı Türkçesiyle yazılmış eserlerinden örnekler okur.</w:t>
            </w:r>
          </w:p>
        </w:tc>
        <w:tc>
          <w:tcPr>
            <w:vAlign w:val="center"/>
          </w:tcPr>
          <w:p>
            <w:r>
              <w:t>1. Farsça Unsurlara. Farsça Kelimeler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4. ÜNİTE: OSMANLI TÜRKÇESİNDE YABANCI KÖKENLİ KELİMELERİN KULLANIMI</w:t>
            </w:r>
          </w:p>
        </w:tc>
        <w:tc>
          <w:tcPr>
            <w:vAlign w:val="center"/>
          </w:tcPr>
          <w:p>
            <w:r>
              <w:t>1. Okuduğu metinde geçen Farsça ve Arapça kökenli kelimeleri fark eder.2. Farsça sayı ve gün adları ile Arapça ay adlarını okur.3. Hicrî ve rumî tarihleri yıl olarak miladiye çevirir.4. Beğendiği mısra ve beyitler ile şiirlerden bölümler ezberler.5. Osmanlı Türkçesi sözlüğü kullanmayı öğrenir.6. Türk edebiyatının belli başlı yazar ve şairlerinin Osmanlı Türkçesiyle yazılmış eserlerinden örnekler okur.</w:t>
            </w:r>
          </w:p>
        </w:tc>
        <w:tc>
          <w:tcPr>
            <w:vAlign w:val="center"/>
          </w:tcPr>
          <w:p>
            <w:r>
              <w:t>1. Farsça Unsurlara. Farsça Kelimeler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4. ÜNİTE: OSMANLI TÜRKÇESİNDE YABANCI KÖKENLİ KELİMELERİN KULLANIMI</w:t>
            </w:r>
          </w:p>
        </w:tc>
        <w:tc>
          <w:tcPr>
            <w:vAlign w:val="center"/>
          </w:tcPr>
          <w:p>
            <w:r>
              <w:t>1. Okuduğu metinde geçen Farsça ve Arapça kökenli kelimeleri fark eder.2. Farsça sayı ve gün adları ile Arapça ay adlarını okur.3. Hicrî ve rumî tarihleri yıl olarak miladiye çevirir.4. Beğendiği mısra ve beyitler ile şiirlerden bölümler ezberler.5. Osmanlı Türkçesi sözlüğü kullanmayı öğrenir.6. Türk edebiyatının belli başlı yazar ve şairlerinin Osmanlı Türkçesiyle yazılmış eserlerinden örnekler okur.</w:t>
            </w:r>
          </w:p>
        </w:tc>
        <w:tc>
          <w:tcPr>
            <w:vAlign w:val="center"/>
          </w:tcPr>
          <w:p>
            <w:r>
              <w:t>b. Farsça Sayılar ve Gün Adları</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4. ÜNİTE: OSMANLI TÜRKÇESİNDE YABANCI KÖKENLİ KELİMELERİN KULLANIMI</w:t>
            </w:r>
          </w:p>
        </w:tc>
        <w:tc>
          <w:tcPr>
            <w:vAlign w:val="center"/>
          </w:tcPr>
          <w:p>
            <w:r>
              <w:t>1. Okuduğu metinde geçen Farsça ve Arapça kökenli kelimeleri fark eder.2. Farsça sayı ve gün adları ile Arapça ay adlarını okur.3. Hicrî ve rumî tarihleri yıl olarak miladiye çevirir.4. Beğendiği mısra ve beyitler ile şiirlerden bölümler ezberler.5. Osmanlı Türkçesi sözlüğü kullanmayı öğrenir.6. Türk edebiyatının belli başlı yazar ve şairlerinin Osmanlı Türkçesiyle yazılmış eserlerinden örnekler okur.</w:t>
            </w:r>
          </w:p>
        </w:tc>
        <w:tc>
          <w:tcPr>
            <w:vAlign w:val="center"/>
          </w:tcPr>
          <w:p>
            <w:r>
              <w:t>b. Farsça Sayılar ve Gün Adları</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4. ÜNİTE: OSMANLI TÜRKÇESİNDE YABANCI KÖKENLİ KELİMELERİN KULLANIMI</w:t>
            </w:r>
          </w:p>
        </w:tc>
        <w:tc>
          <w:tcPr>
            <w:vAlign w:val="center"/>
          </w:tcPr>
          <w:p>
            <w:r>
              <w:t>1. Okuduğu metinde geçen Farsça ve Arapça kökenli kelimeleri fark eder.2. Farsça sayı ve gün adları ile Arapça ay adlarını okur.3. Hicrî ve rumî tarihleri yıl olarak miladiye çevirir.4. Beğendiği mısra ve beyitler ile şiirlerden bölümler ezberler.5. Osmanlı Türkçesi sözlüğü kullanmayı öğrenir.6. Türk edebiyatının belli başlı yazar ve şairlerinin Osmanlı Türkçesiyle yazılmış eserlerinden örnekler okur.</w:t>
            </w:r>
          </w:p>
        </w:tc>
        <w:tc>
          <w:tcPr>
            <w:vAlign w:val="center"/>
          </w:tcPr>
          <w:p>
            <w:r>
              <w:t>2. Arapça Unsurlara. Arapça Kelimeler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4. ÜNİTE: OSMANLI TÜRKÇESİNDE YABANCI KÖKENLİ KELİMELERİN KULLANIMI</w:t>
            </w:r>
          </w:p>
        </w:tc>
        <w:tc>
          <w:tcPr>
            <w:vAlign w:val="center"/>
          </w:tcPr>
          <w:p>
            <w:r>
              <w:t>1. Okuduğu metinde geçen Farsça ve Arapça kökenli kelimeleri fark eder.2. Farsça sayı ve gün adları ile Arapça ay adlarını okur.3. Hicrî ve rumî tarihleri yıl olarak miladiye çevirir.4. Beğendiği mısra ve beyitler ile şiirlerden bölümler ezberler.5. Osmanlı Türkçesi sözlüğü kullanmayı öğrenir.6. Türk edebiyatının belli başlı yazar ve şairlerinin Osmanlı Türkçesiyle yazılmış eserlerinden örnekler okur.</w:t>
            </w:r>
          </w:p>
        </w:tc>
        <w:tc>
          <w:tcPr>
            <w:vAlign w:val="center"/>
          </w:tcPr>
          <w:p>
            <w:r>
              <w:t>2. Arapça Unsurlara. Arapça Kelimeler</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4. ÜNİTE: OSMANLI TÜRKÇESİNDE YABANCI KÖKENLİ KELİMELERİN KULLANIMI</w:t>
            </w:r>
          </w:p>
        </w:tc>
        <w:tc>
          <w:tcPr>
            <w:vAlign w:val="center"/>
          </w:tcPr>
          <w:p>
            <w:r>
              <w:t>1. Okuduğu metinde geçen Farsça ve Arapça kökenli kelimeleri fark eder.2. Farsça sayı ve gün adları ile Arapça ay adlarını okur.3. Hicrî ve rumî tarihleri yıl olarak miladiye çevirir.4. Beğendiği mısra ve beyitler ile şiirlerden bölümler ezberler.5. Osmanlı Türkçesi sözlüğü kullanmayı öğrenir.6. Türk edebiyatının belli başlı yazar ve şairlerinin Osmanlı Türkçesiyle yazılmış eserlerinden örnekler okur.</w:t>
            </w:r>
          </w:p>
        </w:tc>
        <w:tc>
          <w:tcPr>
            <w:vAlign w:val="center"/>
          </w:tcPr>
          <w:p>
            <w:r>
              <w:t>b. Arapça Ay Adları ve Takvim Bilgisi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4. ÜNİTE: OSMANLI TÜRKÇESİNDE YABANCI KÖKENLİ KELİMELERİN KULLANIMI</w:t>
            </w:r>
          </w:p>
        </w:tc>
        <w:tc>
          <w:tcPr>
            <w:vAlign w:val="center"/>
          </w:tcPr>
          <w:p>
            <w:r>
              <w:t>1. Okuduğu metinde geçen Farsça ve Arapça kökenli kelimeleri fark eder.2. Farsça sayı ve gün adları ile Arapça ay adlarını okur.3. Hicrî ve rumî tarihleri yıl olarak miladiye çevirir.4. Beğendiği mısra ve beyitler ile şiirlerden bölümler ezberler.5. Osmanlı Türkçesi sözlüğü kullanmayı öğrenir.6. Türk edebiyatının belli başlı yazar ve şairlerinin Osmanlı Türkçesiyle yazılmış eserlerinden örnekler okur.</w:t>
            </w:r>
          </w:p>
        </w:tc>
        <w:tc>
          <w:tcPr>
            <w:vAlign w:val="center"/>
          </w:tcPr>
          <w:p>
            <w:r>
              <w:t>b. Arapça Ay Adları ve Takvim Bilgisi</w:t>
            </w:r>
          </w:p>
        </w:tc>
        <w:tc>
          <w:tcPr>
            <w:vAlign w:val="center"/>
          </w:tcPr>
          <w:p>
            <w:r>
              <w:t>Takrir, soru-cevap, dramatizasyon, beyin fırtınası, problem çözme, inceleme, uygulama.</w:t>
            </w:r>
          </w:p>
        </w:tc>
        <w:tc>
          <w:tcPr>
            <w:vAlign w:val="center"/>
          </w:tcPr>
          <w:p>
            <w:r>
              <w:t>10.Sınıf Osmanlı Türkçesi Kitabı, Ders Notları</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