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07C" w:rsidRPr="00B06832" w:rsidRDefault="00C92664" w:rsidP="00A6607C">
      <w:pPr>
        <w:spacing w:after="0" w:line="240" w:lineRule="auto"/>
        <w:contextualSpacing/>
        <w:jc w:val="center"/>
        <w:rPr>
          <w:rFonts w:cstheme="minorHAnsi"/>
          <w:b/>
          <w:szCs w:val="24"/>
        </w:rPr>
      </w:pPr>
      <w:r>
        <w:rPr>
          <w:rFonts w:cstheme="minorHAnsi"/>
          <w:b/>
          <w:szCs w:val="24"/>
        </w:rPr>
        <w:t>2020-2021</w:t>
      </w:r>
      <w:r w:rsidR="00A6607C" w:rsidRPr="00B06832">
        <w:rPr>
          <w:rFonts w:cstheme="minorHAnsi"/>
          <w:b/>
          <w:szCs w:val="24"/>
        </w:rPr>
        <w:t xml:space="preserve"> EĞİTİM ÖĞRETİM YILI TOKİ ORTAOKULU</w:t>
      </w:r>
    </w:p>
    <w:p w:rsidR="00A6607C" w:rsidRPr="00B06832" w:rsidRDefault="00A6607C" w:rsidP="00A6607C">
      <w:pPr>
        <w:spacing w:after="0" w:line="240" w:lineRule="auto"/>
        <w:contextualSpacing/>
        <w:jc w:val="center"/>
        <w:rPr>
          <w:rFonts w:cstheme="minorHAnsi"/>
          <w:b/>
          <w:szCs w:val="24"/>
        </w:rPr>
      </w:pPr>
      <w:r w:rsidRPr="00B06832">
        <w:rPr>
          <w:rFonts w:cstheme="minorHAnsi"/>
          <w:b/>
          <w:szCs w:val="24"/>
        </w:rPr>
        <w:t xml:space="preserve">BEDEN EĞİTİMİ VE </w:t>
      </w:r>
      <w:proofErr w:type="gramStart"/>
      <w:r w:rsidRPr="00B06832">
        <w:rPr>
          <w:rFonts w:cstheme="minorHAnsi"/>
          <w:b/>
          <w:szCs w:val="24"/>
        </w:rPr>
        <w:t>SPOR  DERSİ</w:t>
      </w:r>
      <w:proofErr w:type="gramEnd"/>
    </w:p>
    <w:p w:rsidR="00A6607C" w:rsidRPr="00B06832" w:rsidRDefault="00C92664" w:rsidP="00A6607C">
      <w:pPr>
        <w:spacing w:after="0" w:line="240" w:lineRule="auto"/>
        <w:contextualSpacing/>
        <w:jc w:val="center"/>
        <w:rPr>
          <w:rFonts w:cstheme="minorHAnsi"/>
          <w:b/>
          <w:szCs w:val="24"/>
        </w:rPr>
      </w:pPr>
      <w:r>
        <w:rPr>
          <w:rFonts w:cstheme="minorHAnsi"/>
          <w:b/>
          <w:szCs w:val="24"/>
        </w:rPr>
        <w:t>SENEBAŞI</w:t>
      </w:r>
      <w:r w:rsidR="00A6607C" w:rsidRPr="00B06832">
        <w:rPr>
          <w:rFonts w:cstheme="minorHAnsi"/>
          <w:b/>
          <w:szCs w:val="24"/>
        </w:rPr>
        <w:t xml:space="preserve"> ZÜMRE ÖĞRETMENLER KURULU TOPLANTI TUTANAĞI</w:t>
      </w:r>
    </w:p>
    <w:p w:rsidR="00A6607C" w:rsidRPr="00B06832" w:rsidRDefault="00A6607C" w:rsidP="00A6607C">
      <w:pPr>
        <w:spacing w:after="0" w:line="240" w:lineRule="auto"/>
        <w:contextualSpacing/>
        <w:rPr>
          <w:rFonts w:cstheme="minorHAnsi"/>
          <w:szCs w:val="24"/>
        </w:rPr>
      </w:pPr>
    </w:p>
    <w:p w:rsidR="00A6607C" w:rsidRPr="00B06832" w:rsidRDefault="00A6607C" w:rsidP="00A6607C">
      <w:pPr>
        <w:spacing w:after="0" w:line="240" w:lineRule="auto"/>
        <w:contextualSpacing/>
        <w:rPr>
          <w:rFonts w:cstheme="minorHAnsi"/>
          <w:szCs w:val="24"/>
        </w:rPr>
      </w:pPr>
      <w:r w:rsidRPr="00C92664">
        <w:rPr>
          <w:rFonts w:cstheme="minorHAnsi"/>
          <w:b/>
          <w:szCs w:val="24"/>
        </w:rPr>
        <w:t>TOPLANTI TARİHİ    :</w:t>
      </w:r>
      <w:r w:rsidR="00C92664">
        <w:rPr>
          <w:rFonts w:cstheme="minorHAnsi"/>
          <w:szCs w:val="24"/>
        </w:rPr>
        <w:t xml:space="preserve"> 25/ 08</w:t>
      </w:r>
      <w:r w:rsidRPr="00B06832">
        <w:rPr>
          <w:rFonts w:cstheme="minorHAnsi"/>
          <w:szCs w:val="24"/>
        </w:rPr>
        <w:t>/ 2020</w:t>
      </w:r>
      <w:r w:rsidRPr="00B06832">
        <w:rPr>
          <w:rFonts w:cstheme="minorHAnsi"/>
          <w:szCs w:val="24"/>
        </w:rPr>
        <w:tab/>
      </w:r>
      <w:r w:rsidRPr="00B06832">
        <w:rPr>
          <w:rFonts w:cstheme="minorHAnsi"/>
          <w:szCs w:val="24"/>
        </w:rPr>
        <w:tab/>
      </w:r>
      <w:r w:rsidRPr="00C92664">
        <w:rPr>
          <w:rFonts w:cstheme="minorHAnsi"/>
          <w:b/>
          <w:szCs w:val="24"/>
        </w:rPr>
        <w:t>TOPLANTI NO</w:t>
      </w:r>
      <w:r w:rsidRPr="00C92664">
        <w:rPr>
          <w:rFonts w:cstheme="minorHAnsi"/>
          <w:b/>
          <w:szCs w:val="24"/>
        </w:rPr>
        <w:tab/>
      </w:r>
      <w:r w:rsidR="00C92664">
        <w:rPr>
          <w:rFonts w:cstheme="minorHAnsi"/>
          <w:b/>
          <w:szCs w:val="24"/>
        </w:rPr>
        <w:t xml:space="preserve">     </w:t>
      </w:r>
      <w:r w:rsidRPr="00C92664">
        <w:rPr>
          <w:rFonts w:cstheme="minorHAnsi"/>
          <w:b/>
          <w:szCs w:val="24"/>
        </w:rPr>
        <w:t>:</w:t>
      </w:r>
      <w:r w:rsidR="00C92664">
        <w:rPr>
          <w:rFonts w:cstheme="minorHAnsi"/>
          <w:szCs w:val="24"/>
        </w:rPr>
        <w:t xml:space="preserve"> 1</w:t>
      </w:r>
    </w:p>
    <w:p w:rsidR="00A6607C" w:rsidRPr="00B06832" w:rsidRDefault="00A6607C" w:rsidP="00A6607C">
      <w:pPr>
        <w:spacing w:after="0" w:line="240" w:lineRule="auto"/>
        <w:contextualSpacing/>
        <w:rPr>
          <w:rFonts w:cstheme="minorHAnsi"/>
          <w:szCs w:val="24"/>
        </w:rPr>
      </w:pPr>
      <w:r w:rsidRPr="00C92664">
        <w:rPr>
          <w:rFonts w:cstheme="minorHAnsi"/>
          <w:b/>
          <w:szCs w:val="24"/>
        </w:rPr>
        <w:t>TOPLANTI SAATİ      :</w:t>
      </w:r>
      <w:r w:rsidRPr="00B06832">
        <w:rPr>
          <w:rFonts w:cstheme="minorHAnsi"/>
          <w:szCs w:val="24"/>
        </w:rPr>
        <w:t xml:space="preserve"> 10.00 </w:t>
      </w:r>
      <w:r w:rsidRPr="00B06832">
        <w:rPr>
          <w:rFonts w:cstheme="minorHAnsi"/>
          <w:szCs w:val="24"/>
        </w:rPr>
        <w:tab/>
      </w:r>
      <w:r w:rsidRPr="00B06832">
        <w:rPr>
          <w:rFonts w:cstheme="minorHAnsi"/>
          <w:szCs w:val="24"/>
        </w:rPr>
        <w:tab/>
      </w:r>
      <w:r w:rsidRPr="00B06832">
        <w:rPr>
          <w:rFonts w:cstheme="minorHAnsi"/>
          <w:szCs w:val="24"/>
        </w:rPr>
        <w:tab/>
      </w:r>
      <w:r w:rsidRPr="00C92664">
        <w:rPr>
          <w:rFonts w:cstheme="minorHAnsi"/>
          <w:b/>
          <w:szCs w:val="24"/>
        </w:rPr>
        <w:t>TOPLANTI YERİ      :</w:t>
      </w:r>
      <w:r w:rsidRPr="00B06832">
        <w:rPr>
          <w:rFonts w:cstheme="minorHAnsi"/>
          <w:szCs w:val="24"/>
        </w:rPr>
        <w:t xml:space="preserve"> 7/C Sınıfı</w:t>
      </w:r>
    </w:p>
    <w:p w:rsidR="00A6607C" w:rsidRPr="00B06832" w:rsidRDefault="00A6607C" w:rsidP="00A6607C">
      <w:pPr>
        <w:spacing w:after="0" w:line="240" w:lineRule="auto"/>
        <w:contextualSpacing/>
        <w:rPr>
          <w:rFonts w:cstheme="minorHAnsi"/>
          <w:szCs w:val="24"/>
        </w:rPr>
      </w:pPr>
      <w:r w:rsidRPr="00C92664">
        <w:rPr>
          <w:rFonts w:cstheme="minorHAnsi"/>
          <w:b/>
          <w:szCs w:val="24"/>
        </w:rPr>
        <w:t>TOPLANTIYA KATILANLAR  :</w:t>
      </w:r>
      <w:r w:rsidRPr="00B06832">
        <w:rPr>
          <w:rFonts w:cstheme="minorHAnsi"/>
          <w:szCs w:val="24"/>
        </w:rPr>
        <w:t xml:space="preserve"> Ahmet TİKENCE ( Müdür Yardımcısı)</w:t>
      </w:r>
      <w:r w:rsidR="00C92664">
        <w:rPr>
          <w:rFonts w:cstheme="minorHAnsi"/>
          <w:szCs w:val="24"/>
        </w:rPr>
        <w:t>,</w:t>
      </w:r>
      <w:r w:rsidRPr="00B06832">
        <w:rPr>
          <w:rFonts w:cstheme="minorHAnsi"/>
          <w:szCs w:val="24"/>
        </w:rPr>
        <w:t xml:space="preserve"> Emre YILMAZ ( Beden Eğitimi Öğrt.)</w:t>
      </w:r>
    </w:p>
    <w:p w:rsidR="00A6607C" w:rsidRPr="00B06832" w:rsidRDefault="00A6607C" w:rsidP="00A6607C">
      <w:pPr>
        <w:rPr>
          <w:rFonts w:cstheme="minorHAnsi"/>
          <w:szCs w:val="24"/>
        </w:rPr>
      </w:pPr>
    </w:p>
    <w:p w:rsidR="00C92664" w:rsidRPr="007609EE" w:rsidRDefault="00C92664" w:rsidP="00C92664">
      <w:pPr>
        <w:spacing w:before="120" w:after="0" w:line="240" w:lineRule="atLeast"/>
        <w:rPr>
          <w:rStyle w:val="Gl"/>
          <w:rFonts w:cstheme="minorHAnsi"/>
          <w:b w:val="0"/>
          <w:bCs w:val="0"/>
        </w:rPr>
      </w:pPr>
      <w:r w:rsidRPr="007609EE">
        <w:rPr>
          <w:rStyle w:val="Gl"/>
          <w:rFonts w:cstheme="minorHAnsi"/>
        </w:rPr>
        <w:t>GÜNDEM MADDELERİ</w:t>
      </w:r>
      <w:r>
        <w:rPr>
          <w:rStyle w:val="Gl"/>
          <w:rFonts w:cstheme="minorHAnsi"/>
        </w:rPr>
        <w:t>:</w:t>
      </w:r>
    </w:p>
    <w:p w:rsidR="00C92664" w:rsidRPr="00C92664" w:rsidRDefault="00C92664" w:rsidP="00C92664">
      <w:pPr>
        <w:numPr>
          <w:ilvl w:val="0"/>
          <w:numId w:val="1"/>
        </w:numPr>
        <w:spacing w:before="120" w:after="0" w:line="240" w:lineRule="atLeast"/>
        <w:ind w:left="0" w:firstLine="0"/>
        <w:rPr>
          <w:rStyle w:val="Gl"/>
          <w:rFonts w:cstheme="minorHAnsi"/>
          <w:b w:val="0"/>
          <w:bCs w:val="0"/>
        </w:rPr>
      </w:pPr>
      <w:r w:rsidRPr="00C92664">
        <w:rPr>
          <w:rStyle w:val="Gl"/>
          <w:rFonts w:cstheme="minorHAnsi"/>
          <w:b w:val="0"/>
        </w:rPr>
        <w:t xml:space="preserve">Açılış ve Yoklama </w:t>
      </w:r>
      <w:r w:rsidRPr="00C92664">
        <w:rPr>
          <w:rStyle w:val="Gl"/>
          <w:rFonts w:cstheme="minorHAnsi"/>
          <w:b w:val="0"/>
        </w:rPr>
        <w:tab/>
      </w:r>
    </w:p>
    <w:p w:rsidR="00E7135E" w:rsidRPr="00E7135E" w:rsidRDefault="00E7135E" w:rsidP="00C92664">
      <w:pPr>
        <w:numPr>
          <w:ilvl w:val="0"/>
          <w:numId w:val="1"/>
        </w:numPr>
        <w:spacing w:before="120" w:after="0" w:line="240" w:lineRule="atLeast"/>
        <w:ind w:left="0" w:firstLine="0"/>
        <w:rPr>
          <w:rStyle w:val="Gl"/>
          <w:rFonts w:cstheme="minorHAnsi"/>
          <w:b w:val="0"/>
          <w:bCs w:val="0"/>
        </w:rPr>
      </w:pPr>
      <w:r w:rsidRPr="00E7135E">
        <w:rPr>
          <w:rStyle w:val="Gl"/>
          <w:rFonts w:cstheme="minorHAnsi"/>
          <w:b w:val="0"/>
        </w:rPr>
        <w:t>Bir önceki toplantıda alınan kararlar değerlendirilmesi</w:t>
      </w:r>
      <w:r>
        <w:rPr>
          <w:rStyle w:val="Gl"/>
          <w:rFonts w:cstheme="minorHAnsi"/>
          <w:b w:val="0"/>
        </w:rPr>
        <w:t>.</w:t>
      </w:r>
    </w:p>
    <w:p w:rsidR="00C92664" w:rsidRPr="00C92664" w:rsidRDefault="00C92664" w:rsidP="00C92664">
      <w:pPr>
        <w:numPr>
          <w:ilvl w:val="0"/>
          <w:numId w:val="1"/>
        </w:numPr>
        <w:spacing w:before="120" w:after="0" w:line="240" w:lineRule="atLeast"/>
        <w:ind w:left="0" w:firstLine="0"/>
        <w:rPr>
          <w:rStyle w:val="Gl"/>
          <w:rFonts w:cstheme="minorHAnsi"/>
          <w:b w:val="0"/>
          <w:bCs w:val="0"/>
        </w:rPr>
      </w:pPr>
      <w:r w:rsidRPr="00C92664">
        <w:rPr>
          <w:rStyle w:val="Gl"/>
          <w:rFonts w:cstheme="minorHAnsi"/>
          <w:b w:val="0"/>
        </w:rPr>
        <w:t>Planlamaların,eğitim ve öğretimle ilgili mevzuat,okulun kuruluş amacı ile ilgili alanın öğretim programına uygun yapılması</w:t>
      </w:r>
    </w:p>
    <w:p w:rsidR="007B1AB1" w:rsidRDefault="00C92664" w:rsidP="007B1AB1">
      <w:pPr>
        <w:numPr>
          <w:ilvl w:val="0"/>
          <w:numId w:val="1"/>
        </w:numPr>
        <w:spacing w:before="120" w:after="0" w:line="240" w:lineRule="atLeast"/>
        <w:ind w:left="0" w:firstLine="0"/>
        <w:rPr>
          <w:rStyle w:val="Gl"/>
          <w:rFonts w:cstheme="minorHAnsi"/>
          <w:b w:val="0"/>
          <w:bCs w:val="0"/>
        </w:rPr>
      </w:pPr>
      <w:r>
        <w:rPr>
          <w:rStyle w:val="Gl"/>
          <w:rFonts w:cstheme="minorHAnsi"/>
          <w:b w:val="0"/>
        </w:rPr>
        <w:t xml:space="preserve">Atatürkçülükle ilgili konular üzerinde durularak çalışmaların buna göre planlanması ile öğretim programlarının incelenmesi, programların çevre özellikleri de dikkate alınarak amacına ve içeriğine uygun </w:t>
      </w:r>
      <w:r w:rsidR="0016106F">
        <w:rPr>
          <w:rStyle w:val="Gl"/>
          <w:rFonts w:cstheme="minorHAnsi"/>
          <w:b w:val="0"/>
        </w:rPr>
        <w:t>olarak uygulanması, yıllık plan ve ders planlarının hazırlanması ve uygulanmasında konu ve kazanım ağırlıklarının dikkate alınması.</w:t>
      </w:r>
      <w:r>
        <w:rPr>
          <w:rStyle w:val="Gl"/>
          <w:rFonts w:cstheme="minorHAnsi"/>
          <w:b w:val="0"/>
        </w:rPr>
        <w:t xml:space="preserve"> </w:t>
      </w:r>
    </w:p>
    <w:p w:rsidR="00C92664" w:rsidRPr="007B1AB1" w:rsidRDefault="0016106F" w:rsidP="007B1AB1">
      <w:pPr>
        <w:numPr>
          <w:ilvl w:val="0"/>
          <w:numId w:val="1"/>
        </w:numPr>
        <w:spacing w:before="120" w:after="0" w:line="240" w:lineRule="atLeast"/>
        <w:ind w:left="0" w:firstLine="0"/>
        <w:rPr>
          <w:rStyle w:val="Gl"/>
          <w:rFonts w:cstheme="minorHAnsi"/>
          <w:b w:val="0"/>
          <w:bCs w:val="0"/>
        </w:rPr>
      </w:pPr>
      <w:r w:rsidRPr="007B1AB1">
        <w:rPr>
          <w:rStyle w:val="Gl"/>
          <w:rFonts w:cstheme="minorHAnsi"/>
          <w:b w:val="0"/>
        </w:rPr>
        <w:t>D</w:t>
      </w:r>
      <w:r w:rsidR="00C92664" w:rsidRPr="007B1AB1">
        <w:rPr>
          <w:rStyle w:val="Gl"/>
          <w:rFonts w:cstheme="minorHAnsi"/>
          <w:b w:val="0"/>
        </w:rPr>
        <w:t xml:space="preserve">erslerin işlenişinde  uygulanacak öğretim yöntem ve tekniklerinin belirlenmesi. </w:t>
      </w:r>
    </w:p>
    <w:p w:rsidR="00C92664" w:rsidRPr="00C92664" w:rsidRDefault="00C92664" w:rsidP="00C92664">
      <w:pPr>
        <w:numPr>
          <w:ilvl w:val="0"/>
          <w:numId w:val="1"/>
        </w:numPr>
        <w:spacing w:before="120" w:after="0" w:line="240" w:lineRule="atLeast"/>
        <w:ind w:left="0" w:firstLine="0"/>
        <w:rPr>
          <w:rStyle w:val="Gl"/>
          <w:rFonts w:cstheme="minorHAnsi"/>
          <w:b w:val="0"/>
          <w:bCs w:val="0"/>
        </w:rPr>
      </w:pPr>
      <w:r w:rsidRPr="00C92664">
        <w:rPr>
          <w:rStyle w:val="Gl"/>
          <w:rFonts w:cstheme="minorHAnsi"/>
          <w:b w:val="0"/>
        </w:rPr>
        <w:t>Özel eğitim ihtiyacı olan öğrenciler için bireyselleştirilmiş eğitim programları (BEP) ile ders planlarının görüşülmesi.</w:t>
      </w:r>
    </w:p>
    <w:p w:rsidR="00C92664" w:rsidRPr="00C92664" w:rsidRDefault="00C92664" w:rsidP="00C92664">
      <w:pPr>
        <w:numPr>
          <w:ilvl w:val="0"/>
          <w:numId w:val="1"/>
        </w:numPr>
        <w:spacing w:before="120" w:after="0" w:line="240" w:lineRule="atLeast"/>
        <w:ind w:left="0" w:firstLine="0"/>
        <w:rPr>
          <w:rStyle w:val="Gl"/>
          <w:rFonts w:cstheme="minorHAnsi"/>
          <w:b w:val="0"/>
          <w:bCs w:val="0"/>
        </w:rPr>
      </w:pPr>
      <w:r w:rsidRPr="00C92664">
        <w:rPr>
          <w:rStyle w:val="Gl"/>
          <w:rFonts w:cstheme="minorHAnsi"/>
          <w:b w:val="0"/>
        </w:rPr>
        <w:t>Diğer zümre ve alan öğretmenleri ile yapılabilecek işbirliği ve esasların belirlenmesi.</w:t>
      </w:r>
    </w:p>
    <w:p w:rsidR="00C92664" w:rsidRPr="00C92664" w:rsidRDefault="00C92664" w:rsidP="00C92664">
      <w:pPr>
        <w:numPr>
          <w:ilvl w:val="0"/>
          <w:numId w:val="1"/>
        </w:numPr>
        <w:spacing w:before="120" w:after="0" w:line="240" w:lineRule="atLeast"/>
        <w:ind w:left="0" w:firstLine="0"/>
        <w:rPr>
          <w:rStyle w:val="Gl"/>
          <w:rFonts w:cstheme="minorHAnsi"/>
          <w:b w:val="0"/>
          <w:bCs w:val="0"/>
        </w:rPr>
      </w:pPr>
      <w:r w:rsidRPr="00C92664">
        <w:rPr>
          <w:rStyle w:val="Gl"/>
          <w:rFonts w:cstheme="minorHAnsi"/>
          <w:b w:val="0"/>
        </w:rPr>
        <w:t>Öğretim alanı ile bilim ve teknolojideki gelişmelerin izlenerek uygulamalara yansıtılması.</w:t>
      </w:r>
    </w:p>
    <w:p w:rsidR="00C92664" w:rsidRPr="00C92664" w:rsidRDefault="00C92664" w:rsidP="00C92664">
      <w:pPr>
        <w:numPr>
          <w:ilvl w:val="0"/>
          <w:numId w:val="1"/>
        </w:numPr>
        <w:spacing w:before="120" w:after="0" w:line="240" w:lineRule="atLeast"/>
        <w:ind w:left="0" w:firstLine="0"/>
        <w:rPr>
          <w:rStyle w:val="Gl"/>
          <w:rFonts w:cstheme="minorHAnsi"/>
          <w:b w:val="0"/>
          <w:bCs w:val="0"/>
        </w:rPr>
      </w:pPr>
      <w:r w:rsidRPr="00C92664">
        <w:rPr>
          <w:rStyle w:val="Gl"/>
          <w:rFonts w:cstheme="minorHAnsi"/>
          <w:b w:val="0"/>
        </w:rPr>
        <w:t>Öğrencilerde girişimcilik bilincinin kazandırılmasına yönelik çalışmaların yapılması.</w:t>
      </w:r>
    </w:p>
    <w:p w:rsidR="00C92664" w:rsidRPr="00C92664" w:rsidRDefault="00C92664" w:rsidP="00C92664">
      <w:pPr>
        <w:numPr>
          <w:ilvl w:val="0"/>
          <w:numId w:val="1"/>
        </w:numPr>
        <w:spacing w:before="120" w:after="0" w:line="240" w:lineRule="atLeast"/>
        <w:ind w:left="0" w:firstLine="0"/>
        <w:rPr>
          <w:rStyle w:val="Gl"/>
          <w:rFonts w:cstheme="minorHAnsi"/>
          <w:b w:val="0"/>
          <w:bCs w:val="0"/>
        </w:rPr>
      </w:pPr>
      <w:r w:rsidRPr="00C92664">
        <w:rPr>
          <w:rStyle w:val="Gl"/>
          <w:rFonts w:cstheme="minorHAnsi"/>
          <w:b w:val="0"/>
        </w:rPr>
        <w:t>Derslerin daha verimli işlenebilmesi için ihtiyaç duyulan kitap,araç-gereç vb. öğretim materyallerinin belirlenmesi.</w:t>
      </w:r>
    </w:p>
    <w:p w:rsidR="00C92664" w:rsidRPr="00C92664" w:rsidRDefault="00C92664" w:rsidP="00C92664">
      <w:pPr>
        <w:numPr>
          <w:ilvl w:val="0"/>
          <w:numId w:val="1"/>
        </w:numPr>
        <w:spacing w:before="120" w:after="0" w:line="240" w:lineRule="atLeast"/>
        <w:ind w:left="0" w:firstLine="0"/>
        <w:rPr>
          <w:rStyle w:val="Gl"/>
          <w:rFonts w:cstheme="minorHAnsi"/>
          <w:b w:val="0"/>
          <w:bCs w:val="0"/>
        </w:rPr>
      </w:pPr>
      <w:r w:rsidRPr="00C92664">
        <w:rPr>
          <w:rStyle w:val="Gl"/>
          <w:rFonts w:cstheme="minorHAnsi"/>
          <w:b w:val="0"/>
        </w:rPr>
        <w:t>Okul ve çevre imkanlarının değerlendirilerek,yapılacak deney,proje,gezi ve gözlemlerin planlanması.</w:t>
      </w:r>
    </w:p>
    <w:p w:rsidR="00C92664" w:rsidRPr="00C92664" w:rsidRDefault="00C92664" w:rsidP="00C92664">
      <w:pPr>
        <w:numPr>
          <w:ilvl w:val="0"/>
          <w:numId w:val="1"/>
        </w:numPr>
        <w:spacing w:before="120" w:after="0" w:line="240" w:lineRule="atLeast"/>
        <w:ind w:left="0" w:firstLine="0"/>
        <w:rPr>
          <w:rStyle w:val="Gl"/>
          <w:rFonts w:cstheme="minorHAnsi"/>
          <w:b w:val="0"/>
          <w:bCs w:val="0"/>
        </w:rPr>
      </w:pPr>
      <w:r w:rsidRPr="00C92664">
        <w:rPr>
          <w:rStyle w:val="Gl"/>
          <w:rFonts w:cstheme="minorHAnsi"/>
          <w:b w:val="0"/>
        </w:rPr>
        <w:t>Öğrencilerin ulusal ve uluslar arası düzeyde katıldıkları çeşitli sınav ve yarışmalarda aldıkları sonuçlara ilişkin başarı durumları.</w:t>
      </w:r>
    </w:p>
    <w:p w:rsidR="00C92664" w:rsidRPr="00C92664" w:rsidRDefault="00C92664" w:rsidP="00C92664">
      <w:pPr>
        <w:numPr>
          <w:ilvl w:val="0"/>
          <w:numId w:val="1"/>
        </w:numPr>
        <w:spacing w:before="120" w:after="0" w:line="240" w:lineRule="atLeast"/>
        <w:ind w:left="0" w:firstLine="0"/>
        <w:rPr>
          <w:rStyle w:val="Gl"/>
          <w:rFonts w:cstheme="minorHAnsi"/>
          <w:b w:val="0"/>
          <w:bCs w:val="0"/>
        </w:rPr>
      </w:pPr>
      <w:r w:rsidRPr="00C92664">
        <w:rPr>
          <w:rStyle w:val="Gl"/>
          <w:rFonts w:cstheme="minorHAnsi"/>
          <w:b w:val="0"/>
        </w:rPr>
        <w:t>Görsel Sanatlar,Müzik,Beden Eğitimi dersleri ile uygulamalı nitelikteki diğer derslerin değerlendirilmesinde dikkate alınacak hususların tespit edilmesi; sınavların,şekil,sayı ve süresi ile değerlendirme ölçeklerinin belirlenmesi.</w:t>
      </w:r>
    </w:p>
    <w:p w:rsidR="00C92664" w:rsidRPr="00C92664" w:rsidRDefault="00C92664" w:rsidP="00C92664">
      <w:pPr>
        <w:numPr>
          <w:ilvl w:val="0"/>
          <w:numId w:val="1"/>
        </w:numPr>
        <w:spacing w:before="120" w:after="0" w:line="240" w:lineRule="atLeast"/>
        <w:ind w:left="0" w:firstLine="0"/>
        <w:rPr>
          <w:rStyle w:val="Gl"/>
          <w:rFonts w:cstheme="minorHAnsi"/>
          <w:b w:val="0"/>
          <w:bCs w:val="0"/>
        </w:rPr>
      </w:pPr>
      <w:r w:rsidRPr="00C92664">
        <w:rPr>
          <w:rStyle w:val="Gl"/>
          <w:rFonts w:cstheme="minorHAnsi"/>
          <w:b w:val="0"/>
        </w:rPr>
        <w:t>Öğretim programları,okul ve çevre şartları dikkate a</w:t>
      </w:r>
      <w:r w:rsidR="0060070D">
        <w:rPr>
          <w:rStyle w:val="Gl"/>
          <w:rFonts w:cstheme="minorHAnsi"/>
          <w:b w:val="0"/>
        </w:rPr>
        <w:t>lınarak eğitim kurumlarının kade</w:t>
      </w:r>
      <w:r w:rsidRPr="00C92664">
        <w:rPr>
          <w:rStyle w:val="Gl"/>
          <w:rFonts w:cstheme="minorHAnsi"/>
          <w:b w:val="0"/>
        </w:rPr>
        <w:t>me ve türüne göre proje konuları ile performans çalışmalarının belirlenmesi,planlanması ve bunların ölçme ve değerlendirilmesi yönelik ölçeklerin hazırlanması.</w:t>
      </w:r>
    </w:p>
    <w:p w:rsidR="00C92664" w:rsidRPr="0016106F" w:rsidRDefault="00C92664" w:rsidP="00C92664">
      <w:pPr>
        <w:numPr>
          <w:ilvl w:val="0"/>
          <w:numId w:val="1"/>
        </w:numPr>
        <w:spacing w:before="120" w:after="0" w:line="240" w:lineRule="atLeast"/>
        <w:ind w:left="0" w:firstLine="0"/>
        <w:rPr>
          <w:rStyle w:val="Gl"/>
          <w:rFonts w:cstheme="minorHAnsi"/>
          <w:b w:val="0"/>
          <w:bCs w:val="0"/>
        </w:rPr>
      </w:pPr>
      <w:r w:rsidRPr="00C92664">
        <w:rPr>
          <w:rStyle w:val="Gl"/>
          <w:rFonts w:cstheme="minorHAnsi"/>
          <w:b w:val="0"/>
        </w:rPr>
        <w:t>İş sağlığı ve güvenliği tedbirlerinin değerlendirilmesi.</w:t>
      </w:r>
    </w:p>
    <w:p w:rsidR="0016106F" w:rsidRPr="0016106F" w:rsidRDefault="0016106F" w:rsidP="00C92664">
      <w:pPr>
        <w:numPr>
          <w:ilvl w:val="0"/>
          <w:numId w:val="1"/>
        </w:numPr>
        <w:spacing w:before="120" w:after="0" w:line="240" w:lineRule="atLeast"/>
        <w:ind w:left="0" w:firstLine="0"/>
        <w:rPr>
          <w:rStyle w:val="Gl"/>
          <w:rFonts w:cstheme="minorHAnsi"/>
          <w:b w:val="0"/>
          <w:bCs w:val="0"/>
        </w:rPr>
      </w:pPr>
      <w:r>
        <w:rPr>
          <w:rStyle w:val="Gl"/>
          <w:rFonts w:cstheme="minorHAnsi"/>
          <w:b w:val="0"/>
        </w:rPr>
        <w:t>2020-2021 Eğitim Öğretim yılında ders bazında gerçekleştirilecek uzaktan öğretim etkinlik</w:t>
      </w:r>
      <w:r w:rsidR="00D102C7">
        <w:rPr>
          <w:rStyle w:val="Gl"/>
          <w:rFonts w:cstheme="minorHAnsi"/>
          <w:b w:val="0"/>
        </w:rPr>
        <w:t>lerinin planlanması.</w:t>
      </w:r>
    </w:p>
    <w:p w:rsidR="0016106F" w:rsidRPr="0016106F" w:rsidRDefault="0016106F" w:rsidP="00C92664">
      <w:pPr>
        <w:numPr>
          <w:ilvl w:val="0"/>
          <w:numId w:val="1"/>
        </w:numPr>
        <w:spacing w:before="120" w:after="0" w:line="240" w:lineRule="atLeast"/>
        <w:ind w:left="0" w:firstLine="0"/>
        <w:rPr>
          <w:rStyle w:val="Gl"/>
          <w:rFonts w:cstheme="minorHAnsi"/>
          <w:b w:val="0"/>
          <w:bCs w:val="0"/>
        </w:rPr>
      </w:pPr>
      <w:r>
        <w:rPr>
          <w:rStyle w:val="Gl"/>
          <w:rFonts w:cstheme="minorHAnsi"/>
          <w:b w:val="0"/>
        </w:rPr>
        <w:t>Covid 19 salgını Uzaktan Eğitim süreçlerinin değerlendirilmesi.</w:t>
      </w:r>
    </w:p>
    <w:p w:rsidR="0016106F" w:rsidRPr="00C92664" w:rsidRDefault="0016106F" w:rsidP="00C92664">
      <w:pPr>
        <w:numPr>
          <w:ilvl w:val="0"/>
          <w:numId w:val="1"/>
        </w:numPr>
        <w:spacing w:before="120" w:after="0" w:line="240" w:lineRule="atLeast"/>
        <w:ind w:left="0" w:firstLine="0"/>
        <w:rPr>
          <w:rStyle w:val="Gl"/>
          <w:rFonts w:cstheme="minorHAnsi"/>
          <w:b w:val="0"/>
          <w:bCs w:val="0"/>
        </w:rPr>
      </w:pPr>
      <w:r>
        <w:rPr>
          <w:rStyle w:val="Gl"/>
          <w:rFonts w:cstheme="minorHAnsi"/>
          <w:b w:val="0"/>
        </w:rPr>
        <w:t>Pandemi dönemi Psikososyal destek çalışmaları.</w:t>
      </w:r>
    </w:p>
    <w:p w:rsidR="00C92664" w:rsidRPr="00374BE3" w:rsidRDefault="00374BE3" w:rsidP="00374BE3">
      <w:pPr>
        <w:numPr>
          <w:ilvl w:val="0"/>
          <w:numId w:val="1"/>
        </w:numPr>
        <w:spacing w:before="120" w:after="0" w:line="240" w:lineRule="atLeast"/>
        <w:ind w:left="0" w:firstLine="0"/>
        <w:rPr>
          <w:rStyle w:val="Gl"/>
          <w:rFonts w:cstheme="minorHAnsi"/>
          <w:b w:val="0"/>
          <w:bCs w:val="0"/>
        </w:rPr>
      </w:pPr>
      <w:r>
        <w:rPr>
          <w:rStyle w:val="Gl"/>
          <w:rFonts w:cstheme="minorHAnsi"/>
          <w:b w:val="0"/>
        </w:rPr>
        <w:t>Dilek Ve Temenniler,</w:t>
      </w:r>
      <w:r w:rsidRPr="00374BE3">
        <w:rPr>
          <w:rStyle w:val="Gl"/>
          <w:rFonts w:cstheme="minorHAnsi"/>
          <w:b w:val="0"/>
        </w:rPr>
        <w:t xml:space="preserve"> </w:t>
      </w:r>
      <w:r w:rsidRPr="00C92664">
        <w:rPr>
          <w:rStyle w:val="Gl"/>
          <w:rFonts w:cstheme="minorHAnsi"/>
          <w:b w:val="0"/>
        </w:rPr>
        <w:t>Kapanış.</w:t>
      </w:r>
    </w:p>
    <w:p w:rsidR="00A6607C" w:rsidRPr="00B06832" w:rsidRDefault="00A6607C" w:rsidP="00A6607C">
      <w:pPr>
        <w:spacing w:after="0"/>
        <w:rPr>
          <w:rFonts w:cstheme="minorHAnsi"/>
          <w:szCs w:val="24"/>
        </w:rPr>
      </w:pPr>
    </w:p>
    <w:p w:rsidR="00F52D77" w:rsidRDefault="00505C3A" w:rsidP="00F52D77">
      <w:pPr>
        <w:spacing w:before="120" w:after="0" w:line="240" w:lineRule="atLeast"/>
        <w:rPr>
          <w:rStyle w:val="Gl"/>
          <w:rFonts w:cstheme="minorHAnsi"/>
          <w:bCs w:val="0"/>
        </w:rPr>
      </w:pPr>
      <w:r w:rsidRPr="007609EE">
        <w:rPr>
          <w:rStyle w:val="Gl"/>
          <w:rFonts w:cstheme="minorHAnsi"/>
        </w:rPr>
        <w:lastRenderedPageBreak/>
        <w:t>GÜNDEM MADDELERİNİN GÖRÜŞÜLMESİ</w:t>
      </w:r>
      <w:r>
        <w:rPr>
          <w:rStyle w:val="Gl"/>
          <w:rFonts w:cstheme="minorHAnsi"/>
        </w:rPr>
        <w:t>:</w:t>
      </w:r>
    </w:p>
    <w:p w:rsidR="00F52D77" w:rsidRDefault="00505C3A" w:rsidP="00F52D77">
      <w:pPr>
        <w:spacing w:before="120" w:after="0" w:line="240" w:lineRule="atLeast"/>
        <w:rPr>
          <w:rFonts w:cstheme="minorHAnsi"/>
          <w:b/>
        </w:rPr>
      </w:pPr>
      <w:r w:rsidRPr="007609EE">
        <w:rPr>
          <w:rFonts w:cstheme="minorHAnsi"/>
          <w:szCs w:val="24"/>
        </w:rPr>
        <w:t>1.</w:t>
      </w:r>
      <w:r w:rsidRPr="007609EE">
        <w:rPr>
          <w:rStyle w:val="Gl"/>
          <w:rFonts w:cstheme="minorHAnsi"/>
        </w:rPr>
        <w:t xml:space="preserve">  Açılış ve Yoklama</w:t>
      </w:r>
    </w:p>
    <w:p w:rsidR="00505C3A" w:rsidRPr="00F52D77" w:rsidRDefault="00F52D77" w:rsidP="00F52D77">
      <w:pPr>
        <w:spacing w:before="120" w:after="0" w:line="240" w:lineRule="atLeast"/>
        <w:rPr>
          <w:rFonts w:cstheme="minorHAnsi"/>
          <w:b/>
        </w:rPr>
      </w:pPr>
      <w:r>
        <w:rPr>
          <w:rFonts w:cstheme="minorHAnsi"/>
          <w:b/>
        </w:rPr>
        <w:t xml:space="preserve">       </w:t>
      </w:r>
      <w:r>
        <w:rPr>
          <w:rStyle w:val="Gl"/>
          <w:rFonts w:cstheme="minorHAnsi"/>
          <w:b w:val="0"/>
        </w:rPr>
        <w:t xml:space="preserve">2020-2021 Eğitim Öğretim yılı </w:t>
      </w:r>
      <w:r w:rsidR="00505C3A" w:rsidRPr="00F6785F">
        <w:rPr>
          <w:rFonts w:cstheme="minorHAnsi"/>
          <w:szCs w:val="24"/>
        </w:rPr>
        <w:t>Beden Eğitimi Ve Spor Dersi</w:t>
      </w:r>
      <w:r w:rsidR="00505C3A" w:rsidRPr="00F6785F">
        <w:rPr>
          <w:rStyle w:val="Gl"/>
          <w:rFonts w:cstheme="minorHAnsi"/>
        </w:rPr>
        <w:t xml:space="preserve"> </w:t>
      </w:r>
      <w:r w:rsidR="00505C3A" w:rsidRPr="00505C3A">
        <w:rPr>
          <w:rStyle w:val="Gl"/>
          <w:rFonts w:cstheme="minorHAnsi"/>
          <w:b w:val="0"/>
        </w:rPr>
        <w:t>1. Dönem Zümre Öğretmenler Kurulu Toplantısını yapmak üzere,</w:t>
      </w:r>
      <w:r w:rsidR="00505C3A" w:rsidRPr="00F6785F">
        <w:rPr>
          <w:rStyle w:val="Gl"/>
          <w:rFonts w:cstheme="minorHAnsi"/>
        </w:rPr>
        <w:t xml:space="preserve"> </w:t>
      </w:r>
      <w:r w:rsidR="00505C3A" w:rsidRPr="00F6785F">
        <w:rPr>
          <w:rFonts w:cstheme="minorHAnsi"/>
          <w:szCs w:val="24"/>
        </w:rPr>
        <w:t>Müdür Yardımcısı Ahmet TİKENCE</w:t>
      </w:r>
      <w:r w:rsidR="00505C3A" w:rsidRPr="00F6785F">
        <w:rPr>
          <w:rStyle w:val="Gl"/>
          <w:rFonts w:cstheme="minorHAnsi"/>
        </w:rPr>
        <w:t xml:space="preserve"> </w:t>
      </w:r>
      <w:r w:rsidR="00505C3A" w:rsidRPr="00505C3A">
        <w:rPr>
          <w:rStyle w:val="Gl"/>
          <w:rFonts w:cstheme="minorHAnsi"/>
          <w:b w:val="0"/>
        </w:rPr>
        <w:t>ve</w:t>
      </w:r>
      <w:r w:rsidR="00505C3A">
        <w:rPr>
          <w:rStyle w:val="Gl"/>
          <w:rFonts w:cstheme="minorHAnsi"/>
        </w:rPr>
        <w:t xml:space="preserve"> </w:t>
      </w:r>
      <w:r w:rsidR="00505C3A" w:rsidRPr="00F6785F">
        <w:rPr>
          <w:rStyle w:val="Gl"/>
          <w:rFonts w:cstheme="minorHAnsi"/>
        </w:rPr>
        <w:t xml:space="preserve"> </w:t>
      </w:r>
      <w:r w:rsidR="00505C3A" w:rsidRPr="00F6785F">
        <w:rPr>
          <w:rFonts w:cstheme="minorHAnsi"/>
          <w:szCs w:val="24"/>
        </w:rPr>
        <w:t>Emre YILMAZ</w:t>
      </w:r>
      <w:r w:rsidR="00505C3A">
        <w:rPr>
          <w:rFonts w:cstheme="minorHAnsi"/>
          <w:szCs w:val="24"/>
        </w:rPr>
        <w:t xml:space="preserve">'ın </w:t>
      </w:r>
      <w:r w:rsidR="00505C3A" w:rsidRPr="00F52D77">
        <w:rPr>
          <w:rStyle w:val="Gl"/>
          <w:rFonts w:cstheme="minorHAnsi"/>
          <w:b w:val="0"/>
        </w:rPr>
        <w:t>toplantıda hazır bulundukları görülmüştür.</w:t>
      </w:r>
      <w:r w:rsidR="00505C3A" w:rsidRPr="00F6785F">
        <w:rPr>
          <w:rStyle w:val="Gl"/>
          <w:rFonts w:cstheme="minorHAnsi"/>
        </w:rPr>
        <w:t xml:space="preserve"> </w:t>
      </w:r>
      <w:r w:rsidR="00505C3A">
        <w:rPr>
          <w:rFonts w:cstheme="minorHAnsi"/>
          <w:szCs w:val="24"/>
        </w:rPr>
        <w:t>Beden Eğitimi Ve Spor Öğretmeni</w:t>
      </w:r>
      <w:r w:rsidR="00505C3A" w:rsidRPr="00F6785F">
        <w:rPr>
          <w:rFonts w:cstheme="minorHAnsi"/>
          <w:szCs w:val="24"/>
        </w:rPr>
        <w:t xml:space="preserve"> Emre YILMAZ tarafından gündem maddelerinin okunması ile </w:t>
      </w:r>
      <w:r w:rsidR="00505C3A">
        <w:rPr>
          <w:rFonts w:cstheme="minorHAnsi"/>
          <w:szCs w:val="24"/>
        </w:rPr>
        <w:t xml:space="preserve">maddelerin </w:t>
      </w:r>
      <w:r w:rsidR="00505C3A" w:rsidRPr="00F6785F">
        <w:rPr>
          <w:rFonts w:cstheme="minorHAnsi"/>
          <w:szCs w:val="24"/>
        </w:rPr>
        <w:t>görüşülm</w:t>
      </w:r>
      <w:r w:rsidR="00505C3A">
        <w:rPr>
          <w:rFonts w:cstheme="minorHAnsi"/>
          <w:szCs w:val="24"/>
        </w:rPr>
        <w:t>esine geçilmiştir</w:t>
      </w:r>
      <w:r w:rsidR="00505C3A" w:rsidRPr="00F6785F">
        <w:rPr>
          <w:rFonts w:cstheme="minorHAnsi"/>
          <w:szCs w:val="24"/>
        </w:rPr>
        <w:t>.</w:t>
      </w:r>
    </w:p>
    <w:p w:rsidR="00F52D77" w:rsidRDefault="00F52D77" w:rsidP="00F52D77">
      <w:pPr>
        <w:spacing w:before="120" w:after="0" w:line="240" w:lineRule="atLeast"/>
        <w:rPr>
          <w:rStyle w:val="Gl"/>
          <w:rFonts w:cstheme="minorHAnsi"/>
        </w:rPr>
      </w:pPr>
      <w:r w:rsidRPr="007609EE">
        <w:rPr>
          <w:rStyle w:val="Gl"/>
          <w:rFonts w:cstheme="minorHAnsi"/>
        </w:rPr>
        <w:t>2.</w:t>
      </w:r>
      <w:r w:rsidRPr="007609EE">
        <w:rPr>
          <w:rFonts w:cstheme="minorHAnsi"/>
          <w:szCs w:val="24"/>
        </w:rPr>
        <w:t xml:space="preserve"> </w:t>
      </w:r>
      <w:r w:rsidRPr="007609EE">
        <w:rPr>
          <w:rStyle w:val="Gl"/>
          <w:rFonts w:cstheme="minorHAnsi"/>
        </w:rPr>
        <w:t>Bir ön</w:t>
      </w:r>
      <w:r w:rsidR="006B22E7">
        <w:rPr>
          <w:rStyle w:val="Gl"/>
          <w:rFonts w:cstheme="minorHAnsi"/>
        </w:rPr>
        <w:t>ceki toplantıda alınan kararlar</w:t>
      </w:r>
      <w:r w:rsidRPr="007609EE">
        <w:rPr>
          <w:rStyle w:val="Gl"/>
          <w:rFonts w:cstheme="minorHAnsi"/>
        </w:rPr>
        <w:t xml:space="preserve"> değerlendirilmesi</w:t>
      </w:r>
    </w:p>
    <w:p w:rsidR="00F52D77" w:rsidRDefault="00F52D77" w:rsidP="00F52D77">
      <w:pPr>
        <w:spacing w:before="120" w:after="0" w:line="240" w:lineRule="atLeast"/>
        <w:rPr>
          <w:rFonts w:cstheme="minorHAnsi"/>
          <w:szCs w:val="24"/>
        </w:rPr>
      </w:pPr>
      <w:r w:rsidRPr="007609EE">
        <w:rPr>
          <w:rFonts w:cstheme="minorHAnsi"/>
          <w:szCs w:val="24"/>
        </w:rPr>
        <w:t xml:space="preserve"> </w:t>
      </w:r>
      <w:r w:rsidR="007527BD">
        <w:rPr>
          <w:rFonts w:cstheme="minorHAnsi"/>
          <w:szCs w:val="24"/>
        </w:rPr>
        <w:t xml:space="preserve">    </w:t>
      </w:r>
      <w:r w:rsidRPr="007609EE">
        <w:rPr>
          <w:rFonts w:cstheme="minorHAnsi"/>
          <w:szCs w:val="24"/>
        </w:rPr>
        <w:t xml:space="preserve">Beden Eğitimi Ve Spor Dersi Öğretmeni Emre YILMAZ söz alarak </w:t>
      </w:r>
      <w:r w:rsidR="00D102C7">
        <w:rPr>
          <w:rFonts w:cstheme="minorHAnsi"/>
          <w:szCs w:val="24"/>
        </w:rPr>
        <w:t>bir önceki</w:t>
      </w:r>
      <w:r w:rsidRPr="007609EE">
        <w:rPr>
          <w:rFonts w:cstheme="minorHAnsi"/>
          <w:szCs w:val="24"/>
        </w:rPr>
        <w:t xml:space="preserve"> Beden Eğitimi zümre öğretmenler kurulu toplantı tutanakları in</w:t>
      </w:r>
      <w:r w:rsidR="00D102C7">
        <w:rPr>
          <w:rFonts w:cstheme="minorHAnsi"/>
          <w:szCs w:val="24"/>
        </w:rPr>
        <w:t>celendiğinde amaçlanan hedeflerin bir kısmına</w:t>
      </w:r>
      <w:r w:rsidRPr="007609EE">
        <w:rPr>
          <w:rFonts w:cstheme="minorHAnsi"/>
          <w:szCs w:val="24"/>
        </w:rPr>
        <w:t xml:space="preserve"> ulaşıldığını dile getirmiş</w:t>
      </w:r>
      <w:r w:rsidR="00D102C7">
        <w:rPr>
          <w:rFonts w:cstheme="minorHAnsi"/>
          <w:szCs w:val="24"/>
        </w:rPr>
        <w:t xml:space="preserve"> ulaşılamayan hedeflerin ve çalışmaların ise pandemi tatilinden dolayı kaynaklandığını, bunların dışında</w:t>
      </w:r>
      <w:r w:rsidRPr="007609EE">
        <w:rPr>
          <w:rFonts w:cstheme="minorHAnsi"/>
          <w:szCs w:val="24"/>
        </w:rPr>
        <w:t xml:space="preserve"> her hangi bir olumsuzlukla karşılaşılmadığını da belirtmiştir.</w:t>
      </w:r>
    </w:p>
    <w:p w:rsidR="004B51DC" w:rsidRDefault="007527BD" w:rsidP="004B51DC">
      <w:pPr>
        <w:spacing w:after="0" w:line="240" w:lineRule="atLeast"/>
      </w:pPr>
      <w:r>
        <w:rPr>
          <w:rFonts w:cstheme="minorHAnsi"/>
          <w:szCs w:val="24"/>
        </w:rPr>
        <w:t xml:space="preserve">    </w:t>
      </w:r>
      <w:r w:rsidR="00D102C7">
        <w:rPr>
          <w:rFonts w:cstheme="minorHAnsi"/>
          <w:szCs w:val="24"/>
        </w:rPr>
        <w:t xml:space="preserve"> Bir önceki toplantıda alınan karar gereği gerekli çalışmalar yapılmış telafi planları hazırlanmıştır.</w:t>
      </w:r>
      <w:r w:rsidR="00D102C7" w:rsidRPr="00D102C7">
        <w:t xml:space="preserve"> </w:t>
      </w:r>
      <w:r w:rsidR="00D102C7" w:rsidRPr="00C93C65">
        <w:t xml:space="preserve">Kazanımların özelliklerine göre diğer branş öğretmenleri ile ders içi ve ders dışı etkinliklerde işbirliği içerisinde </w:t>
      </w:r>
      <w:r w:rsidR="00D102C7">
        <w:t xml:space="preserve">çalışılmasına devam edilmesi </w:t>
      </w:r>
      <w:r w:rsidR="00D102C7" w:rsidRPr="00C93C65">
        <w:t xml:space="preserve"> </w:t>
      </w:r>
      <w:r w:rsidR="004B51DC">
        <w:t>kararı dile getirilmiştir.</w:t>
      </w:r>
    </w:p>
    <w:p w:rsidR="00437B5B" w:rsidRDefault="00437B5B" w:rsidP="004B51DC">
      <w:pPr>
        <w:spacing w:after="0" w:line="240" w:lineRule="atLeast"/>
      </w:pPr>
    </w:p>
    <w:p w:rsidR="00437B5B" w:rsidRDefault="007527BD" w:rsidP="004B51DC">
      <w:pPr>
        <w:spacing w:after="0" w:line="240" w:lineRule="atLeast"/>
      </w:pPr>
      <w:r>
        <w:t xml:space="preserve">    </w:t>
      </w:r>
      <w:r w:rsidR="00437B5B">
        <w:t xml:space="preserve"> </w:t>
      </w:r>
      <w:r w:rsidR="00437B5B" w:rsidRPr="00C93C65">
        <w:t xml:space="preserve">Kazanımların özelliklerine göre diğer branş öğretmenleri ile ders içi ve ders dışı etkinliklerde işbirliği içerisinde </w:t>
      </w:r>
      <w:r w:rsidR="00437B5B">
        <w:t xml:space="preserve">çalışılmasına devam edilmesi </w:t>
      </w:r>
      <w:r w:rsidR="00437B5B" w:rsidRPr="00C93C65">
        <w:t xml:space="preserve"> </w:t>
      </w:r>
      <w:r w:rsidR="00437B5B">
        <w:t>kararına değinilerek bu dönem de bu yönde çalışmalara yer verilmesi istendi.</w:t>
      </w:r>
    </w:p>
    <w:p w:rsidR="004B51DC" w:rsidRDefault="004B51DC" w:rsidP="004B51DC">
      <w:pPr>
        <w:spacing w:after="0" w:line="240" w:lineRule="atLeast"/>
      </w:pPr>
    </w:p>
    <w:p w:rsidR="004B51DC" w:rsidRDefault="00437B5B" w:rsidP="00437B5B">
      <w:r>
        <w:t xml:space="preserve">    </w:t>
      </w:r>
      <w:r w:rsidR="004B51DC">
        <w:t xml:space="preserve"> </w:t>
      </w:r>
      <w:r w:rsidRPr="00437B5B">
        <w:rPr>
          <w:rStyle w:val="Gl"/>
          <w:rFonts w:cstheme="minorHAnsi"/>
          <w:b w:val="0"/>
        </w:rPr>
        <w:t>Bir önceki toplantıda alınan</w:t>
      </w:r>
      <w:r w:rsidRPr="00437B5B">
        <w:t xml:space="preserve"> </w:t>
      </w:r>
      <w:r w:rsidR="004B51DC">
        <w:t>Ö</w:t>
      </w:r>
      <w:r w:rsidR="004B51DC" w:rsidRPr="00C93C65">
        <w:t xml:space="preserve">ğrenci davranışlarının da önemli bir yer </w:t>
      </w:r>
      <w:r w:rsidR="004B51DC">
        <w:t>tutan</w:t>
      </w:r>
      <w:r w:rsidR="004B51DC" w:rsidRPr="00C93C65">
        <w:t xml:space="preserve"> değerler eğitiminin derslere yansıtılmasında ağırlık verilmesi ve vel</w:t>
      </w:r>
      <w:r w:rsidR="004B51DC">
        <w:t>i işbirliğinin arttırılması kararı gözden geçirildi.</w:t>
      </w:r>
    </w:p>
    <w:p w:rsidR="004B51DC" w:rsidRPr="007609EE" w:rsidRDefault="004B51DC" w:rsidP="00437B5B">
      <w:pPr>
        <w:spacing w:after="0" w:line="240" w:lineRule="atLeast"/>
        <w:rPr>
          <w:rStyle w:val="Gl"/>
          <w:rFonts w:cstheme="minorHAnsi"/>
          <w:bCs w:val="0"/>
        </w:rPr>
      </w:pPr>
      <w:r>
        <w:t xml:space="preserve">    </w:t>
      </w:r>
      <w:r w:rsidR="00437B5B" w:rsidRPr="00C93C65">
        <w:t xml:space="preserve">Okulda, ilçede, ilde, ulusal ve uluslararası düzeyde yapılan tüm </w:t>
      </w:r>
      <w:r w:rsidR="00437B5B">
        <w:t xml:space="preserve">sportif </w:t>
      </w:r>
      <w:r w:rsidR="00437B5B" w:rsidRPr="00C93C65">
        <w:t>faaliyetlere katılma konusunda öğrencilere reh</w:t>
      </w:r>
      <w:r w:rsidR="00437B5B">
        <w:t xml:space="preserve">berlik edilmesi </w:t>
      </w:r>
      <w:r>
        <w:t>Ulusal ve yerel sportif yarışma</w:t>
      </w:r>
      <w:r w:rsidR="00437B5B">
        <w:t>lara katılım gösterilmesi</w:t>
      </w:r>
      <w:r>
        <w:t xml:space="preserve"> yönündeki karar</w:t>
      </w:r>
      <w:r w:rsidR="00437B5B">
        <w:t xml:space="preserve"> yinelendi ve azami düzeyde katılım gösterilmesi üzerinde duruldu.</w:t>
      </w:r>
      <w:r>
        <w:t xml:space="preserve"> </w:t>
      </w:r>
    </w:p>
    <w:p w:rsidR="00F52D77" w:rsidRDefault="007527BD" w:rsidP="00F52D77">
      <w:pPr>
        <w:spacing w:before="120" w:after="0" w:line="240" w:lineRule="atLeast"/>
        <w:rPr>
          <w:rStyle w:val="Gl"/>
          <w:rFonts w:cstheme="minorHAnsi"/>
          <w:b w:val="0"/>
        </w:rPr>
      </w:pPr>
      <w:r>
        <w:rPr>
          <w:rStyle w:val="Gl"/>
          <w:rFonts w:cstheme="minorHAnsi"/>
          <w:b w:val="0"/>
        </w:rPr>
        <w:t xml:space="preserve">    </w:t>
      </w:r>
      <w:r w:rsidR="00437B5B">
        <w:rPr>
          <w:rStyle w:val="Gl"/>
          <w:rFonts w:cstheme="minorHAnsi"/>
          <w:b w:val="0"/>
        </w:rPr>
        <w:t>Bir önceki toplantıda alınan kararların değerlendirilmesinin ardından t</w:t>
      </w:r>
      <w:r w:rsidR="00F52D77" w:rsidRPr="00F52D77">
        <w:rPr>
          <w:rStyle w:val="Gl"/>
          <w:rFonts w:cstheme="minorHAnsi"/>
          <w:b w:val="0"/>
        </w:rPr>
        <w:t>oplantının gündem maddelerinin görüşülmesine başlarken</w:t>
      </w:r>
      <w:r w:rsidR="00437B5B">
        <w:rPr>
          <w:rStyle w:val="Gl"/>
          <w:rFonts w:cstheme="minorHAnsi"/>
          <w:b w:val="0"/>
        </w:rPr>
        <w:t xml:space="preserve"> söz alan</w:t>
      </w:r>
      <w:r w:rsidR="00F52D77" w:rsidRPr="00F52D77">
        <w:rPr>
          <w:rStyle w:val="Gl"/>
          <w:rFonts w:cstheme="minorHAnsi"/>
          <w:b w:val="0"/>
        </w:rPr>
        <w:t xml:space="preserve"> </w:t>
      </w:r>
      <w:r w:rsidR="00437B5B" w:rsidRPr="007609EE">
        <w:rPr>
          <w:rFonts w:cstheme="minorHAnsi"/>
          <w:szCs w:val="24"/>
        </w:rPr>
        <w:t xml:space="preserve">Beden Eğitimi Ve Spor Dersi Öğretmeni Emre YILMAZ </w:t>
      </w:r>
      <w:r w:rsidR="00437B5B">
        <w:rPr>
          <w:rStyle w:val="Gl"/>
          <w:rFonts w:cstheme="minorHAnsi"/>
          <w:b w:val="0"/>
        </w:rPr>
        <w:t>2019-2020 Eğitim Ö</w:t>
      </w:r>
      <w:r w:rsidR="00F52D77" w:rsidRPr="00F52D77">
        <w:rPr>
          <w:rStyle w:val="Gl"/>
          <w:rFonts w:cstheme="minorHAnsi"/>
          <w:b w:val="0"/>
        </w:rPr>
        <w:t xml:space="preserve">ğretim yılının </w:t>
      </w:r>
      <w:r w:rsidR="00437B5B">
        <w:rPr>
          <w:rStyle w:val="Gl"/>
          <w:rFonts w:cstheme="minorHAnsi"/>
          <w:b w:val="0"/>
          <w:color w:val="000000" w:themeColor="text1"/>
        </w:rPr>
        <w:t>ikinci</w:t>
      </w:r>
      <w:r w:rsidR="00F52D77" w:rsidRPr="00F52D77">
        <w:rPr>
          <w:rStyle w:val="Gl"/>
          <w:rFonts w:cstheme="minorHAnsi"/>
          <w:b w:val="0"/>
          <w:color w:val="000000" w:themeColor="text1"/>
        </w:rPr>
        <w:t xml:space="preserve"> döneminin genel bir değerlendirmesini</w:t>
      </w:r>
      <w:r w:rsidR="00F52D77" w:rsidRPr="00F52D77">
        <w:rPr>
          <w:rStyle w:val="Gl"/>
          <w:rFonts w:cstheme="minorHAnsi"/>
          <w:b w:val="0"/>
        </w:rPr>
        <w:t xml:space="preserve"> yaptı. Öğretim yılı süresince zümre toplantılarında alınan kararların uygulandığını, derslerin yıllık planlara </w:t>
      </w:r>
      <w:r w:rsidR="00437B5B">
        <w:rPr>
          <w:rStyle w:val="Gl"/>
          <w:rFonts w:cstheme="minorHAnsi"/>
          <w:b w:val="0"/>
        </w:rPr>
        <w:t xml:space="preserve">göre yürütüldüğünü belirterek pandemi sürecinde ise uzaktan eğitim olanakları dahilinde gerekli takip ve çalışmaların yapıldığını dile getirmiştir. </w:t>
      </w:r>
    </w:p>
    <w:p w:rsidR="00437B5B" w:rsidRDefault="00437B5B" w:rsidP="00F52D77">
      <w:pPr>
        <w:spacing w:before="120" w:after="0" w:line="240" w:lineRule="atLeast"/>
        <w:rPr>
          <w:rStyle w:val="Gl"/>
          <w:rFonts w:cstheme="minorHAnsi"/>
          <w:b w:val="0"/>
        </w:rPr>
      </w:pPr>
    </w:p>
    <w:p w:rsidR="00437B5B" w:rsidRPr="00437B5B" w:rsidRDefault="00437B5B" w:rsidP="00437B5B">
      <w:pPr>
        <w:spacing w:before="120" w:after="0" w:line="240" w:lineRule="atLeast"/>
        <w:rPr>
          <w:rStyle w:val="Gl"/>
          <w:rFonts w:cstheme="minorHAnsi"/>
          <w:bCs w:val="0"/>
        </w:rPr>
      </w:pPr>
      <w:r w:rsidRPr="00437B5B">
        <w:rPr>
          <w:rStyle w:val="Gl"/>
          <w:rFonts w:cstheme="minorHAnsi"/>
        </w:rPr>
        <w:t>3. Planlamaların,eğitim ve öğretimle ilgili mevzuat,okulun kuruluş amacı ile ilgili alanın öğretim programına uygun yapılması</w:t>
      </w:r>
    </w:p>
    <w:p w:rsidR="00426E1D" w:rsidRDefault="007527BD" w:rsidP="00F52D77">
      <w:pPr>
        <w:spacing w:before="120" w:after="0" w:line="240" w:lineRule="atLeast"/>
        <w:rPr>
          <w:rFonts w:cstheme="minorHAnsi"/>
          <w:szCs w:val="24"/>
        </w:rPr>
      </w:pPr>
      <w:r>
        <w:rPr>
          <w:rStyle w:val="Gl"/>
          <w:rFonts w:cstheme="minorHAnsi"/>
          <w:b w:val="0"/>
          <w:bCs w:val="0"/>
        </w:rPr>
        <w:t xml:space="preserve">    </w:t>
      </w:r>
      <w:r w:rsidRPr="007609EE">
        <w:rPr>
          <w:rFonts w:cstheme="minorHAnsi"/>
          <w:szCs w:val="24"/>
        </w:rPr>
        <w:t xml:space="preserve">Eğitim öğretimle ilgili mevzuat ve Beden Eğitimi Ve Spor Dersi müfredatı incelendi. Mevzuat ve müfredat ışığında okulun kuruluş amacına yönelik planlamaların yapılması hususunda ise Beden Eğitimi Ve Spor Dersi Öğretmeni Emre YILMAZ  </w:t>
      </w:r>
      <w:r w:rsidR="00EF250F">
        <w:rPr>
          <w:rFonts w:cstheme="minorHAnsi"/>
          <w:szCs w:val="24"/>
        </w:rPr>
        <w:t xml:space="preserve">planlamaların </w:t>
      </w:r>
      <w:r w:rsidRPr="007609EE">
        <w:rPr>
          <w:rFonts w:cstheme="minorHAnsi"/>
          <w:szCs w:val="24"/>
        </w:rPr>
        <w:t>öğretim programına uygun bir şeki</w:t>
      </w:r>
      <w:r w:rsidR="00EF250F">
        <w:rPr>
          <w:rFonts w:cstheme="minorHAnsi"/>
          <w:szCs w:val="24"/>
        </w:rPr>
        <w:t xml:space="preserve">lde düzenlendiğini belirtmiştir.Ayrıca </w:t>
      </w:r>
      <w:r>
        <w:rPr>
          <w:rFonts w:cstheme="minorHAnsi"/>
          <w:szCs w:val="24"/>
        </w:rPr>
        <w:t xml:space="preserve">31 Ağustos </w:t>
      </w:r>
      <w:r w:rsidR="00EF250F">
        <w:rPr>
          <w:rFonts w:cstheme="minorHAnsi"/>
          <w:szCs w:val="24"/>
        </w:rPr>
        <w:t xml:space="preserve">2020- </w:t>
      </w:r>
      <w:r>
        <w:rPr>
          <w:rFonts w:cstheme="minorHAnsi"/>
          <w:szCs w:val="24"/>
        </w:rPr>
        <w:t>18 Eylül</w:t>
      </w:r>
      <w:r w:rsidR="00EF250F">
        <w:rPr>
          <w:rFonts w:cstheme="minorHAnsi"/>
          <w:szCs w:val="24"/>
        </w:rPr>
        <w:t xml:space="preserve"> 2020</w:t>
      </w:r>
      <w:r>
        <w:rPr>
          <w:rFonts w:cstheme="minorHAnsi"/>
          <w:szCs w:val="24"/>
        </w:rPr>
        <w:t xml:space="preserve"> tarihleri arasında oluşturulan tel</w:t>
      </w:r>
      <w:r w:rsidR="00EF250F">
        <w:rPr>
          <w:rFonts w:cstheme="minorHAnsi"/>
          <w:szCs w:val="24"/>
        </w:rPr>
        <w:t xml:space="preserve">afi planda da bu hususa dikkat edildiği belirtilmiştir. </w:t>
      </w:r>
    </w:p>
    <w:p w:rsidR="00EF250F" w:rsidRPr="00EF250F" w:rsidRDefault="00EF250F" w:rsidP="00EF250F">
      <w:pPr>
        <w:spacing w:before="120" w:after="0" w:line="240" w:lineRule="atLeast"/>
        <w:rPr>
          <w:rStyle w:val="Gl"/>
          <w:rFonts w:cstheme="minorHAnsi"/>
          <w:bCs w:val="0"/>
        </w:rPr>
      </w:pPr>
      <w:r w:rsidRPr="00EF250F">
        <w:rPr>
          <w:rFonts w:cstheme="minorHAnsi"/>
          <w:b/>
          <w:szCs w:val="24"/>
        </w:rPr>
        <w:t>4. Atatürkçülükle</w:t>
      </w:r>
      <w:r w:rsidRPr="00EF250F">
        <w:rPr>
          <w:rFonts w:cstheme="minorHAnsi"/>
          <w:szCs w:val="24"/>
        </w:rPr>
        <w:t xml:space="preserve"> </w:t>
      </w:r>
      <w:r w:rsidRPr="00EF250F">
        <w:rPr>
          <w:rStyle w:val="Gl"/>
          <w:rFonts w:cstheme="minorHAnsi"/>
        </w:rPr>
        <w:t xml:space="preserve">ilgili konular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 </w:t>
      </w:r>
    </w:p>
    <w:p w:rsidR="00EF250F" w:rsidRDefault="00EF250F" w:rsidP="00F52D77">
      <w:pPr>
        <w:spacing w:before="120" w:after="0" w:line="240" w:lineRule="atLeast"/>
        <w:rPr>
          <w:rStyle w:val="Gl"/>
          <w:rFonts w:cstheme="minorHAnsi"/>
          <w:b w:val="0"/>
          <w:bCs w:val="0"/>
        </w:rPr>
      </w:pPr>
    </w:p>
    <w:p w:rsidR="00EF250F" w:rsidRDefault="00D85F3A" w:rsidP="00F52D77">
      <w:pPr>
        <w:spacing w:before="120" w:after="0" w:line="240" w:lineRule="atLeast"/>
        <w:rPr>
          <w:rStyle w:val="Gl"/>
          <w:rFonts w:cstheme="minorHAnsi"/>
          <w:b w:val="0"/>
        </w:rPr>
      </w:pPr>
      <w:r>
        <w:rPr>
          <w:rFonts w:cstheme="minorHAnsi"/>
          <w:szCs w:val="24"/>
        </w:rPr>
        <w:t xml:space="preserve">    </w:t>
      </w:r>
      <w:r w:rsidR="00EF250F" w:rsidRPr="007609EE">
        <w:rPr>
          <w:rFonts w:cstheme="minorHAnsi"/>
          <w:szCs w:val="24"/>
        </w:rPr>
        <w:t>Beden Eğitimi Ve Spor Dersi Öğretmeni Emre YILMAZ</w:t>
      </w:r>
      <w:r w:rsidR="00EF250F">
        <w:rPr>
          <w:rStyle w:val="Gl"/>
          <w:rFonts w:cstheme="minorHAnsi"/>
          <w:b w:val="0"/>
          <w:bCs w:val="0"/>
        </w:rPr>
        <w:t xml:space="preserve"> oluşturulan planlarda  Atatürkçülüğe yer verildiğini bununla alakalı konulara değinildiğini dile getirmiş, </w:t>
      </w:r>
      <w:r w:rsidR="00EF250F" w:rsidRPr="00EF250F">
        <w:rPr>
          <w:rStyle w:val="Gl"/>
          <w:rFonts w:cstheme="minorHAnsi"/>
          <w:b w:val="0"/>
        </w:rPr>
        <w:t>programların çevre özellikleri de dikkate alınarak amacına ve içeriğine uygun olarak uygulanması</w:t>
      </w:r>
      <w:r w:rsidR="00EF250F">
        <w:rPr>
          <w:rStyle w:val="Gl"/>
          <w:rFonts w:cstheme="minorHAnsi"/>
          <w:b w:val="0"/>
        </w:rPr>
        <w:t xml:space="preserve"> konusunda görüş birliğine varılmıştır.</w:t>
      </w:r>
    </w:p>
    <w:p w:rsidR="007B1AB1" w:rsidRDefault="007B1AB1" w:rsidP="00F52D77">
      <w:pPr>
        <w:spacing w:before="120" w:after="0" w:line="240" w:lineRule="atLeast"/>
        <w:rPr>
          <w:rStyle w:val="Gl"/>
          <w:rFonts w:cstheme="minorHAnsi"/>
          <w:b w:val="0"/>
        </w:rPr>
      </w:pPr>
      <w:r>
        <w:rPr>
          <w:rStyle w:val="Gl"/>
          <w:rFonts w:cstheme="minorHAnsi"/>
        </w:rPr>
        <w:lastRenderedPageBreak/>
        <w:t xml:space="preserve">    </w:t>
      </w:r>
      <w:r w:rsidRPr="007B1AB1">
        <w:rPr>
          <w:rStyle w:val="Gl"/>
          <w:rFonts w:cstheme="minorHAnsi"/>
          <w:b w:val="0"/>
        </w:rPr>
        <w:t>Çevre özelliklerinin de dikkate alınarak öğretim programları amacına ve içeriğine en uygun şekilde uyguladığını</w:t>
      </w:r>
      <w:r w:rsidRPr="007609EE">
        <w:rPr>
          <w:rStyle w:val="Gl"/>
          <w:rFonts w:cstheme="minorHAnsi"/>
        </w:rPr>
        <w:t xml:space="preserve"> </w:t>
      </w:r>
      <w:r w:rsidRPr="007609EE">
        <w:rPr>
          <w:rFonts w:cstheme="minorHAnsi"/>
          <w:szCs w:val="24"/>
        </w:rPr>
        <w:t>Beden Eğitimi Ve Spor Dersinin iklim koşullarından ötürü yağışlı ve soğuk günlerde ona göre planla</w:t>
      </w:r>
      <w:r>
        <w:rPr>
          <w:rFonts w:cstheme="minorHAnsi"/>
          <w:szCs w:val="24"/>
        </w:rPr>
        <w:t>ndığı dile getirilmiştir.</w:t>
      </w:r>
    </w:p>
    <w:p w:rsidR="00090A9A" w:rsidRPr="00090A9A" w:rsidRDefault="00090A9A" w:rsidP="00090A9A">
      <w:pPr>
        <w:spacing w:before="120" w:after="0" w:line="240" w:lineRule="atLeast"/>
        <w:rPr>
          <w:rStyle w:val="Gl"/>
          <w:rFonts w:cstheme="minorHAnsi"/>
          <w:b w:val="0"/>
          <w:bCs w:val="0"/>
        </w:rPr>
      </w:pPr>
      <w:r>
        <w:rPr>
          <w:rStyle w:val="Gl"/>
          <w:rFonts w:cstheme="minorHAnsi"/>
          <w:b w:val="0"/>
        </w:rPr>
        <w:t xml:space="preserve">    </w:t>
      </w:r>
      <w:r w:rsidRPr="00090A9A">
        <w:rPr>
          <w:rStyle w:val="Gl"/>
          <w:rFonts w:cstheme="minorHAnsi"/>
          <w:b w:val="0"/>
        </w:rPr>
        <w:t xml:space="preserve">Yıllık plan ve ders planlarının hazırlanması ve uygulanmasında konu ve kazanım </w:t>
      </w:r>
      <w:r>
        <w:rPr>
          <w:rStyle w:val="Gl"/>
          <w:rFonts w:cstheme="minorHAnsi"/>
          <w:b w:val="0"/>
        </w:rPr>
        <w:t>ağırlıklarının göz önünde bulundurulması gerektiği belirtilmiş işlenecek konularda kazanım durumuna göre hareket edilmesi gerektiği belirtilmiştir.</w:t>
      </w:r>
    </w:p>
    <w:p w:rsidR="007B1AB1" w:rsidRDefault="007B1AB1" w:rsidP="007B1AB1">
      <w:pPr>
        <w:spacing w:before="120" w:after="0" w:line="240" w:lineRule="atLeast"/>
        <w:rPr>
          <w:rStyle w:val="Gl"/>
          <w:rFonts w:cstheme="minorHAnsi"/>
        </w:rPr>
      </w:pPr>
      <w:r w:rsidRPr="007B1AB1">
        <w:rPr>
          <w:rStyle w:val="Gl"/>
          <w:rFonts w:cstheme="minorHAnsi"/>
        </w:rPr>
        <w:t xml:space="preserve">5. Derslerin işlenişinde  uygulanacak öğretim yöntem ve tekniklerinin belirlenmesi. </w:t>
      </w:r>
    </w:p>
    <w:p w:rsidR="007B1AB1" w:rsidRPr="00F962EC" w:rsidRDefault="007B1AB1" w:rsidP="007B1AB1">
      <w:pPr>
        <w:pStyle w:val="AralkYok"/>
        <w:spacing w:before="120" w:line="240" w:lineRule="atLeast"/>
        <w:rPr>
          <w:rFonts w:asciiTheme="minorHAnsi" w:hAnsiTheme="minorHAnsi" w:cstheme="minorHAnsi"/>
          <w:b/>
          <w:sz w:val="24"/>
          <w:szCs w:val="24"/>
        </w:rPr>
      </w:pPr>
      <w:r>
        <w:rPr>
          <w:rFonts w:asciiTheme="minorHAnsi" w:hAnsiTheme="minorHAnsi" w:cstheme="minorHAnsi"/>
          <w:szCs w:val="24"/>
        </w:rPr>
        <w:t xml:space="preserve">    </w:t>
      </w:r>
      <w:r w:rsidRPr="007B1AB1">
        <w:rPr>
          <w:rFonts w:asciiTheme="minorHAnsi" w:hAnsiTheme="minorHAnsi" w:cstheme="minorHAnsi"/>
          <w:szCs w:val="24"/>
        </w:rPr>
        <w:t>Beden Eğitimi Ve Spor Dersi Öğretmeni Emre YILMAZ  Beden Eğitimi Ve Spor Dersinde uyguladığı yöntem ve te</w:t>
      </w:r>
      <w:r w:rsidR="007226F2">
        <w:rPr>
          <w:rFonts w:asciiTheme="minorHAnsi" w:hAnsiTheme="minorHAnsi" w:cstheme="minorHAnsi"/>
          <w:szCs w:val="24"/>
        </w:rPr>
        <w:t>kniklerin müfredata uygun olduğunu</w:t>
      </w:r>
      <w:r w:rsidRPr="007B1AB1">
        <w:rPr>
          <w:rFonts w:asciiTheme="minorHAnsi" w:hAnsiTheme="minorHAnsi" w:cstheme="minorHAnsi"/>
          <w:szCs w:val="24"/>
        </w:rPr>
        <w:t xml:space="preserve"> derslerin işlenişinde ezberden uzak, öğrencinin yaparak yaşayarak öğrenmeye yönlendirilmesi ve girişimci</w:t>
      </w:r>
      <w:r w:rsidR="00626620">
        <w:rPr>
          <w:rFonts w:asciiTheme="minorHAnsi" w:hAnsiTheme="minorHAnsi" w:cstheme="minorHAnsi"/>
          <w:szCs w:val="24"/>
        </w:rPr>
        <w:t>liğe teşvik edilmesini amaç edinen bir anlayışla derslerin işlendiğini</w:t>
      </w:r>
      <w:r w:rsidRPr="007B1AB1">
        <w:rPr>
          <w:rFonts w:asciiTheme="minorHAnsi" w:hAnsiTheme="minorHAnsi" w:cstheme="minorHAnsi"/>
          <w:szCs w:val="24"/>
        </w:rPr>
        <w:t xml:space="preserve"> belirtmiş, geçen dönem boyunca da bu h</w:t>
      </w:r>
      <w:r w:rsidR="00626620">
        <w:rPr>
          <w:rFonts w:asciiTheme="minorHAnsi" w:hAnsiTheme="minorHAnsi" w:cstheme="minorHAnsi"/>
          <w:szCs w:val="24"/>
        </w:rPr>
        <w:t>usus üzerinde dikkatle durulduğunu dile getirmiştir</w:t>
      </w:r>
      <w:r w:rsidRPr="007B1AB1">
        <w:rPr>
          <w:rFonts w:asciiTheme="minorHAnsi" w:hAnsiTheme="minorHAnsi" w:cstheme="minorHAnsi"/>
          <w:szCs w:val="24"/>
        </w:rPr>
        <w:t xml:space="preserve">. </w:t>
      </w:r>
      <w:r w:rsidR="00626620">
        <w:rPr>
          <w:rFonts w:asciiTheme="minorHAnsi" w:hAnsiTheme="minorHAnsi" w:cstheme="minorHAnsi"/>
          <w:szCs w:val="24"/>
        </w:rPr>
        <w:t xml:space="preserve"> </w:t>
      </w:r>
      <w:r w:rsidRPr="007B1AB1">
        <w:rPr>
          <w:rFonts w:asciiTheme="minorHAnsi" w:hAnsiTheme="minorHAnsi" w:cstheme="minorHAnsi"/>
          <w:szCs w:val="24"/>
        </w:rPr>
        <w:t>Bu konuda görüş birliğine varılarak, kullandığı ve  kullanılacak olan yöntem ve teknikleri belirtmiştir.</w:t>
      </w:r>
      <w:r w:rsidRPr="007609EE">
        <w:rPr>
          <w:rFonts w:asciiTheme="minorHAnsi" w:hAnsiTheme="minorHAnsi" w:cstheme="minorHAnsi"/>
          <w:sz w:val="24"/>
          <w:szCs w:val="24"/>
        </w:rPr>
        <w:t xml:space="preserve"> </w:t>
      </w:r>
      <w:r>
        <w:rPr>
          <w:rFonts w:asciiTheme="minorHAnsi" w:hAnsiTheme="minorHAnsi" w:cstheme="minorHAnsi"/>
          <w:b/>
          <w:sz w:val="24"/>
          <w:szCs w:val="24"/>
        </w:rPr>
        <w:t xml:space="preserve">        </w:t>
      </w:r>
      <w:r w:rsidRPr="007609EE">
        <w:rPr>
          <w:rFonts w:asciiTheme="minorHAnsi" w:hAnsiTheme="minorHAnsi" w:cstheme="minorHAnsi"/>
          <w:b/>
          <w:sz w:val="24"/>
          <w:szCs w:val="24"/>
        </w:rPr>
        <w:t xml:space="preserve">      </w:t>
      </w:r>
    </w:p>
    <w:p w:rsidR="007B1AB1" w:rsidRPr="00626620" w:rsidRDefault="007B1AB1" w:rsidP="007B1AB1">
      <w:pPr>
        <w:spacing w:before="120" w:after="0" w:line="240" w:lineRule="atLeast"/>
        <w:rPr>
          <w:rFonts w:cstheme="minorHAnsi"/>
          <w:szCs w:val="24"/>
        </w:rPr>
      </w:pPr>
      <w:r w:rsidRPr="007609EE">
        <w:rPr>
          <w:rFonts w:cstheme="minorHAnsi"/>
          <w:szCs w:val="24"/>
        </w:rPr>
        <w:t xml:space="preserve">            </w:t>
      </w:r>
      <w:r w:rsidR="00626620">
        <w:rPr>
          <w:rFonts w:cstheme="minorHAnsi"/>
          <w:szCs w:val="24"/>
        </w:rPr>
        <w:t xml:space="preserve">    </w:t>
      </w:r>
      <w:r w:rsidR="00626620" w:rsidRPr="007B1AB1">
        <w:rPr>
          <w:rFonts w:cstheme="minorHAnsi"/>
          <w:szCs w:val="24"/>
        </w:rPr>
        <w:t xml:space="preserve">Beden Eğitimi Ve Spor Dersi Öğretmeni Emre YILMAZ  </w:t>
      </w:r>
      <w:r w:rsidR="00626620">
        <w:rPr>
          <w:rFonts w:cstheme="minorHAnsi"/>
          <w:szCs w:val="24"/>
        </w:rPr>
        <w:t>tekrar söz alarak  Beden Eğitimi ve S</w:t>
      </w:r>
      <w:r w:rsidRPr="007609EE">
        <w:rPr>
          <w:rFonts w:cstheme="minorHAnsi"/>
          <w:szCs w:val="24"/>
        </w:rPr>
        <w:t>por dersinde genel olara</w:t>
      </w:r>
      <w:r w:rsidR="007226F2">
        <w:rPr>
          <w:rFonts w:cstheme="minorHAnsi"/>
          <w:szCs w:val="24"/>
        </w:rPr>
        <w:t xml:space="preserve">k aşağıdaki yöntem ve teknikler </w:t>
      </w:r>
      <w:r w:rsidR="00626620">
        <w:rPr>
          <w:rFonts w:cstheme="minorHAnsi"/>
          <w:szCs w:val="24"/>
        </w:rPr>
        <w:t>kullanıldığını belirtmiş ve kısa bir açıklama yapmıştır.</w:t>
      </w:r>
      <w:r w:rsidRPr="007609EE">
        <w:rPr>
          <w:rFonts w:cstheme="minorHAnsi"/>
          <w:szCs w:val="24"/>
        </w:rPr>
        <w:t xml:space="preserve"> Bunlar ;</w:t>
      </w:r>
    </w:p>
    <w:p w:rsidR="007226F2" w:rsidRPr="007226F2" w:rsidRDefault="007226F2" w:rsidP="007226F2">
      <w:pPr>
        <w:rPr>
          <w:rFonts w:cstheme="minorHAnsi"/>
          <w:color w:val="666666"/>
        </w:rPr>
      </w:pPr>
      <w:r w:rsidRPr="007226F2">
        <w:t>1.</w:t>
      </w:r>
      <w:r w:rsidRPr="007226F2">
        <w:rPr>
          <w:rFonts w:cstheme="minorHAnsi"/>
          <w:color w:val="666666"/>
        </w:rPr>
        <w:t> </w:t>
      </w:r>
      <w:r w:rsidRPr="007226F2">
        <w:rPr>
          <w:rStyle w:val="bold"/>
          <w:rFonts w:cstheme="minorHAnsi"/>
          <w:b/>
          <w:bCs/>
          <w:color w:val="444444"/>
          <w:bdr w:val="none" w:sz="0" w:space="0" w:color="auto" w:frame="1"/>
        </w:rPr>
        <w:t>Anlatım yöntemi</w:t>
      </w:r>
      <w:r w:rsidRPr="007226F2">
        <w:t>: Konu öğretmen tarafından anlatılır. Öğretmen konuşmacı, öğrenci dinleyici rolündedir.</w:t>
      </w:r>
    </w:p>
    <w:p w:rsidR="007226F2" w:rsidRPr="007226F2" w:rsidRDefault="007226F2" w:rsidP="007226F2">
      <w:pPr>
        <w:rPr>
          <w:rFonts w:cstheme="minorHAnsi"/>
          <w:color w:val="666666"/>
        </w:rPr>
      </w:pPr>
      <w:r w:rsidRPr="007226F2">
        <w:t>2.</w:t>
      </w:r>
      <w:r w:rsidRPr="007226F2">
        <w:rPr>
          <w:rFonts w:cstheme="minorHAnsi"/>
          <w:color w:val="666666"/>
        </w:rPr>
        <w:t> </w:t>
      </w:r>
      <w:r w:rsidRPr="007226F2">
        <w:rPr>
          <w:rStyle w:val="bold"/>
          <w:rFonts w:cstheme="minorHAnsi"/>
          <w:b/>
          <w:bCs/>
          <w:color w:val="444444"/>
          <w:bdr w:val="none" w:sz="0" w:space="0" w:color="auto" w:frame="1"/>
        </w:rPr>
        <w:t>Sözlü açıklama yöntemi</w:t>
      </w:r>
      <w:r w:rsidRPr="007226F2">
        <w:t>: Dersin işlenişi esnasında konuyla ilgili açıklamalar yapılır.</w:t>
      </w:r>
    </w:p>
    <w:p w:rsidR="007226F2" w:rsidRPr="007226F2" w:rsidRDefault="007226F2" w:rsidP="007226F2">
      <w:r w:rsidRPr="007226F2">
        <w:t>3.</w:t>
      </w:r>
      <w:r w:rsidRPr="007226F2">
        <w:rPr>
          <w:rFonts w:cstheme="minorHAnsi"/>
          <w:color w:val="666666"/>
        </w:rPr>
        <w:t> </w:t>
      </w:r>
      <w:r w:rsidRPr="007226F2">
        <w:rPr>
          <w:rStyle w:val="bold"/>
          <w:rFonts w:cstheme="minorHAnsi"/>
          <w:b/>
          <w:bCs/>
          <w:color w:val="444444"/>
          <w:bdr w:val="none" w:sz="0" w:space="0" w:color="auto" w:frame="1"/>
        </w:rPr>
        <w:t>Gösteri yöntemi</w:t>
      </w:r>
      <w:r w:rsidRPr="007226F2">
        <w:t>: Aktivitelerin yapılarak bilginin görsel yol ile aktarılmasıdır.</w:t>
      </w:r>
    </w:p>
    <w:p w:rsidR="007226F2" w:rsidRPr="007226F2" w:rsidRDefault="007226F2" w:rsidP="007226F2">
      <w:pPr>
        <w:rPr>
          <w:rFonts w:cstheme="minorHAnsi"/>
          <w:color w:val="666666"/>
        </w:rPr>
      </w:pPr>
      <w:r w:rsidRPr="007226F2">
        <w:t>4.</w:t>
      </w:r>
      <w:r w:rsidRPr="007226F2">
        <w:rPr>
          <w:rFonts w:cstheme="minorHAnsi"/>
          <w:color w:val="666666"/>
        </w:rPr>
        <w:t> </w:t>
      </w:r>
      <w:r w:rsidRPr="007226F2">
        <w:rPr>
          <w:rStyle w:val="bold"/>
          <w:rFonts w:cstheme="minorHAnsi"/>
          <w:b/>
          <w:bCs/>
          <w:color w:val="444444"/>
          <w:bdr w:val="none" w:sz="0" w:space="0" w:color="auto" w:frame="1"/>
        </w:rPr>
        <w:t>Alıştırma yöntemi</w:t>
      </w:r>
      <w:r w:rsidRPr="007226F2">
        <w:t>: Öğretmen tarafından oluşturulan alıştırma örneğinin öğrenci tarafından tekrar edilmesidir.</w:t>
      </w:r>
    </w:p>
    <w:p w:rsidR="007226F2" w:rsidRPr="007226F2" w:rsidRDefault="007226F2" w:rsidP="007226F2">
      <w:pPr>
        <w:rPr>
          <w:rFonts w:cstheme="minorHAnsi"/>
          <w:color w:val="666666"/>
        </w:rPr>
      </w:pPr>
      <w:r w:rsidRPr="007226F2">
        <w:t>5.</w:t>
      </w:r>
      <w:r w:rsidRPr="007226F2">
        <w:rPr>
          <w:rFonts w:cstheme="minorHAnsi"/>
          <w:color w:val="666666"/>
        </w:rPr>
        <w:t> </w:t>
      </w:r>
      <w:r w:rsidRPr="007226F2">
        <w:rPr>
          <w:rStyle w:val="bold"/>
          <w:rFonts w:cstheme="minorHAnsi"/>
          <w:b/>
          <w:bCs/>
          <w:color w:val="444444"/>
          <w:bdr w:val="none" w:sz="0" w:space="0" w:color="auto" w:frame="1"/>
        </w:rPr>
        <w:t>Görevlendirme yöntemi</w:t>
      </w:r>
      <w:r w:rsidRPr="007226F2">
        <w:t>: Öğrencilerin beceri kazanmaları, kavramları keşfetmeleri, problem çözmeleri ve onlara bağımsız öğrenme fırsatı sağlamak için ödev verme şeklinde uygulanır.</w:t>
      </w:r>
    </w:p>
    <w:p w:rsidR="007226F2" w:rsidRPr="007226F2" w:rsidRDefault="007226F2" w:rsidP="007226F2">
      <w:r w:rsidRPr="007226F2">
        <w:t>6.</w:t>
      </w:r>
      <w:r w:rsidRPr="007226F2">
        <w:rPr>
          <w:rFonts w:cstheme="minorHAnsi"/>
          <w:color w:val="666666"/>
        </w:rPr>
        <w:t> </w:t>
      </w:r>
      <w:r w:rsidRPr="007226F2">
        <w:rPr>
          <w:rStyle w:val="bold"/>
          <w:rFonts w:cstheme="minorHAnsi"/>
          <w:b/>
          <w:bCs/>
          <w:color w:val="444444"/>
          <w:bdr w:val="none" w:sz="0" w:space="0" w:color="auto" w:frame="1"/>
        </w:rPr>
        <w:t>Eşli çalışma yöntemi</w:t>
      </w:r>
      <w:r w:rsidRPr="007226F2">
        <w:t>: Küçük gruplar oluşturularak, sırayla hareketlerin uygulanır, diğeri gözlem yapar.</w:t>
      </w:r>
    </w:p>
    <w:p w:rsidR="007226F2" w:rsidRPr="007226F2" w:rsidRDefault="007226F2" w:rsidP="007226F2">
      <w:pPr>
        <w:rPr>
          <w:rFonts w:cstheme="minorHAnsi"/>
          <w:color w:val="666666"/>
        </w:rPr>
      </w:pPr>
      <w:r w:rsidRPr="007226F2">
        <w:t>7.</w:t>
      </w:r>
      <w:r w:rsidRPr="007226F2">
        <w:rPr>
          <w:rFonts w:cstheme="minorHAnsi"/>
          <w:color w:val="666666"/>
        </w:rPr>
        <w:t> </w:t>
      </w:r>
      <w:r w:rsidRPr="007226F2">
        <w:rPr>
          <w:rStyle w:val="bold"/>
          <w:rFonts w:cstheme="minorHAnsi"/>
          <w:b/>
          <w:bCs/>
          <w:color w:val="444444"/>
          <w:bdr w:val="none" w:sz="0" w:space="0" w:color="auto" w:frame="1"/>
        </w:rPr>
        <w:t>Problem çözme yöntemi</w:t>
      </w:r>
      <w:r w:rsidRPr="007226F2">
        <w:t>: Öğretmen rehberliğinde, ortaya konulan sorunların öğrenciler tarafından çözüm üretilmesine yönelik kullanılır.</w:t>
      </w:r>
    </w:p>
    <w:p w:rsidR="007226F2" w:rsidRPr="007226F2" w:rsidRDefault="007226F2" w:rsidP="007226F2">
      <w:pPr>
        <w:rPr>
          <w:rFonts w:cstheme="minorHAnsi"/>
          <w:color w:val="666666"/>
        </w:rPr>
      </w:pPr>
      <w:r w:rsidRPr="007226F2">
        <w:t>8.</w:t>
      </w:r>
      <w:r w:rsidRPr="007226F2">
        <w:rPr>
          <w:rFonts w:cstheme="minorHAnsi"/>
          <w:color w:val="666666"/>
        </w:rPr>
        <w:t> </w:t>
      </w:r>
      <w:r w:rsidRPr="007226F2">
        <w:rPr>
          <w:rStyle w:val="bold"/>
          <w:rFonts w:cstheme="minorHAnsi"/>
          <w:b/>
          <w:bCs/>
          <w:color w:val="444444"/>
          <w:bdr w:val="none" w:sz="0" w:space="0" w:color="auto" w:frame="1"/>
        </w:rPr>
        <w:t>Bağımsız çalışma yöntemi</w:t>
      </w:r>
      <w:r w:rsidRPr="007226F2">
        <w:t>: Öğrencinin konuyu belirleyip uyguladığı, öğrenci merkezli yöntemdir.</w:t>
      </w:r>
    </w:p>
    <w:p w:rsidR="007226F2" w:rsidRPr="007226F2" w:rsidRDefault="007226F2" w:rsidP="007226F2">
      <w:r w:rsidRPr="007226F2">
        <w:t>9.</w:t>
      </w:r>
      <w:r w:rsidRPr="007226F2">
        <w:rPr>
          <w:rFonts w:cstheme="minorHAnsi"/>
          <w:color w:val="666666"/>
        </w:rPr>
        <w:t> </w:t>
      </w:r>
      <w:r w:rsidRPr="007226F2">
        <w:rPr>
          <w:rStyle w:val="bold"/>
          <w:rFonts w:cstheme="minorHAnsi"/>
          <w:b/>
          <w:bCs/>
          <w:color w:val="444444"/>
          <w:bdr w:val="none" w:sz="0" w:space="0" w:color="auto" w:frame="1"/>
        </w:rPr>
        <w:t>Soru-cevap yöntemi</w:t>
      </w:r>
      <w:r w:rsidRPr="007226F2">
        <w:t>: Öğretmenin sorduğu sorulara, öğrenciler cevap verir. Öğretmen merkezli yöntemdir.</w:t>
      </w:r>
    </w:p>
    <w:p w:rsidR="007226F2" w:rsidRPr="007226F2" w:rsidRDefault="007226F2" w:rsidP="007226F2">
      <w:pPr>
        <w:rPr>
          <w:rFonts w:cstheme="minorHAnsi"/>
          <w:color w:val="666666"/>
        </w:rPr>
      </w:pPr>
      <w:r w:rsidRPr="007226F2">
        <w:t>10.</w:t>
      </w:r>
      <w:r w:rsidRPr="007226F2">
        <w:rPr>
          <w:rFonts w:cstheme="minorHAnsi"/>
          <w:color w:val="666666"/>
        </w:rPr>
        <w:t> </w:t>
      </w:r>
      <w:r w:rsidRPr="007226F2">
        <w:rPr>
          <w:rStyle w:val="bold"/>
          <w:rFonts w:cstheme="minorHAnsi"/>
          <w:b/>
          <w:bCs/>
          <w:color w:val="444444"/>
          <w:bdr w:val="none" w:sz="0" w:space="0" w:color="auto" w:frame="1"/>
        </w:rPr>
        <w:t>Değerlendirme yöntemi</w:t>
      </w:r>
      <w:r w:rsidRPr="007226F2">
        <w:t>: Öğretmen tarafından seçilen test araçlarıyla öğrencinin kendini değerlendirir. Öğretmen merkezli uygulanan bir yöntemdir.</w:t>
      </w:r>
    </w:p>
    <w:p w:rsidR="007226F2" w:rsidRPr="007226F2" w:rsidRDefault="007226F2" w:rsidP="007226F2">
      <w:pPr>
        <w:rPr>
          <w:rFonts w:cstheme="minorHAnsi"/>
          <w:color w:val="666666"/>
        </w:rPr>
      </w:pPr>
      <w:r w:rsidRPr="007226F2">
        <w:t>11.</w:t>
      </w:r>
      <w:r w:rsidRPr="007226F2">
        <w:rPr>
          <w:rStyle w:val="bold"/>
          <w:rFonts w:cstheme="minorHAnsi"/>
          <w:b/>
          <w:bCs/>
          <w:color w:val="444444"/>
          <w:bdr w:val="none" w:sz="0" w:space="0" w:color="auto" w:frame="1"/>
        </w:rPr>
        <w:t> Medya yardımlı öğretim yöntemi</w:t>
      </w:r>
      <w:r w:rsidRPr="007226F2">
        <w:t>: Öğretmen tarafından hazırlanan film, slayt vb. materyallerin sunumu ile uygulanır. Öğretmen merkezli yöntemdir. Bu yöntem gazete kupürü bulma, slayt hazırlama vb. çalışmalarla öğrencilerin araştırma yaptığı öğrenci merkezli şekilde de uygulanmaktadır.</w:t>
      </w:r>
    </w:p>
    <w:p w:rsidR="007226F2" w:rsidRPr="007226F2" w:rsidRDefault="007226F2" w:rsidP="007226F2">
      <w:pPr>
        <w:rPr>
          <w:rFonts w:cstheme="minorHAnsi"/>
          <w:color w:val="666666"/>
        </w:rPr>
      </w:pPr>
      <w:r w:rsidRPr="007226F2">
        <w:t>12.</w:t>
      </w:r>
      <w:r w:rsidRPr="007226F2">
        <w:rPr>
          <w:rFonts w:cstheme="minorHAnsi"/>
          <w:color w:val="666666"/>
        </w:rPr>
        <w:t> </w:t>
      </w:r>
      <w:r w:rsidRPr="007226F2">
        <w:rPr>
          <w:rStyle w:val="bold"/>
          <w:rFonts w:cstheme="minorHAnsi"/>
          <w:b/>
          <w:bCs/>
          <w:color w:val="444444"/>
          <w:bdr w:val="none" w:sz="0" w:space="0" w:color="auto" w:frame="1"/>
        </w:rPr>
        <w:t>Komut (Klasik) yöntemi</w:t>
      </w:r>
      <w:r w:rsidRPr="007226F2">
        <w:t>: Öğretmen tarafından verilen komuta göre öğrenci hareket ettiği ve uygulama yapar.</w:t>
      </w:r>
    </w:p>
    <w:p w:rsidR="007226F2" w:rsidRDefault="007226F2" w:rsidP="007226F2">
      <w:r w:rsidRPr="007226F2">
        <w:lastRenderedPageBreak/>
        <w:t>13.</w:t>
      </w:r>
      <w:r w:rsidRPr="007226F2">
        <w:rPr>
          <w:rFonts w:cstheme="minorHAnsi"/>
          <w:color w:val="666666"/>
        </w:rPr>
        <w:t> </w:t>
      </w:r>
      <w:r w:rsidRPr="007226F2">
        <w:rPr>
          <w:rStyle w:val="bold"/>
          <w:rFonts w:cstheme="minorHAnsi"/>
          <w:b/>
          <w:bCs/>
          <w:color w:val="444444"/>
          <w:bdr w:val="none" w:sz="0" w:space="0" w:color="auto" w:frame="1"/>
        </w:rPr>
        <w:t>Katılım yöntemi:</w:t>
      </w:r>
      <w:r w:rsidRPr="007226F2">
        <w:rPr>
          <w:rFonts w:cstheme="minorHAnsi"/>
          <w:color w:val="666666"/>
        </w:rPr>
        <w:t> </w:t>
      </w:r>
      <w:r w:rsidRPr="007226F2">
        <w:t>Çocuklara etkinliklerde daha çok özgürlük tanıyan bu yöntemde öğretmen tarafından çalışmalarda öğrenciye herhangi bir ölçüt öne sürülmez. Öğrenciler etkinliğe katılma zorunluluğu duymadığı için, etkinliğe katılmaktan kaçınmaz.</w:t>
      </w:r>
    </w:p>
    <w:p w:rsidR="00F962EC" w:rsidRDefault="007226F2" w:rsidP="00F962EC">
      <w:pPr>
        <w:shd w:val="clear" w:color="auto" w:fill="FFFFFF"/>
        <w:spacing w:after="54" w:line="240" w:lineRule="auto"/>
        <w:rPr>
          <w:rFonts w:cstheme="minorHAnsi"/>
          <w:szCs w:val="24"/>
        </w:rPr>
      </w:pPr>
      <w:r>
        <w:rPr>
          <w:rFonts w:cstheme="minorHAnsi"/>
          <w:szCs w:val="24"/>
        </w:rPr>
        <w:t xml:space="preserve">           ; </w:t>
      </w:r>
      <w:r w:rsidR="007B1AB1" w:rsidRPr="007609EE">
        <w:rPr>
          <w:rFonts w:cstheme="minorHAnsi"/>
          <w:szCs w:val="24"/>
        </w:rPr>
        <w:t>gibi bir çok yöntem ve tekniği kullandığını belirten Beden Eğitimi Ve Spo</w:t>
      </w:r>
      <w:r w:rsidR="007B1AB1">
        <w:rPr>
          <w:rFonts w:cstheme="minorHAnsi"/>
          <w:szCs w:val="24"/>
        </w:rPr>
        <w:t>r Dersi Öğretmeni Emre YILMAZ kullanılan bu yöntem ve teknikler sayesinde daha kalıcı öğrenmeler kazanımlar amaçladığını da belirtmiştir.</w:t>
      </w:r>
    </w:p>
    <w:p w:rsidR="00F962EC" w:rsidRPr="00F962EC" w:rsidRDefault="00F962EC" w:rsidP="00F962EC">
      <w:pPr>
        <w:shd w:val="clear" w:color="auto" w:fill="FFFFFF"/>
        <w:spacing w:after="54" w:line="240" w:lineRule="auto"/>
        <w:rPr>
          <w:rFonts w:cstheme="minorHAnsi"/>
          <w:szCs w:val="24"/>
        </w:rPr>
      </w:pPr>
      <w:r>
        <w:rPr>
          <w:rFonts w:cstheme="minorHAnsi"/>
          <w:szCs w:val="24"/>
        </w:rPr>
        <w:t xml:space="preserve">       </w:t>
      </w:r>
      <w:r w:rsidRPr="00FB6F0C">
        <w:t>Ayrıca, son yıllarda öğrenen merkezli ve yapılandırmacı yaklaşımlardan da etkilenerek oluşturulmuş olan beden eğitimine özgü “spor eğitimi”, “taktik oyun yaklaşımı” ve “kişisel ve sosyal sorumluluk modellerinden de özellikle 6-8 sınıflar</w:t>
      </w:r>
      <w:r>
        <w:t>da yararlanabileceği belirtilmiş ve derslerin işlenişinde bu yöntemlerin uygulanmasına karar verilmiştir.</w:t>
      </w:r>
    </w:p>
    <w:p w:rsidR="00F962EC" w:rsidRPr="00626620" w:rsidRDefault="00F962EC" w:rsidP="00626620">
      <w:pPr>
        <w:shd w:val="clear" w:color="auto" w:fill="FFFFFF"/>
        <w:spacing w:after="54" w:line="240" w:lineRule="auto"/>
        <w:rPr>
          <w:rFonts w:ascii="Arial" w:eastAsia="Times New Roman" w:hAnsi="Arial" w:cs="Arial"/>
          <w:color w:val="222222"/>
        </w:rPr>
      </w:pPr>
    </w:p>
    <w:p w:rsidR="007B1AB1" w:rsidRPr="007609EE" w:rsidRDefault="007B1AB1" w:rsidP="007B1AB1">
      <w:pPr>
        <w:spacing w:before="120" w:after="0" w:line="240" w:lineRule="atLeast"/>
        <w:rPr>
          <w:rFonts w:eastAsia="Calibri" w:cstheme="minorHAnsi"/>
          <w:b/>
          <w:szCs w:val="24"/>
        </w:rPr>
      </w:pPr>
      <w:r w:rsidRPr="007609EE">
        <w:rPr>
          <w:rFonts w:cstheme="minorHAnsi"/>
          <w:szCs w:val="24"/>
        </w:rPr>
        <w:t xml:space="preserve">              </w:t>
      </w:r>
      <w:r w:rsidRPr="007609EE">
        <w:rPr>
          <w:rFonts w:eastAsia="Calibri" w:cstheme="minorHAnsi"/>
          <w:szCs w:val="24"/>
        </w:rPr>
        <w:t xml:space="preserve"> Konular işlenirken ba</w:t>
      </w:r>
      <w:r>
        <w:rPr>
          <w:rFonts w:eastAsia="Calibri" w:cstheme="minorHAnsi"/>
          <w:szCs w:val="24"/>
        </w:rPr>
        <w:t>sitten zora doğru öğrencilerle de</w:t>
      </w:r>
      <w:r w:rsidRPr="007609EE">
        <w:rPr>
          <w:rFonts w:eastAsia="Calibri" w:cstheme="minorHAnsi"/>
          <w:szCs w:val="24"/>
        </w:rPr>
        <w:t xml:space="preserve"> uygula</w:t>
      </w:r>
      <w:r>
        <w:rPr>
          <w:rFonts w:eastAsia="Calibri" w:cstheme="minorHAnsi"/>
          <w:szCs w:val="24"/>
        </w:rPr>
        <w:t>ma çalışmaları</w:t>
      </w:r>
      <w:r w:rsidRPr="007609EE">
        <w:rPr>
          <w:rFonts w:eastAsia="Calibri" w:cstheme="minorHAnsi"/>
          <w:szCs w:val="24"/>
        </w:rPr>
        <w:t xml:space="preserve"> yaptığını belirten </w:t>
      </w:r>
      <w:r w:rsidRPr="007609EE">
        <w:rPr>
          <w:rFonts w:cstheme="minorHAnsi"/>
          <w:szCs w:val="24"/>
        </w:rPr>
        <w:t>Beden Eğitimi Ve Spor Dersi Öğretmeni Emre YILMAZ</w:t>
      </w:r>
      <w:r w:rsidRPr="007609EE">
        <w:rPr>
          <w:rFonts w:eastAsia="Calibri" w:cstheme="minorHAnsi"/>
          <w:szCs w:val="24"/>
        </w:rPr>
        <w:t xml:space="preserve"> , işlenen konuların özelliklerine göre </w:t>
      </w:r>
      <w:r w:rsidRPr="007609EE">
        <w:rPr>
          <w:rFonts w:cstheme="minorHAnsi"/>
          <w:szCs w:val="24"/>
        </w:rPr>
        <w:t>yöntem ve teknik belirleyip</w:t>
      </w:r>
      <w:r w:rsidRPr="007609EE">
        <w:rPr>
          <w:rFonts w:eastAsia="Calibri" w:cstheme="minorHAnsi"/>
          <w:szCs w:val="24"/>
        </w:rPr>
        <w:t xml:space="preserve"> dersleri</w:t>
      </w:r>
      <w:r w:rsidRPr="007609EE">
        <w:rPr>
          <w:rFonts w:cstheme="minorHAnsi"/>
          <w:szCs w:val="24"/>
        </w:rPr>
        <w:t>n</w:t>
      </w:r>
      <w:r w:rsidRPr="007609EE">
        <w:rPr>
          <w:rFonts w:eastAsia="Calibri" w:cstheme="minorHAnsi"/>
          <w:szCs w:val="24"/>
        </w:rPr>
        <w:t xml:space="preserve"> yeri geldiğinde çeşitli materyallerle zenginleştirildiğini belirtmiştir.</w:t>
      </w:r>
    </w:p>
    <w:p w:rsidR="007B1AB1" w:rsidRPr="007609EE" w:rsidRDefault="007B1AB1" w:rsidP="007B1AB1">
      <w:pPr>
        <w:spacing w:before="120" w:after="0" w:line="240" w:lineRule="atLeast"/>
        <w:rPr>
          <w:rFonts w:eastAsia="Calibri" w:cstheme="minorHAnsi"/>
          <w:b/>
          <w:szCs w:val="24"/>
        </w:rPr>
      </w:pPr>
      <w:r w:rsidRPr="007609EE">
        <w:rPr>
          <w:rFonts w:eastAsia="Calibri" w:cstheme="minorHAnsi"/>
          <w:szCs w:val="24"/>
        </w:rPr>
        <w:t xml:space="preserve">           Benimsenen yöntem ve tekniklerin önemi ve gerekliliğinden bahseden Ahmet TİKENCE çalışmaların bu hususlar göz önünde bulundurularak sürdürülmesi gerektiğini dile getirmiştir.    </w:t>
      </w:r>
    </w:p>
    <w:p w:rsidR="00F7499E" w:rsidRDefault="00F7499E" w:rsidP="00F7499E">
      <w:pPr>
        <w:spacing w:before="120" w:after="0" w:line="240" w:lineRule="atLeast"/>
        <w:rPr>
          <w:rStyle w:val="Gl"/>
          <w:rFonts w:cstheme="minorHAnsi"/>
          <w:b w:val="0"/>
          <w:bCs w:val="0"/>
        </w:rPr>
      </w:pPr>
    </w:p>
    <w:p w:rsidR="00F7499E" w:rsidRPr="00F7499E" w:rsidRDefault="00F7499E" w:rsidP="00F7499E">
      <w:pPr>
        <w:spacing w:before="120" w:after="0" w:line="240" w:lineRule="atLeast"/>
        <w:rPr>
          <w:rStyle w:val="Gl"/>
          <w:rFonts w:cstheme="minorHAnsi"/>
          <w:bCs w:val="0"/>
        </w:rPr>
      </w:pPr>
      <w:r w:rsidRPr="00F7499E">
        <w:rPr>
          <w:rStyle w:val="Gl"/>
          <w:rFonts w:cstheme="minorHAnsi"/>
          <w:bCs w:val="0"/>
        </w:rPr>
        <w:t xml:space="preserve">6. </w:t>
      </w:r>
      <w:r w:rsidRPr="00F7499E">
        <w:rPr>
          <w:rStyle w:val="Gl"/>
          <w:rFonts w:cstheme="minorHAnsi"/>
        </w:rPr>
        <w:t>Özel eğitim ihtiyacı olan öğrenciler için bireyselleştirilmiş eğitim programları (BEP) ile ders planlarının görüşülmesi.</w:t>
      </w:r>
    </w:p>
    <w:p w:rsidR="00FC6211" w:rsidRDefault="0003325B" w:rsidP="0003325B">
      <w:pPr>
        <w:spacing w:before="120" w:after="0" w:line="240" w:lineRule="atLeast"/>
        <w:rPr>
          <w:rFonts w:cstheme="minorHAnsi"/>
          <w:szCs w:val="24"/>
        </w:rPr>
      </w:pPr>
      <w:r>
        <w:rPr>
          <w:rStyle w:val="Gl"/>
          <w:rFonts w:cstheme="minorHAnsi"/>
          <w:b w:val="0"/>
        </w:rPr>
        <w:t xml:space="preserve">   </w:t>
      </w:r>
      <w:r w:rsidR="00FC6211">
        <w:rPr>
          <w:rStyle w:val="Gl"/>
          <w:rFonts w:cstheme="minorHAnsi"/>
          <w:b w:val="0"/>
        </w:rPr>
        <w:t xml:space="preserve">  </w:t>
      </w:r>
      <w:r w:rsidRPr="007609EE">
        <w:rPr>
          <w:rFonts w:cstheme="minorHAnsi"/>
          <w:szCs w:val="24"/>
        </w:rPr>
        <w:t>Beden Eğitimi Ve Spor Dersi Öğretmeni Emre YILMAZ</w:t>
      </w:r>
      <w:r>
        <w:rPr>
          <w:rStyle w:val="Gl"/>
          <w:rFonts w:cstheme="minorHAnsi"/>
          <w:b w:val="0"/>
        </w:rPr>
        <w:t xml:space="preserve">  6/A Sınıfında bulunan Cihan BİLMECE, </w:t>
      </w:r>
      <w:r w:rsidRPr="0003325B">
        <w:rPr>
          <w:rStyle w:val="Gl"/>
          <w:rFonts w:cstheme="minorHAnsi"/>
          <w:b w:val="0"/>
        </w:rPr>
        <w:t xml:space="preserve">6/C Sınıfında bulunan </w:t>
      </w:r>
      <w:r>
        <w:rPr>
          <w:rStyle w:val="Gl"/>
          <w:rFonts w:cstheme="minorHAnsi"/>
          <w:b w:val="0"/>
        </w:rPr>
        <w:t xml:space="preserve">Furkan Emir ÇULLU ve 7/A sınıfında bulunan Yunus Emre BEKLE  adlı öğrencilerimizin </w:t>
      </w:r>
      <w:r w:rsidRPr="0003325B">
        <w:rPr>
          <w:rStyle w:val="Gl"/>
          <w:rFonts w:cstheme="minorHAnsi"/>
          <w:b w:val="0"/>
        </w:rPr>
        <w:t xml:space="preserve">BEP ‘e dahil olarak eğitim almakta </w:t>
      </w:r>
      <w:r>
        <w:rPr>
          <w:rStyle w:val="Gl"/>
          <w:rFonts w:cstheme="minorHAnsi"/>
          <w:b w:val="0"/>
        </w:rPr>
        <w:t>olduklarını</w:t>
      </w:r>
      <w:r w:rsidR="00FC6211">
        <w:rPr>
          <w:rStyle w:val="Gl"/>
          <w:rFonts w:cstheme="minorHAnsi"/>
          <w:b w:val="0"/>
        </w:rPr>
        <w:t xml:space="preserve"> belirtmiştir, fakat</w:t>
      </w:r>
      <w:r w:rsidRPr="0003325B">
        <w:rPr>
          <w:rStyle w:val="Gl"/>
          <w:rFonts w:cstheme="minorHAnsi"/>
          <w:b w:val="0"/>
        </w:rPr>
        <w:t xml:space="preserve"> Beden Eğitimi dersinde</w:t>
      </w:r>
      <w:r w:rsidRPr="007609EE">
        <w:rPr>
          <w:rStyle w:val="Gl"/>
          <w:rFonts w:cstheme="minorHAnsi"/>
        </w:rPr>
        <w:t xml:space="preserve">  </w:t>
      </w:r>
      <w:r w:rsidRPr="007609EE">
        <w:rPr>
          <w:rFonts w:cstheme="minorHAnsi"/>
          <w:szCs w:val="24"/>
        </w:rPr>
        <w:t xml:space="preserve">uyum </w:t>
      </w:r>
      <w:r w:rsidR="00FC6211">
        <w:rPr>
          <w:rFonts w:cstheme="minorHAnsi"/>
          <w:szCs w:val="24"/>
        </w:rPr>
        <w:t>veya katılım konusunda her hangi bir olumsuz durumun bulunmadığını tam tersi bu öğrencilerin</w:t>
      </w:r>
      <w:r w:rsidRPr="007609EE">
        <w:rPr>
          <w:rFonts w:cstheme="minorHAnsi"/>
          <w:szCs w:val="24"/>
        </w:rPr>
        <w:t xml:space="preserve"> gayet başarılı ve ist</w:t>
      </w:r>
      <w:r w:rsidR="00FC6211">
        <w:rPr>
          <w:rFonts w:cstheme="minorHAnsi"/>
          <w:szCs w:val="24"/>
        </w:rPr>
        <w:t>ekli bir şekilde derse katıldıklarını gözlemlediğini dile getirmiştir.</w:t>
      </w:r>
    </w:p>
    <w:p w:rsidR="0003325B" w:rsidRPr="007609EE" w:rsidRDefault="00FC6211" w:rsidP="0003325B">
      <w:pPr>
        <w:spacing w:before="120" w:after="0" w:line="240" w:lineRule="atLeast"/>
        <w:rPr>
          <w:rFonts w:cstheme="minorHAnsi"/>
          <w:b/>
          <w:szCs w:val="24"/>
        </w:rPr>
      </w:pPr>
      <w:r>
        <w:rPr>
          <w:rFonts w:cstheme="minorHAnsi"/>
          <w:szCs w:val="24"/>
        </w:rPr>
        <w:t xml:space="preserve">     </w:t>
      </w:r>
      <w:r w:rsidR="0003325B" w:rsidRPr="007609EE">
        <w:rPr>
          <w:rFonts w:cstheme="minorHAnsi"/>
          <w:szCs w:val="24"/>
        </w:rPr>
        <w:t xml:space="preserve"> </w:t>
      </w:r>
      <w:r>
        <w:rPr>
          <w:rFonts w:cstheme="minorHAnsi"/>
          <w:szCs w:val="24"/>
        </w:rPr>
        <w:t>Ayrıca bu öğrencilerle</w:t>
      </w:r>
      <w:r w:rsidR="0003325B" w:rsidRPr="007609EE">
        <w:rPr>
          <w:rFonts w:cstheme="minorHAnsi"/>
          <w:szCs w:val="24"/>
        </w:rPr>
        <w:t xml:space="preserve"> yak</w:t>
      </w:r>
      <w:r>
        <w:rPr>
          <w:rFonts w:cstheme="minorHAnsi"/>
          <w:szCs w:val="24"/>
        </w:rPr>
        <w:t>ından ilgilenilmesi ve aileleriyle</w:t>
      </w:r>
      <w:r w:rsidR="0003325B" w:rsidRPr="007609EE">
        <w:rPr>
          <w:rFonts w:cstheme="minorHAnsi"/>
          <w:szCs w:val="24"/>
        </w:rPr>
        <w:t xml:space="preserve"> de  iş birliğinin sağlanmasının önemini belirten Beden Eğitimi Ve Spor Dersi Öğretme</w:t>
      </w:r>
      <w:r>
        <w:rPr>
          <w:rFonts w:cstheme="minorHAnsi"/>
          <w:szCs w:val="24"/>
        </w:rPr>
        <w:t>ni Emre YILMAZ , bu öğrencilerimizin bu sayede</w:t>
      </w:r>
      <w:r w:rsidR="0003325B" w:rsidRPr="007609EE">
        <w:rPr>
          <w:rFonts w:cstheme="minorHAnsi"/>
          <w:szCs w:val="24"/>
        </w:rPr>
        <w:t xml:space="preserve"> Beden Eğitimi Ve Spor Dersind</w:t>
      </w:r>
      <w:r>
        <w:rPr>
          <w:rFonts w:cstheme="minorHAnsi"/>
          <w:szCs w:val="24"/>
        </w:rPr>
        <w:t>e ve diğer derslerde daha da başarılı olacaklarına inandığını vurgulamıştır.</w:t>
      </w:r>
    </w:p>
    <w:p w:rsidR="0003325B" w:rsidRDefault="0054221F" w:rsidP="0003325B">
      <w:pPr>
        <w:spacing w:before="120" w:after="0" w:line="240" w:lineRule="atLeast"/>
        <w:rPr>
          <w:rFonts w:cstheme="minorHAnsi"/>
          <w:szCs w:val="24"/>
        </w:rPr>
      </w:pPr>
      <w:r>
        <w:rPr>
          <w:rFonts w:cstheme="minorHAnsi"/>
          <w:szCs w:val="24"/>
        </w:rPr>
        <w:t xml:space="preserve">      </w:t>
      </w:r>
      <w:r w:rsidR="0003325B" w:rsidRPr="007609EE">
        <w:rPr>
          <w:rFonts w:cstheme="minorHAnsi"/>
          <w:szCs w:val="24"/>
        </w:rPr>
        <w:t>Planlama da bu durumun gözetilmesi ve aynı şekilde uygulamaya da yansıtılması gerektiğini bel</w:t>
      </w:r>
      <w:r w:rsidR="00FC6211">
        <w:rPr>
          <w:rFonts w:cstheme="minorHAnsi"/>
          <w:szCs w:val="24"/>
        </w:rPr>
        <w:t>irten Ahmet TİKENCE geçen dönemlerde her hangi bir problem</w:t>
      </w:r>
      <w:r w:rsidR="0003325B" w:rsidRPr="007609EE">
        <w:rPr>
          <w:rFonts w:cstheme="minorHAnsi"/>
          <w:szCs w:val="24"/>
        </w:rPr>
        <w:t xml:space="preserve"> yaşanmadığını belirtmiştir.</w:t>
      </w:r>
    </w:p>
    <w:p w:rsidR="0054221F" w:rsidRDefault="0054221F" w:rsidP="0003325B">
      <w:pPr>
        <w:spacing w:before="120" w:after="0" w:line="240" w:lineRule="atLeast"/>
        <w:rPr>
          <w:rStyle w:val="Gl"/>
          <w:rFonts w:cstheme="minorHAnsi"/>
        </w:rPr>
      </w:pPr>
      <w:r w:rsidRPr="0054221F">
        <w:rPr>
          <w:rFonts w:cstheme="minorHAnsi"/>
          <w:b/>
          <w:szCs w:val="24"/>
        </w:rPr>
        <w:t>7.</w:t>
      </w:r>
      <w:r w:rsidRPr="0054221F">
        <w:rPr>
          <w:rStyle w:val="Gl"/>
          <w:rFonts w:cstheme="minorHAnsi"/>
          <w:b w:val="0"/>
        </w:rPr>
        <w:t xml:space="preserve"> </w:t>
      </w:r>
      <w:r w:rsidRPr="0054221F">
        <w:rPr>
          <w:rStyle w:val="Gl"/>
          <w:rFonts w:cstheme="minorHAnsi"/>
        </w:rPr>
        <w:t>Diğer zümre ve alan öğretmenleri ile yapılabilecek işbirliği ve esasların belirlenmesi.</w:t>
      </w:r>
    </w:p>
    <w:p w:rsidR="0054221F" w:rsidRPr="0054221F" w:rsidRDefault="0054221F" w:rsidP="0054221F">
      <w:pPr>
        <w:spacing w:before="120" w:after="0" w:line="240" w:lineRule="atLeast"/>
        <w:rPr>
          <w:rStyle w:val="Gl"/>
          <w:rFonts w:cstheme="minorHAnsi"/>
          <w:b w:val="0"/>
          <w:bCs w:val="0"/>
        </w:rPr>
      </w:pPr>
      <w:r>
        <w:rPr>
          <w:rStyle w:val="Gl"/>
          <w:rFonts w:cstheme="minorHAnsi"/>
          <w:b w:val="0"/>
        </w:rPr>
        <w:t xml:space="preserve">      </w:t>
      </w:r>
      <w:r w:rsidRPr="007609EE">
        <w:rPr>
          <w:rFonts w:cstheme="minorHAnsi"/>
          <w:szCs w:val="24"/>
        </w:rPr>
        <w:t>Beden Eğitimi Ve Spor Dersi Öğretmeni Emre YILMAZ</w:t>
      </w:r>
      <w:r w:rsidRPr="007609EE">
        <w:rPr>
          <w:rStyle w:val="Gl"/>
          <w:rFonts w:cstheme="minorHAnsi"/>
        </w:rPr>
        <w:t xml:space="preserve"> </w:t>
      </w:r>
      <w:r w:rsidRPr="0054221F">
        <w:rPr>
          <w:rStyle w:val="Gl"/>
          <w:rFonts w:cstheme="minorHAnsi"/>
          <w:b w:val="0"/>
        </w:rPr>
        <w:t>diğer zümre ve alan öğretmenleri ile işbirliği  yapılmasının çok yerinde olacağı başarıyı artırmak için velilerle sık sık görüşülmesini,  öğrencilerin derslere ilgilerinin çekilmesi; ders araç ve gereçlerinin zamanında hazırlanmasını ve kullanılmasını,  sınıf disiplininin sağlanması ve öğrencilerle yakın ilgi kurulması gerektiği önemle vurgulamıştır.</w:t>
      </w:r>
    </w:p>
    <w:p w:rsidR="0054221F" w:rsidRPr="0054221F" w:rsidRDefault="00596245" w:rsidP="0054221F">
      <w:pPr>
        <w:spacing w:before="120" w:after="0" w:line="240" w:lineRule="atLeast"/>
        <w:rPr>
          <w:rStyle w:val="Gl"/>
          <w:rFonts w:cstheme="minorHAnsi"/>
          <w:b w:val="0"/>
          <w:bCs w:val="0"/>
        </w:rPr>
      </w:pPr>
      <w:r>
        <w:rPr>
          <w:rStyle w:val="Gl"/>
          <w:rFonts w:cstheme="minorHAnsi"/>
          <w:b w:val="0"/>
        </w:rPr>
        <w:t xml:space="preserve">     </w:t>
      </w:r>
      <w:r w:rsidR="0054221F" w:rsidRPr="0054221F">
        <w:rPr>
          <w:rStyle w:val="Gl"/>
          <w:rFonts w:cstheme="minorHAnsi"/>
          <w:b w:val="0"/>
        </w:rPr>
        <w:t xml:space="preserve"> İşbirliği kapsamında ; Yapılacak sınavlarda , Projelerde , Gezilerde , Sosyal Ve Sportif Faaliyetlerde ,Okul İçi Ve Okul Dışı gerekli etkinliklerde yardımlaşma ve işbirliğinin esas alınması gerekliliği dile getirilmiştir.Alan öğretmenleri ile daha etkili ve verimli iletişim ve ilişkiler kurularak bunları geliştirmenin önemi üzerinde durulmuştur. </w:t>
      </w:r>
    </w:p>
    <w:p w:rsidR="0054221F" w:rsidRPr="007609EE" w:rsidRDefault="0054221F" w:rsidP="0054221F">
      <w:pPr>
        <w:spacing w:before="120" w:after="0" w:line="240" w:lineRule="atLeast"/>
        <w:rPr>
          <w:rStyle w:val="Gl"/>
          <w:rFonts w:cstheme="minorHAnsi"/>
          <w:bCs w:val="0"/>
        </w:rPr>
      </w:pPr>
    </w:p>
    <w:p w:rsidR="0054221F" w:rsidRPr="007609EE" w:rsidRDefault="0054221F" w:rsidP="0054221F">
      <w:pPr>
        <w:pStyle w:val="ListeParagraf"/>
        <w:numPr>
          <w:ilvl w:val="0"/>
          <w:numId w:val="4"/>
        </w:numPr>
        <w:spacing w:before="120" w:after="0" w:line="240" w:lineRule="atLeast"/>
        <w:rPr>
          <w:rFonts w:asciiTheme="minorHAnsi" w:hAnsiTheme="minorHAnsi" w:cstheme="minorHAnsi"/>
          <w:b/>
          <w:szCs w:val="24"/>
        </w:rPr>
      </w:pPr>
      <w:r w:rsidRPr="007609EE">
        <w:rPr>
          <w:rFonts w:asciiTheme="minorHAnsi" w:hAnsiTheme="minorHAnsi" w:cstheme="minorHAnsi"/>
          <w:szCs w:val="24"/>
        </w:rPr>
        <w:t>“ Bilim ve Teknoloji “ konusunda bilişim teknolojileri</w:t>
      </w:r>
      <w:r w:rsidRPr="007609EE">
        <w:rPr>
          <w:rFonts w:asciiTheme="minorHAnsi" w:hAnsiTheme="minorHAnsi" w:cstheme="minorHAnsi"/>
          <w:i/>
          <w:szCs w:val="24"/>
        </w:rPr>
        <w:t xml:space="preserve"> </w:t>
      </w:r>
      <w:r w:rsidRPr="007609EE">
        <w:rPr>
          <w:rFonts w:asciiTheme="minorHAnsi" w:hAnsiTheme="minorHAnsi" w:cstheme="minorHAnsi"/>
          <w:szCs w:val="24"/>
        </w:rPr>
        <w:t>öğretmeni</w:t>
      </w:r>
      <w:r w:rsidRPr="007609EE">
        <w:rPr>
          <w:rFonts w:asciiTheme="minorHAnsi" w:hAnsiTheme="minorHAnsi" w:cstheme="minorHAnsi"/>
          <w:i/>
          <w:szCs w:val="24"/>
        </w:rPr>
        <w:t xml:space="preserve"> </w:t>
      </w:r>
      <w:r w:rsidRPr="00973E5B">
        <w:rPr>
          <w:rFonts w:asciiTheme="minorHAnsi" w:hAnsiTheme="minorHAnsi" w:cstheme="minorHAnsi"/>
          <w:szCs w:val="24"/>
        </w:rPr>
        <w:t xml:space="preserve">ile </w:t>
      </w:r>
      <w:r w:rsidRPr="007609EE">
        <w:rPr>
          <w:rFonts w:asciiTheme="minorHAnsi" w:hAnsiTheme="minorHAnsi" w:cstheme="minorHAnsi"/>
          <w:szCs w:val="24"/>
        </w:rPr>
        <w:t>bir bilgi alışverişinde bulunulacak, işbirliği sağlanılacaktır</w:t>
      </w:r>
    </w:p>
    <w:p w:rsidR="0054221F" w:rsidRPr="007609EE" w:rsidRDefault="0054221F" w:rsidP="0054221F">
      <w:pPr>
        <w:pStyle w:val="ListeParagraf"/>
        <w:numPr>
          <w:ilvl w:val="0"/>
          <w:numId w:val="4"/>
        </w:numPr>
        <w:spacing w:before="120" w:after="0" w:line="240" w:lineRule="atLeast"/>
        <w:rPr>
          <w:rFonts w:asciiTheme="minorHAnsi" w:hAnsiTheme="minorHAnsi" w:cstheme="minorHAnsi"/>
          <w:b/>
          <w:szCs w:val="24"/>
        </w:rPr>
      </w:pPr>
      <w:r w:rsidRPr="007609EE">
        <w:rPr>
          <w:rFonts w:asciiTheme="minorHAnsi" w:hAnsiTheme="minorHAnsi" w:cstheme="minorHAnsi"/>
          <w:szCs w:val="24"/>
        </w:rPr>
        <w:t>Telaffuz ve anlatım bozukluklarının düzeltilmesinde, yazılı ve sözlü anlatımlarda; düzgün cümle kurma, kendini ifade ed</w:t>
      </w:r>
      <w:r>
        <w:rPr>
          <w:rFonts w:asciiTheme="minorHAnsi" w:hAnsiTheme="minorHAnsi" w:cstheme="minorHAnsi"/>
          <w:szCs w:val="24"/>
        </w:rPr>
        <w:t>e</w:t>
      </w:r>
      <w:r w:rsidRPr="007609EE">
        <w:rPr>
          <w:rFonts w:asciiTheme="minorHAnsi" w:hAnsiTheme="minorHAnsi" w:cstheme="minorHAnsi"/>
          <w:szCs w:val="24"/>
        </w:rPr>
        <w:t>bilme Türkçe öğretmeni ile bilgi alışverişinde bulunulacak, işbirliği sağlanılacaktır.</w:t>
      </w:r>
    </w:p>
    <w:p w:rsidR="0054221F" w:rsidRPr="002A5125" w:rsidRDefault="0054221F" w:rsidP="0054221F">
      <w:pPr>
        <w:pStyle w:val="ListeParagraf"/>
        <w:numPr>
          <w:ilvl w:val="0"/>
          <w:numId w:val="4"/>
        </w:numPr>
        <w:spacing w:before="120" w:after="0" w:line="240" w:lineRule="atLeast"/>
        <w:rPr>
          <w:rFonts w:asciiTheme="minorHAnsi" w:hAnsiTheme="minorHAnsi" w:cstheme="minorHAnsi"/>
          <w:b/>
          <w:szCs w:val="24"/>
        </w:rPr>
      </w:pPr>
      <w:r w:rsidRPr="007609EE">
        <w:rPr>
          <w:rFonts w:asciiTheme="minorHAnsi" w:hAnsiTheme="minorHAnsi" w:cstheme="minorHAnsi"/>
          <w:szCs w:val="24"/>
        </w:rPr>
        <w:lastRenderedPageBreak/>
        <w:t>Kendine olan güven ve gelişimi “ konusunda rehber öğretmenle bir bilgi alışverişinde bulunulacak, işbirliği sağlanılacaktır.</w:t>
      </w:r>
    </w:p>
    <w:p w:rsidR="002A5125" w:rsidRPr="007609EE" w:rsidRDefault="002A5125" w:rsidP="0054221F">
      <w:pPr>
        <w:pStyle w:val="ListeParagraf"/>
        <w:numPr>
          <w:ilvl w:val="0"/>
          <w:numId w:val="4"/>
        </w:numPr>
        <w:spacing w:before="120" w:after="0" w:line="240" w:lineRule="atLeast"/>
        <w:rPr>
          <w:rFonts w:asciiTheme="minorHAnsi" w:hAnsiTheme="minorHAnsi" w:cstheme="minorHAnsi"/>
          <w:b/>
          <w:szCs w:val="24"/>
        </w:rPr>
      </w:pPr>
      <w:r>
        <w:rPr>
          <w:rFonts w:asciiTheme="minorHAnsi" w:hAnsiTheme="minorHAnsi" w:cstheme="minorHAnsi"/>
          <w:szCs w:val="24"/>
        </w:rPr>
        <w:t>Fen Bilimleri dersi ile de sağlık alanında iletişim ve etkileşim halinde olunacaktır.</w:t>
      </w:r>
    </w:p>
    <w:p w:rsidR="0054221F" w:rsidRPr="007609EE" w:rsidRDefault="0054221F" w:rsidP="0054221F">
      <w:pPr>
        <w:spacing w:before="120" w:after="0" w:line="240" w:lineRule="atLeast"/>
        <w:rPr>
          <w:rStyle w:val="Gl"/>
          <w:rFonts w:cstheme="minorHAnsi"/>
          <w:bCs w:val="0"/>
        </w:rPr>
      </w:pPr>
    </w:p>
    <w:p w:rsidR="0054221F" w:rsidRDefault="0054221F" w:rsidP="0054221F">
      <w:pPr>
        <w:spacing w:before="120" w:after="0" w:line="240" w:lineRule="atLeast"/>
        <w:rPr>
          <w:rStyle w:val="Gl"/>
          <w:rFonts w:cstheme="minorHAnsi"/>
          <w:b w:val="0"/>
        </w:rPr>
      </w:pPr>
      <w:r w:rsidRPr="007609EE">
        <w:rPr>
          <w:rStyle w:val="Gl"/>
          <w:rFonts w:cstheme="minorHAnsi"/>
        </w:rPr>
        <w:t xml:space="preserve">            </w:t>
      </w:r>
      <w:r w:rsidRPr="0054221F">
        <w:rPr>
          <w:rStyle w:val="Gl"/>
          <w:rFonts w:cstheme="minorHAnsi"/>
          <w:b w:val="0"/>
        </w:rPr>
        <w:t>Zümrelerle her daim o</w:t>
      </w:r>
      <w:r w:rsidR="00973E5B">
        <w:rPr>
          <w:rStyle w:val="Gl"/>
          <w:rFonts w:cstheme="minorHAnsi"/>
          <w:b w:val="0"/>
        </w:rPr>
        <w:t>rtak hareket edilmesi ve sık sık işbirliği içerisinde olunması gerektiği</w:t>
      </w:r>
      <w:r w:rsidRPr="0054221F">
        <w:rPr>
          <w:rStyle w:val="Gl"/>
          <w:rFonts w:cstheme="minorHAnsi"/>
          <w:b w:val="0"/>
        </w:rPr>
        <w:t xml:space="preserve"> benimsenmiştir.</w:t>
      </w:r>
    </w:p>
    <w:p w:rsidR="00596245" w:rsidRPr="00596245" w:rsidRDefault="00973E5B" w:rsidP="00973E5B">
      <w:pPr>
        <w:spacing w:before="120" w:after="0" w:line="240" w:lineRule="atLeast"/>
        <w:rPr>
          <w:rStyle w:val="Gl"/>
          <w:rFonts w:cstheme="minorHAnsi"/>
        </w:rPr>
      </w:pPr>
      <w:r w:rsidRPr="00973E5B">
        <w:rPr>
          <w:rStyle w:val="Gl"/>
          <w:rFonts w:cstheme="minorHAnsi"/>
        </w:rPr>
        <w:t>8.</w:t>
      </w:r>
      <w:r w:rsidRPr="00973E5B">
        <w:rPr>
          <w:rStyle w:val="Gl"/>
          <w:rFonts w:cstheme="minorHAnsi"/>
          <w:b w:val="0"/>
        </w:rPr>
        <w:t xml:space="preserve"> </w:t>
      </w:r>
      <w:r w:rsidRPr="00973E5B">
        <w:rPr>
          <w:rStyle w:val="Gl"/>
          <w:rFonts w:cstheme="minorHAnsi"/>
        </w:rPr>
        <w:t>Öğretim alanı ile bilim ve teknolojideki gelişmelerin izlenerek uygulamalara yansıtılması.</w:t>
      </w:r>
    </w:p>
    <w:p w:rsidR="00634B3C" w:rsidRDefault="00596245" w:rsidP="00973E5B">
      <w:pPr>
        <w:spacing w:before="120" w:after="0" w:line="240" w:lineRule="atLeast"/>
        <w:rPr>
          <w:rFonts w:cstheme="minorHAnsi"/>
          <w:szCs w:val="24"/>
        </w:rPr>
      </w:pPr>
      <w:r>
        <w:rPr>
          <w:rFonts w:cstheme="minorHAnsi"/>
          <w:szCs w:val="24"/>
        </w:rPr>
        <w:t xml:space="preserve">      </w:t>
      </w:r>
      <w:r w:rsidRPr="00596245">
        <w:rPr>
          <w:rStyle w:val="Gl"/>
          <w:rFonts w:cstheme="minorHAnsi"/>
          <w:b w:val="0"/>
        </w:rPr>
        <w:t>Öğretim alanı ile bilim ve teknolojideki gelişmeler</w:t>
      </w:r>
      <w:r>
        <w:rPr>
          <w:rStyle w:val="Gl"/>
          <w:rFonts w:cstheme="minorHAnsi"/>
          <w:b w:val="0"/>
        </w:rPr>
        <w:t xml:space="preserve">in takip edilmesinin </w:t>
      </w:r>
      <w:r w:rsidR="00634B3C" w:rsidRPr="007609EE">
        <w:rPr>
          <w:rFonts w:cstheme="minorHAnsi"/>
          <w:szCs w:val="24"/>
        </w:rPr>
        <w:t xml:space="preserve">Beden Eğitimi Ve Spor Dersi </w:t>
      </w:r>
      <w:r w:rsidR="00634B3C" w:rsidRPr="00596245">
        <w:rPr>
          <w:rFonts w:eastAsia="Helvetica-Light" w:cs="Helvetica-Light"/>
        </w:rPr>
        <w:t>ders</w:t>
      </w:r>
      <w:r w:rsidR="00634B3C">
        <w:rPr>
          <w:rFonts w:eastAsia="Helvetica-Light" w:cs="Helvetica-Light"/>
        </w:rPr>
        <w:t xml:space="preserve">ine katkı sağlayacağı ve </w:t>
      </w:r>
      <w:r>
        <w:rPr>
          <w:rStyle w:val="Gl"/>
          <w:rFonts w:cstheme="minorHAnsi"/>
          <w:b w:val="0"/>
        </w:rPr>
        <w:t>dersin etkinliği</w:t>
      </w:r>
      <w:r w:rsidR="00634B3C">
        <w:rPr>
          <w:rStyle w:val="Gl"/>
          <w:rFonts w:cstheme="minorHAnsi"/>
          <w:b w:val="0"/>
        </w:rPr>
        <w:t>ni arttıracağı,</w:t>
      </w:r>
      <w:r>
        <w:rPr>
          <w:rStyle w:val="Gl"/>
          <w:rFonts w:cstheme="minorHAnsi"/>
          <w:b w:val="0"/>
        </w:rPr>
        <w:t xml:space="preserve"> kazanımların amacına</w:t>
      </w:r>
      <w:r w:rsidR="00634B3C">
        <w:rPr>
          <w:rStyle w:val="Gl"/>
          <w:rFonts w:cstheme="minorHAnsi"/>
          <w:b w:val="0"/>
        </w:rPr>
        <w:t xml:space="preserve"> ulaşmasını daha da kolaylaştıracağını vurgulayan </w:t>
      </w:r>
      <w:r w:rsidR="00634B3C" w:rsidRPr="007609EE">
        <w:rPr>
          <w:rFonts w:cstheme="minorHAnsi"/>
          <w:szCs w:val="24"/>
        </w:rPr>
        <w:t>Beden Eğitimi Ve Spor Dersi Öğretmeni Emre YILMAZ</w:t>
      </w:r>
      <w:r w:rsidR="00634B3C">
        <w:rPr>
          <w:rFonts w:cstheme="minorHAnsi"/>
          <w:szCs w:val="24"/>
        </w:rPr>
        <w:t xml:space="preserve"> ayrıca</w:t>
      </w:r>
      <w:r>
        <w:rPr>
          <w:rStyle w:val="Gl"/>
          <w:rFonts w:cstheme="minorHAnsi"/>
          <w:b w:val="0"/>
        </w:rPr>
        <w:t xml:space="preserve"> </w:t>
      </w:r>
      <w:r w:rsidRPr="00596245">
        <w:rPr>
          <w:szCs w:val="24"/>
        </w:rPr>
        <w:t xml:space="preserve"> </w:t>
      </w:r>
      <w:r w:rsidR="00973E5B" w:rsidRPr="007609EE">
        <w:rPr>
          <w:rFonts w:cstheme="minorHAnsi"/>
          <w:szCs w:val="24"/>
        </w:rPr>
        <w:t>Bilim ve teknolojinin gelişimi neticesinde ortaya çıkan yeniliklerin takip edilmesi ve sınıf ortamında öğrencilerin bunlardan haberdar</w:t>
      </w:r>
      <w:r w:rsidR="00634B3C">
        <w:rPr>
          <w:rFonts w:cstheme="minorHAnsi"/>
          <w:szCs w:val="24"/>
        </w:rPr>
        <w:t xml:space="preserve"> edilmesi</w:t>
      </w:r>
      <w:r w:rsidR="00973E5B" w:rsidRPr="007609EE">
        <w:rPr>
          <w:rFonts w:cstheme="minorHAnsi"/>
          <w:szCs w:val="24"/>
        </w:rPr>
        <w:t>, derslerde teknolojik aletlerin kullanı</w:t>
      </w:r>
      <w:r w:rsidR="00634B3C">
        <w:rPr>
          <w:rFonts w:cstheme="minorHAnsi"/>
          <w:szCs w:val="24"/>
        </w:rPr>
        <w:t>lmaya gayret edilmesi konusunda çalışmalar yapacağını belirtmiştir.</w:t>
      </w:r>
    </w:p>
    <w:p w:rsidR="00973E5B" w:rsidRPr="00DA75BE" w:rsidRDefault="00DA75BE" w:rsidP="00973E5B">
      <w:pPr>
        <w:spacing w:before="120" w:after="0" w:line="240" w:lineRule="atLeast"/>
        <w:rPr>
          <w:rFonts w:cstheme="minorHAnsi"/>
          <w:b/>
        </w:rPr>
      </w:pPr>
      <w:r>
        <w:rPr>
          <w:rFonts w:cstheme="minorHAnsi"/>
          <w:szCs w:val="24"/>
        </w:rPr>
        <w:t xml:space="preserve">     </w:t>
      </w:r>
      <w:r w:rsidRPr="007609EE">
        <w:rPr>
          <w:rFonts w:cstheme="minorHAnsi"/>
          <w:szCs w:val="24"/>
        </w:rPr>
        <w:t>Beden Eğitimi Ve Spor Dersi Öğretmeni Emre YILMAZ ders</w:t>
      </w:r>
      <w:r w:rsidRPr="007609EE">
        <w:rPr>
          <w:rStyle w:val="Gl"/>
          <w:rFonts w:cstheme="minorHAnsi"/>
        </w:rPr>
        <w:t xml:space="preserve">  </w:t>
      </w:r>
      <w:r w:rsidRPr="00DA75BE">
        <w:rPr>
          <w:rStyle w:val="Gl"/>
          <w:rFonts w:cstheme="minorHAnsi"/>
          <w:b w:val="0"/>
        </w:rPr>
        <w:t>işlenirken konu ve kazanım özelliğine göre, akıllı tahta, bilgisayar ve projeksiyondan imkânlar ölçüsünde yararlanıldığını, akıllı tahta uygulamalarının konuların öğrenciye aktarımını büyük ölçüde kolaylaştırdığını,belirtmiştir.</w:t>
      </w:r>
      <w:r w:rsidR="00634B3C">
        <w:rPr>
          <w:rFonts w:cstheme="minorHAnsi"/>
          <w:szCs w:val="24"/>
        </w:rPr>
        <w:t xml:space="preserve">  </w:t>
      </w:r>
    </w:p>
    <w:p w:rsidR="00973E5B" w:rsidRPr="007609EE" w:rsidRDefault="00596245" w:rsidP="00973E5B">
      <w:pPr>
        <w:spacing w:before="120" w:after="0" w:line="240" w:lineRule="atLeast"/>
        <w:rPr>
          <w:rStyle w:val="Gl"/>
          <w:rFonts w:cstheme="minorHAnsi"/>
          <w:b w:val="0"/>
          <w:bCs w:val="0"/>
        </w:rPr>
      </w:pPr>
      <w:r>
        <w:rPr>
          <w:rFonts w:cstheme="minorHAnsi"/>
          <w:szCs w:val="24"/>
        </w:rPr>
        <w:t xml:space="preserve">     </w:t>
      </w:r>
      <w:r w:rsidR="00DA75BE" w:rsidRPr="007609EE">
        <w:rPr>
          <w:rFonts w:cstheme="minorHAnsi"/>
          <w:szCs w:val="24"/>
        </w:rPr>
        <w:t>B</w:t>
      </w:r>
      <w:r w:rsidR="00DA75BE">
        <w:rPr>
          <w:rFonts w:cstheme="minorHAnsi"/>
          <w:szCs w:val="24"/>
        </w:rPr>
        <w:t xml:space="preserve">u amaçla özellikle derslerde EBA kullanıma ağırlık vereceğini belirten </w:t>
      </w:r>
      <w:r w:rsidR="00973E5B" w:rsidRPr="007609EE">
        <w:rPr>
          <w:rFonts w:cstheme="minorHAnsi"/>
          <w:szCs w:val="24"/>
        </w:rPr>
        <w:t>Beden Eğitimi Ve Spor Dersi Öğretmeni Emre YILMAZ , bu derste teknolojik olarak yenilenen spor malzemelerinin , spor ekipmanlarının da tanıtımının önemli olduğuna yeni gelişmelerin yakında</w:t>
      </w:r>
      <w:r>
        <w:rPr>
          <w:rFonts w:cstheme="minorHAnsi"/>
          <w:szCs w:val="24"/>
        </w:rPr>
        <w:t>n</w:t>
      </w:r>
      <w:r w:rsidR="00973E5B" w:rsidRPr="007609EE">
        <w:rPr>
          <w:rFonts w:cstheme="minorHAnsi"/>
          <w:szCs w:val="24"/>
        </w:rPr>
        <w:t xml:space="preserve"> takip edilerek  </w:t>
      </w:r>
      <w:r w:rsidR="0052624B">
        <w:rPr>
          <w:rFonts w:cstheme="minorHAnsi"/>
          <w:szCs w:val="24"/>
        </w:rPr>
        <w:t>uygulamaya yansıtılacağını</w:t>
      </w:r>
      <w:r w:rsidR="00973E5B" w:rsidRPr="007609EE">
        <w:rPr>
          <w:rFonts w:cstheme="minorHAnsi"/>
          <w:szCs w:val="24"/>
        </w:rPr>
        <w:t xml:space="preserve"> v</w:t>
      </w:r>
      <w:r w:rsidR="0052624B">
        <w:rPr>
          <w:rFonts w:cstheme="minorHAnsi"/>
          <w:szCs w:val="24"/>
        </w:rPr>
        <w:t>e değişikliklerin kullanılmasının kalıcı bir öğrenme için</w:t>
      </w:r>
      <w:r w:rsidR="00973E5B" w:rsidRPr="007609EE">
        <w:rPr>
          <w:rFonts w:cstheme="minorHAnsi"/>
          <w:szCs w:val="24"/>
        </w:rPr>
        <w:t xml:space="preserve"> ne denli önemli olduğun</w:t>
      </w:r>
      <w:r w:rsidR="0052624B">
        <w:rPr>
          <w:rFonts w:cstheme="minorHAnsi"/>
          <w:szCs w:val="24"/>
        </w:rPr>
        <w:t>u belirtmiştir.</w:t>
      </w:r>
    </w:p>
    <w:p w:rsidR="00973E5B" w:rsidRPr="00973E5B" w:rsidRDefault="00596245" w:rsidP="00973E5B">
      <w:pPr>
        <w:spacing w:before="120" w:after="0" w:line="240" w:lineRule="atLeast"/>
        <w:rPr>
          <w:rStyle w:val="Gl"/>
          <w:rFonts w:cstheme="minorHAnsi"/>
          <w:b w:val="0"/>
          <w:bCs w:val="0"/>
        </w:rPr>
      </w:pPr>
      <w:r>
        <w:rPr>
          <w:rStyle w:val="Gl"/>
          <w:rFonts w:cstheme="minorHAnsi"/>
        </w:rPr>
        <w:t xml:space="preserve">     </w:t>
      </w:r>
      <w:r w:rsidR="00973E5B" w:rsidRPr="00973E5B">
        <w:rPr>
          <w:rStyle w:val="Gl"/>
          <w:rFonts w:cstheme="minorHAnsi"/>
          <w:b w:val="0"/>
        </w:rPr>
        <w:t>Ayrıca dersler işlenirken konu ve kazanım özelliğine göre, ak</w:t>
      </w:r>
      <w:r>
        <w:rPr>
          <w:rStyle w:val="Gl"/>
          <w:rFonts w:cstheme="minorHAnsi"/>
          <w:b w:val="0"/>
        </w:rPr>
        <w:t>ıllı tahtadan , bilgisayardan,</w:t>
      </w:r>
      <w:r w:rsidR="00973E5B" w:rsidRPr="00973E5B">
        <w:rPr>
          <w:rStyle w:val="Gl"/>
          <w:rFonts w:cstheme="minorHAnsi"/>
          <w:b w:val="0"/>
        </w:rPr>
        <w:t xml:space="preserve"> EBA ve internet ağı sa</w:t>
      </w:r>
      <w:r>
        <w:rPr>
          <w:rStyle w:val="Gl"/>
          <w:rFonts w:cstheme="minorHAnsi"/>
          <w:b w:val="0"/>
        </w:rPr>
        <w:t>yesinde etkin olarak yararlanılmış</w:t>
      </w:r>
      <w:r w:rsidR="00973E5B" w:rsidRPr="00973E5B">
        <w:rPr>
          <w:rStyle w:val="Gl"/>
          <w:rFonts w:cstheme="minorHAnsi"/>
          <w:b w:val="0"/>
        </w:rPr>
        <w:t>,</w:t>
      </w:r>
      <w:r>
        <w:rPr>
          <w:rStyle w:val="Gl"/>
          <w:rFonts w:cstheme="minorHAnsi"/>
          <w:b w:val="0"/>
        </w:rPr>
        <w:t xml:space="preserve"> </w:t>
      </w:r>
      <w:r w:rsidR="00973E5B" w:rsidRPr="00973E5B">
        <w:rPr>
          <w:rStyle w:val="Gl"/>
          <w:rFonts w:cstheme="minorHAnsi"/>
          <w:b w:val="0"/>
        </w:rPr>
        <w:t>yazılı,</w:t>
      </w:r>
      <w:r>
        <w:rPr>
          <w:rStyle w:val="Gl"/>
          <w:rFonts w:cstheme="minorHAnsi"/>
          <w:b w:val="0"/>
        </w:rPr>
        <w:t xml:space="preserve"> </w:t>
      </w:r>
      <w:r w:rsidR="00973E5B" w:rsidRPr="00973E5B">
        <w:rPr>
          <w:rStyle w:val="Gl"/>
          <w:rFonts w:cstheme="minorHAnsi"/>
          <w:b w:val="0"/>
        </w:rPr>
        <w:t>işitsel, görsel ve video kaynaklarıyla ders konularında sık sık yer veril</w:t>
      </w:r>
      <w:r>
        <w:rPr>
          <w:rStyle w:val="Gl"/>
          <w:rFonts w:cstheme="minorHAnsi"/>
          <w:b w:val="0"/>
        </w:rPr>
        <w:t xml:space="preserve">erek bilim ve teknolojideki gelişmelerden  güncel olaylardan </w:t>
      </w:r>
      <w:r w:rsidR="00973E5B" w:rsidRPr="00973E5B">
        <w:rPr>
          <w:rStyle w:val="Gl"/>
          <w:rFonts w:cstheme="minorHAnsi"/>
          <w:b w:val="0"/>
        </w:rPr>
        <w:t>bahsedilmiştir.</w:t>
      </w:r>
    </w:p>
    <w:p w:rsidR="003B20D1" w:rsidRDefault="0052624B" w:rsidP="003B20D1">
      <w:pPr>
        <w:spacing w:before="120" w:after="0" w:line="240" w:lineRule="atLeast"/>
        <w:rPr>
          <w:rStyle w:val="Gl"/>
          <w:rFonts w:cstheme="minorHAnsi"/>
        </w:rPr>
      </w:pPr>
      <w:r>
        <w:rPr>
          <w:rFonts w:cstheme="minorHAnsi"/>
          <w:szCs w:val="24"/>
        </w:rPr>
        <w:t xml:space="preserve">     </w:t>
      </w:r>
      <w:r w:rsidR="003B20D1">
        <w:rPr>
          <w:rStyle w:val="Gl"/>
          <w:rFonts w:cstheme="minorHAnsi"/>
          <w:bCs w:val="0"/>
        </w:rPr>
        <w:t>9</w:t>
      </w:r>
      <w:r w:rsidR="003B20D1" w:rsidRPr="003B20D1">
        <w:rPr>
          <w:rStyle w:val="Gl"/>
          <w:rFonts w:cstheme="minorHAnsi"/>
          <w:bCs w:val="0"/>
        </w:rPr>
        <w:t>.</w:t>
      </w:r>
      <w:r w:rsidR="003B20D1" w:rsidRPr="003B20D1">
        <w:rPr>
          <w:rStyle w:val="Gl"/>
          <w:rFonts w:cstheme="minorHAnsi"/>
        </w:rPr>
        <w:t xml:space="preserve"> Öğrencilerde girişimcilik bilincinin kazandırılmasına yönelik çalışmaların yapılması.</w:t>
      </w:r>
    </w:p>
    <w:p w:rsidR="003B20D1" w:rsidRPr="007609EE" w:rsidRDefault="003B20D1" w:rsidP="003B20D1">
      <w:pPr>
        <w:spacing w:before="120" w:after="0" w:line="240" w:lineRule="atLeast"/>
        <w:rPr>
          <w:rStyle w:val="Gl"/>
          <w:rFonts w:cstheme="minorHAnsi"/>
          <w:bCs w:val="0"/>
        </w:rPr>
      </w:pPr>
      <w:r>
        <w:rPr>
          <w:rFonts w:cstheme="minorHAnsi"/>
          <w:szCs w:val="24"/>
        </w:rPr>
        <w:t xml:space="preserve">     </w:t>
      </w:r>
      <w:r w:rsidRPr="007609EE">
        <w:rPr>
          <w:rFonts w:cstheme="minorHAnsi"/>
          <w:szCs w:val="24"/>
        </w:rPr>
        <w:t>Beden Eğitimi Ve Spor Dersinde</w:t>
      </w:r>
      <w:r w:rsidRPr="007609EE">
        <w:rPr>
          <w:rStyle w:val="Gl"/>
          <w:rFonts w:cstheme="minorHAnsi"/>
        </w:rPr>
        <w:t xml:space="preserve"> </w:t>
      </w:r>
      <w:r w:rsidRPr="003B20D1">
        <w:rPr>
          <w:rStyle w:val="Gl"/>
          <w:rFonts w:cstheme="minorHAnsi"/>
          <w:b w:val="0"/>
        </w:rPr>
        <w:t>, öğrencilerde girişimcilik bilincinin kazandırılmasına yönelik çalışmaların yapılması için öğretmen,veli,okul işbirliğinin ne derece önemli olduğunu çevre şartlarını da dikkate alarak öğrencilerde girişimcilik bilincinin aşılanarak  sık sık görevler</w:t>
      </w:r>
      <w:r>
        <w:rPr>
          <w:rStyle w:val="Gl"/>
          <w:rFonts w:cstheme="minorHAnsi"/>
          <w:b w:val="0"/>
        </w:rPr>
        <w:t>, sorumluluklar</w:t>
      </w:r>
      <w:r w:rsidRPr="003B20D1">
        <w:rPr>
          <w:rStyle w:val="Gl"/>
          <w:rFonts w:cstheme="minorHAnsi"/>
          <w:b w:val="0"/>
        </w:rPr>
        <w:t>, etkinlikler verilmesi  gerektiği başarının artması için bu sınıfta derse giren diğer  öğretmenlerin sürekli işbirliği içeri</w:t>
      </w:r>
      <w:r>
        <w:rPr>
          <w:rStyle w:val="Gl"/>
          <w:rFonts w:cstheme="minorHAnsi"/>
          <w:b w:val="0"/>
        </w:rPr>
        <w:t>sinde bulunulması, öğrencilerin</w:t>
      </w:r>
      <w:r w:rsidRPr="003B20D1">
        <w:rPr>
          <w:rStyle w:val="Gl"/>
          <w:rFonts w:cstheme="minorHAnsi"/>
          <w:b w:val="0"/>
        </w:rPr>
        <w:t xml:space="preserve"> olumlu faaliyetlerinin mutlaka ödüllendirilmesi, hoşgörüye dayalı bir ortam oluşturulması, etkin bir şekilde ders dinlemeleri ve aktif olarak  derse katılmalarının sağlanması gerektiği belirtilmiş ve </w:t>
      </w:r>
      <w:r>
        <w:rPr>
          <w:rStyle w:val="Gl"/>
          <w:rFonts w:cstheme="minorHAnsi"/>
          <w:b w:val="0"/>
        </w:rPr>
        <w:t>yıl</w:t>
      </w:r>
      <w:r w:rsidRPr="003B20D1">
        <w:rPr>
          <w:rStyle w:val="Gl"/>
          <w:rFonts w:cstheme="minorHAnsi"/>
          <w:b w:val="0"/>
        </w:rPr>
        <w:t xml:space="preserve"> boyunca da</w:t>
      </w:r>
      <w:r>
        <w:rPr>
          <w:rStyle w:val="Gl"/>
          <w:rFonts w:cstheme="minorHAnsi"/>
          <w:b w:val="0"/>
        </w:rPr>
        <w:t xml:space="preserve"> bu yönde çalışmalar yapılması gerektiği vurgulanmıştır. Y</w:t>
      </w:r>
      <w:r w:rsidRPr="003B20D1">
        <w:rPr>
          <w:rStyle w:val="Gl"/>
          <w:rFonts w:cstheme="minorHAnsi"/>
          <w:b w:val="0"/>
        </w:rPr>
        <w:t>ine</w:t>
      </w:r>
      <w:r>
        <w:rPr>
          <w:rStyle w:val="Gl"/>
          <w:rFonts w:cstheme="minorHAnsi"/>
          <w:b w:val="0"/>
        </w:rPr>
        <w:t xml:space="preserve"> yıl boyunca </w:t>
      </w:r>
      <w:r w:rsidRPr="003B20D1">
        <w:rPr>
          <w:rStyle w:val="Gl"/>
          <w:rFonts w:cstheme="minorHAnsi"/>
          <w:b w:val="0"/>
        </w:rPr>
        <w:t>bu kazanımlara yönelik bir çok faaliyet ve der</w:t>
      </w:r>
      <w:r>
        <w:rPr>
          <w:rStyle w:val="Gl"/>
          <w:rFonts w:cstheme="minorHAnsi"/>
          <w:b w:val="0"/>
        </w:rPr>
        <w:t>s içi etkinlikler</w:t>
      </w:r>
      <w:r w:rsidRPr="003B20D1">
        <w:rPr>
          <w:rStyle w:val="Gl"/>
          <w:rFonts w:cstheme="minorHAnsi"/>
          <w:b w:val="0"/>
        </w:rPr>
        <w:t xml:space="preserve"> </w:t>
      </w:r>
      <w:r>
        <w:rPr>
          <w:rStyle w:val="Gl"/>
          <w:rFonts w:cstheme="minorHAnsi"/>
          <w:b w:val="0"/>
        </w:rPr>
        <w:t>planlanacaktır</w:t>
      </w:r>
      <w:r w:rsidRPr="003B20D1">
        <w:rPr>
          <w:rStyle w:val="Gl"/>
          <w:rFonts w:cstheme="minorHAnsi"/>
          <w:b w:val="0"/>
        </w:rPr>
        <w:t>.</w:t>
      </w:r>
    </w:p>
    <w:p w:rsidR="003B20D1" w:rsidRPr="003B20D1" w:rsidRDefault="003B20D1" w:rsidP="003B20D1">
      <w:pPr>
        <w:spacing w:before="120" w:after="0" w:line="240" w:lineRule="atLeast"/>
        <w:rPr>
          <w:rStyle w:val="Gl"/>
          <w:rFonts w:cstheme="minorHAnsi"/>
          <w:b w:val="0"/>
          <w:bCs w:val="0"/>
        </w:rPr>
      </w:pPr>
      <w:r w:rsidRPr="007609EE">
        <w:rPr>
          <w:rFonts w:cstheme="minorHAnsi"/>
          <w:szCs w:val="24"/>
        </w:rPr>
        <w:t xml:space="preserve">       Beden Eğitimi Ve Spor Dersinde daha çok uygulama ve grupla etkileşim olduğunu belirten Beden Eğitimi Ve Spor Dersi Öğretmeni Emre YILMAZ bu sayede öğrencide yeni ve farklı bir bakış açısı yakalandığını öğrencinin de bunun farkında olarak öğrenciyi aktif bir şekilde derse ve etkinliklere katarak </w:t>
      </w:r>
      <w:r w:rsidRPr="003B20D1">
        <w:rPr>
          <w:rStyle w:val="Gl"/>
          <w:rFonts w:cstheme="minorHAnsi"/>
          <w:b w:val="0"/>
        </w:rPr>
        <w:t>girişimcilik bilincinin kazandırılmasına yönelik çalışmalar ile desteklendiğini belirtmiştir</w:t>
      </w:r>
    </w:p>
    <w:p w:rsidR="00973E5B" w:rsidRPr="00973E5B" w:rsidRDefault="00973E5B" w:rsidP="0054221F">
      <w:pPr>
        <w:spacing w:before="120" w:after="0" w:line="240" w:lineRule="atLeast"/>
        <w:rPr>
          <w:rStyle w:val="Gl"/>
          <w:rFonts w:cstheme="minorHAnsi"/>
          <w:bCs w:val="0"/>
        </w:rPr>
      </w:pPr>
    </w:p>
    <w:p w:rsidR="0054221F" w:rsidRDefault="0054221F" w:rsidP="0003325B">
      <w:pPr>
        <w:spacing w:before="120" w:after="0" w:line="240" w:lineRule="atLeast"/>
        <w:rPr>
          <w:rFonts w:cstheme="minorHAnsi"/>
          <w:bCs/>
          <w:iCs/>
          <w:szCs w:val="24"/>
        </w:rPr>
      </w:pPr>
    </w:p>
    <w:p w:rsidR="001140BE" w:rsidRPr="0054221F" w:rsidRDefault="001140BE" w:rsidP="0003325B">
      <w:pPr>
        <w:spacing w:before="120" w:after="0" w:line="240" w:lineRule="atLeast"/>
        <w:rPr>
          <w:rFonts w:cstheme="minorHAnsi"/>
          <w:bCs/>
          <w:iCs/>
          <w:szCs w:val="24"/>
        </w:rPr>
      </w:pPr>
    </w:p>
    <w:p w:rsidR="00DA75BE" w:rsidRDefault="0057733F" w:rsidP="00DA75BE">
      <w:pPr>
        <w:spacing w:before="120" w:after="0" w:line="240" w:lineRule="atLeast"/>
        <w:rPr>
          <w:rStyle w:val="Gl"/>
          <w:rFonts w:cstheme="minorHAnsi"/>
        </w:rPr>
      </w:pPr>
      <w:r w:rsidRPr="0057733F">
        <w:rPr>
          <w:rStyle w:val="Gl"/>
          <w:rFonts w:cstheme="minorHAnsi"/>
        </w:rPr>
        <w:t>10. Derslerin daha verimli işlenebilmesi için ihtiyaç duyulan kitap,araç-gereç vb. öğretim materyallerinin belirlenmesi.</w:t>
      </w:r>
    </w:p>
    <w:p w:rsidR="00DA75BE" w:rsidRPr="007609EE" w:rsidRDefault="00DA75BE" w:rsidP="00DA75BE">
      <w:pPr>
        <w:spacing w:before="120" w:after="0" w:line="240" w:lineRule="atLeast"/>
        <w:rPr>
          <w:rStyle w:val="Gl"/>
          <w:rFonts w:cstheme="minorHAnsi"/>
          <w:bCs w:val="0"/>
        </w:rPr>
      </w:pPr>
      <w:r>
        <w:rPr>
          <w:rFonts w:cstheme="minorHAnsi"/>
          <w:szCs w:val="24"/>
        </w:rPr>
        <w:lastRenderedPageBreak/>
        <w:t xml:space="preserve">         </w:t>
      </w:r>
      <w:r w:rsidRPr="007609EE">
        <w:rPr>
          <w:rFonts w:cstheme="minorHAnsi"/>
          <w:szCs w:val="24"/>
        </w:rPr>
        <w:t>Beden Eğitimi Ve Spor Dersinde</w:t>
      </w:r>
      <w:r w:rsidRPr="007609EE">
        <w:rPr>
          <w:rStyle w:val="Gl"/>
          <w:rFonts w:cstheme="minorHAnsi"/>
        </w:rPr>
        <w:t xml:space="preserve"> </w:t>
      </w:r>
      <w:r w:rsidRPr="00DA75BE">
        <w:rPr>
          <w:rStyle w:val="Gl"/>
          <w:rFonts w:cstheme="minorHAnsi"/>
          <w:b w:val="0"/>
        </w:rPr>
        <w:t>diğer derslerde olduğu gibi çeşitli ekipmanlara ihtiyaç olduğunu belirten</w:t>
      </w:r>
      <w:r w:rsidRPr="007609EE">
        <w:rPr>
          <w:rStyle w:val="Gl"/>
          <w:rFonts w:cstheme="minorHAnsi"/>
        </w:rPr>
        <w:t xml:space="preserve"> </w:t>
      </w:r>
      <w:r w:rsidRPr="007609EE">
        <w:rPr>
          <w:rFonts w:cstheme="minorHAnsi"/>
          <w:szCs w:val="24"/>
        </w:rPr>
        <w:t xml:space="preserve">Beden Eğitimi Ve Spor Dersi Öğretmeni Emre YILMAZ </w:t>
      </w:r>
      <w:r w:rsidRPr="007609EE">
        <w:rPr>
          <w:rStyle w:val="Gl"/>
          <w:rFonts w:cstheme="minorHAnsi"/>
        </w:rPr>
        <w:t xml:space="preserve"> </w:t>
      </w:r>
      <w:r w:rsidRPr="007609EE">
        <w:rPr>
          <w:rFonts w:cstheme="minorHAnsi"/>
          <w:szCs w:val="24"/>
        </w:rPr>
        <w:t xml:space="preserve">Beden Eğitimi Ve Spor dersi işlenirken </w:t>
      </w:r>
      <w:r w:rsidRPr="00DA75BE">
        <w:rPr>
          <w:rStyle w:val="Gl"/>
          <w:rFonts w:cstheme="minorHAnsi"/>
          <w:b w:val="0"/>
        </w:rPr>
        <w:t>ihtiyaç duyulan kitap,araç-gereç vb.öğretim materyalleri ise spor malzemeleridir.Bunlar anlatılacak konuya ilişkin çeşitli spor aletleri ve malzemelerden oluşmaktadır.</w:t>
      </w:r>
    </w:p>
    <w:p w:rsidR="00DA75BE" w:rsidRPr="007609EE" w:rsidRDefault="00E27990" w:rsidP="00DA75BE">
      <w:pPr>
        <w:spacing w:before="120" w:after="0" w:line="240" w:lineRule="atLeast"/>
        <w:rPr>
          <w:rFonts w:cstheme="minorHAnsi"/>
          <w:b/>
          <w:szCs w:val="24"/>
        </w:rPr>
      </w:pPr>
      <w:r>
        <w:rPr>
          <w:rStyle w:val="Gl"/>
          <w:rFonts w:cstheme="minorHAnsi"/>
        </w:rPr>
        <w:t xml:space="preserve">      </w:t>
      </w:r>
      <w:r w:rsidR="00DA75BE" w:rsidRPr="007609EE">
        <w:rPr>
          <w:rStyle w:val="Gl"/>
          <w:rFonts w:cstheme="minorHAnsi"/>
        </w:rPr>
        <w:t xml:space="preserve">  </w:t>
      </w:r>
      <w:r w:rsidR="00DA75BE" w:rsidRPr="00DA75BE">
        <w:rPr>
          <w:rStyle w:val="Gl"/>
          <w:rFonts w:cstheme="minorHAnsi"/>
          <w:b w:val="0"/>
        </w:rPr>
        <w:t>Belirlenen branşa göre çeşitli malzemeler ekipmanların kullanıldığını belirten</w:t>
      </w:r>
      <w:r w:rsidR="00DA75BE" w:rsidRPr="007609EE">
        <w:rPr>
          <w:rStyle w:val="Gl"/>
          <w:rFonts w:cstheme="minorHAnsi"/>
        </w:rPr>
        <w:t xml:space="preserve">  </w:t>
      </w:r>
      <w:r w:rsidR="00DA75BE" w:rsidRPr="007609EE">
        <w:rPr>
          <w:rFonts w:cstheme="minorHAnsi"/>
          <w:szCs w:val="24"/>
        </w:rPr>
        <w:t>Beden Eğitimi Ve Spor Dersi Öğretmeni Emre YILMAZ bu ekipmanların</w:t>
      </w:r>
      <w:r w:rsidR="00DA75BE">
        <w:rPr>
          <w:rFonts w:cstheme="minorHAnsi"/>
          <w:szCs w:val="24"/>
        </w:rPr>
        <w:t xml:space="preserve"> bir kısmının</w:t>
      </w:r>
      <w:r w:rsidR="00DA75BE" w:rsidRPr="007609EE">
        <w:rPr>
          <w:rFonts w:cstheme="minorHAnsi"/>
          <w:szCs w:val="24"/>
        </w:rPr>
        <w:t xml:space="preserve"> mevcut olduğunu da dile getirmiştir.</w:t>
      </w:r>
    </w:p>
    <w:p w:rsidR="00DA75BE" w:rsidRPr="007609EE" w:rsidRDefault="00E27990" w:rsidP="00DA75BE">
      <w:pPr>
        <w:spacing w:before="120" w:after="0" w:line="240" w:lineRule="atLeast"/>
        <w:rPr>
          <w:rFonts w:cstheme="minorHAnsi"/>
          <w:b/>
          <w:szCs w:val="24"/>
        </w:rPr>
      </w:pPr>
      <w:r>
        <w:rPr>
          <w:rFonts w:cstheme="minorHAnsi"/>
          <w:szCs w:val="24"/>
        </w:rPr>
        <w:t xml:space="preserve">       </w:t>
      </w:r>
      <w:r w:rsidR="00F53710" w:rsidRPr="00E314B3">
        <w:rPr>
          <w:rStyle w:val="Gl"/>
          <w:rFonts w:cstheme="minorHAnsi"/>
          <w:b w:val="0"/>
        </w:rPr>
        <w:t>Okul Bahçe ve sportif alanların yeter</w:t>
      </w:r>
      <w:r w:rsidR="00F53710">
        <w:rPr>
          <w:rStyle w:val="Gl"/>
          <w:rFonts w:cstheme="minorHAnsi"/>
          <w:b w:val="0"/>
        </w:rPr>
        <w:t>li olduğunu bunlarda sıkıntı ol</w:t>
      </w:r>
      <w:r w:rsidR="00F53710" w:rsidRPr="00E314B3">
        <w:rPr>
          <w:rStyle w:val="Gl"/>
          <w:rFonts w:cstheme="minorHAnsi"/>
          <w:b w:val="0"/>
        </w:rPr>
        <w:t>madığını</w:t>
      </w:r>
      <w:r w:rsidR="00F53710">
        <w:rPr>
          <w:rStyle w:val="Gl"/>
          <w:rFonts w:cstheme="minorHAnsi"/>
          <w:b w:val="0"/>
        </w:rPr>
        <w:t xml:space="preserve"> sadece Küçükler Voleybol</w:t>
      </w:r>
      <w:r w:rsidR="00F53710" w:rsidRPr="00E314B3">
        <w:rPr>
          <w:rStyle w:val="Gl"/>
          <w:rFonts w:cstheme="minorHAnsi"/>
          <w:b w:val="0"/>
        </w:rPr>
        <w:t xml:space="preserve"> </w:t>
      </w:r>
      <w:r w:rsidR="00F53710">
        <w:rPr>
          <w:rStyle w:val="Gl"/>
          <w:rFonts w:cstheme="minorHAnsi"/>
          <w:b w:val="0"/>
        </w:rPr>
        <w:t>Sahası eksiği bulunduğunu belirterek bu konuda gerekli çalışmaların yapılacağını dile getirmiştir.</w:t>
      </w:r>
      <w:r w:rsidR="00DA75BE" w:rsidRPr="007609EE">
        <w:rPr>
          <w:rFonts w:cstheme="minorHAnsi"/>
          <w:szCs w:val="24"/>
        </w:rPr>
        <w:t xml:space="preserve"> </w:t>
      </w:r>
      <w:r w:rsidR="007639DE">
        <w:rPr>
          <w:rFonts w:cstheme="minorHAnsi"/>
          <w:szCs w:val="24"/>
        </w:rPr>
        <w:t>Ayrıca pandemi tatili boyunca bakıma ihtiyacı olan spor alanlarının belirlenerek gerekli bakımlarının yapılması, yıpranan ve silinen çizgilerin tekrar boyanması gerektiği dile getirilmiştir.</w:t>
      </w:r>
      <w:r w:rsidR="00DA75BE" w:rsidRPr="007609EE">
        <w:rPr>
          <w:rFonts w:cstheme="minorHAnsi"/>
          <w:szCs w:val="24"/>
        </w:rPr>
        <w:t>Yeterli sayıda top , raket , branşa ait file ya da oyun alanı ve çeşitli ekipmanların bulunduğu belirtilmiştir.Masa Te</w:t>
      </w:r>
      <w:r w:rsidR="00DA75BE">
        <w:rPr>
          <w:rFonts w:cstheme="minorHAnsi"/>
          <w:szCs w:val="24"/>
        </w:rPr>
        <w:t>nisi masalarının sayısının artmasının da olumlu olduğunu</w:t>
      </w:r>
      <w:r w:rsidR="00DA75BE" w:rsidRPr="007609EE">
        <w:rPr>
          <w:rFonts w:cstheme="minorHAnsi"/>
          <w:szCs w:val="24"/>
        </w:rPr>
        <w:t xml:space="preserve"> belirtilmiştir.Bu sayede derslerin daha da verimli geçtiği öğrencinin daha çok</w:t>
      </w:r>
      <w:r>
        <w:rPr>
          <w:rFonts w:cstheme="minorHAnsi"/>
          <w:szCs w:val="24"/>
        </w:rPr>
        <w:t xml:space="preserve"> zaman geçirdiği de dile getir</w:t>
      </w:r>
      <w:r w:rsidR="00DA75BE" w:rsidRPr="007609EE">
        <w:rPr>
          <w:rFonts w:cstheme="minorHAnsi"/>
          <w:szCs w:val="24"/>
        </w:rPr>
        <w:t>miştir.</w:t>
      </w:r>
    </w:p>
    <w:p w:rsidR="00E27990" w:rsidRDefault="00E27990" w:rsidP="00DA75BE">
      <w:pPr>
        <w:spacing w:before="120" w:after="0" w:line="240" w:lineRule="atLeast"/>
      </w:pPr>
      <w:r>
        <w:rPr>
          <w:rFonts w:cstheme="minorHAnsi"/>
          <w:szCs w:val="24"/>
        </w:rPr>
        <w:t xml:space="preserve">        Geçen dönemlerde</w:t>
      </w:r>
      <w:r w:rsidR="00DA75BE" w:rsidRPr="007609EE">
        <w:rPr>
          <w:rFonts w:cstheme="minorHAnsi"/>
          <w:szCs w:val="24"/>
        </w:rPr>
        <w:t xml:space="preserve"> kullanılan malzemelerin büyük oranda tüketildiği ve artık kullanılamayacak seviyede olduğu gözlenmiştir.Daha etkili ve verimli bir Beden Eğitimi Dersi için malzemenin çok önemli olduğu aşikardır.</w:t>
      </w:r>
      <w:r w:rsidRPr="00E27990">
        <w:t xml:space="preserve"> </w:t>
      </w:r>
      <w:r>
        <w:t>Alınacak malzemelerin de korunması ve farkındalığının oluşturulması için ö</w:t>
      </w:r>
      <w:r w:rsidRPr="00FB6F0C">
        <w:t xml:space="preserve">ğrencilere tüm araç ve gereçlerin </w:t>
      </w:r>
      <w:r>
        <w:t>okul yönetimi</w:t>
      </w:r>
      <w:r w:rsidRPr="00FB6F0C">
        <w:t xml:space="preserve"> ve çeşitli kaynaklardan alındığını ve tüm öğrencilerin bu malzemele</w:t>
      </w:r>
      <w:r>
        <w:t>rin sahibi olduğu anlatılacak derslerde bu konunun üzerinde durulacaktır.</w:t>
      </w:r>
    </w:p>
    <w:p w:rsidR="00DA75BE" w:rsidRPr="00E27990" w:rsidRDefault="00E27990" w:rsidP="00DA75BE">
      <w:pPr>
        <w:spacing w:before="120" w:after="0" w:line="240" w:lineRule="atLeast"/>
        <w:rPr>
          <w:rFonts w:cstheme="minorHAnsi"/>
          <w:b/>
          <w:szCs w:val="24"/>
        </w:rPr>
      </w:pPr>
      <w:r w:rsidRPr="00E27990">
        <w:rPr>
          <w:rFonts w:cstheme="minorHAnsi"/>
          <w:b/>
          <w:szCs w:val="24"/>
        </w:rPr>
        <w:t>G</w:t>
      </w:r>
      <w:r w:rsidR="00DA75BE" w:rsidRPr="00E27990">
        <w:rPr>
          <w:rFonts w:cstheme="minorHAnsi"/>
          <w:b/>
          <w:szCs w:val="24"/>
        </w:rPr>
        <w:t>ereken malzemeler şunlardır;</w:t>
      </w:r>
    </w:p>
    <w:p w:rsidR="00DA75BE" w:rsidRPr="007609EE" w:rsidRDefault="00DA75BE" w:rsidP="00DA75BE">
      <w:pPr>
        <w:spacing w:before="120" w:after="0" w:line="240" w:lineRule="atLeast"/>
        <w:rPr>
          <w:rFonts w:cstheme="minorHAnsi"/>
          <w:b/>
          <w:szCs w:val="24"/>
        </w:rPr>
      </w:pPr>
      <w:r w:rsidRPr="007609EE">
        <w:rPr>
          <w:rFonts w:cstheme="minorHAnsi"/>
          <w:szCs w:val="24"/>
        </w:rPr>
        <w:t>5'er adet futbol, basketbol, voleybol, hentbol topu.</w:t>
      </w:r>
    </w:p>
    <w:p w:rsidR="00DA75BE" w:rsidRPr="007609EE" w:rsidRDefault="00E27990" w:rsidP="00DA75BE">
      <w:pPr>
        <w:spacing w:before="120" w:after="0" w:line="240" w:lineRule="atLeast"/>
        <w:rPr>
          <w:rFonts w:cstheme="minorHAnsi"/>
          <w:b/>
          <w:szCs w:val="24"/>
        </w:rPr>
      </w:pPr>
      <w:r>
        <w:rPr>
          <w:rFonts w:cstheme="minorHAnsi"/>
          <w:szCs w:val="24"/>
        </w:rPr>
        <w:t>küçükler voleybol sahası yapımı</w:t>
      </w:r>
      <w:r w:rsidR="00DA75BE" w:rsidRPr="007609EE">
        <w:rPr>
          <w:rFonts w:cstheme="minorHAnsi"/>
          <w:szCs w:val="24"/>
        </w:rPr>
        <w:t>.</w:t>
      </w:r>
    </w:p>
    <w:p w:rsidR="00DA75BE" w:rsidRPr="007609EE" w:rsidRDefault="00DA75BE" w:rsidP="00DA75BE">
      <w:pPr>
        <w:spacing w:before="120" w:after="0" w:line="240" w:lineRule="atLeast"/>
        <w:rPr>
          <w:rFonts w:cstheme="minorHAnsi"/>
          <w:b/>
          <w:szCs w:val="24"/>
        </w:rPr>
      </w:pPr>
      <w:r w:rsidRPr="007609EE">
        <w:rPr>
          <w:rFonts w:cstheme="minorHAnsi"/>
          <w:szCs w:val="24"/>
        </w:rPr>
        <w:t>4 adet masa tenisi raketi.</w:t>
      </w:r>
    </w:p>
    <w:p w:rsidR="00DA75BE" w:rsidRPr="007609EE" w:rsidRDefault="00DA75BE" w:rsidP="00DA75BE">
      <w:pPr>
        <w:spacing w:before="120" w:after="0" w:line="240" w:lineRule="atLeast"/>
        <w:rPr>
          <w:rFonts w:cstheme="minorHAnsi"/>
          <w:b/>
          <w:szCs w:val="24"/>
        </w:rPr>
      </w:pPr>
      <w:r w:rsidRPr="007609EE">
        <w:rPr>
          <w:rFonts w:cstheme="minorHAnsi"/>
          <w:szCs w:val="24"/>
        </w:rPr>
        <w:t>20 adet hulahop çemberi</w:t>
      </w:r>
    </w:p>
    <w:p w:rsidR="00DA75BE" w:rsidRPr="007609EE" w:rsidRDefault="00DA75BE" w:rsidP="00DA75BE">
      <w:pPr>
        <w:spacing w:before="120" w:after="0" w:line="240" w:lineRule="atLeast"/>
        <w:rPr>
          <w:rFonts w:cstheme="minorHAnsi"/>
          <w:b/>
          <w:szCs w:val="24"/>
        </w:rPr>
      </w:pPr>
      <w:r w:rsidRPr="007609EE">
        <w:rPr>
          <w:rFonts w:cstheme="minorHAnsi"/>
          <w:szCs w:val="24"/>
        </w:rPr>
        <w:t>Antrenman malzemeleri</w:t>
      </w:r>
    </w:p>
    <w:p w:rsidR="00DA75BE" w:rsidRDefault="00DA75BE" w:rsidP="00DA75BE">
      <w:pPr>
        <w:spacing w:before="120" w:after="0" w:line="240" w:lineRule="atLeast"/>
        <w:rPr>
          <w:rFonts w:cstheme="minorHAnsi"/>
          <w:szCs w:val="24"/>
        </w:rPr>
      </w:pPr>
      <w:r w:rsidRPr="007609EE">
        <w:rPr>
          <w:rFonts w:cstheme="minorHAnsi"/>
          <w:szCs w:val="24"/>
        </w:rPr>
        <w:t>Futbol filesi, Voleybol Filesi .</w:t>
      </w:r>
    </w:p>
    <w:p w:rsidR="00E314B3" w:rsidRDefault="00E314B3" w:rsidP="00E314B3">
      <w:pPr>
        <w:spacing w:before="120" w:after="0" w:line="240" w:lineRule="atLeast"/>
        <w:rPr>
          <w:rStyle w:val="Gl"/>
          <w:rFonts w:cstheme="minorHAnsi"/>
        </w:rPr>
      </w:pPr>
      <w:r w:rsidRPr="00E314B3">
        <w:rPr>
          <w:rFonts w:cstheme="minorHAnsi"/>
          <w:b/>
          <w:szCs w:val="24"/>
        </w:rPr>
        <w:t>11.</w:t>
      </w:r>
      <w:r w:rsidRPr="00E314B3">
        <w:rPr>
          <w:rStyle w:val="Gl"/>
          <w:rFonts w:cstheme="minorHAnsi"/>
          <w:b w:val="0"/>
        </w:rPr>
        <w:t xml:space="preserve"> </w:t>
      </w:r>
      <w:r w:rsidRPr="00E314B3">
        <w:rPr>
          <w:rStyle w:val="Gl"/>
          <w:rFonts w:cstheme="minorHAnsi"/>
        </w:rPr>
        <w:t>Okul ve çevre imkanlarının değerlendirilerek,yapılacak deney,proje,gezi ve gözlemlerin planlanması.</w:t>
      </w:r>
    </w:p>
    <w:p w:rsidR="00E314B3" w:rsidRPr="00E314B3" w:rsidRDefault="00E314B3" w:rsidP="00E314B3">
      <w:pPr>
        <w:spacing w:before="120" w:after="0" w:line="240" w:lineRule="atLeast"/>
        <w:rPr>
          <w:rStyle w:val="Gl"/>
          <w:rFonts w:cstheme="minorHAnsi"/>
          <w:b w:val="0"/>
          <w:bCs w:val="0"/>
        </w:rPr>
      </w:pPr>
      <w:r>
        <w:rPr>
          <w:rFonts w:cstheme="minorHAnsi"/>
          <w:szCs w:val="24"/>
        </w:rPr>
        <w:t xml:space="preserve">     </w:t>
      </w:r>
      <w:r w:rsidRPr="007609EE">
        <w:rPr>
          <w:rFonts w:cstheme="minorHAnsi"/>
          <w:szCs w:val="24"/>
        </w:rPr>
        <w:t xml:space="preserve">Beden Eğitimi Ve Spor Dersi Öğretmeni Emre YILMAZ  </w:t>
      </w:r>
      <w:r w:rsidR="00F53710">
        <w:rPr>
          <w:rStyle w:val="Gl"/>
          <w:rFonts w:cstheme="minorHAnsi"/>
          <w:b w:val="0"/>
        </w:rPr>
        <w:t>okulumuzun</w:t>
      </w:r>
      <w:r w:rsidRPr="00E314B3">
        <w:rPr>
          <w:rStyle w:val="Gl"/>
          <w:rFonts w:cstheme="minorHAnsi"/>
          <w:b w:val="0"/>
        </w:rPr>
        <w:t xml:space="preserve"> çevre imkanlarının değerlend</w:t>
      </w:r>
      <w:r w:rsidR="00F53710">
        <w:rPr>
          <w:rStyle w:val="Gl"/>
          <w:rFonts w:cstheme="minorHAnsi"/>
          <w:b w:val="0"/>
        </w:rPr>
        <w:t xml:space="preserve">irilerek bir takım planlamalar </w:t>
      </w:r>
      <w:r w:rsidRPr="00E314B3">
        <w:rPr>
          <w:rStyle w:val="Gl"/>
          <w:rFonts w:cstheme="minorHAnsi"/>
          <w:b w:val="0"/>
        </w:rPr>
        <w:t>yapıldığını dile getirmiştir.</w:t>
      </w:r>
      <w:r w:rsidR="007639DE">
        <w:rPr>
          <w:rStyle w:val="Gl"/>
          <w:rFonts w:cstheme="minorHAnsi"/>
          <w:b w:val="0"/>
        </w:rPr>
        <w:t xml:space="preserve"> </w:t>
      </w:r>
      <w:r w:rsidRPr="00E314B3">
        <w:rPr>
          <w:rStyle w:val="Gl"/>
          <w:rFonts w:cstheme="minorHAnsi"/>
          <w:b w:val="0"/>
        </w:rPr>
        <w:t>Bu bağlamda yapılacak olan çeşitli etkinlikler ve aktiviteler de amacına uygun olac</w:t>
      </w:r>
      <w:r w:rsidR="007639DE">
        <w:rPr>
          <w:rStyle w:val="Gl"/>
          <w:rFonts w:cstheme="minorHAnsi"/>
          <w:b w:val="0"/>
        </w:rPr>
        <w:t>ağını belirtmiştir</w:t>
      </w:r>
      <w:r w:rsidRPr="00E314B3">
        <w:rPr>
          <w:rStyle w:val="Gl"/>
          <w:rFonts w:cstheme="minorHAnsi"/>
          <w:b w:val="0"/>
        </w:rPr>
        <w:t>.</w:t>
      </w:r>
    </w:p>
    <w:p w:rsidR="00352BC0" w:rsidRDefault="00976CB9" w:rsidP="00E314B3">
      <w:pPr>
        <w:spacing w:before="120" w:after="0" w:line="240" w:lineRule="atLeast"/>
        <w:rPr>
          <w:rStyle w:val="Gl"/>
          <w:rFonts w:cstheme="minorHAnsi"/>
          <w:b w:val="0"/>
          <w:bCs w:val="0"/>
        </w:rPr>
      </w:pPr>
      <w:r>
        <w:rPr>
          <w:rStyle w:val="Gl"/>
          <w:rFonts w:cstheme="minorHAnsi"/>
          <w:b w:val="0"/>
        </w:rPr>
        <w:t xml:space="preserve"> </w:t>
      </w:r>
      <w:r w:rsidR="00352BC0">
        <w:rPr>
          <w:rStyle w:val="Gl"/>
          <w:rFonts w:cstheme="minorHAnsi"/>
          <w:b w:val="0"/>
        </w:rPr>
        <w:t>Ekim K</w:t>
      </w:r>
      <w:r>
        <w:rPr>
          <w:rStyle w:val="Gl"/>
          <w:rFonts w:cstheme="minorHAnsi"/>
          <w:b w:val="0"/>
        </w:rPr>
        <w:t>a</w:t>
      </w:r>
      <w:r w:rsidR="00352BC0">
        <w:rPr>
          <w:rStyle w:val="Gl"/>
          <w:rFonts w:cstheme="minorHAnsi"/>
          <w:b w:val="0"/>
        </w:rPr>
        <w:t>sım</w:t>
      </w:r>
      <w:r w:rsidR="00E314B3" w:rsidRPr="00E314B3">
        <w:rPr>
          <w:rStyle w:val="Gl"/>
          <w:rFonts w:cstheme="minorHAnsi"/>
          <w:b w:val="0"/>
        </w:rPr>
        <w:t xml:space="preserve"> </w:t>
      </w:r>
      <w:r>
        <w:rPr>
          <w:rStyle w:val="Gl"/>
          <w:rFonts w:cstheme="minorHAnsi"/>
          <w:b w:val="0"/>
        </w:rPr>
        <w:t xml:space="preserve">ve Aralık </w:t>
      </w:r>
      <w:r w:rsidR="00E314B3" w:rsidRPr="00E314B3">
        <w:rPr>
          <w:rStyle w:val="Gl"/>
          <w:rFonts w:cstheme="minorHAnsi"/>
          <w:b w:val="0"/>
        </w:rPr>
        <w:t>ayları içerisinde ;</w:t>
      </w:r>
    </w:p>
    <w:p w:rsidR="00E314B3" w:rsidRPr="00E314B3" w:rsidRDefault="00E314B3" w:rsidP="00E314B3">
      <w:pPr>
        <w:spacing w:before="120" w:after="0" w:line="240" w:lineRule="atLeast"/>
        <w:rPr>
          <w:rStyle w:val="Gl"/>
          <w:rFonts w:cstheme="minorHAnsi"/>
          <w:b w:val="0"/>
          <w:bCs w:val="0"/>
        </w:rPr>
      </w:pPr>
      <w:r w:rsidRPr="00E314B3">
        <w:rPr>
          <w:rStyle w:val="Gl"/>
          <w:rFonts w:cstheme="minorHAnsi"/>
          <w:b w:val="0"/>
        </w:rPr>
        <w:t xml:space="preserve"> Okul Bahçesinin düzenlenmesi</w:t>
      </w:r>
    </w:p>
    <w:p w:rsidR="00E314B3" w:rsidRPr="00E314B3" w:rsidRDefault="00352BC0" w:rsidP="00E314B3">
      <w:pPr>
        <w:spacing w:before="120" w:after="0" w:line="240" w:lineRule="atLeast"/>
        <w:rPr>
          <w:rStyle w:val="Gl"/>
          <w:rFonts w:cstheme="minorHAnsi"/>
          <w:b w:val="0"/>
          <w:bCs w:val="0"/>
        </w:rPr>
      </w:pPr>
      <w:r>
        <w:rPr>
          <w:rStyle w:val="Gl"/>
          <w:rFonts w:cstheme="minorHAnsi"/>
          <w:b w:val="0"/>
        </w:rPr>
        <w:t xml:space="preserve"> </w:t>
      </w:r>
      <w:r w:rsidR="00E314B3" w:rsidRPr="00E314B3">
        <w:rPr>
          <w:rStyle w:val="Gl"/>
          <w:rFonts w:cstheme="minorHAnsi"/>
          <w:b w:val="0"/>
        </w:rPr>
        <w:t>Spor Alanlarının bakımı</w:t>
      </w:r>
    </w:p>
    <w:p w:rsidR="00E314B3" w:rsidRPr="00E314B3" w:rsidRDefault="00352BC0" w:rsidP="00E314B3">
      <w:pPr>
        <w:spacing w:before="120" w:after="0" w:line="240" w:lineRule="atLeast"/>
        <w:rPr>
          <w:rStyle w:val="Gl"/>
          <w:rFonts w:cstheme="minorHAnsi"/>
          <w:b w:val="0"/>
          <w:bCs w:val="0"/>
        </w:rPr>
      </w:pPr>
      <w:r>
        <w:rPr>
          <w:rStyle w:val="Gl"/>
          <w:rFonts w:cstheme="minorHAnsi"/>
          <w:b w:val="0"/>
        </w:rPr>
        <w:t xml:space="preserve"> </w:t>
      </w:r>
      <w:r w:rsidR="00E314B3" w:rsidRPr="00E314B3">
        <w:rPr>
          <w:rStyle w:val="Gl"/>
          <w:rFonts w:cstheme="minorHAnsi"/>
          <w:b w:val="0"/>
        </w:rPr>
        <w:t>Okul Bahçesine bulunmayan spor branşlarına ait saha çizimleri</w:t>
      </w:r>
    </w:p>
    <w:p w:rsidR="00E314B3" w:rsidRPr="00E314B3" w:rsidRDefault="00352BC0" w:rsidP="00E314B3">
      <w:pPr>
        <w:spacing w:before="120" w:after="0" w:line="240" w:lineRule="atLeast"/>
        <w:rPr>
          <w:rStyle w:val="Gl"/>
          <w:rFonts w:cstheme="minorHAnsi"/>
          <w:b w:val="0"/>
          <w:bCs w:val="0"/>
        </w:rPr>
      </w:pPr>
      <w:r>
        <w:rPr>
          <w:rStyle w:val="Gl"/>
          <w:rFonts w:cstheme="minorHAnsi"/>
          <w:b w:val="0"/>
        </w:rPr>
        <w:t xml:space="preserve"> </w:t>
      </w:r>
      <w:r w:rsidR="00E314B3" w:rsidRPr="00E314B3">
        <w:rPr>
          <w:rStyle w:val="Gl"/>
          <w:rFonts w:cstheme="minorHAnsi"/>
          <w:b w:val="0"/>
        </w:rPr>
        <w:t>Spor Odasının geliştirilmesi ve bakımı gibi çeşitli proje ve faaliyetlerin olduğu belirtilmiştir.</w:t>
      </w:r>
    </w:p>
    <w:p w:rsidR="00E314B3" w:rsidRDefault="00E314B3" w:rsidP="00E314B3">
      <w:pPr>
        <w:spacing w:before="120" w:after="0" w:line="240" w:lineRule="atLeast"/>
        <w:rPr>
          <w:rStyle w:val="Gl"/>
          <w:rFonts w:cstheme="minorHAnsi"/>
          <w:b w:val="0"/>
        </w:rPr>
      </w:pPr>
      <w:r w:rsidRPr="00E314B3">
        <w:rPr>
          <w:rStyle w:val="Gl"/>
          <w:rFonts w:cstheme="minorHAnsi"/>
          <w:b w:val="0"/>
        </w:rPr>
        <w:t xml:space="preserve">          Yine ilerleyen aylarda öğrencilerimizi çeşitli sportif alanlara gezi planları yapılar</w:t>
      </w:r>
      <w:r w:rsidR="00352BC0">
        <w:rPr>
          <w:rStyle w:val="Gl"/>
          <w:rFonts w:cstheme="minorHAnsi"/>
          <w:b w:val="0"/>
        </w:rPr>
        <w:t xml:space="preserve">ak götürülmesi düşünülmektedir.Bu planlamalar gezi ve çeşitli çalışmalar Covid-19 salgını göz önünde bulundurularak planlanacaktır. </w:t>
      </w:r>
    </w:p>
    <w:p w:rsidR="009922D8" w:rsidRDefault="009922D8" w:rsidP="00E314B3">
      <w:pPr>
        <w:spacing w:before="120" w:after="0" w:line="240" w:lineRule="atLeast"/>
        <w:rPr>
          <w:rStyle w:val="Gl"/>
          <w:rFonts w:cstheme="minorHAnsi"/>
          <w:b w:val="0"/>
        </w:rPr>
      </w:pPr>
    </w:p>
    <w:p w:rsidR="009A032D" w:rsidRDefault="009A032D" w:rsidP="00E314B3">
      <w:pPr>
        <w:spacing w:before="120" w:after="0" w:line="240" w:lineRule="atLeast"/>
        <w:rPr>
          <w:rStyle w:val="Gl"/>
          <w:rFonts w:cstheme="minorHAnsi"/>
          <w:b w:val="0"/>
        </w:rPr>
      </w:pPr>
    </w:p>
    <w:p w:rsidR="001F5C3E" w:rsidRDefault="001F5C3E" w:rsidP="001F5C3E">
      <w:pPr>
        <w:spacing w:before="120" w:after="0" w:line="240" w:lineRule="atLeast"/>
        <w:rPr>
          <w:rStyle w:val="Gl"/>
          <w:rFonts w:cstheme="minorHAnsi"/>
        </w:rPr>
      </w:pPr>
      <w:r w:rsidRPr="001F5C3E">
        <w:rPr>
          <w:rStyle w:val="Gl"/>
          <w:rFonts w:cstheme="minorHAnsi"/>
        </w:rPr>
        <w:lastRenderedPageBreak/>
        <w:t xml:space="preserve">12. </w:t>
      </w:r>
      <w:r w:rsidR="009A032D" w:rsidRPr="00336448">
        <w:rPr>
          <w:rStyle w:val="Gl"/>
          <w:rFonts w:cstheme="minorHAnsi"/>
        </w:rPr>
        <w:t>Öğrencilerin ulusal ve uluslar arası düzeyde katıldıkları çeşitli sınav ve yarışmalarda aldıkları sonuçlara ilişkin başarı durumları.</w:t>
      </w:r>
    </w:p>
    <w:p w:rsidR="009A032D" w:rsidRDefault="009A032D" w:rsidP="001F5C3E">
      <w:pPr>
        <w:spacing w:before="120" w:after="0" w:line="240" w:lineRule="atLeast"/>
        <w:rPr>
          <w:rStyle w:val="Gl"/>
          <w:rFonts w:cstheme="minorHAnsi"/>
        </w:rPr>
      </w:pPr>
    </w:p>
    <w:p w:rsidR="009A032D" w:rsidRDefault="009A032D" w:rsidP="001F5C3E">
      <w:pPr>
        <w:spacing w:before="120" w:after="0" w:line="240" w:lineRule="atLeast"/>
        <w:rPr>
          <w:rStyle w:val="Gl"/>
          <w:rFonts w:cstheme="minorHAnsi"/>
        </w:rPr>
      </w:pPr>
    </w:p>
    <w:p w:rsidR="009A032D" w:rsidRDefault="009A032D" w:rsidP="001F5C3E">
      <w:pPr>
        <w:spacing w:before="120" w:after="0" w:line="240" w:lineRule="atLeast"/>
        <w:rPr>
          <w:rStyle w:val="Gl"/>
          <w:rFonts w:cstheme="minorHAnsi"/>
        </w:rPr>
      </w:pPr>
    </w:p>
    <w:p w:rsidR="009A032D" w:rsidRDefault="009A032D" w:rsidP="001F5C3E">
      <w:pPr>
        <w:spacing w:before="120" w:after="0" w:line="240" w:lineRule="atLeast"/>
        <w:rPr>
          <w:rStyle w:val="Gl"/>
          <w:rFonts w:cstheme="minorHAnsi"/>
        </w:rPr>
      </w:pPr>
    </w:p>
    <w:p w:rsidR="009A032D" w:rsidRDefault="009A032D" w:rsidP="001F5C3E">
      <w:pPr>
        <w:spacing w:before="120" w:after="0" w:line="240" w:lineRule="atLeast"/>
        <w:rPr>
          <w:rStyle w:val="Gl"/>
          <w:rFonts w:cstheme="minorHAnsi"/>
        </w:rPr>
      </w:pPr>
    </w:p>
    <w:p w:rsidR="009A032D" w:rsidRDefault="009A032D" w:rsidP="001F5C3E">
      <w:pPr>
        <w:spacing w:before="120" w:after="0" w:line="240" w:lineRule="atLeast"/>
        <w:rPr>
          <w:rStyle w:val="Gl"/>
          <w:rFonts w:cstheme="minorHAnsi"/>
        </w:rPr>
      </w:pPr>
    </w:p>
    <w:p w:rsidR="009A032D" w:rsidRPr="00C92664" w:rsidRDefault="009A032D" w:rsidP="009A032D">
      <w:pPr>
        <w:spacing w:before="120" w:after="0" w:line="240" w:lineRule="atLeast"/>
        <w:rPr>
          <w:rStyle w:val="Gl"/>
          <w:rFonts w:cstheme="minorHAnsi"/>
          <w:b w:val="0"/>
          <w:bCs w:val="0"/>
        </w:rPr>
      </w:pPr>
      <w:r>
        <w:rPr>
          <w:rStyle w:val="Gl"/>
          <w:rFonts w:cstheme="minorHAnsi"/>
        </w:rPr>
        <w:t>13.</w:t>
      </w:r>
      <w:r w:rsidRPr="009A032D">
        <w:rPr>
          <w:rStyle w:val="Gl"/>
          <w:rFonts w:cstheme="minorHAnsi"/>
          <w:b w:val="0"/>
        </w:rPr>
        <w:t xml:space="preserve"> </w:t>
      </w:r>
      <w:r w:rsidRPr="009A032D">
        <w:rPr>
          <w:rStyle w:val="Gl"/>
          <w:rFonts w:cstheme="minorHAnsi"/>
        </w:rPr>
        <w:t>Görsel Sanatlar,Müzik,Beden Eğitimi dersleri ile uygulamalı nitelikteki diğer derslerin değerlendirilmesinde dikkate alınacak hususların tespit edilmesi; sınavların,şekil,sayı ve süresi ile değerlendirme ölçeklerinin belirlenmesi.</w:t>
      </w:r>
    </w:p>
    <w:p w:rsidR="009A032D" w:rsidRDefault="009A032D" w:rsidP="001F5C3E">
      <w:pPr>
        <w:spacing w:before="120" w:after="0" w:line="240" w:lineRule="atLeast"/>
        <w:rPr>
          <w:rStyle w:val="Gl"/>
          <w:rFonts w:cstheme="minorHAnsi"/>
        </w:rPr>
      </w:pPr>
    </w:p>
    <w:p w:rsidR="009A032D" w:rsidRDefault="009A032D" w:rsidP="001F5C3E">
      <w:pPr>
        <w:spacing w:before="120" w:after="0" w:line="240" w:lineRule="atLeast"/>
        <w:rPr>
          <w:rStyle w:val="Gl"/>
          <w:rFonts w:cstheme="minorHAnsi"/>
        </w:rPr>
      </w:pPr>
    </w:p>
    <w:p w:rsidR="009922D8" w:rsidRDefault="009922D8" w:rsidP="009922D8">
      <w:pPr>
        <w:spacing w:before="120" w:after="0" w:line="240" w:lineRule="atLeast"/>
        <w:rPr>
          <w:rFonts w:cstheme="minorHAnsi"/>
          <w:szCs w:val="24"/>
        </w:rPr>
      </w:pPr>
      <w:r w:rsidRPr="007609EE">
        <w:rPr>
          <w:rStyle w:val="Gl"/>
          <w:rFonts w:cstheme="minorHAnsi"/>
        </w:rPr>
        <w:t xml:space="preserve">       </w:t>
      </w:r>
      <w:r w:rsidRPr="007609EE">
        <w:rPr>
          <w:rFonts w:cstheme="minorHAnsi"/>
          <w:szCs w:val="24"/>
        </w:rPr>
        <w:t>Beden Eğitimi Ve Spor Dersi Öğretmeni Emre YILMAZ  sınav planı konusunda tabloda görüldüğü gibi bir takvimin takip edileceğini belirtmiştir.</w:t>
      </w:r>
    </w:p>
    <w:p w:rsidR="009A032D" w:rsidRDefault="009A032D" w:rsidP="009922D8">
      <w:pPr>
        <w:spacing w:before="120" w:after="0" w:line="240" w:lineRule="atLeast"/>
        <w:rPr>
          <w:rFonts w:cstheme="minorHAnsi"/>
          <w:szCs w:val="24"/>
        </w:rPr>
      </w:pPr>
    </w:p>
    <w:p w:rsidR="009A032D" w:rsidRPr="007609EE" w:rsidRDefault="009A032D" w:rsidP="009922D8">
      <w:pPr>
        <w:spacing w:before="120" w:after="0" w:line="240" w:lineRule="atLeast"/>
        <w:rPr>
          <w:rStyle w:val="Gl"/>
          <w:rFonts w:cstheme="minorHAnsi"/>
          <w:bCs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5"/>
        <w:gridCol w:w="2693"/>
        <w:gridCol w:w="3465"/>
      </w:tblGrid>
      <w:tr w:rsidR="009922D8" w:rsidRPr="007609EE" w:rsidTr="002F406D">
        <w:trPr>
          <w:trHeight w:val="182"/>
          <w:jc w:val="center"/>
        </w:trPr>
        <w:tc>
          <w:tcPr>
            <w:tcW w:w="3065" w:type="dxa"/>
            <w:tcBorders>
              <w:bottom w:val="single" w:sz="4" w:space="0" w:color="auto"/>
            </w:tcBorders>
            <w:vAlign w:val="center"/>
          </w:tcPr>
          <w:p w:rsidR="009922D8" w:rsidRPr="007609EE" w:rsidRDefault="009922D8" w:rsidP="002F406D">
            <w:pPr>
              <w:pStyle w:val="GvdeMetniGirintisi"/>
              <w:spacing w:before="120" w:after="0" w:line="240" w:lineRule="atLeast"/>
              <w:ind w:left="0"/>
              <w:rPr>
                <w:rFonts w:asciiTheme="minorHAnsi" w:hAnsiTheme="minorHAnsi" w:cstheme="minorHAnsi"/>
                <w:iCs/>
                <w:color w:val="000000" w:themeColor="text1"/>
                <w:szCs w:val="24"/>
                <w:lang w:eastAsia="tr-TR"/>
              </w:rPr>
            </w:pPr>
            <w:r w:rsidRPr="007609EE">
              <w:rPr>
                <w:rFonts w:asciiTheme="minorHAnsi" w:hAnsiTheme="minorHAnsi" w:cstheme="minorHAnsi"/>
                <w:iCs/>
                <w:color w:val="000000" w:themeColor="text1"/>
                <w:szCs w:val="24"/>
                <w:lang w:eastAsia="tr-TR"/>
              </w:rPr>
              <w:t>DERS</w:t>
            </w:r>
          </w:p>
        </w:tc>
        <w:tc>
          <w:tcPr>
            <w:tcW w:w="2693" w:type="dxa"/>
            <w:vAlign w:val="center"/>
          </w:tcPr>
          <w:p w:rsidR="009922D8" w:rsidRPr="007609EE" w:rsidRDefault="009922D8" w:rsidP="002F406D">
            <w:pPr>
              <w:pStyle w:val="GvdeMetniGirintisi"/>
              <w:spacing w:before="120" w:after="0" w:line="240" w:lineRule="atLeast"/>
              <w:ind w:left="0"/>
              <w:rPr>
                <w:rFonts w:asciiTheme="minorHAnsi" w:hAnsiTheme="minorHAnsi" w:cstheme="minorHAnsi"/>
                <w:iCs/>
                <w:color w:val="000000" w:themeColor="text1"/>
                <w:szCs w:val="24"/>
                <w:lang w:eastAsia="tr-TR"/>
              </w:rPr>
            </w:pPr>
            <w:r w:rsidRPr="007609EE">
              <w:rPr>
                <w:rFonts w:asciiTheme="minorHAnsi" w:hAnsiTheme="minorHAnsi" w:cstheme="minorHAnsi"/>
                <w:iCs/>
                <w:color w:val="000000" w:themeColor="text1"/>
                <w:szCs w:val="24"/>
                <w:lang w:eastAsia="tr-TR"/>
              </w:rPr>
              <w:t>1.  Uygulama</w:t>
            </w:r>
            <w:r w:rsidR="009A032D">
              <w:rPr>
                <w:rFonts w:asciiTheme="minorHAnsi" w:hAnsiTheme="minorHAnsi" w:cstheme="minorHAnsi"/>
                <w:iCs/>
                <w:color w:val="000000" w:themeColor="text1"/>
                <w:szCs w:val="24"/>
                <w:lang w:eastAsia="tr-TR"/>
              </w:rPr>
              <w:t xml:space="preserve"> sınavı</w:t>
            </w:r>
          </w:p>
        </w:tc>
        <w:tc>
          <w:tcPr>
            <w:tcW w:w="3465" w:type="dxa"/>
            <w:vAlign w:val="center"/>
          </w:tcPr>
          <w:p w:rsidR="009922D8" w:rsidRPr="007609EE" w:rsidRDefault="009922D8" w:rsidP="002F406D">
            <w:pPr>
              <w:pStyle w:val="GvdeMetniGirintisi"/>
              <w:spacing w:before="120" w:after="0" w:line="240" w:lineRule="atLeast"/>
              <w:ind w:left="0"/>
              <w:rPr>
                <w:rFonts w:asciiTheme="minorHAnsi" w:hAnsiTheme="minorHAnsi" w:cstheme="minorHAnsi"/>
                <w:iCs/>
                <w:color w:val="000000" w:themeColor="text1"/>
                <w:szCs w:val="24"/>
                <w:lang w:eastAsia="tr-TR"/>
              </w:rPr>
            </w:pPr>
            <w:r w:rsidRPr="007609EE">
              <w:rPr>
                <w:rFonts w:asciiTheme="minorHAnsi" w:hAnsiTheme="minorHAnsi" w:cstheme="minorHAnsi"/>
                <w:iCs/>
                <w:color w:val="000000" w:themeColor="text1"/>
                <w:szCs w:val="24"/>
                <w:lang w:eastAsia="tr-TR"/>
              </w:rPr>
              <w:t>2. Uygulama</w:t>
            </w:r>
            <w:r w:rsidR="009A032D">
              <w:rPr>
                <w:rFonts w:asciiTheme="minorHAnsi" w:hAnsiTheme="minorHAnsi" w:cstheme="minorHAnsi"/>
                <w:iCs/>
                <w:color w:val="000000" w:themeColor="text1"/>
                <w:szCs w:val="24"/>
                <w:lang w:eastAsia="tr-TR"/>
              </w:rPr>
              <w:t xml:space="preserve"> sınavı</w:t>
            </w:r>
          </w:p>
        </w:tc>
      </w:tr>
      <w:tr w:rsidR="009922D8" w:rsidRPr="007609EE" w:rsidTr="002F406D">
        <w:trPr>
          <w:trHeight w:val="182"/>
          <w:jc w:val="center"/>
        </w:trPr>
        <w:tc>
          <w:tcPr>
            <w:tcW w:w="3065" w:type="dxa"/>
            <w:tcBorders>
              <w:bottom w:val="single" w:sz="4" w:space="0" w:color="auto"/>
            </w:tcBorders>
            <w:vAlign w:val="center"/>
          </w:tcPr>
          <w:p w:rsidR="009922D8" w:rsidRPr="007609EE" w:rsidRDefault="009922D8" w:rsidP="002F406D">
            <w:pPr>
              <w:pStyle w:val="GvdeMetniGirintisi"/>
              <w:spacing w:before="120" w:after="0" w:line="240" w:lineRule="atLeast"/>
              <w:ind w:left="0"/>
              <w:rPr>
                <w:rFonts w:asciiTheme="minorHAnsi" w:hAnsiTheme="minorHAnsi" w:cstheme="minorHAnsi"/>
                <w:iCs/>
                <w:szCs w:val="24"/>
                <w:lang w:eastAsia="tr-TR"/>
              </w:rPr>
            </w:pPr>
            <w:r w:rsidRPr="007609EE">
              <w:rPr>
                <w:rFonts w:asciiTheme="minorHAnsi" w:hAnsiTheme="minorHAnsi" w:cstheme="minorHAnsi"/>
                <w:iCs/>
                <w:szCs w:val="24"/>
                <w:lang w:eastAsia="tr-TR"/>
              </w:rPr>
              <w:t>Beden Eğitimi Ve Spor</w:t>
            </w:r>
          </w:p>
        </w:tc>
        <w:tc>
          <w:tcPr>
            <w:tcW w:w="2693" w:type="dxa"/>
            <w:vAlign w:val="center"/>
          </w:tcPr>
          <w:p w:rsidR="009922D8" w:rsidRPr="007609EE" w:rsidRDefault="009922D8" w:rsidP="002F406D">
            <w:pPr>
              <w:spacing w:before="120" w:after="0" w:line="240" w:lineRule="atLeast"/>
              <w:ind w:left="113" w:right="113"/>
              <w:rPr>
                <w:rFonts w:cstheme="minorHAnsi"/>
                <w:szCs w:val="24"/>
              </w:rPr>
            </w:pPr>
            <w:r>
              <w:rPr>
                <w:rFonts w:cstheme="minorHAnsi"/>
                <w:szCs w:val="24"/>
              </w:rPr>
              <w:t xml:space="preserve">09-13 Kasım </w:t>
            </w:r>
            <w:r w:rsidRPr="007609EE">
              <w:rPr>
                <w:rFonts w:cstheme="minorHAnsi"/>
                <w:szCs w:val="24"/>
              </w:rPr>
              <w:t xml:space="preserve"> 20</w:t>
            </w:r>
            <w:r>
              <w:rPr>
                <w:rFonts w:cstheme="minorHAnsi"/>
                <w:szCs w:val="24"/>
              </w:rPr>
              <w:t>20</w:t>
            </w:r>
          </w:p>
        </w:tc>
        <w:tc>
          <w:tcPr>
            <w:tcW w:w="3465" w:type="dxa"/>
            <w:vAlign w:val="center"/>
          </w:tcPr>
          <w:p w:rsidR="009922D8" w:rsidRPr="007609EE" w:rsidRDefault="009922D8" w:rsidP="002F406D">
            <w:pPr>
              <w:spacing w:before="120" w:after="0" w:line="240" w:lineRule="atLeast"/>
              <w:ind w:left="113" w:right="113"/>
              <w:rPr>
                <w:rFonts w:cstheme="minorHAnsi"/>
                <w:szCs w:val="24"/>
              </w:rPr>
            </w:pPr>
            <w:r>
              <w:rPr>
                <w:rFonts w:cstheme="minorHAnsi"/>
                <w:szCs w:val="24"/>
              </w:rPr>
              <w:t>04-08  Ocak</w:t>
            </w:r>
            <w:r w:rsidRPr="007609EE">
              <w:rPr>
                <w:rFonts w:cstheme="minorHAnsi"/>
                <w:szCs w:val="24"/>
              </w:rPr>
              <w:t xml:space="preserve"> 20</w:t>
            </w:r>
            <w:r>
              <w:rPr>
                <w:rFonts w:cstheme="minorHAnsi"/>
                <w:szCs w:val="24"/>
              </w:rPr>
              <w:t>21</w:t>
            </w:r>
          </w:p>
        </w:tc>
      </w:tr>
    </w:tbl>
    <w:tbl>
      <w:tblPr>
        <w:tblpPr w:leftFromText="141" w:rightFromText="141" w:vertAnchor="text" w:horzAnchor="margin" w:tblpXSpec="center" w:tblpY="626"/>
        <w:tblW w:w="1019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1E0" w:firstRow="1" w:lastRow="1" w:firstColumn="1" w:lastColumn="1" w:noHBand="0" w:noVBand="0"/>
      </w:tblPr>
      <w:tblGrid>
        <w:gridCol w:w="3652"/>
        <w:gridCol w:w="2552"/>
        <w:gridCol w:w="2551"/>
        <w:gridCol w:w="1439"/>
      </w:tblGrid>
      <w:tr w:rsidR="009A032D" w:rsidRPr="007609EE" w:rsidTr="009A032D">
        <w:trPr>
          <w:trHeight w:val="251"/>
        </w:trPr>
        <w:tc>
          <w:tcPr>
            <w:tcW w:w="3652" w:type="dxa"/>
            <w:shd w:val="clear" w:color="auto" w:fill="FFFFFF"/>
            <w:vAlign w:val="center"/>
          </w:tcPr>
          <w:p w:rsidR="009A032D" w:rsidRPr="007609EE" w:rsidRDefault="009A032D" w:rsidP="009A032D">
            <w:pPr>
              <w:pStyle w:val="AralkYok"/>
              <w:spacing w:before="120" w:line="240" w:lineRule="atLeast"/>
              <w:rPr>
                <w:rFonts w:asciiTheme="minorHAnsi" w:eastAsia="Batang" w:hAnsiTheme="minorHAnsi" w:cstheme="minorHAnsi"/>
                <w:b/>
                <w:sz w:val="24"/>
                <w:szCs w:val="24"/>
              </w:rPr>
            </w:pPr>
            <w:r w:rsidRPr="007609EE">
              <w:rPr>
                <w:rFonts w:asciiTheme="minorHAnsi" w:eastAsia="Batang" w:hAnsiTheme="minorHAnsi" w:cstheme="minorHAnsi"/>
                <w:b/>
                <w:sz w:val="24"/>
                <w:szCs w:val="24"/>
              </w:rPr>
              <w:t>Ders</w:t>
            </w:r>
          </w:p>
        </w:tc>
        <w:tc>
          <w:tcPr>
            <w:tcW w:w="2552" w:type="dxa"/>
            <w:shd w:val="clear" w:color="auto" w:fill="FFFFFF"/>
            <w:vAlign w:val="center"/>
          </w:tcPr>
          <w:p w:rsidR="009A032D" w:rsidRPr="007609EE" w:rsidRDefault="009A032D" w:rsidP="009A032D">
            <w:pPr>
              <w:pStyle w:val="AralkYok"/>
              <w:spacing w:before="120" w:line="240" w:lineRule="atLeast"/>
              <w:rPr>
                <w:rFonts w:asciiTheme="minorHAnsi" w:eastAsia="Batang" w:hAnsiTheme="minorHAnsi" w:cstheme="minorHAnsi"/>
                <w:b/>
                <w:sz w:val="24"/>
                <w:szCs w:val="24"/>
              </w:rPr>
            </w:pPr>
            <w:r w:rsidRPr="007609EE">
              <w:rPr>
                <w:rFonts w:asciiTheme="minorHAnsi" w:eastAsia="Batang" w:hAnsiTheme="minorHAnsi" w:cstheme="minorHAnsi"/>
                <w:b/>
                <w:sz w:val="24"/>
                <w:szCs w:val="24"/>
              </w:rPr>
              <w:t>Sınav</w:t>
            </w:r>
          </w:p>
        </w:tc>
        <w:tc>
          <w:tcPr>
            <w:tcW w:w="2551" w:type="dxa"/>
            <w:tcBorders>
              <w:right w:val="single" w:sz="4" w:space="0" w:color="auto"/>
            </w:tcBorders>
            <w:shd w:val="clear" w:color="auto" w:fill="FFFFFF"/>
            <w:vAlign w:val="center"/>
          </w:tcPr>
          <w:p w:rsidR="009A032D" w:rsidRPr="007609EE" w:rsidRDefault="009A032D" w:rsidP="009A032D">
            <w:pPr>
              <w:pStyle w:val="AralkYok"/>
              <w:spacing w:before="120" w:line="240" w:lineRule="atLeast"/>
              <w:rPr>
                <w:rFonts w:asciiTheme="minorHAnsi" w:eastAsia="Batang" w:hAnsiTheme="minorHAnsi" w:cstheme="minorHAnsi"/>
                <w:b/>
                <w:sz w:val="24"/>
                <w:szCs w:val="24"/>
              </w:rPr>
            </w:pPr>
            <w:r w:rsidRPr="007609EE">
              <w:rPr>
                <w:rFonts w:asciiTheme="minorHAnsi" w:eastAsia="Batang" w:hAnsiTheme="minorHAnsi" w:cstheme="minorHAnsi"/>
                <w:b/>
                <w:sz w:val="24"/>
                <w:szCs w:val="24"/>
              </w:rPr>
              <w:t>Sınav Sayısı</w:t>
            </w:r>
          </w:p>
        </w:tc>
        <w:tc>
          <w:tcPr>
            <w:tcW w:w="1439" w:type="dxa"/>
            <w:tcBorders>
              <w:left w:val="single" w:sz="4" w:space="0" w:color="auto"/>
            </w:tcBorders>
            <w:shd w:val="clear" w:color="auto" w:fill="FFFFFF"/>
            <w:vAlign w:val="center"/>
          </w:tcPr>
          <w:p w:rsidR="009A032D" w:rsidRPr="007609EE" w:rsidRDefault="009A032D" w:rsidP="009A032D">
            <w:pPr>
              <w:pStyle w:val="AralkYok"/>
              <w:spacing w:before="120" w:line="240" w:lineRule="atLeast"/>
              <w:rPr>
                <w:rFonts w:asciiTheme="minorHAnsi" w:eastAsia="Batang" w:hAnsiTheme="minorHAnsi" w:cstheme="minorHAnsi"/>
                <w:b/>
                <w:sz w:val="24"/>
                <w:szCs w:val="24"/>
              </w:rPr>
            </w:pPr>
            <w:r w:rsidRPr="007609EE">
              <w:rPr>
                <w:rFonts w:asciiTheme="minorHAnsi" w:eastAsia="Batang" w:hAnsiTheme="minorHAnsi" w:cstheme="minorHAnsi"/>
                <w:b/>
                <w:sz w:val="24"/>
                <w:szCs w:val="24"/>
              </w:rPr>
              <w:t>Süre</w:t>
            </w:r>
          </w:p>
        </w:tc>
      </w:tr>
      <w:tr w:rsidR="009A032D" w:rsidRPr="007609EE" w:rsidTr="009A032D">
        <w:trPr>
          <w:trHeight w:val="251"/>
        </w:trPr>
        <w:tc>
          <w:tcPr>
            <w:tcW w:w="3652" w:type="dxa"/>
            <w:shd w:val="clear" w:color="auto" w:fill="FFFFFF"/>
            <w:vAlign w:val="center"/>
          </w:tcPr>
          <w:p w:rsidR="009A032D" w:rsidRPr="007609EE" w:rsidRDefault="009A032D" w:rsidP="009A032D">
            <w:pPr>
              <w:pStyle w:val="AralkYok"/>
              <w:spacing w:before="120" w:line="240" w:lineRule="atLeast"/>
              <w:jc w:val="center"/>
              <w:rPr>
                <w:rFonts w:asciiTheme="minorHAnsi" w:eastAsia="Batang" w:hAnsiTheme="minorHAnsi" w:cstheme="minorHAnsi"/>
                <w:sz w:val="24"/>
                <w:szCs w:val="24"/>
              </w:rPr>
            </w:pPr>
            <w:r w:rsidRPr="007609EE">
              <w:rPr>
                <w:rFonts w:asciiTheme="minorHAnsi" w:eastAsia="Batang" w:hAnsiTheme="minorHAnsi" w:cstheme="minorHAnsi"/>
                <w:sz w:val="24"/>
                <w:szCs w:val="24"/>
              </w:rPr>
              <w:t>BEDEN EĞİTİMİ VE SPOR</w:t>
            </w:r>
          </w:p>
        </w:tc>
        <w:tc>
          <w:tcPr>
            <w:tcW w:w="2552" w:type="dxa"/>
            <w:shd w:val="clear" w:color="auto" w:fill="FFFFFF"/>
            <w:vAlign w:val="center"/>
          </w:tcPr>
          <w:p w:rsidR="009A032D" w:rsidRPr="007609EE" w:rsidRDefault="009A032D" w:rsidP="009A032D">
            <w:pPr>
              <w:pStyle w:val="AralkYok"/>
              <w:spacing w:before="120" w:line="240" w:lineRule="atLeast"/>
              <w:jc w:val="center"/>
              <w:rPr>
                <w:rFonts w:asciiTheme="minorHAnsi" w:eastAsia="Batang" w:hAnsiTheme="minorHAnsi" w:cstheme="minorHAnsi"/>
                <w:sz w:val="24"/>
                <w:szCs w:val="24"/>
              </w:rPr>
            </w:pPr>
            <w:r w:rsidRPr="007609EE">
              <w:rPr>
                <w:rFonts w:asciiTheme="minorHAnsi" w:eastAsia="Batang" w:hAnsiTheme="minorHAnsi" w:cstheme="minorHAnsi"/>
                <w:sz w:val="24"/>
                <w:szCs w:val="24"/>
              </w:rPr>
              <w:t>Uygulama Sınavı</w:t>
            </w:r>
          </w:p>
        </w:tc>
        <w:tc>
          <w:tcPr>
            <w:tcW w:w="2551" w:type="dxa"/>
            <w:tcBorders>
              <w:right w:val="single" w:sz="4" w:space="0" w:color="auto"/>
            </w:tcBorders>
            <w:shd w:val="clear" w:color="auto" w:fill="FFFFFF"/>
            <w:vAlign w:val="center"/>
          </w:tcPr>
          <w:p w:rsidR="009A032D" w:rsidRPr="007609EE" w:rsidRDefault="009A032D" w:rsidP="009A032D">
            <w:pPr>
              <w:pStyle w:val="AralkYok"/>
              <w:spacing w:before="120" w:line="240" w:lineRule="atLeast"/>
              <w:jc w:val="center"/>
              <w:rPr>
                <w:rFonts w:asciiTheme="minorHAnsi" w:eastAsia="Batang" w:hAnsiTheme="minorHAnsi" w:cstheme="minorHAnsi"/>
                <w:b/>
                <w:sz w:val="24"/>
                <w:szCs w:val="24"/>
              </w:rPr>
            </w:pPr>
            <w:r w:rsidRPr="007609EE">
              <w:rPr>
                <w:rFonts w:asciiTheme="minorHAnsi" w:eastAsia="Batang" w:hAnsiTheme="minorHAnsi" w:cstheme="minorHAnsi"/>
                <w:b/>
                <w:sz w:val="24"/>
                <w:szCs w:val="24"/>
              </w:rPr>
              <w:t>2</w:t>
            </w:r>
          </w:p>
        </w:tc>
        <w:tc>
          <w:tcPr>
            <w:tcW w:w="1439" w:type="dxa"/>
            <w:tcBorders>
              <w:left w:val="single" w:sz="4" w:space="0" w:color="auto"/>
            </w:tcBorders>
            <w:shd w:val="clear" w:color="auto" w:fill="FFFFFF"/>
            <w:vAlign w:val="center"/>
          </w:tcPr>
          <w:p w:rsidR="009A032D" w:rsidRPr="007609EE" w:rsidRDefault="009A032D" w:rsidP="009A032D">
            <w:pPr>
              <w:pStyle w:val="AralkYok"/>
              <w:spacing w:before="120" w:line="240" w:lineRule="atLeast"/>
              <w:jc w:val="center"/>
              <w:rPr>
                <w:rFonts w:asciiTheme="minorHAnsi" w:eastAsia="Batang" w:hAnsiTheme="minorHAnsi" w:cstheme="minorHAnsi"/>
                <w:b/>
                <w:sz w:val="24"/>
                <w:szCs w:val="24"/>
              </w:rPr>
            </w:pPr>
            <w:r w:rsidRPr="007609EE">
              <w:rPr>
                <w:rFonts w:asciiTheme="minorHAnsi" w:eastAsia="Batang" w:hAnsiTheme="minorHAnsi" w:cstheme="minorHAnsi"/>
                <w:b/>
                <w:sz w:val="24"/>
                <w:szCs w:val="24"/>
              </w:rPr>
              <w:t>2 ders saati</w:t>
            </w:r>
          </w:p>
        </w:tc>
      </w:tr>
    </w:tbl>
    <w:p w:rsidR="009922D8" w:rsidRDefault="009922D8" w:rsidP="001F5C3E">
      <w:pPr>
        <w:spacing w:before="120" w:after="0" w:line="240" w:lineRule="atLeast"/>
        <w:rPr>
          <w:rStyle w:val="Gl"/>
          <w:rFonts w:cstheme="minorHAnsi"/>
          <w:bCs w:val="0"/>
        </w:rPr>
      </w:pPr>
    </w:p>
    <w:p w:rsidR="009A032D" w:rsidRDefault="009A032D" w:rsidP="001F5C3E">
      <w:pPr>
        <w:spacing w:before="120" w:after="0" w:line="240" w:lineRule="atLeast"/>
        <w:rPr>
          <w:rStyle w:val="Gl"/>
          <w:rFonts w:cstheme="minorHAnsi"/>
          <w:bCs w:val="0"/>
        </w:rPr>
      </w:pPr>
    </w:p>
    <w:p w:rsidR="009A032D" w:rsidRDefault="009A032D" w:rsidP="001F5C3E">
      <w:pPr>
        <w:spacing w:before="120" w:after="0" w:line="240" w:lineRule="atLeast"/>
        <w:rPr>
          <w:rStyle w:val="Gl"/>
          <w:rFonts w:cstheme="minorHAnsi"/>
          <w:bCs w:val="0"/>
        </w:rPr>
      </w:pPr>
    </w:p>
    <w:p w:rsidR="009A032D" w:rsidRDefault="009A032D" w:rsidP="001F5C3E">
      <w:pPr>
        <w:spacing w:before="120" w:after="0" w:line="240" w:lineRule="atLeast"/>
        <w:rPr>
          <w:rStyle w:val="Gl"/>
          <w:rFonts w:cstheme="minorHAnsi"/>
          <w:bCs w:val="0"/>
        </w:rPr>
      </w:pPr>
    </w:p>
    <w:p w:rsidR="009A032D" w:rsidRDefault="009A032D" w:rsidP="001F5C3E">
      <w:pPr>
        <w:spacing w:before="120" w:after="0" w:line="240" w:lineRule="atLeast"/>
        <w:rPr>
          <w:rStyle w:val="Gl"/>
          <w:rFonts w:cstheme="minorHAnsi"/>
          <w:bCs w:val="0"/>
        </w:rPr>
      </w:pPr>
    </w:p>
    <w:p w:rsidR="009A032D" w:rsidRDefault="009A032D" w:rsidP="001F5C3E">
      <w:pPr>
        <w:spacing w:before="120" w:after="0" w:line="240" w:lineRule="atLeast"/>
        <w:rPr>
          <w:rStyle w:val="Gl"/>
          <w:rFonts w:cstheme="minorHAnsi"/>
          <w:bCs w:val="0"/>
        </w:rPr>
      </w:pPr>
    </w:p>
    <w:p w:rsidR="009A032D" w:rsidRDefault="009A032D" w:rsidP="001F5C3E">
      <w:pPr>
        <w:spacing w:before="120" w:after="0" w:line="240" w:lineRule="atLeast"/>
        <w:rPr>
          <w:rStyle w:val="Gl"/>
          <w:rFonts w:cstheme="minorHAnsi"/>
          <w:bCs w:val="0"/>
        </w:rPr>
      </w:pPr>
    </w:p>
    <w:p w:rsidR="009A032D" w:rsidRDefault="009A032D" w:rsidP="001F5C3E">
      <w:pPr>
        <w:spacing w:before="120" w:after="0" w:line="240" w:lineRule="atLeast"/>
        <w:rPr>
          <w:rStyle w:val="Gl"/>
          <w:rFonts w:cstheme="minorHAnsi"/>
          <w:bCs w:val="0"/>
        </w:rPr>
      </w:pPr>
    </w:p>
    <w:p w:rsidR="009A032D" w:rsidRDefault="009A032D" w:rsidP="001F5C3E">
      <w:pPr>
        <w:spacing w:before="120" w:after="0" w:line="240" w:lineRule="atLeast"/>
        <w:rPr>
          <w:rStyle w:val="Gl"/>
          <w:rFonts w:cstheme="minorHAnsi"/>
          <w:bCs w:val="0"/>
        </w:rPr>
      </w:pPr>
    </w:p>
    <w:p w:rsidR="009A032D" w:rsidRDefault="009A032D" w:rsidP="001F5C3E">
      <w:pPr>
        <w:spacing w:before="120" w:after="0" w:line="240" w:lineRule="atLeast"/>
        <w:rPr>
          <w:rStyle w:val="Gl"/>
          <w:rFonts w:cstheme="minorHAnsi"/>
          <w:bCs w:val="0"/>
        </w:rPr>
      </w:pPr>
    </w:p>
    <w:p w:rsidR="009A032D" w:rsidRDefault="009A032D" w:rsidP="001F5C3E">
      <w:pPr>
        <w:spacing w:before="120" w:after="0" w:line="240" w:lineRule="atLeast"/>
        <w:rPr>
          <w:rStyle w:val="Gl"/>
          <w:rFonts w:cstheme="minorHAnsi"/>
          <w:bCs w:val="0"/>
        </w:rPr>
      </w:pPr>
    </w:p>
    <w:p w:rsidR="009A032D" w:rsidRDefault="009A032D" w:rsidP="001F5C3E">
      <w:pPr>
        <w:spacing w:before="120" w:after="0" w:line="240" w:lineRule="atLeast"/>
        <w:rPr>
          <w:rStyle w:val="Gl"/>
          <w:rFonts w:cstheme="minorHAnsi"/>
          <w:bCs w:val="0"/>
        </w:rPr>
      </w:pPr>
    </w:p>
    <w:p w:rsidR="009A032D" w:rsidRDefault="009A032D" w:rsidP="001F5C3E">
      <w:pPr>
        <w:spacing w:before="120" w:after="0" w:line="240" w:lineRule="atLeast"/>
        <w:rPr>
          <w:rStyle w:val="Gl"/>
          <w:rFonts w:cstheme="minorHAnsi"/>
          <w:bCs w:val="0"/>
        </w:rPr>
      </w:pPr>
    </w:p>
    <w:p w:rsidR="009A032D" w:rsidRDefault="009A032D" w:rsidP="001F5C3E">
      <w:pPr>
        <w:spacing w:before="120" w:after="0" w:line="240" w:lineRule="atLeast"/>
        <w:rPr>
          <w:rStyle w:val="Gl"/>
          <w:rFonts w:cstheme="minorHAnsi"/>
          <w:bCs w:val="0"/>
        </w:rPr>
      </w:pPr>
    </w:p>
    <w:p w:rsidR="009A032D" w:rsidRDefault="009A032D" w:rsidP="001F5C3E">
      <w:pPr>
        <w:spacing w:before="120" w:after="0" w:line="240" w:lineRule="atLeast"/>
        <w:rPr>
          <w:rStyle w:val="Gl"/>
          <w:rFonts w:cstheme="minorHAnsi"/>
          <w:bCs w:val="0"/>
        </w:rPr>
      </w:pPr>
    </w:p>
    <w:p w:rsidR="009A032D" w:rsidRPr="007609EE" w:rsidRDefault="009A032D" w:rsidP="009A032D">
      <w:pPr>
        <w:pStyle w:val="stbilgi"/>
        <w:spacing w:before="120" w:line="240" w:lineRule="atLeast"/>
        <w:rPr>
          <w:rFonts w:asciiTheme="minorHAnsi" w:hAnsiTheme="minorHAnsi" w:cstheme="minorHAnsi"/>
          <w:b w:val="0"/>
          <w:szCs w:val="24"/>
        </w:rPr>
      </w:pPr>
      <w:r w:rsidRPr="007609EE">
        <w:rPr>
          <w:rFonts w:asciiTheme="minorHAnsi" w:hAnsiTheme="minorHAnsi" w:cstheme="minorHAnsi"/>
          <w:b w:val="0"/>
          <w:szCs w:val="24"/>
        </w:rPr>
        <w:lastRenderedPageBreak/>
        <w:t>2018-2019 EĞİTİM ÖĞRETİM YILI,</w:t>
      </w:r>
    </w:p>
    <w:p w:rsidR="009A032D" w:rsidRPr="007609EE" w:rsidRDefault="009A032D" w:rsidP="009A032D">
      <w:pPr>
        <w:pStyle w:val="stbilgi"/>
        <w:spacing w:before="120" w:line="240" w:lineRule="atLeast"/>
        <w:rPr>
          <w:rFonts w:asciiTheme="minorHAnsi" w:hAnsiTheme="minorHAnsi" w:cstheme="minorHAnsi"/>
          <w:b w:val="0"/>
          <w:szCs w:val="24"/>
        </w:rPr>
      </w:pPr>
      <w:r w:rsidRPr="007609EE">
        <w:rPr>
          <w:rFonts w:asciiTheme="minorHAnsi" w:hAnsiTheme="minorHAnsi" w:cstheme="minorHAnsi"/>
          <w:b w:val="0"/>
          <w:szCs w:val="24"/>
        </w:rPr>
        <w:t>TOKİ ORTAOKULU,</w:t>
      </w:r>
    </w:p>
    <w:p w:rsidR="009A032D" w:rsidRPr="007609EE" w:rsidRDefault="009A032D" w:rsidP="009A032D">
      <w:pPr>
        <w:pStyle w:val="stbilgi"/>
        <w:spacing w:before="120" w:line="240" w:lineRule="atLeast"/>
        <w:rPr>
          <w:rFonts w:asciiTheme="minorHAnsi" w:hAnsiTheme="minorHAnsi" w:cstheme="minorHAnsi"/>
          <w:b w:val="0"/>
          <w:szCs w:val="24"/>
        </w:rPr>
      </w:pPr>
      <w:r w:rsidRPr="007609EE">
        <w:rPr>
          <w:rFonts w:asciiTheme="minorHAnsi" w:hAnsiTheme="minorHAnsi" w:cstheme="minorHAnsi"/>
          <w:b w:val="0"/>
          <w:szCs w:val="24"/>
        </w:rPr>
        <w:t>… SINIFI BEDEN EĞİTİMİ VE SPOR DERSİ,</w:t>
      </w:r>
    </w:p>
    <w:p w:rsidR="009A032D" w:rsidRPr="007609EE" w:rsidRDefault="009A032D" w:rsidP="009A032D">
      <w:pPr>
        <w:pStyle w:val="stbilgi"/>
        <w:spacing w:before="120" w:line="240" w:lineRule="atLeast"/>
        <w:rPr>
          <w:rFonts w:asciiTheme="minorHAnsi" w:hAnsiTheme="minorHAnsi" w:cstheme="minorHAnsi"/>
          <w:b w:val="0"/>
          <w:szCs w:val="24"/>
        </w:rPr>
      </w:pPr>
      <w:r w:rsidRPr="007609EE">
        <w:rPr>
          <w:rFonts w:asciiTheme="minorHAnsi" w:hAnsiTheme="minorHAnsi" w:cstheme="minorHAnsi"/>
          <w:b w:val="0"/>
          <w:szCs w:val="24"/>
        </w:rPr>
        <w:t>2. DÖNEM .... UYGULAMA SINAVI DEĞERLENDİRME ÖLÇEĞİ</w:t>
      </w:r>
    </w:p>
    <w:p w:rsidR="009A032D" w:rsidRPr="007609EE" w:rsidRDefault="009A032D" w:rsidP="009A032D">
      <w:pPr>
        <w:pStyle w:val="stbilgi"/>
        <w:spacing w:before="120" w:line="240" w:lineRule="atLeast"/>
        <w:rPr>
          <w:rFonts w:asciiTheme="minorHAnsi" w:hAnsiTheme="minorHAnsi" w:cstheme="minorHAnsi"/>
          <w:b w:val="0"/>
          <w:szCs w:val="24"/>
        </w:rPr>
      </w:pPr>
      <w:r w:rsidRPr="007609EE">
        <w:rPr>
          <w:rFonts w:asciiTheme="minorHAnsi" w:hAnsiTheme="minorHAnsi" w:cstheme="minorHAnsi"/>
          <w:b w:val="0"/>
          <w:szCs w:val="24"/>
        </w:rPr>
        <w:t>Tarih:……………</w:t>
      </w:r>
    </w:p>
    <w:p w:rsidR="009A032D" w:rsidRPr="007609EE" w:rsidRDefault="009A032D" w:rsidP="009A032D">
      <w:pPr>
        <w:spacing w:before="120" w:after="0" w:line="240" w:lineRule="atLeast"/>
        <w:rPr>
          <w:rFonts w:cstheme="minorHAnsi"/>
          <w:b/>
          <w:caps/>
          <w:szCs w:val="24"/>
        </w:rPr>
      </w:pPr>
    </w:p>
    <w:tbl>
      <w:tblPr>
        <w:tblW w:w="4904" w:type="pct"/>
        <w:tblInd w:w="-34"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Look w:val="04A0" w:firstRow="1" w:lastRow="0" w:firstColumn="1" w:lastColumn="0" w:noHBand="0" w:noVBand="1"/>
      </w:tblPr>
      <w:tblGrid>
        <w:gridCol w:w="711"/>
        <w:gridCol w:w="711"/>
        <w:gridCol w:w="2558"/>
        <w:gridCol w:w="568"/>
        <w:gridCol w:w="570"/>
        <w:gridCol w:w="796"/>
        <w:gridCol w:w="658"/>
        <w:gridCol w:w="630"/>
        <w:gridCol w:w="574"/>
        <w:gridCol w:w="758"/>
        <w:gridCol w:w="576"/>
      </w:tblGrid>
      <w:tr w:rsidR="009A032D" w:rsidRPr="007609EE" w:rsidTr="009A032D">
        <w:trPr>
          <w:cantSplit/>
          <w:trHeight w:val="2030"/>
        </w:trPr>
        <w:tc>
          <w:tcPr>
            <w:tcW w:w="390" w:type="pct"/>
            <w:textDirection w:val="btLr"/>
          </w:tcPr>
          <w:p w:rsidR="009A032D" w:rsidRPr="007609EE" w:rsidRDefault="009A032D" w:rsidP="002F406D">
            <w:pPr>
              <w:spacing w:before="120" w:after="0" w:line="240" w:lineRule="atLeast"/>
              <w:ind w:left="113" w:right="113"/>
              <w:rPr>
                <w:rFonts w:cstheme="minorHAnsi"/>
                <w:b/>
                <w:szCs w:val="24"/>
              </w:rPr>
            </w:pPr>
            <w:r w:rsidRPr="007609EE">
              <w:rPr>
                <w:rFonts w:cstheme="minorHAnsi"/>
                <w:szCs w:val="24"/>
              </w:rPr>
              <w:t>Sıra No</w:t>
            </w:r>
          </w:p>
        </w:tc>
        <w:tc>
          <w:tcPr>
            <w:tcW w:w="390" w:type="pct"/>
            <w:textDirection w:val="btLr"/>
          </w:tcPr>
          <w:p w:rsidR="009A032D" w:rsidRPr="007609EE" w:rsidRDefault="009A032D" w:rsidP="002F406D">
            <w:pPr>
              <w:spacing w:before="120" w:after="0" w:line="240" w:lineRule="atLeast"/>
              <w:ind w:left="113" w:right="113"/>
              <w:rPr>
                <w:rFonts w:cstheme="minorHAnsi"/>
                <w:b/>
                <w:szCs w:val="24"/>
              </w:rPr>
            </w:pPr>
            <w:r w:rsidRPr="007609EE">
              <w:rPr>
                <w:rFonts w:cstheme="minorHAnsi"/>
                <w:szCs w:val="24"/>
              </w:rPr>
              <w:t>Öğrenci No</w:t>
            </w:r>
          </w:p>
        </w:tc>
        <w:tc>
          <w:tcPr>
            <w:tcW w:w="1404" w:type="pct"/>
          </w:tcPr>
          <w:p w:rsidR="009A032D" w:rsidRPr="007609EE" w:rsidRDefault="009A032D" w:rsidP="002F406D">
            <w:pPr>
              <w:spacing w:before="120" w:after="0" w:line="240" w:lineRule="atLeast"/>
              <w:rPr>
                <w:rFonts w:cstheme="minorHAnsi"/>
                <w:b/>
                <w:szCs w:val="24"/>
              </w:rPr>
            </w:pPr>
          </w:p>
          <w:p w:rsidR="009A032D" w:rsidRPr="007609EE" w:rsidRDefault="009A032D" w:rsidP="002F406D">
            <w:pPr>
              <w:spacing w:before="120" w:after="0" w:line="240" w:lineRule="atLeast"/>
              <w:rPr>
                <w:rFonts w:cstheme="minorHAnsi"/>
                <w:b/>
                <w:szCs w:val="24"/>
              </w:rPr>
            </w:pPr>
          </w:p>
          <w:p w:rsidR="009A032D" w:rsidRPr="007609EE" w:rsidRDefault="009A032D" w:rsidP="002F406D">
            <w:pPr>
              <w:spacing w:before="120" w:after="0" w:line="240" w:lineRule="atLeast"/>
              <w:rPr>
                <w:rFonts w:cstheme="minorHAnsi"/>
                <w:b/>
                <w:szCs w:val="24"/>
              </w:rPr>
            </w:pPr>
          </w:p>
          <w:p w:rsidR="009A032D" w:rsidRPr="007609EE" w:rsidRDefault="009A032D" w:rsidP="002F406D">
            <w:pPr>
              <w:spacing w:before="120" w:after="0" w:line="240" w:lineRule="atLeast"/>
              <w:rPr>
                <w:rFonts w:cstheme="minorHAnsi"/>
                <w:b/>
                <w:szCs w:val="24"/>
              </w:rPr>
            </w:pPr>
          </w:p>
          <w:p w:rsidR="009A032D" w:rsidRPr="007609EE" w:rsidRDefault="009A032D" w:rsidP="002F406D">
            <w:pPr>
              <w:spacing w:before="120" w:after="0" w:line="240" w:lineRule="atLeast"/>
              <w:rPr>
                <w:rFonts w:cstheme="minorHAnsi"/>
                <w:b/>
                <w:szCs w:val="24"/>
              </w:rPr>
            </w:pPr>
          </w:p>
          <w:p w:rsidR="009A032D" w:rsidRPr="007609EE" w:rsidRDefault="009A032D" w:rsidP="002F406D">
            <w:pPr>
              <w:spacing w:before="120" w:after="0" w:line="240" w:lineRule="atLeast"/>
              <w:rPr>
                <w:rFonts w:cstheme="minorHAnsi"/>
                <w:b/>
                <w:szCs w:val="24"/>
              </w:rPr>
            </w:pPr>
          </w:p>
          <w:p w:rsidR="009A032D" w:rsidRPr="007609EE" w:rsidRDefault="009A032D" w:rsidP="002F406D">
            <w:pPr>
              <w:spacing w:before="120" w:after="0" w:line="240" w:lineRule="atLeast"/>
              <w:rPr>
                <w:rFonts w:cstheme="minorHAnsi"/>
                <w:b/>
                <w:szCs w:val="24"/>
              </w:rPr>
            </w:pPr>
          </w:p>
          <w:p w:rsidR="009A032D" w:rsidRPr="007609EE" w:rsidRDefault="009A032D" w:rsidP="002F406D">
            <w:pPr>
              <w:spacing w:before="120" w:after="0" w:line="240" w:lineRule="atLeast"/>
              <w:rPr>
                <w:rFonts w:cstheme="minorHAnsi"/>
                <w:b/>
                <w:szCs w:val="24"/>
              </w:rPr>
            </w:pPr>
          </w:p>
          <w:p w:rsidR="009A032D" w:rsidRPr="007609EE" w:rsidRDefault="009A032D" w:rsidP="002F406D">
            <w:pPr>
              <w:spacing w:before="120" w:after="0" w:line="240" w:lineRule="atLeast"/>
              <w:rPr>
                <w:rFonts w:cstheme="minorHAnsi"/>
                <w:b/>
                <w:szCs w:val="24"/>
              </w:rPr>
            </w:pPr>
          </w:p>
          <w:p w:rsidR="009A032D" w:rsidRPr="007609EE" w:rsidRDefault="009A032D" w:rsidP="002F406D">
            <w:pPr>
              <w:spacing w:before="120" w:after="0" w:line="240" w:lineRule="atLeast"/>
              <w:rPr>
                <w:rFonts w:cstheme="minorHAnsi"/>
                <w:b/>
                <w:szCs w:val="24"/>
              </w:rPr>
            </w:pPr>
          </w:p>
          <w:p w:rsidR="009A032D" w:rsidRPr="007609EE" w:rsidRDefault="009A032D" w:rsidP="002F406D">
            <w:pPr>
              <w:spacing w:before="120" w:after="0" w:line="240" w:lineRule="atLeast"/>
              <w:rPr>
                <w:rFonts w:cstheme="minorHAnsi"/>
                <w:b/>
                <w:szCs w:val="24"/>
              </w:rPr>
            </w:pPr>
          </w:p>
          <w:p w:rsidR="009A032D" w:rsidRPr="007609EE" w:rsidRDefault="009A032D" w:rsidP="002F406D">
            <w:pPr>
              <w:spacing w:before="120" w:after="0" w:line="240" w:lineRule="atLeast"/>
              <w:rPr>
                <w:rFonts w:cstheme="minorHAnsi"/>
                <w:b/>
                <w:szCs w:val="24"/>
              </w:rPr>
            </w:pPr>
            <w:r w:rsidRPr="007609EE">
              <w:rPr>
                <w:rFonts w:cstheme="minorHAnsi"/>
                <w:szCs w:val="24"/>
              </w:rPr>
              <w:t>Adı - Soyadı</w:t>
            </w:r>
          </w:p>
        </w:tc>
        <w:tc>
          <w:tcPr>
            <w:tcW w:w="312" w:type="pct"/>
            <w:textDirection w:val="btLr"/>
          </w:tcPr>
          <w:p w:rsidR="009A032D" w:rsidRPr="007609EE" w:rsidRDefault="009A032D" w:rsidP="002F406D">
            <w:pPr>
              <w:spacing w:before="120" w:after="0" w:line="240" w:lineRule="atLeast"/>
              <w:ind w:left="113" w:right="113"/>
              <w:rPr>
                <w:rFonts w:cstheme="minorHAnsi"/>
                <w:szCs w:val="24"/>
              </w:rPr>
            </w:pPr>
            <w:r w:rsidRPr="007609EE">
              <w:rPr>
                <w:rFonts w:cstheme="minorHAnsi"/>
                <w:szCs w:val="24"/>
              </w:rPr>
              <w:t>Derse uygun kıyafet giyme (15)</w:t>
            </w:r>
          </w:p>
        </w:tc>
        <w:tc>
          <w:tcPr>
            <w:tcW w:w="313" w:type="pct"/>
            <w:textDirection w:val="btLr"/>
          </w:tcPr>
          <w:p w:rsidR="009A032D" w:rsidRPr="007609EE" w:rsidRDefault="009A032D" w:rsidP="002F406D">
            <w:pPr>
              <w:spacing w:before="120" w:after="0" w:line="240" w:lineRule="atLeast"/>
              <w:ind w:left="113" w:right="113"/>
              <w:rPr>
                <w:rFonts w:cstheme="minorHAnsi"/>
                <w:szCs w:val="24"/>
              </w:rPr>
            </w:pPr>
            <w:r w:rsidRPr="007609EE">
              <w:rPr>
                <w:rFonts w:cstheme="minorHAnsi"/>
                <w:szCs w:val="24"/>
              </w:rPr>
              <w:t>Derse uygun ayakkabı giyme (15)</w:t>
            </w:r>
          </w:p>
        </w:tc>
        <w:tc>
          <w:tcPr>
            <w:tcW w:w="437" w:type="pct"/>
            <w:textDirection w:val="btLr"/>
          </w:tcPr>
          <w:p w:rsidR="009A032D" w:rsidRPr="007609EE" w:rsidRDefault="009A032D" w:rsidP="002F406D">
            <w:pPr>
              <w:spacing w:before="120" w:after="0" w:line="240" w:lineRule="atLeast"/>
              <w:ind w:left="113" w:right="113"/>
              <w:rPr>
                <w:rFonts w:cstheme="minorHAnsi"/>
                <w:szCs w:val="24"/>
              </w:rPr>
            </w:pPr>
            <w:r w:rsidRPr="007609EE">
              <w:rPr>
                <w:rFonts w:cstheme="minorHAnsi"/>
                <w:szCs w:val="24"/>
              </w:rPr>
              <w:t xml:space="preserve"> Sağa-sola,  öne-arkaya dönüş hareketlerini tam ve eksiksiz yapma (10)</w:t>
            </w:r>
          </w:p>
        </w:tc>
        <w:tc>
          <w:tcPr>
            <w:tcW w:w="361" w:type="pct"/>
            <w:textDirection w:val="btLr"/>
          </w:tcPr>
          <w:p w:rsidR="009A032D" w:rsidRPr="007609EE" w:rsidRDefault="009A032D" w:rsidP="002F406D">
            <w:pPr>
              <w:spacing w:before="120" w:after="0" w:line="240" w:lineRule="atLeast"/>
              <w:ind w:left="113" w:right="113"/>
              <w:rPr>
                <w:rFonts w:cstheme="minorHAnsi"/>
                <w:szCs w:val="24"/>
              </w:rPr>
            </w:pPr>
            <w:r w:rsidRPr="007609EE">
              <w:rPr>
                <w:rFonts w:cstheme="minorHAnsi"/>
                <w:szCs w:val="24"/>
              </w:rPr>
              <w:t>Verilen komutları eksiksiz olarak yerine getirme (30)</w:t>
            </w:r>
          </w:p>
        </w:tc>
        <w:tc>
          <w:tcPr>
            <w:tcW w:w="346" w:type="pct"/>
            <w:textDirection w:val="btLr"/>
          </w:tcPr>
          <w:p w:rsidR="009A032D" w:rsidRPr="007609EE" w:rsidRDefault="009A032D" w:rsidP="002F406D">
            <w:pPr>
              <w:spacing w:before="120" w:after="0" w:line="240" w:lineRule="atLeast"/>
              <w:ind w:left="113" w:right="113"/>
              <w:rPr>
                <w:rFonts w:cstheme="minorHAnsi"/>
                <w:szCs w:val="24"/>
              </w:rPr>
            </w:pPr>
            <w:r w:rsidRPr="007609EE">
              <w:rPr>
                <w:rFonts w:cstheme="minorHAnsi"/>
                <w:szCs w:val="24"/>
              </w:rPr>
              <w:t>Uygulama süresince sırasını bozmadan bekleme (10)</w:t>
            </w:r>
          </w:p>
        </w:tc>
        <w:tc>
          <w:tcPr>
            <w:tcW w:w="315" w:type="pct"/>
            <w:textDirection w:val="btLr"/>
          </w:tcPr>
          <w:p w:rsidR="009A032D" w:rsidRPr="007609EE" w:rsidRDefault="009A032D" w:rsidP="002F406D">
            <w:pPr>
              <w:spacing w:before="120" w:after="0" w:line="240" w:lineRule="atLeast"/>
              <w:ind w:left="113" w:right="113"/>
              <w:rPr>
                <w:rFonts w:cstheme="minorHAnsi"/>
                <w:szCs w:val="24"/>
              </w:rPr>
            </w:pPr>
            <w:r w:rsidRPr="007609EE">
              <w:rPr>
                <w:rFonts w:cstheme="minorHAnsi"/>
                <w:szCs w:val="24"/>
              </w:rPr>
              <w:t>Boy sırasını kaybetmeden düzgün sıra oluşturma (10)</w:t>
            </w:r>
          </w:p>
        </w:tc>
        <w:tc>
          <w:tcPr>
            <w:tcW w:w="416" w:type="pct"/>
            <w:textDirection w:val="btLr"/>
          </w:tcPr>
          <w:p w:rsidR="009A032D" w:rsidRPr="007609EE" w:rsidRDefault="009A032D" w:rsidP="002F406D">
            <w:pPr>
              <w:spacing w:before="120" w:after="0" w:line="240" w:lineRule="atLeast"/>
              <w:ind w:left="113" w:right="113"/>
              <w:rPr>
                <w:rFonts w:cstheme="minorHAnsi"/>
                <w:szCs w:val="24"/>
              </w:rPr>
            </w:pPr>
            <w:r w:rsidRPr="007609EE">
              <w:rPr>
                <w:rFonts w:cstheme="minorHAnsi"/>
                <w:szCs w:val="24"/>
              </w:rPr>
              <w:t>Isınma hareketlerini kurallarına uygun yapabilme(10)</w:t>
            </w:r>
          </w:p>
        </w:tc>
        <w:tc>
          <w:tcPr>
            <w:tcW w:w="316" w:type="pct"/>
            <w:textDirection w:val="btLr"/>
          </w:tcPr>
          <w:p w:rsidR="009A032D" w:rsidRPr="007609EE" w:rsidRDefault="009A032D" w:rsidP="002F406D">
            <w:pPr>
              <w:spacing w:before="120" w:after="0" w:line="240" w:lineRule="atLeast"/>
              <w:ind w:left="113" w:right="113"/>
              <w:rPr>
                <w:rFonts w:cstheme="minorHAnsi"/>
                <w:szCs w:val="24"/>
              </w:rPr>
            </w:pPr>
            <w:r w:rsidRPr="007609EE">
              <w:rPr>
                <w:rFonts w:cstheme="minorHAnsi"/>
                <w:szCs w:val="24"/>
              </w:rPr>
              <w:t>TOPLAM(100)</w:t>
            </w:r>
          </w:p>
        </w:tc>
      </w:tr>
      <w:tr w:rsidR="009A032D" w:rsidRPr="007609EE" w:rsidTr="009A032D">
        <w:trPr>
          <w:trHeight w:val="338"/>
        </w:trPr>
        <w:tc>
          <w:tcPr>
            <w:tcW w:w="390" w:type="pct"/>
          </w:tcPr>
          <w:p w:rsidR="009A032D" w:rsidRPr="007609EE" w:rsidRDefault="009A032D" w:rsidP="009A032D">
            <w:pPr>
              <w:pStyle w:val="ListeParagraf"/>
              <w:numPr>
                <w:ilvl w:val="0"/>
                <w:numId w:val="5"/>
              </w:numPr>
              <w:spacing w:before="120" w:after="0" w:line="240" w:lineRule="atLeast"/>
              <w:rPr>
                <w:rFonts w:asciiTheme="minorHAnsi" w:hAnsiTheme="minorHAnsi" w:cstheme="minorHAnsi"/>
                <w:b/>
                <w:szCs w:val="24"/>
              </w:rPr>
            </w:pPr>
          </w:p>
        </w:tc>
        <w:tc>
          <w:tcPr>
            <w:tcW w:w="390" w:type="pct"/>
            <w:vAlign w:val="bottom"/>
          </w:tcPr>
          <w:p w:rsidR="009A032D" w:rsidRPr="007609EE" w:rsidRDefault="009A032D" w:rsidP="002F406D">
            <w:pPr>
              <w:spacing w:before="120" w:after="0" w:line="240" w:lineRule="atLeast"/>
              <w:rPr>
                <w:rFonts w:cstheme="minorHAnsi"/>
                <w:szCs w:val="24"/>
              </w:rPr>
            </w:pPr>
          </w:p>
        </w:tc>
        <w:tc>
          <w:tcPr>
            <w:tcW w:w="1404" w:type="pct"/>
            <w:vAlign w:val="bottom"/>
          </w:tcPr>
          <w:p w:rsidR="009A032D" w:rsidRPr="007609EE" w:rsidRDefault="009A032D" w:rsidP="002F406D">
            <w:pPr>
              <w:spacing w:before="120" w:after="0" w:line="240" w:lineRule="atLeast"/>
              <w:rPr>
                <w:rFonts w:cstheme="minorHAnsi"/>
                <w:szCs w:val="24"/>
              </w:rPr>
            </w:pPr>
          </w:p>
        </w:tc>
        <w:tc>
          <w:tcPr>
            <w:tcW w:w="312" w:type="pct"/>
          </w:tcPr>
          <w:p w:rsidR="009A032D" w:rsidRPr="007609EE" w:rsidRDefault="009A032D" w:rsidP="002F406D">
            <w:pPr>
              <w:spacing w:before="120" w:after="0" w:line="240" w:lineRule="atLeast"/>
              <w:rPr>
                <w:rFonts w:cstheme="minorHAnsi"/>
                <w:b/>
                <w:szCs w:val="24"/>
              </w:rPr>
            </w:pPr>
          </w:p>
        </w:tc>
        <w:tc>
          <w:tcPr>
            <w:tcW w:w="313" w:type="pct"/>
          </w:tcPr>
          <w:p w:rsidR="009A032D" w:rsidRPr="007609EE" w:rsidRDefault="009A032D" w:rsidP="002F406D">
            <w:pPr>
              <w:spacing w:before="120" w:after="0" w:line="240" w:lineRule="atLeast"/>
              <w:rPr>
                <w:rFonts w:cstheme="minorHAnsi"/>
                <w:szCs w:val="24"/>
              </w:rPr>
            </w:pPr>
          </w:p>
        </w:tc>
        <w:tc>
          <w:tcPr>
            <w:tcW w:w="437" w:type="pct"/>
          </w:tcPr>
          <w:p w:rsidR="009A032D" w:rsidRPr="007609EE" w:rsidRDefault="009A032D" w:rsidP="002F406D">
            <w:pPr>
              <w:spacing w:before="120" w:after="0" w:line="240" w:lineRule="atLeast"/>
              <w:rPr>
                <w:rFonts w:cstheme="minorHAnsi"/>
                <w:szCs w:val="24"/>
              </w:rPr>
            </w:pPr>
          </w:p>
        </w:tc>
        <w:tc>
          <w:tcPr>
            <w:tcW w:w="361" w:type="pct"/>
          </w:tcPr>
          <w:p w:rsidR="009A032D" w:rsidRPr="007609EE" w:rsidRDefault="009A032D" w:rsidP="002F406D">
            <w:pPr>
              <w:spacing w:before="120" w:after="0" w:line="240" w:lineRule="atLeast"/>
              <w:rPr>
                <w:rFonts w:cstheme="minorHAnsi"/>
                <w:szCs w:val="24"/>
              </w:rPr>
            </w:pPr>
          </w:p>
        </w:tc>
        <w:tc>
          <w:tcPr>
            <w:tcW w:w="346" w:type="pct"/>
          </w:tcPr>
          <w:p w:rsidR="009A032D" w:rsidRPr="007609EE" w:rsidRDefault="009A032D" w:rsidP="002F406D">
            <w:pPr>
              <w:spacing w:before="120" w:after="0" w:line="240" w:lineRule="atLeast"/>
              <w:rPr>
                <w:rFonts w:cstheme="minorHAnsi"/>
                <w:szCs w:val="24"/>
              </w:rPr>
            </w:pPr>
          </w:p>
        </w:tc>
        <w:tc>
          <w:tcPr>
            <w:tcW w:w="315" w:type="pct"/>
          </w:tcPr>
          <w:p w:rsidR="009A032D" w:rsidRPr="007609EE" w:rsidRDefault="009A032D" w:rsidP="002F406D">
            <w:pPr>
              <w:spacing w:before="120" w:after="0" w:line="240" w:lineRule="atLeast"/>
              <w:rPr>
                <w:rFonts w:cstheme="minorHAnsi"/>
                <w:szCs w:val="24"/>
              </w:rPr>
            </w:pPr>
          </w:p>
        </w:tc>
        <w:tc>
          <w:tcPr>
            <w:tcW w:w="416" w:type="pct"/>
          </w:tcPr>
          <w:p w:rsidR="009A032D" w:rsidRPr="007609EE" w:rsidRDefault="009A032D" w:rsidP="002F406D">
            <w:pPr>
              <w:spacing w:before="120" w:after="0" w:line="240" w:lineRule="atLeast"/>
              <w:rPr>
                <w:rFonts w:cstheme="minorHAnsi"/>
                <w:szCs w:val="24"/>
              </w:rPr>
            </w:pPr>
          </w:p>
        </w:tc>
        <w:tc>
          <w:tcPr>
            <w:tcW w:w="316" w:type="pct"/>
          </w:tcPr>
          <w:p w:rsidR="009A032D" w:rsidRPr="007609EE" w:rsidRDefault="009A032D" w:rsidP="002F406D">
            <w:pPr>
              <w:spacing w:before="120" w:after="0" w:line="240" w:lineRule="atLeast"/>
              <w:rPr>
                <w:rFonts w:cstheme="minorHAnsi"/>
                <w:b/>
                <w:szCs w:val="24"/>
              </w:rPr>
            </w:pPr>
          </w:p>
        </w:tc>
      </w:tr>
      <w:tr w:rsidR="009A032D" w:rsidRPr="007609EE" w:rsidTr="009A032D">
        <w:trPr>
          <w:trHeight w:val="358"/>
        </w:trPr>
        <w:tc>
          <w:tcPr>
            <w:tcW w:w="390" w:type="pct"/>
          </w:tcPr>
          <w:p w:rsidR="009A032D" w:rsidRPr="007609EE" w:rsidRDefault="009A032D" w:rsidP="009A032D">
            <w:pPr>
              <w:pStyle w:val="ListeParagraf"/>
              <w:numPr>
                <w:ilvl w:val="0"/>
                <w:numId w:val="5"/>
              </w:numPr>
              <w:spacing w:before="120" w:after="0" w:line="240" w:lineRule="atLeast"/>
              <w:rPr>
                <w:rFonts w:asciiTheme="minorHAnsi" w:hAnsiTheme="minorHAnsi" w:cstheme="minorHAnsi"/>
                <w:b/>
                <w:szCs w:val="24"/>
              </w:rPr>
            </w:pPr>
          </w:p>
        </w:tc>
        <w:tc>
          <w:tcPr>
            <w:tcW w:w="390" w:type="pct"/>
            <w:vAlign w:val="bottom"/>
          </w:tcPr>
          <w:p w:rsidR="009A032D" w:rsidRPr="007609EE" w:rsidRDefault="009A032D" w:rsidP="002F406D">
            <w:pPr>
              <w:spacing w:before="120" w:after="0" w:line="240" w:lineRule="atLeast"/>
              <w:rPr>
                <w:rFonts w:cstheme="minorHAnsi"/>
                <w:szCs w:val="24"/>
              </w:rPr>
            </w:pPr>
          </w:p>
        </w:tc>
        <w:tc>
          <w:tcPr>
            <w:tcW w:w="1404" w:type="pct"/>
            <w:vAlign w:val="bottom"/>
          </w:tcPr>
          <w:p w:rsidR="009A032D" w:rsidRPr="007609EE" w:rsidRDefault="009A032D" w:rsidP="002F406D">
            <w:pPr>
              <w:spacing w:before="120" w:after="0" w:line="240" w:lineRule="atLeast"/>
              <w:rPr>
                <w:rFonts w:cstheme="minorHAnsi"/>
                <w:szCs w:val="24"/>
              </w:rPr>
            </w:pPr>
          </w:p>
        </w:tc>
        <w:tc>
          <w:tcPr>
            <w:tcW w:w="312" w:type="pct"/>
          </w:tcPr>
          <w:p w:rsidR="009A032D" w:rsidRPr="007609EE" w:rsidRDefault="009A032D" w:rsidP="002F406D">
            <w:pPr>
              <w:spacing w:before="120" w:after="0" w:line="240" w:lineRule="atLeast"/>
              <w:rPr>
                <w:rFonts w:cstheme="minorHAnsi"/>
                <w:b/>
                <w:szCs w:val="24"/>
              </w:rPr>
            </w:pPr>
          </w:p>
        </w:tc>
        <w:tc>
          <w:tcPr>
            <w:tcW w:w="313" w:type="pct"/>
          </w:tcPr>
          <w:p w:rsidR="009A032D" w:rsidRPr="007609EE" w:rsidRDefault="009A032D" w:rsidP="002F406D">
            <w:pPr>
              <w:spacing w:before="120" w:after="0" w:line="240" w:lineRule="atLeast"/>
              <w:rPr>
                <w:rFonts w:cstheme="minorHAnsi"/>
                <w:szCs w:val="24"/>
              </w:rPr>
            </w:pPr>
          </w:p>
        </w:tc>
        <w:tc>
          <w:tcPr>
            <w:tcW w:w="437" w:type="pct"/>
          </w:tcPr>
          <w:p w:rsidR="009A032D" w:rsidRPr="007609EE" w:rsidRDefault="009A032D" w:rsidP="002F406D">
            <w:pPr>
              <w:spacing w:before="120" w:after="0" w:line="240" w:lineRule="atLeast"/>
              <w:rPr>
                <w:rFonts w:cstheme="minorHAnsi"/>
                <w:szCs w:val="24"/>
              </w:rPr>
            </w:pPr>
          </w:p>
        </w:tc>
        <w:tc>
          <w:tcPr>
            <w:tcW w:w="361" w:type="pct"/>
          </w:tcPr>
          <w:p w:rsidR="009A032D" w:rsidRPr="007609EE" w:rsidRDefault="009A032D" w:rsidP="002F406D">
            <w:pPr>
              <w:spacing w:before="120" w:after="0" w:line="240" w:lineRule="atLeast"/>
              <w:rPr>
                <w:rFonts w:cstheme="minorHAnsi"/>
                <w:szCs w:val="24"/>
              </w:rPr>
            </w:pPr>
          </w:p>
        </w:tc>
        <w:tc>
          <w:tcPr>
            <w:tcW w:w="346" w:type="pct"/>
          </w:tcPr>
          <w:p w:rsidR="009A032D" w:rsidRPr="007609EE" w:rsidRDefault="009A032D" w:rsidP="002F406D">
            <w:pPr>
              <w:spacing w:before="120" w:after="0" w:line="240" w:lineRule="atLeast"/>
              <w:rPr>
                <w:rFonts w:cstheme="minorHAnsi"/>
                <w:szCs w:val="24"/>
              </w:rPr>
            </w:pPr>
          </w:p>
        </w:tc>
        <w:tc>
          <w:tcPr>
            <w:tcW w:w="315" w:type="pct"/>
          </w:tcPr>
          <w:p w:rsidR="009A032D" w:rsidRPr="007609EE" w:rsidRDefault="009A032D" w:rsidP="002F406D">
            <w:pPr>
              <w:spacing w:before="120" w:after="0" w:line="240" w:lineRule="atLeast"/>
              <w:rPr>
                <w:rFonts w:cstheme="minorHAnsi"/>
                <w:szCs w:val="24"/>
              </w:rPr>
            </w:pPr>
          </w:p>
        </w:tc>
        <w:tc>
          <w:tcPr>
            <w:tcW w:w="416" w:type="pct"/>
          </w:tcPr>
          <w:p w:rsidR="009A032D" w:rsidRPr="007609EE" w:rsidRDefault="009A032D" w:rsidP="002F406D">
            <w:pPr>
              <w:spacing w:before="120" w:after="0" w:line="240" w:lineRule="atLeast"/>
              <w:rPr>
                <w:rFonts w:cstheme="minorHAnsi"/>
                <w:szCs w:val="24"/>
              </w:rPr>
            </w:pPr>
          </w:p>
        </w:tc>
        <w:tc>
          <w:tcPr>
            <w:tcW w:w="316" w:type="pct"/>
          </w:tcPr>
          <w:p w:rsidR="009A032D" w:rsidRPr="007609EE" w:rsidRDefault="009A032D" w:rsidP="002F406D">
            <w:pPr>
              <w:spacing w:before="120" w:after="0" w:line="240" w:lineRule="atLeast"/>
              <w:rPr>
                <w:rFonts w:cstheme="minorHAnsi"/>
                <w:b/>
                <w:szCs w:val="24"/>
              </w:rPr>
            </w:pPr>
          </w:p>
        </w:tc>
      </w:tr>
      <w:tr w:rsidR="009A032D" w:rsidRPr="007609EE" w:rsidTr="009A032D">
        <w:trPr>
          <w:trHeight w:val="338"/>
        </w:trPr>
        <w:tc>
          <w:tcPr>
            <w:tcW w:w="390" w:type="pct"/>
          </w:tcPr>
          <w:p w:rsidR="009A032D" w:rsidRPr="007609EE" w:rsidRDefault="009A032D" w:rsidP="009A032D">
            <w:pPr>
              <w:pStyle w:val="ListeParagraf"/>
              <w:numPr>
                <w:ilvl w:val="0"/>
                <w:numId w:val="5"/>
              </w:numPr>
              <w:spacing w:before="120" w:after="0" w:line="240" w:lineRule="atLeast"/>
              <w:rPr>
                <w:rFonts w:asciiTheme="minorHAnsi" w:hAnsiTheme="minorHAnsi" w:cstheme="minorHAnsi"/>
                <w:b/>
                <w:szCs w:val="24"/>
              </w:rPr>
            </w:pPr>
          </w:p>
        </w:tc>
        <w:tc>
          <w:tcPr>
            <w:tcW w:w="390" w:type="pct"/>
            <w:vAlign w:val="bottom"/>
          </w:tcPr>
          <w:p w:rsidR="009A032D" w:rsidRPr="007609EE" w:rsidRDefault="009A032D" w:rsidP="002F406D">
            <w:pPr>
              <w:spacing w:before="120" w:after="0" w:line="240" w:lineRule="atLeast"/>
              <w:rPr>
                <w:rFonts w:cstheme="minorHAnsi"/>
                <w:szCs w:val="24"/>
              </w:rPr>
            </w:pPr>
          </w:p>
        </w:tc>
        <w:tc>
          <w:tcPr>
            <w:tcW w:w="1404" w:type="pct"/>
            <w:vAlign w:val="bottom"/>
          </w:tcPr>
          <w:p w:rsidR="009A032D" w:rsidRPr="007609EE" w:rsidRDefault="009A032D" w:rsidP="002F406D">
            <w:pPr>
              <w:spacing w:before="120" w:after="0" w:line="240" w:lineRule="atLeast"/>
              <w:rPr>
                <w:rFonts w:cstheme="minorHAnsi"/>
                <w:szCs w:val="24"/>
              </w:rPr>
            </w:pPr>
          </w:p>
        </w:tc>
        <w:tc>
          <w:tcPr>
            <w:tcW w:w="312" w:type="pct"/>
          </w:tcPr>
          <w:p w:rsidR="009A032D" w:rsidRPr="007609EE" w:rsidRDefault="009A032D" w:rsidP="002F406D">
            <w:pPr>
              <w:spacing w:before="120" w:after="0" w:line="240" w:lineRule="atLeast"/>
              <w:rPr>
                <w:rFonts w:cstheme="minorHAnsi"/>
                <w:b/>
                <w:szCs w:val="24"/>
              </w:rPr>
            </w:pPr>
          </w:p>
        </w:tc>
        <w:tc>
          <w:tcPr>
            <w:tcW w:w="313" w:type="pct"/>
          </w:tcPr>
          <w:p w:rsidR="009A032D" w:rsidRPr="007609EE" w:rsidRDefault="009A032D" w:rsidP="002F406D">
            <w:pPr>
              <w:spacing w:before="120" w:after="0" w:line="240" w:lineRule="atLeast"/>
              <w:rPr>
                <w:rFonts w:cstheme="minorHAnsi"/>
                <w:szCs w:val="24"/>
              </w:rPr>
            </w:pPr>
          </w:p>
        </w:tc>
        <w:tc>
          <w:tcPr>
            <w:tcW w:w="437" w:type="pct"/>
          </w:tcPr>
          <w:p w:rsidR="009A032D" w:rsidRPr="007609EE" w:rsidRDefault="009A032D" w:rsidP="002F406D">
            <w:pPr>
              <w:spacing w:before="120" w:after="0" w:line="240" w:lineRule="atLeast"/>
              <w:rPr>
                <w:rFonts w:cstheme="minorHAnsi"/>
                <w:szCs w:val="24"/>
              </w:rPr>
            </w:pPr>
          </w:p>
        </w:tc>
        <w:tc>
          <w:tcPr>
            <w:tcW w:w="361" w:type="pct"/>
          </w:tcPr>
          <w:p w:rsidR="009A032D" w:rsidRPr="007609EE" w:rsidRDefault="009A032D" w:rsidP="002F406D">
            <w:pPr>
              <w:spacing w:before="120" w:after="0" w:line="240" w:lineRule="atLeast"/>
              <w:rPr>
                <w:rFonts w:cstheme="minorHAnsi"/>
                <w:szCs w:val="24"/>
              </w:rPr>
            </w:pPr>
          </w:p>
        </w:tc>
        <w:tc>
          <w:tcPr>
            <w:tcW w:w="346" w:type="pct"/>
          </w:tcPr>
          <w:p w:rsidR="009A032D" w:rsidRPr="007609EE" w:rsidRDefault="009A032D" w:rsidP="002F406D">
            <w:pPr>
              <w:spacing w:before="120" w:after="0" w:line="240" w:lineRule="atLeast"/>
              <w:rPr>
                <w:rFonts w:cstheme="minorHAnsi"/>
                <w:szCs w:val="24"/>
              </w:rPr>
            </w:pPr>
          </w:p>
        </w:tc>
        <w:tc>
          <w:tcPr>
            <w:tcW w:w="315" w:type="pct"/>
          </w:tcPr>
          <w:p w:rsidR="009A032D" w:rsidRPr="007609EE" w:rsidRDefault="009A032D" w:rsidP="002F406D">
            <w:pPr>
              <w:spacing w:before="120" w:after="0" w:line="240" w:lineRule="atLeast"/>
              <w:rPr>
                <w:rFonts w:cstheme="minorHAnsi"/>
                <w:szCs w:val="24"/>
              </w:rPr>
            </w:pPr>
          </w:p>
        </w:tc>
        <w:tc>
          <w:tcPr>
            <w:tcW w:w="416" w:type="pct"/>
          </w:tcPr>
          <w:p w:rsidR="009A032D" w:rsidRPr="007609EE" w:rsidRDefault="009A032D" w:rsidP="002F406D">
            <w:pPr>
              <w:spacing w:before="120" w:after="0" w:line="240" w:lineRule="atLeast"/>
              <w:rPr>
                <w:rFonts w:cstheme="minorHAnsi"/>
                <w:szCs w:val="24"/>
              </w:rPr>
            </w:pPr>
          </w:p>
        </w:tc>
        <w:tc>
          <w:tcPr>
            <w:tcW w:w="316" w:type="pct"/>
          </w:tcPr>
          <w:p w:rsidR="009A032D" w:rsidRPr="007609EE" w:rsidRDefault="009A032D" w:rsidP="002F406D">
            <w:pPr>
              <w:spacing w:before="120" w:after="0" w:line="240" w:lineRule="atLeast"/>
              <w:rPr>
                <w:rFonts w:cstheme="minorHAnsi"/>
                <w:b/>
                <w:szCs w:val="24"/>
              </w:rPr>
            </w:pPr>
          </w:p>
        </w:tc>
      </w:tr>
    </w:tbl>
    <w:p w:rsidR="009A032D" w:rsidRPr="007609EE" w:rsidRDefault="009A032D" w:rsidP="009A032D">
      <w:pPr>
        <w:spacing w:before="120" w:after="0" w:line="240" w:lineRule="atLeast"/>
        <w:rPr>
          <w:rFonts w:cstheme="minorHAnsi"/>
          <w:szCs w:val="24"/>
        </w:rPr>
      </w:pPr>
      <w:r>
        <w:rPr>
          <w:rFonts w:cstheme="minorHAnsi"/>
          <w:szCs w:val="24"/>
        </w:rPr>
        <w:t xml:space="preserve">              </w:t>
      </w:r>
      <w:r w:rsidRPr="007609EE">
        <w:rPr>
          <w:rFonts w:cstheme="minorHAnsi"/>
          <w:szCs w:val="24"/>
        </w:rPr>
        <w:t xml:space="preserve">                                                                                                                </w:t>
      </w:r>
    </w:p>
    <w:p w:rsidR="009A032D" w:rsidRPr="007609EE" w:rsidRDefault="009A032D" w:rsidP="009A032D">
      <w:pPr>
        <w:spacing w:before="120" w:after="0" w:line="240" w:lineRule="atLeast"/>
        <w:rPr>
          <w:rFonts w:cstheme="minorHAnsi"/>
          <w:szCs w:val="24"/>
        </w:rPr>
      </w:pPr>
      <w:r w:rsidRPr="007609EE">
        <w:rPr>
          <w:rFonts w:cstheme="minorHAnsi"/>
          <w:szCs w:val="24"/>
        </w:rPr>
        <w:t xml:space="preserve">         ……………………….</w:t>
      </w:r>
    </w:p>
    <w:p w:rsidR="009A032D" w:rsidRPr="007609EE" w:rsidRDefault="009A032D" w:rsidP="009A032D">
      <w:pPr>
        <w:spacing w:before="120" w:after="0" w:line="240" w:lineRule="atLeast"/>
        <w:rPr>
          <w:rFonts w:cstheme="minorHAnsi"/>
          <w:szCs w:val="24"/>
        </w:rPr>
      </w:pPr>
      <w:r w:rsidRPr="007609EE">
        <w:rPr>
          <w:rFonts w:cstheme="minorHAnsi"/>
          <w:szCs w:val="24"/>
        </w:rPr>
        <w:t xml:space="preserve">                                                                                                                   BEDEN EĞİTİMİ VE SPOR ÖĞRT.</w:t>
      </w:r>
    </w:p>
    <w:p w:rsidR="009A032D" w:rsidRDefault="009A032D" w:rsidP="001F5C3E">
      <w:pPr>
        <w:spacing w:before="120" w:after="0" w:line="240" w:lineRule="atLeast"/>
        <w:rPr>
          <w:rStyle w:val="Gl"/>
          <w:rFonts w:cstheme="minorHAnsi"/>
          <w:bCs w:val="0"/>
        </w:rPr>
      </w:pPr>
    </w:p>
    <w:p w:rsidR="009A032D" w:rsidRPr="001F5C3E" w:rsidRDefault="009A032D" w:rsidP="001F5C3E">
      <w:pPr>
        <w:spacing w:before="120" w:after="0" w:line="240" w:lineRule="atLeast"/>
        <w:rPr>
          <w:rStyle w:val="Gl"/>
          <w:rFonts w:cstheme="minorHAnsi"/>
          <w:bCs w:val="0"/>
        </w:rPr>
      </w:pPr>
    </w:p>
    <w:p w:rsidR="009922D8" w:rsidRDefault="009922D8" w:rsidP="009922D8">
      <w:r>
        <w:t xml:space="preserve">      </w:t>
      </w:r>
      <w:r w:rsidRPr="00131D65">
        <w:t>Beden eğitimi dersinin değerlendirmesi yapılırken yönetmeliğe göre 2 uygulama sınav notu ile 2 tane ders içi etkinliklere katılım notu ve İsteyen öğrencilere de en az 1 tane proje ödevi ortalama</w:t>
      </w:r>
      <w:r>
        <w:t>sı alınarak değerlendirme yapılacaktır</w:t>
      </w:r>
    </w:p>
    <w:p w:rsidR="009922D8" w:rsidRDefault="009922D8" w:rsidP="009922D8">
      <w:r>
        <w:rPr>
          <w:rFonts w:cstheme="minorHAnsi"/>
          <w:szCs w:val="24"/>
        </w:rPr>
        <w:t xml:space="preserve">     </w:t>
      </w:r>
      <w:r w:rsidRPr="007609EE">
        <w:rPr>
          <w:rFonts w:cstheme="minorHAnsi"/>
          <w:szCs w:val="24"/>
        </w:rPr>
        <w:t xml:space="preserve">Beden Eğitimi Ve Spor Dersi Öğretmeni Emre YILMAZ  </w:t>
      </w:r>
      <w:r w:rsidRPr="00131D65">
        <w:t xml:space="preserve">Beden eğitimi dersinden I. Dönem Kasım </w:t>
      </w:r>
      <w:r>
        <w:t>ayının 2</w:t>
      </w:r>
      <w:r w:rsidRPr="00131D65">
        <w:t xml:space="preserve">. Haftası ve </w:t>
      </w:r>
      <w:r>
        <w:t>Ocak ayının 1</w:t>
      </w:r>
      <w:r w:rsidRPr="00131D65">
        <w:t xml:space="preserve">. Haftası ölçme ve değerlendirme yapılacağını, en az bir tane ders içi etkin katılım notu ve isteyen öğrencilere de proje ödevi verileceği söyledi. </w:t>
      </w:r>
      <w:r w:rsidRPr="004123A3">
        <w:t xml:space="preserve">Uzaktan eğitimin devam etmesi durumunda </w:t>
      </w:r>
      <w:r>
        <w:t xml:space="preserve">ise </w:t>
      </w:r>
      <w:r w:rsidRPr="004123A3">
        <w:t>ölçme değerlendirme</w:t>
      </w:r>
      <w:r>
        <w:t>nin online olarak yapılacağı belirtildi.</w:t>
      </w:r>
    </w:p>
    <w:p w:rsidR="009A032D" w:rsidRDefault="009A032D" w:rsidP="009922D8"/>
    <w:p w:rsidR="009A032D" w:rsidRDefault="009A032D" w:rsidP="009922D8"/>
    <w:p w:rsidR="001E2CDA" w:rsidRDefault="00336448" w:rsidP="001E2CDA">
      <w:pPr>
        <w:spacing w:before="120" w:after="0" w:line="240" w:lineRule="atLeast"/>
        <w:rPr>
          <w:rStyle w:val="Gl"/>
          <w:rFonts w:cstheme="minorHAnsi"/>
        </w:rPr>
      </w:pPr>
      <w:r w:rsidRPr="00336448">
        <w:rPr>
          <w:b/>
        </w:rPr>
        <w:lastRenderedPageBreak/>
        <w:t>1</w:t>
      </w:r>
      <w:r w:rsidR="009A032D">
        <w:rPr>
          <w:b/>
        </w:rPr>
        <w:t>4.</w:t>
      </w:r>
      <w:r w:rsidR="001E2CDA" w:rsidRPr="001E2CDA">
        <w:rPr>
          <w:rStyle w:val="Gl"/>
          <w:rFonts w:cstheme="minorHAnsi"/>
          <w:b w:val="0"/>
        </w:rPr>
        <w:t xml:space="preserve"> </w:t>
      </w:r>
      <w:r w:rsidR="001E2CDA" w:rsidRPr="001E2CDA">
        <w:rPr>
          <w:rStyle w:val="Gl"/>
          <w:rFonts w:cstheme="minorHAnsi"/>
        </w:rPr>
        <w:t>Öğretim programları,okul ve çevre şartları dikkate alınarak eğitim kurumlarının kademe ve türüne göre proje konuları ile performans çalışmalarının belirlenmesi,planlanması ve bunların ölçme ve değerlendirilmesi yönelik ölçeklerin hazırlanması.</w:t>
      </w:r>
    </w:p>
    <w:p w:rsidR="008B0136" w:rsidRPr="007609EE" w:rsidRDefault="008B0136" w:rsidP="008B0136">
      <w:pPr>
        <w:spacing w:before="120" w:after="0" w:line="240" w:lineRule="atLeast"/>
        <w:rPr>
          <w:rFonts w:cstheme="minorHAnsi"/>
          <w:b/>
          <w:szCs w:val="24"/>
        </w:rPr>
      </w:pPr>
      <w:r w:rsidRPr="008B0136">
        <w:rPr>
          <w:rFonts w:cstheme="minorHAnsi"/>
          <w:caps/>
          <w:szCs w:val="24"/>
        </w:rPr>
        <w:t xml:space="preserve">           </w:t>
      </w:r>
      <w:r w:rsidRPr="008B0136">
        <w:rPr>
          <w:rStyle w:val="Gl"/>
          <w:rFonts w:cstheme="minorHAnsi"/>
          <w:b w:val="0"/>
        </w:rPr>
        <w:t>Öğretim programları,okul ve çevre şartları dikkate alınarak hazırlanan ve uygulanan proje konuları ile performans çalışmalarının belirlenmesi,planlanması ve bunların ölçme ve değerlendirilmesine yönelik ölçeklerin hazırlandığını belirten</w:t>
      </w:r>
      <w:r w:rsidRPr="008B0136">
        <w:rPr>
          <w:rStyle w:val="Gl"/>
          <w:rFonts w:cstheme="minorHAnsi"/>
        </w:rPr>
        <w:t xml:space="preserve"> </w:t>
      </w:r>
      <w:r w:rsidRPr="007609EE">
        <w:rPr>
          <w:rFonts w:cstheme="minorHAnsi"/>
          <w:szCs w:val="24"/>
        </w:rPr>
        <w:t>Beden Eğitimi Ve Spor Dersi Öğretmeni Emre YILMAZ  bu ölçek ve değerlendirme ölçütlerinin öğrencil</w:t>
      </w:r>
      <w:r>
        <w:rPr>
          <w:rFonts w:cstheme="minorHAnsi"/>
          <w:szCs w:val="24"/>
        </w:rPr>
        <w:t>ere daha önceden ilan edileceğini</w:t>
      </w:r>
      <w:r w:rsidRPr="007609EE">
        <w:rPr>
          <w:rFonts w:cstheme="minorHAnsi"/>
          <w:szCs w:val="24"/>
        </w:rPr>
        <w:t xml:space="preserve"> de dile getirmiştir.</w:t>
      </w:r>
    </w:p>
    <w:p w:rsidR="008B0136" w:rsidRPr="007609EE" w:rsidRDefault="008B0136" w:rsidP="008B0136">
      <w:pPr>
        <w:spacing w:before="120" w:after="0" w:line="240" w:lineRule="atLeast"/>
        <w:rPr>
          <w:rFonts w:cstheme="minorHAnsi"/>
          <w:b/>
          <w:szCs w:val="24"/>
        </w:rPr>
      </w:pPr>
      <w:r w:rsidRPr="007609EE">
        <w:rPr>
          <w:rFonts w:cstheme="minorHAnsi"/>
          <w:szCs w:val="24"/>
        </w:rPr>
        <w:t xml:space="preserve">           Proje ödevlerinin öğretmenin de gözetimi dahilinde öğrenciler tarafından yapıcı ve yaratıcı bir şekilde tamamlanması gerektiği belirtildi. Bu ödevlerin değerlendirilmesindeki kıstasların öğrenciyle paylaşılmasının daha faydalı olacağı vurgulandı. Performans ödevlerinin de öğrencinin işbirliği ve grup çalışması ile yapmasının başarıyı artıracağı belirtildi.</w:t>
      </w:r>
    </w:p>
    <w:p w:rsidR="008B0136" w:rsidRPr="007609EE" w:rsidRDefault="008B0136" w:rsidP="008B0136">
      <w:pPr>
        <w:spacing w:before="120" w:after="0" w:line="240" w:lineRule="atLeast"/>
        <w:rPr>
          <w:rFonts w:cstheme="minorHAnsi"/>
          <w:b/>
          <w:szCs w:val="24"/>
        </w:rPr>
      </w:pPr>
      <w:r w:rsidRPr="007609EE">
        <w:rPr>
          <w:rFonts w:cstheme="minorHAnsi"/>
          <w:szCs w:val="24"/>
        </w:rPr>
        <w:t>Aşağıda örnek olarak bir proje ödevi konuları belirtilmiştir.</w:t>
      </w:r>
    </w:p>
    <w:p w:rsidR="008B0136" w:rsidRPr="007609EE" w:rsidRDefault="008B0136" w:rsidP="008B0136">
      <w:pPr>
        <w:spacing w:before="120" w:after="0" w:line="240" w:lineRule="atLeast"/>
        <w:rPr>
          <w:rFonts w:cstheme="minorHAnsi"/>
          <w:b/>
          <w:color w:val="333333"/>
          <w:szCs w:val="24"/>
          <w:shd w:val="clear" w:color="auto" w:fill="FFFFFF"/>
        </w:rPr>
      </w:pPr>
      <w:r w:rsidRPr="007609EE">
        <w:rPr>
          <w:rFonts w:cstheme="minorHAnsi"/>
          <w:color w:val="333333"/>
          <w:szCs w:val="24"/>
          <w:shd w:val="clear" w:color="auto" w:fill="FFFFFF"/>
        </w:rPr>
        <w:t>BEDEN EĞİTİMİ DERSİ PROJE GÖREVİ KONULARI </w:t>
      </w:r>
      <w:r w:rsidRPr="007609EE">
        <w:rPr>
          <w:rFonts w:cstheme="minorHAnsi"/>
          <w:color w:val="333333"/>
          <w:szCs w:val="24"/>
          <w:shd w:val="clear" w:color="auto" w:fill="FFFFFF"/>
        </w:rPr>
        <w:br/>
      </w:r>
      <w:r w:rsidRPr="007609EE">
        <w:rPr>
          <w:rFonts w:cstheme="minorHAnsi"/>
          <w:color w:val="333333"/>
          <w:szCs w:val="24"/>
          <w:shd w:val="clear" w:color="auto" w:fill="FFFFFF"/>
        </w:rPr>
        <w:br/>
        <w:t>-Atatürk'ün spor hakkında söylemiş olduğu sözleri araştırınız. </w:t>
      </w:r>
      <w:r w:rsidRPr="007609EE">
        <w:rPr>
          <w:rFonts w:cstheme="minorHAnsi"/>
          <w:color w:val="333333"/>
          <w:szCs w:val="24"/>
          <w:shd w:val="clear" w:color="auto" w:fill="FFFFFF"/>
        </w:rPr>
        <w:br/>
        <w:t>-Beden eğitimi ve spor hakkında söylenmiş olan sözleri araştırınız.</w:t>
      </w:r>
      <w:r w:rsidRPr="007609EE">
        <w:rPr>
          <w:rFonts w:cstheme="minorHAnsi"/>
          <w:color w:val="333333"/>
          <w:szCs w:val="24"/>
          <w:shd w:val="clear" w:color="auto" w:fill="FFFFFF"/>
        </w:rPr>
        <w:br/>
        <w:t>-Beden eğitimi ve sporun tanımı hakkında araştırma yapınız.</w:t>
      </w:r>
      <w:r w:rsidRPr="007609EE">
        <w:rPr>
          <w:rFonts w:cstheme="minorHAnsi"/>
          <w:color w:val="333333"/>
          <w:szCs w:val="24"/>
          <w:shd w:val="clear" w:color="auto" w:fill="FFFFFF"/>
        </w:rPr>
        <w:br/>
        <w:t>-Beden eğitimi ve sporun insanın bedensel gelişimindeki önemi araştırma yapınız.</w:t>
      </w:r>
      <w:r w:rsidRPr="007609EE">
        <w:rPr>
          <w:rFonts w:cstheme="minorHAnsi"/>
          <w:color w:val="333333"/>
          <w:szCs w:val="24"/>
          <w:shd w:val="clear" w:color="auto" w:fill="FFFFFF"/>
        </w:rPr>
        <w:br/>
        <w:t>-Beden eğitimi ve sporun insanın ruhsal gelişimindeki önemi araştırma yapınız.</w:t>
      </w:r>
      <w:r w:rsidRPr="007609EE">
        <w:rPr>
          <w:rFonts w:cstheme="minorHAnsi"/>
          <w:color w:val="333333"/>
          <w:szCs w:val="24"/>
          <w:shd w:val="clear" w:color="auto" w:fill="FFFFFF"/>
        </w:rPr>
        <w:br/>
        <w:t>-Beden eğitimi ve sporun insanın zihinsel gelişimindeki önemi araştırma yapınız.</w:t>
      </w:r>
      <w:r w:rsidRPr="007609EE">
        <w:rPr>
          <w:rFonts w:cstheme="minorHAnsi"/>
          <w:color w:val="333333"/>
          <w:szCs w:val="24"/>
          <w:shd w:val="clear" w:color="auto" w:fill="FFFFFF"/>
        </w:rPr>
        <w:br/>
        <w:t>-Beden eğitimi ve sporun insanın duygusal ve toplumsal gelişimindeki önemi araştırma yapınız.</w:t>
      </w:r>
      <w:r w:rsidRPr="007609EE">
        <w:rPr>
          <w:rFonts w:cstheme="minorHAnsi"/>
          <w:color w:val="333333"/>
          <w:szCs w:val="24"/>
          <w:shd w:val="clear" w:color="auto" w:fill="FFFFFF"/>
        </w:rPr>
        <w:br/>
        <w:t>-Beden eğitiminin temel faydaları hakkında araştırma yapınız.</w:t>
      </w:r>
      <w:r w:rsidRPr="007609EE">
        <w:rPr>
          <w:rFonts w:cstheme="minorHAnsi"/>
          <w:color w:val="333333"/>
          <w:szCs w:val="24"/>
          <w:shd w:val="clear" w:color="auto" w:fill="FFFFFF"/>
        </w:rPr>
        <w:br/>
        <w:t>-Beden eğitimi dersinin kazançları hakkında bir araştırma yapınız.</w:t>
      </w:r>
    </w:p>
    <w:p w:rsidR="008B0136" w:rsidRPr="00C92664" w:rsidRDefault="008B0136" w:rsidP="001E2CDA">
      <w:pPr>
        <w:spacing w:before="120" w:after="0" w:line="240" w:lineRule="atLeast"/>
        <w:rPr>
          <w:rStyle w:val="Gl"/>
          <w:rFonts w:cstheme="minorHAnsi"/>
          <w:b w:val="0"/>
          <w:bCs w:val="0"/>
        </w:rPr>
      </w:pPr>
    </w:p>
    <w:p w:rsidR="00336448" w:rsidRPr="00916FD1" w:rsidRDefault="00A8543F" w:rsidP="00336448">
      <w:pPr>
        <w:spacing w:before="120" w:after="0" w:line="240" w:lineRule="atLeast"/>
        <w:rPr>
          <w:rStyle w:val="Gl"/>
          <w:rFonts w:cstheme="minorHAnsi"/>
          <w:b w:val="0"/>
          <w:bCs w:val="0"/>
          <w:color w:val="FFFFFF" w:themeColor="background1"/>
        </w:rPr>
      </w:pPr>
      <w:hyperlink r:id="rId6" w:history="1">
        <w:r w:rsidR="00916FD1" w:rsidRPr="00916FD1">
          <w:rPr>
            <w:rStyle w:val="Kpr"/>
            <w:rFonts w:ascii="Comic Sans MS" w:hAnsi="Comic Sans MS"/>
            <w:color w:val="FFFFFF" w:themeColor="background1"/>
          </w:rPr>
          <w:t>https://www.sorubak.com</w:t>
        </w:r>
      </w:hyperlink>
      <w:r w:rsidR="00916FD1" w:rsidRPr="00916FD1">
        <w:rPr>
          <w:rFonts w:ascii="Comic Sans MS" w:hAnsi="Comic Sans MS"/>
          <w:color w:val="FFFFFF" w:themeColor="background1"/>
        </w:rPr>
        <w:t xml:space="preserve"> </w:t>
      </w:r>
    </w:p>
    <w:p w:rsidR="00336448" w:rsidRPr="00336448" w:rsidRDefault="00336448" w:rsidP="009922D8">
      <w:pPr>
        <w:rPr>
          <w:b/>
          <w:bCs/>
        </w:rPr>
      </w:pPr>
    </w:p>
    <w:p w:rsidR="009A032D" w:rsidRPr="00FB6F0C" w:rsidRDefault="009A032D" w:rsidP="00AB7113">
      <w:pPr>
        <w:pStyle w:val="ListeParagraf1"/>
        <w:autoSpaceDE w:val="0"/>
        <w:autoSpaceDN w:val="0"/>
        <w:adjustRightInd w:val="0"/>
        <w:spacing w:line="240" w:lineRule="auto"/>
        <w:ind w:left="1416"/>
        <w:rPr>
          <w:rFonts w:cs="Verdana"/>
          <w:b/>
          <w:bCs/>
        </w:rPr>
      </w:pPr>
      <w:r w:rsidRPr="00FB6F0C">
        <w:rPr>
          <w:rFonts w:cs="Verdana"/>
          <w:b/>
          <w:bCs/>
        </w:rPr>
        <w:t>Proje Ödevi Değerlendirme Ölçeği:</w:t>
      </w:r>
    </w:p>
    <w:tbl>
      <w:tblPr>
        <w:tblW w:w="10620" w:type="dxa"/>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
        <w:gridCol w:w="4690"/>
        <w:gridCol w:w="709"/>
        <w:gridCol w:w="709"/>
        <w:gridCol w:w="709"/>
        <w:gridCol w:w="708"/>
        <w:gridCol w:w="709"/>
        <w:gridCol w:w="992"/>
        <w:gridCol w:w="873"/>
      </w:tblGrid>
      <w:tr w:rsidR="009A032D" w:rsidRPr="00FB6F0C" w:rsidTr="009A032D">
        <w:trPr>
          <w:cantSplit/>
          <w:trHeight w:val="2842"/>
        </w:trPr>
        <w:tc>
          <w:tcPr>
            <w:tcW w:w="5211" w:type="dxa"/>
            <w:gridSpan w:val="2"/>
            <w:textDirection w:val="btLr"/>
          </w:tcPr>
          <w:p w:rsidR="009A032D" w:rsidRPr="00FB6F0C" w:rsidRDefault="009A032D" w:rsidP="002F406D">
            <w:pPr>
              <w:spacing w:line="240" w:lineRule="auto"/>
              <w:ind w:left="113" w:right="113"/>
              <w:jc w:val="center"/>
              <w:rPr>
                <w:rFonts w:cs="Tahoma"/>
                <w:b/>
                <w:bCs/>
              </w:rPr>
            </w:pPr>
            <w:r w:rsidRPr="00FB6F0C">
              <w:rPr>
                <w:rFonts w:cs="Tahoma"/>
                <w:b/>
                <w:bCs/>
              </w:rPr>
              <w:br/>
            </w:r>
          </w:p>
          <w:p w:rsidR="009A032D" w:rsidRPr="00FB6F0C" w:rsidRDefault="009A032D" w:rsidP="002F406D">
            <w:pPr>
              <w:spacing w:line="240" w:lineRule="auto"/>
              <w:ind w:left="113" w:right="113"/>
              <w:jc w:val="center"/>
              <w:rPr>
                <w:rFonts w:cs="Tahoma"/>
                <w:b/>
                <w:bCs/>
              </w:rPr>
            </w:pPr>
            <w:r w:rsidRPr="00FB6F0C">
              <w:rPr>
                <w:rFonts w:cs="Tahoma"/>
                <w:b/>
                <w:bCs/>
              </w:rPr>
              <w:t>PROJE ÖDEVİ DEĞERLENDİRME ÖLÇEĞİ</w:t>
            </w:r>
          </w:p>
          <w:p w:rsidR="009A032D" w:rsidRPr="00FB6F0C" w:rsidRDefault="009A032D" w:rsidP="002F406D">
            <w:pPr>
              <w:spacing w:line="240" w:lineRule="auto"/>
              <w:ind w:left="113" w:right="113"/>
              <w:jc w:val="center"/>
              <w:rPr>
                <w:rFonts w:cs="Tahoma"/>
                <w:b/>
                <w:bCs/>
              </w:rPr>
            </w:pPr>
          </w:p>
          <w:p w:rsidR="009A032D" w:rsidRPr="00FB6F0C" w:rsidRDefault="009A032D" w:rsidP="002F406D">
            <w:pPr>
              <w:spacing w:line="240" w:lineRule="auto"/>
              <w:ind w:left="113" w:right="113"/>
              <w:jc w:val="center"/>
              <w:rPr>
                <w:rFonts w:cs="Tahoma"/>
                <w:b/>
                <w:bCs/>
              </w:rPr>
            </w:pPr>
          </w:p>
          <w:p w:rsidR="009A032D" w:rsidRPr="00FB6F0C" w:rsidRDefault="009A032D" w:rsidP="002F406D">
            <w:pPr>
              <w:spacing w:line="240" w:lineRule="auto"/>
              <w:ind w:left="113" w:right="113"/>
              <w:jc w:val="center"/>
              <w:rPr>
                <w:rFonts w:cs="Tahoma"/>
                <w:b/>
                <w:bCs/>
              </w:rPr>
            </w:pPr>
          </w:p>
          <w:p w:rsidR="009A032D" w:rsidRPr="00FB6F0C" w:rsidRDefault="009A032D" w:rsidP="002F406D">
            <w:pPr>
              <w:spacing w:line="240" w:lineRule="auto"/>
              <w:ind w:left="113" w:right="113"/>
              <w:jc w:val="center"/>
              <w:rPr>
                <w:rFonts w:cs="Tahoma"/>
                <w:b/>
                <w:bCs/>
              </w:rPr>
            </w:pPr>
          </w:p>
        </w:tc>
        <w:tc>
          <w:tcPr>
            <w:tcW w:w="709" w:type="dxa"/>
            <w:textDirection w:val="btLr"/>
            <w:vAlign w:val="center"/>
          </w:tcPr>
          <w:p w:rsidR="009A032D" w:rsidRPr="00FB6F0C" w:rsidRDefault="009A032D" w:rsidP="002F406D">
            <w:pPr>
              <w:spacing w:line="240" w:lineRule="auto"/>
              <w:ind w:left="113" w:right="113"/>
              <w:jc w:val="center"/>
              <w:rPr>
                <w:rFonts w:cs="Tahoma"/>
                <w:b/>
                <w:bCs/>
              </w:rPr>
            </w:pPr>
            <w:r w:rsidRPr="00FB6F0C">
              <w:rPr>
                <w:rFonts w:cs="Tahoma"/>
                <w:b/>
                <w:bCs/>
              </w:rPr>
              <w:br/>
            </w:r>
            <w:r w:rsidRPr="00FB6F0C">
              <w:rPr>
                <w:rFonts w:cs="Tahoma"/>
                <w:b/>
                <w:bCs/>
              </w:rPr>
              <w:br/>
            </w:r>
            <w:r w:rsidRPr="00FB6F0C">
              <w:rPr>
                <w:rFonts w:cs="Tahoma"/>
                <w:b/>
                <w:bCs/>
              </w:rPr>
              <w:br/>
              <w:t>İÇERİK</w:t>
            </w:r>
          </w:p>
          <w:p w:rsidR="009A032D" w:rsidRPr="00FB6F0C" w:rsidRDefault="009A032D" w:rsidP="002F406D">
            <w:pPr>
              <w:spacing w:line="240" w:lineRule="auto"/>
              <w:ind w:left="113" w:right="113"/>
              <w:jc w:val="center"/>
              <w:rPr>
                <w:rFonts w:cs="Tahoma"/>
                <w:b/>
                <w:bCs/>
              </w:rPr>
            </w:pPr>
          </w:p>
        </w:tc>
        <w:tc>
          <w:tcPr>
            <w:tcW w:w="709" w:type="dxa"/>
            <w:textDirection w:val="btLr"/>
            <w:vAlign w:val="center"/>
          </w:tcPr>
          <w:p w:rsidR="009A032D" w:rsidRPr="00FB6F0C" w:rsidRDefault="009A032D" w:rsidP="002F406D">
            <w:pPr>
              <w:spacing w:line="240" w:lineRule="auto"/>
              <w:ind w:left="113" w:right="113"/>
              <w:jc w:val="center"/>
              <w:rPr>
                <w:rFonts w:cs="Tahoma"/>
                <w:b/>
                <w:bCs/>
              </w:rPr>
            </w:pPr>
            <w:r w:rsidRPr="00FB6F0C">
              <w:rPr>
                <w:rFonts w:cs="Tahoma"/>
                <w:b/>
                <w:bCs/>
              </w:rPr>
              <w:t>GÖRSEL UNSURLARLA DESTEKLEME</w:t>
            </w:r>
          </w:p>
        </w:tc>
        <w:tc>
          <w:tcPr>
            <w:tcW w:w="709" w:type="dxa"/>
            <w:textDirection w:val="btLr"/>
            <w:vAlign w:val="center"/>
          </w:tcPr>
          <w:p w:rsidR="009A032D" w:rsidRPr="00FB6F0C" w:rsidRDefault="009A032D" w:rsidP="002F406D">
            <w:pPr>
              <w:spacing w:line="240" w:lineRule="auto"/>
              <w:ind w:left="113" w:right="113"/>
              <w:jc w:val="center"/>
              <w:rPr>
                <w:rFonts w:cs="Tahoma"/>
                <w:b/>
                <w:bCs/>
              </w:rPr>
            </w:pPr>
            <w:r w:rsidRPr="00FB6F0C">
              <w:rPr>
                <w:rFonts w:cs="Tahoma"/>
                <w:b/>
                <w:bCs/>
              </w:rPr>
              <w:br/>
              <w:t>İMLA VE YAZIM KURALLARI</w:t>
            </w:r>
          </w:p>
        </w:tc>
        <w:tc>
          <w:tcPr>
            <w:tcW w:w="708" w:type="dxa"/>
            <w:textDirection w:val="btLr"/>
            <w:vAlign w:val="center"/>
          </w:tcPr>
          <w:p w:rsidR="009A032D" w:rsidRPr="00FB6F0C" w:rsidRDefault="009A032D" w:rsidP="002F406D">
            <w:pPr>
              <w:spacing w:line="240" w:lineRule="auto"/>
              <w:ind w:left="113" w:right="113"/>
              <w:jc w:val="center"/>
              <w:rPr>
                <w:rFonts w:cs="Tahoma"/>
                <w:b/>
                <w:bCs/>
              </w:rPr>
            </w:pPr>
            <w:r w:rsidRPr="00FB6F0C">
              <w:rPr>
                <w:rFonts w:cs="Tahoma"/>
                <w:b/>
                <w:bCs/>
              </w:rPr>
              <w:br/>
              <w:t>TERTİP VE DÜZEN</w:t>
            </w:r>
          </w:p>
        </w:tc>
        <w:tc>
          <w:tcPr>
            <w:tcW w:w="709" w:type="dxa"/>
            <w:textDirection w:val="btLr"/>
            <w:vAlign w:val="center"/>
          </w:tcPr>
          <w:p w:rsidR="009A032D" w:rsidRPr="00FB6F0C" w:rsidRDefault="009A032D" w:rsidP="002F406D">
            <w:pPr>
              <w:spacing w:line="240" w:lineRule="auto"/>
              <w:ind w:left="113" w:right="113"/>
              <w:jc w:val="center"/>
              <w:rPr>
                <w:rFonts w:cs="Tahoma"/>
                <w:b/>
                <w:bCs/>
              </w:rPr>
            </w:pPr>
            <w:r w:rsidRPr="00FB6F0C">
              <w:rPr>
                <w:rFonts w:cs="Tahoma"/>
                <w:b/>
                <w:bCs/>
              </w:rPr>
              <w:br/>
              <w:t>ZAMANINDA TESLİM</w:t>
            </w:r>
          </w:p>
        </w:tc>
        <w:tc>
          <w:tcPr>
            <w:tcW w:w="992" w:type="dxa"/>
            <w:textDirection w:val="btLr"/>
            <w:vAlign w:val="center"/>
          </w:tcPr>
          <w:p w:rsidR="009A032D" w:rsidRPr="00FB6F0C" w:rsidRDefault="009A032D" w:rsidP="002F406D">
            <w:pPr>
              <w:spacing w:line="240" w:lineRule="auto"/>
              <w:ind w:left="113" w:right="113"/>
              <w:jc w:val="center"/>
              <w:rPr>
                <w:rFonts w:cs="Tahoma"/>
                <w:b/>
                <w:bCs/>
              </w:rPr>
            </w:pPr>
            <w:r w:rsidRPr="00FB6F0C">
              <w:rPr>
                <w:rFonts w:cs="Tahoma"/>
                <w:b/>
                <w:bCs/>
              </w:rPr>
              <w:br/>
              <w:t>KAYNAK</w:t>
            </w:r>
          </w:p>
        </w:tc>
        <w:tc>
          <w:tcPr>
            <w:tcW w:w="873" w:type="dxa"/>
            <w:textDirection w:val="btLr"/>
            <w:vAlign w:val="center"/>
          </w:tcPr>
          <w:p w:rsidR="009A032D" w:rsidRPr="00FB6F0C" w:rsidRDefault="009A032D" w:rsidP="002F406D">
            <w:pPr>
              <w:spacing w:line="240" w:lineRule="auto"/>
              <w:ind w:left="113" w:right="113"/>
              <w:jc w:val="center"/>
              <w:rPr>
                <w:rFonts w:cs="Tahoma"/>
                <w:b/>
                <w:bCs/>
              </w:rPr>
            </w:pPr>
            <w:r w:rsidRPr="00FB6F0C">
              <w:rPr>
                <w:rFonts w:cs="Tahoma"/>
                <w:b/>
                <w:bCs/>
              </w:rPr>
              <w:br/>
              <w:t>TOPLAM</w:t>
            </w:r>
          </w:p>
        </w:tc>
      </w:tr>
      <w:tr w:rsidR="009A032D" w:rsidRPr="00FB6F0C" w:rsidTr="009A032D">
        <w:trPr>
          <w:trHeight w:val="338"/>
        </w:trPr>
        <w:tc>
          <w:tcPr>
            <w:tcW w:w="521" w:type="dxa"/>
          </w:tcPr>
          <w:p w:rsidR="009A032D" w:rsidRPr="00FB6F0C" w:rsidRDefault="009A032D" w:rsidP="002F406D">
            <w:pPr>
              <w:spacing w:line="240" w:lineRule="auto"/>
              <w:jc w:val="center"/>
              <w:rPr>
                <w:rFonts w:cs="Tahoma"/>
                <w:b/>
                <w:bCs/>
              </w:rPr>
            </w:pPr>
            <w:r w:rsidRPr="00FB6F0C">
              <w:rPr>
                <w:rFonts w:cs="Tahoma"/>
                <w:b/>
                <w:bCs/>
              </w:rPr>
              <w:t>SN</w:t>
            </w:r>
          </w:p>
        </w:tc>
        <w:tc>
          <w:tcPr>
            <w:tcW w:w="4690" w:type="dxa"/>
          </w:tcPr>
          <w:p w:rsidR="009A032D" w:rsidRPr="00FB6F0C" w:rsidRDefault="009A032D" w:rsidP="002F406D">
            <w:pPr>
              <w:spacing w:line="240" w:lineRule="auto"/>
              <w:jc w:val="center"/>
              <w:rPr>
                <w:rFonts w:cs="Tahoma"/>
                <w:b/>
                <w:bCs/>
              </w:rPr>
            </w:pPr>
            <w:r w:rsidRPr="00FB6F0C">
              <w:rPr>
                <w:rFonts w:cs="Tahoma"/>
                <w:b/>
                <w:bCs/>
              </w:rPr>
              <w:t>Adı Soyadı</w:t>
            </w:r>
          </w:p>
        </w:tc>
        <w:tc>
          <w:tcPr>
            <w:tcW w:w="709" w:type="dxa"/>
            <w:tcBorders>
              <w:right w:val="nil"/>
            </w:tcBorders>
          </w:tcPr>
          <w:p w:rsidR="009A032D" w:rsidRPr="00FB6F0C" w:rsidRDefault="009A032D" w:rsidP="002F406D">
            <w:pPr>
              <w:spacing w:line="240" w:lineRule="auto"/>
              <w:jc w:val="center"/>
              <w:rPr>
                <w:rFonts w:cs="Tahoma"/>
                <w:b/>
                <w:bCs/>
              </w:rPr>
            </w:pPr>
            <w:r w:rsidRPr="00FB6F0C">
              <w:rPr>
                <w:rFonts w:cs="Tahoma"/>
                <w:b/>
                <w:bCs/>
              </w:rPr>
              <w:t>(50) puan</w:t>
            </w:r>
          </w:p>
        </w:tc>
        <w:tc>
          <w:tcPr>
            <w:tcW w:w="709" w:type="dxa"/>
          </w:tcPr>
          <w:p w:rsidR="009A032D" w:rsidRPr="00FB6F0C" w:rsidRDefault="009A032D" w:rsidP="002F406D">
            <w:pPr>
              <w:spacing w:line="240" w:lineRule="auto"/>
              <w:jc w:val="center"/>
              <w:rPr>
                <w:rFonts w:cs="Tahoma"/>
                <w:b/>
                <w:bCs/>
              </w:rPr>
            </w:pPr>
            <w:r w:rsidRPr="00FB6F0C">
              <w:rPr>
                <w:rFonts w:cs="Tahoma"/>
                <w:b/>
                <w:bCs/>
              </w:rPr>
              <w:t>(10) puan</w:t>
            </w:r>
          </w:p>
        </w:tc>
        <w:tc>
          <w:tcPr>
            <w:tcW w:w="709" w:type="dxa"/>
          </w:tcPr>
          <w:p w:rsidR="009A032D" w:rsidRPr="00FB6F0C" w:rsidRDefault="009A032D" w:rsidP="002F406D">
            <w:pPr>
              <w:spacing w:line="240" w:lineRule="auto"/>
              <w:jc w:val="center"/>
              <w:rPr>
                <w:rFonts w:cs="Tahoma"/>
                <w:b/>
                <w:bCs/>
              </w:rPr>
            </w:pPr>
            <w:r w:rsidRPr="00FB6F0C">
              <w:rPr>
                <w:rFonts w:cs="Tahoma"/>
                <w:b/>
                <w:bCs/>
              </w:rPr>
              <w:t>(10) puan</w:t>
            </w:r>
          </w:p>
        </w:tc>
        <w:tc>
          <w:tcPr>
            <w:tcW w:w="708" w:type="dxa"/>
          </w:tcPr>
          <w:p w:rsidR="009A032D" w:rsidRPr="00FB6F0C" w:rsidRDefault="009A032D" w:rsidP="002F406D">
            <w:pPr>
              <w:spacing w:line="240" w:lineRule="auto"/>
              <w:jc w:val="center"/>
              <w:rPr>
                <w:rFonts w:cs="Tahoma"/>
                <w:b/>
                <w:bCs/>
              </w:rPr>
            </w:pPr>
            <w:r w:rsidRPr="00FB6F0C">
              <w:rPr>
                <w:rFonts w:cs="Tahoma"/>
                <w:b/>
                <w:bCs/>
              </w:rPr>
              <w:t>(10) puan</w:t>
            </w:r>
          </w:p>
        </w:tc>
        <w:tc>
          <w:tcPr>
            <w:tcW w:w="709" w:type="dxa"/>
          </w:tcPr>
          <w:p w:rsidR="009A032D" w:rsidRPr="00FB6F0C" w:rsidRDefault="009A032D" w:rsidP="002F406D">
            <w:pPr>
              <w:spacing w:line="240" w:lineRule="auto"/>
              <w:jc w:val="center"/>
              <w:rPr>
                <w:rFonts w:cs="Tahoma"/>
                <w:b/>
                <w:bCs/>
              </w:rPr>
            </w:pPr>
            <w:r w:rsidRPr="00FB6F0C">
              <w:rPr>
                <w:rFonts w:cs="Tahoma"/>
                <w:b/>
                <w:bCs/>
              </w:rPr>
              <w:t>(10) puan</w:t>
            </w:r>
          </w:p>
        </w:tc>
        <w:tc>
          <w:tcPr>
            <w:tcW w:w="992" w:type="dxa"/>
          </w:tcPr>
          <w:p w:rsidR="009A032D" w:rsidRPr="00FB6F0C" w:rsidRDefault="009A032D" w:rsidP="002F406D">
            <w:pPr>
              <w:spacing w:line="240" w:lineRule="auto"/>
              <w:jc w:val="center"/>
              <w:rPr>
                <w:rFonts w:cs="Tahoma"/>
                <w:b/>
                <w:bCs/>
              </w:rPr>
            </w:pPr>
            <w:bookmarkStart w:id="0" w:name="OLE_LINK1"/>
            <w:bookmarkStart w:id="1" w:name="OLE_LINK2"/>
            <w:r w:rsidRPr="00FB6F0C">
              <w:rPr>
                <w:rFonts w:cs="Tahoma"/>
                <w:b/>
                <w:bCs/>
              </w:rPr>
              <w:t>(10)</w:t>
            </w:r>
            <w:bookmarkEnd w:id="0"/>
            <w:bookmarkEnd w:id="1"/>
            <w:r w:rsidRPr="00FB6F0C">
              <w:rPr>
                <w:rFonts w:cs="Tahoma"/>
                <w:b/>
                <w:bCs/>
              </w:rPr>
              <w:t xml:space="preserve"> puan</w:t>
            </w:r>
          </w:p>
        </w:tc>
        <w:tc>
          <w:tcPr>
            <w:tcW w:w="873" w:type="dxa"/>
          </w:tcPr>
          <w:p w:rsidR="009A032D" w:rsidRPr="00FB6F0C" w:rsidRDefault="009A032D" w:rsidP="002F406D">
            <w:pPr>
              <w:spacing w:line="240" w:lineRule="auto"/>
              <w:jc w:val="center"/>
              <w:rPr>
                <w:rFonts w:cs="Tahoma"/>
                <w:b/>
                <w:bCs/>
              </w:rPr>
            </w:pPr>
          </w:p>
        </w:tc>
      </w:tr>
      <w:tr w:rsidR="009A032D" w:rsidRPr="00FB6F0C" w:rsidTr="009A032D">
        <w:trPr>
          <w:trHeight w:val="225"/>
        </w:trPr>
        <w:tc>
          <w:tcPr>
            <w:tcW w:w="521" w:type="dxa"/>
          </w:tcPr>
          <w:p w:rsidR="009A032D" w:rsidRPr="00FB6F0C" w:rsidRDefault="009A032D" w:rsidP="002F406D">
            <w:pPr>
              <w:spacing w:line="240" w:lineRule="auto"/>
              <w:jc w:val="center"/>
              <w:rPr>
                <w:rFonts w:cs="Tahoma"/>
                <w:b/>
                <w:bCs/>
              </w:rPr>
            </w:pPr>
            <w:r w:rsidRPr="00FB6F0C">
              <w:rPr>
                <w:rFonts w:cs="Tahoma"/>
                <w:b/>
                <w:bCs/>
              </w:rPr>
              <w:t>1</w:t>
            </w:r>
          </w:p>
        </w:tc>
        <w:tc>
          <w:tcPr>
            <w:tcW w:w="4690" w:type="dxa"/>
          </w:tcPr>
          <w:p w:rsidR="009A032D" w:rsidRPr="00FB6F0C" w:rsidRDefault="009A032D" w:rsidP="002F406D">
            <w:pPr>
              <w:spacing w:line="240" w:lineRule="auto"/>
              <w:jc w:val="center"/>
              <w:rPr>
                <w:rFonts w:cs="Tahoma"/>
                <w:b/>
                <w:bCs/>
              </w:rPr>
            </w:pPr>
          </w:p>
        </w:tc>
        <w:tc>
          <w:tcPr>
            <w:tcW w:w="709" w:type="dxa"/>
            <w:tcBorders>
              <w:right w:val="nil"/>
            </w:tcBorders>
          </w:tcPr>
          <w:p w:rsidR="009A032D" w:rsidRPr="00FB6F0C" w:rsidRDefault="009A032D" w:rsidP="002F406D">
            <w:pPr>
              <w:spacing w:line="240" w:lineRule="auto"/>
              <w:jc w:val="center"/>
              <w:rPr>
                <w:rFonts w:cs="Tahoma"/>
                <w:b/>
                <w:bCs/>
              </w:rPr>
            </w:pPr>
          </w:p>
        </w:tc>
        <w:tc>
          <w:tcPr>
            <w:tcW w:w="709" w:type="dxa"/>
          </w:tcPr>
          <w:p w:rsidR="009A032D" w:rsidRPr="00FB6F0C" w:rsidRDefault="009A032D" w:rsidP="002F406D">
            <w:pPr>
              <w:spacing w:line="240" w:lineRule="auto"/>
              <w:jc w:val="center"/>
              <w:rPr>
                <w:rFonts w:cs="Tahoma"/>
                <w:b/>
                <w:bCs/>
              </w:rPr>
            </w:pPr>
          </w:p>
        </w:tc>
        <w:tc>
          <w:tcPr>
            <w:tcW w:w="709" w:type="dxa"/>
          </w:tcPr>
          <w:p w:rsidR="009A032D" w:rsidRPr="00FB6F0C" w:rsidRDefault="009A032D" w:rsidP="002F406D">
            <w:pPr>
              <w:spacing w:line="240" w:lineRule="auto"/>
              <w:jc w:val="center"/>
              <w:rPr>
                <w:rFonts w:cs="Tahoma"/>
                <w:b/>
                <w:bCs/>
              </w:rPr>
            </w:pPr>
          </w:p>
        </w:tc>
        <w:tc>
          <w:tcPr>
            <w:tcW w:w="708" w:type="dxa"/>
          </w:tcPr>
          <w:p w:rsidR="009A032D" w:rsidRPr="00FB6F0C" w:rsidRDefault="009A032D" w:rsidP="002F406D">
            <w:pPr>
              <w:spacing w:line="240" w:lineRule="auto"/>
              <w:jc w:val="center"/>
              <w:rPr>
                <w:rFonts w:cs="Tahoma"/>
                <w:b/>
                <w:bCs/>
              </w:rPr>
            </w:pPr>
          </w:p>
        </w:tc>
        <w:tc>
          <w:tcPr>
            <w:tcW w:w="709" w:type="dxa"/>
          </w:tcPr>
          <w:p w:rsidR="009A032D" w:rsidRPr="00FB6F0C" w:rsidRDefault="009A032D" w:rsidP="002F406D">
            <w:pPr>
              <w:spacing w:line="240" w:lineRule="auto"/>
              <w:jc w:val="center"/>
              <w:rPr>
                <w:rFonts w:cs="Tahoma"/>
                <w:b/>
                <w:bCs/>
              </w:rPr>
            </w:pPr>
          </w:p>
        </w:tc>
        <w:tc>
          <w:tcPr>
            <w:tcW w:w="992" w:type="dxa"/>
          </w:tcPr>
          <w:p w:rsidR="009A032D" w:rsidRPr="00FB6F0C" w:rsidRDefault="009A032D" w:rsidP="002F406D">
            <w:pPr>
              <w:spacing w:line="240" w:lineRule="auto"/>
              <w:jc w:val="center"/>
              <w:rPr>
                <w:rFonts w:cs="Tahoma"/>
                <w:b/>
                <w:bCs/>
              </w:rPr>
            </w:pPr>
          </w:p>
        </w:tc>
        <w:tc>
          <w:tcPr>
            <w:tcW w:w="873" w:type="dxa"/>
          </w:tcPr>
          <w:p w:rsidR="009A032D" w:rsidRPr="00FB6F0C" w:rsidRDefault="009A032D" w:rsidP="002F406D">
            <w:pPr>
              <w:spacing w:line="240" w:lineRule="auto"/>
              <w:jc w:val="center"/>
              <w:rPr>
                <w:rFonts w:cs="Tahoma"/>
                <w:b/>
                <w:bCs/>
              </w:rPr>
            </w:pPr>
          </w:p>
        </w:tc>
      </w:tr>
    </w:tbl>
    <w:p w:rsidR="009A032D" w:rsidRPr="00FB6F0C" w:rsidRDefault="009A032D" w:rsidP="009A032D">
      <w:pPr>
        <w:autoSpaceDE w:val="0"/>
        <w:autoSpaceDN w:val="0"/>
        <w:adjustRightInd w:val="0"/>
        <w:spacing w:line="240" w:lineRule="auto"/>
        <w:jc w:val="both"/>
        <w:rPr>
          <w:rFonts w:cs="Verdana"/>
          <w:b/>
          <w:bCs/>
        </w:rPr>
      </w:pPr>
    </w:p>
    <w:p w:rsidR="00AB7113" w:rsidRDefault="00AB7113" w:rsidP="00AB7113">
      <w:pPr>
        <w:spacing w:before="120" w:after="0" w:line="240" w:lineRule="atLeast"/>
        <w:rPr>
          <w:rStyle w:val="Gl"/>
          <w:rFonts w:cstheme="minorHAnsi"/>
          <w:b w:val="0"/>
          <w:bCs w:val="0"/>
        </w:rPr>
      </w:pPr>
    </w:p>
    <w:p w:rsidR="00AB7113" w:rsidRDefault="00AB7113" w:rsidP="00AB7113">
      <w:pPr>
        <w:spacing w:before="120" w:after="0" w:line="240" w:lineRule="atLeast"/>
        <w:rPr>
          <w:rStyle w:val="Gl"/>
          <w:rFonts w:cstheme="minorHAnsi"/>
          <w:b w:val="0"/>
          <w:bCs w:val="0"/>
        </w:rPr>
      </w:pPr>
    </w:p>
    <w:p w:rsidR="00AB7113" w:rsidRDefault="00AB7113" w:rsidP="00AB7113">
      <w:pPr>
        <w:spacing w:before="120" w:after="0" w:line="240" w:lineRule="atLeast"/>
        <w:rPr>
          <w:rStyle w:val="Gl"/>
          <w:rFonts w:cstheme="minorHAnsi"/>
        </w:rPr>
      </w:pPr>
      <w:r w:rsidRPr="00AB7113">
        <w:rPr>
          <w:rStyle w:val="Gl"/>
          <w:rFonts w:cstheme="minorHAnsi"/>
        </w:rPr>
        <w:lastRenderedPageBreak/>
        <w:t>15. İş sağlığı ve güvenliği tedbirlerinin değerlendirilmesi.</w:t>
      </w:r>
    </w:p>
    <w:p w:rsidR="00AB7113" w:rsidRDefault="00AB7113" w:rsidP="00AB7113">
      <w:pPr>
        <w:spacing w:before="120" w:after="0" w:line="240" w:lineRule="atLeast"/>
        <w:rPr>
          <w:rFonts w:cstheme="minorHAnsi"/>
          <w:szCs w:val="24"/>
        </w:rPr>
      </w:pPr>
      <w:r>
        <w:rPr>
          <w:rStyle w:val="Gl"/>
          <w:rFonts w:cstheme="minorHAnsi"/>
        </w:rPr>
        <w:t xml:space="preserve">      </w:t>
      </w:r>
      <w:r w:rsidRPr="007609EE">
        <w:rPr>
          <w:rStyle w:val="Gl"/>
          <w:rFonts w:cstheme="minorHAnsi"/>
        </w:rPr>
        <w:t xml:space="preserve">  </w:t>
      </w:r>
      <w:r w:rsidRPr="007609EE">
        <w:rPr>
          <w:rFonts w:cstheme="minorHAnsi"/>
          <w:szCs w:val="24"/>
        </w:rPr>
        <w:t>İş sağlığı ve Güvenliği için Beden Eğitimi Ve Spor Dersi Öğretmeni Emre YILMAZ  özellikle okul bah</w:t>
      </w:r>
      <w:r>
        <w:rPr>
          <w:rFonts w:cstheme="minorHAnsi"/>
          <w:szCs w:val="24"/>
        </w:rPr>
        <w:t>çesinin okul idaresi çalışmaları sayesinde büyük oranda düzenlendiğini belirtmiştir.</w:t>
      </w:r>
    </w:p>
    <w:p w:rsidR="00AB7113" w:rsidRDefault="00AB7113" w:rsidP="00AB7113">
      <w:pPr>
        <w:spacing w:before="120" w:after="0" w:line="240" w:lineRule="atLeast"/>
        <w:rPr>
          <w:rFonts w:cstheme="minorHAnsi"/>
          <w:szCs w:val="24"/>
        </w:rPr>
      </w:pPr>
      <w:r w:rsidRPr="007609EE">
        <w:rPr>
          <w:rFonts w:cstheme="minorHAnsi"/>
          <w:szCs w:val="24"/>
        </w:rPr>
        <w:t xml:space="preserve">       Bunların Okul Sahasındaki logar kapaklarının tehlike arz ettiğinden dolayı zemin ile aynı seviyeye getirilmesi spor alanlarının tekrardan gözden geçirilmesi</w:t>
      </w:r>
      <w:r>
        <w:rPr>
          <w:rFonts w:cstheme="minorHAnsi"/>
          <w:szCs w:val="24"/>
        </w:rPr>
        <w:t xml:space="preserve"> olarak dile getirilebilir.</w:t>
      </w:r>
    </w:p>
    <w:p w:rsidR="00AB7113" w:rsidRDefault="00AB7113" w:rsidP="00AB7113">
      <w:pPr>
        <w:spacing w:before="120" w:after="0" w:line="240" w:lineRule="atLeast"/>
        <w:rPr>
          <w:rFonts w:cstheme="minorHAnsi"/>
          <w:b/>
          <w:szCs w:val="24"/>
        </w:rPr>
      </w:pPr>
      <w:r w:rsidRPr="007609EE">
        <w:rPr>
          <w:rFonts w:cstheme="minorHAnsi"/>
          <w:szCs w:val="24"/>
        </w:rPr>
        <w:t xml:space="preserve">      Bunların dışında gere</w:t>
      </w:r>
      <w:r>
        <w:rPr>
          <w:rFonts w:cstheme="minorHAnsi"/>
          <w:szCs w:val="24"/>
        </w:rPr>
        <w:t>kli önlemlerin alındığını ve I.</w:t>
      </w:r>
      <w:r w:rsidRPr="007609EE">
        <w:rPr>
          <w:rFonts w:cstheme="minorHAnsi"/>
          <w:szCs w:val="24"/>
        </w:rPr>
        <w:t xml:space="preserve"> yarıyıl da aynı hassasiyetin gösterileceğini belirten Beden Eğitimi Ve Spor Dersi Öğretmeni Emre YILMAZ bu konuda çalışmaların devam edeceğini dile getirmiştir.</w:t>
      </w:r>
    </w:p>
    <w:p w:rsidR="00AB7113" w:rsidRDefault="00AB7113" w:rsidP="00AB7113">
      <w:pPr>
        <w:spacing w:before="120" w:after="0" w:line="240" w:lineRule="atLeast"/>
        <w:rPr>
          <w:rFonts w:eastAsia="ヒラギノ明朝 Pro W3" w:cs="Times New Roman"/>
        </w:rPr>
      </w:pPr>
      <w:r>
        <w:rPr>
          <w:rFonts w:cstheme="minorHAnsi"/>
          <w:b/>
          <w:szCs w:val="24"/>
        </w:rPr>
        <w:t xml:space="preserve">      </w:t>
      </w:r>
      <w:r>
        <w:rPr>
          <w:rFonts w:eastAsia="ヒラギノ明朝 Pro W3" w:cs="Times New Roman"/>
        </w:rPr>
        <w:t xml:space="preserve">Beden eğitimi ve spor dersinde her şubenin ilk dersinde sakatlıkların önüne geçmek amacıyla ısınma hareketlerine yer verileceği belirtilmiş ders sonunda da 5 dk. boyunca soğuma hareketleri ile dersin sonlandırılacağı belirtilmiştir. </w:t>
      </w:r>
    </w:p>
    <w:p w:rsidR="001F1FB9" w:rsidRDefault="00AB7113" w:rsidP="00AB7113">
      <w:pPr>
        <w:spacing w:before="120" w:after="0" w:line="240" w:lineRule="atLeast"/>
        <w:rPr>
          <w:rFonts w:eastAsia="ヒラギノ明朝 Pro W3" w:cs="Times New Roman"/>
        </w:rPr>
      </w:pPr>
      <w:r>
        <w:rPr>
          <w:rFonts w:cstheme="minorHAnsi"/>
          <w:szCs w:val="24"/>
        </w:rPr>
        <w:t xml:space="preserve">     </w:t>
      </w:r>
      <w:r w:rsidRPr="007609EE">
        <w:rPr>
          <w:rFonts w:cstheme="minorHAnsi"/>
          <w:szCs w:val="24"/>
        </w:rPr>
        <w:t>Beden Eğitimi Ve Spor Dersi Öğretmeni Emre YILMAZ</w:t>
      </w:r>
      <w:r>
        <w:rPr>
          <w:rFonts w:eastAsia="ヒラギノ明朝 Pro W3" w:cs="Times New Roman"/>
        </w:rPr>
        <w:t xml:space="preserve"> Covid-19 salgını sebebi ile derslerde maske, mesafe ve temizlik kurallarına </w:t>
      </w:r>
      <w:r w:rsidR="001F1FB9">
        <w:rPr>
          <w:rFonts w:eastAsia="ヒラギノ明朝 Pro W3" w:cs="Times New Roman"/>
        </w:rPr>
        <w:t>ayrıca büyük bir özenle dikkat edileceğini belirterek</w:t>
      </w:r>
      <w:r>
        <w:rPr>
          <w:rFonts w:eastAsia="ヒラギノ明朝 Pro W3" w:cs="Times New Roman"/>
        </w:rPr>
        <w:t>, öğrencilerin gr</w:t>
      </w:r>
      <w:r w:rsidR="001F1FB9">
        <w:rPr>
          <w:rFonts w:eastAsia="ヒラギノ明朝 Pro W3" w:cs="Times New Roman"/>
        </w:rPr>
        <w:t>up olarak birleşmemesine</w:t>
      </w:r>
      <w:r>
        <w:rPr>
          <w:rFonts w:eastAsia="ヒラギノ明朝 Pro W3" w:cs="Times New Roman"/>
        </w:rPr>
        <w:t>, kişisel hijyene dikkat edilmesi</w:t>
      </w:r>
      <w:r w:rsidR="001F1FB9">
        <w:rPr>
          <w:rFonts w:eastAsia="ヒラギノ明朝 Pro W3" w:cs="Times New Roman"/>
        </w:rPr>
        <w:t>ne yine büyük bir özen göstereceğini belirtmiştir.</w:t>
      </w:r>
    </w:p>
    <w:p w:rsidR="0013519E" w:rsidRDefault="001F1FB9" w:rsidP="0013519E">
      <w:pPr>
        <w:spacing w:before="120" w:after="0" w:line="240" w:lineRule="atLeast"/>
        <w:rPr>
          <w:rFonts w:eastAsia="ヒラギノ明朝 Pro W3" w:cs="Times New Roman"/>
        </w:rPr>
      </w:pPr>
      <w:r>
        <w:rPr>
          <w:rFonts w:eastAsia="ヒラギノ明朝 Pro W3" w:cs="Times New Roman"/>
        </w:rPr>
        <w:t xml:space="preserve">     Ayrıca</w:t>
      </w:r>
      <w:r w:rsidR="00AB7113">
        <w:rPr>
          <w:rFonts w:eastAsia="ヒラギノ明朝 Pro W3" w:cs="Times New Roman"/>
        </w:rPr>
        <w:t xml:space="preserve"> okuldaki spor malzemelerinin bakımının </w:t>
      </w:r>
      <w:r>
        <w:rPr>
          <w:rFonts w:eastAsia="ヒラギノ明朝 Pro W3" w:cs="Times New Roman"/>
        </w:rPr>
        <w:t xml:space="preserve">ve temizliğinin </w:t>
      </w:r>
      <w:r w:rsidR="00AB7113">
        <w:rPr>
          <w:rFonts w:eastAsia="ヒラギノ明朝 Pro W3" w:cs="Times New Roman"/>
        </w:rPr>
        <w:t>yapılması,</w:t>
      </w:r>
      <w:r>
        <w:rPr>
          <w:rFonts w:eastAsia="ヒラギノ明朝 Pro W3" w:cs="Times New Roman"/>
        </w:rPr>
        <w:t xml:space="preserve"> sahalarda, oyun alanlarında</w:t>
      </w:r>
      <w:r w:rsidR="00AB7113">
        <w:rPr>
          <w:rFonts w:eastAsia="ヒラギノ明朝 Pro W3" w:cs="Times New Roman"/>
        </w:rPr>
        <w:t xml:space="preserve"> güvenlik önlemle</w:t>
      </w:r>
      <w:r>
        <w:rPr>
          <w:rFonts w:eastAsia="ヒラギノ明朝 Pro W3" w:cs="Times New Roman"/>
        </w:rPr>
        <w:t>rinin alınması gerektiği üzerinde durulmuştur.</w:t>
      </w:r>
    </w:p>
    <w:p w:rsidR="00D242D7" w:rsidRDefault="00D242D7" w:rsidP="0013519E">
      <w:pPr>
        <w:spacing w:before="120" w:after="0" w:line="240" w:lineRule="atLeast"/>
        <w:rPr>
          <w:rFonts w:eastAsia="ヒラギノ明朝 Pro W3" w:cs="Times New Roman"/>
        </w:rPr>
      </w:pPr>
    </w:p>
    <w:p w:rsidR="0013519E" w:rsidRDefault="0013519E" w:rsidP="0013519E">
      <w:pPr>
        <w:pStyle w:val="AralkYok"/>
        <w:rPr>
          <w:rStyle w:val="Gl"/>
          <w:rFonts w:asciiTheme="minorHAnsi" w:hAnsiTheme="minorHAnsi" w:cstheme="minorHAnsi"/>
          <w:bCs w:val="0"/>
        </w:rPr>
      </w:pPr>
      <w:r w:rsidRPr="0013519E">
        <w:rPr>
          <w:rStyle w:val="Gl"/>
          <w:rFonts w:asciiTheme="minorHAnsi" w:hAnsiTheme="minorHAnsi" w:cstheme="minorHAnsi"/>
          <w:bCs w:val="0"/>
        </w:rPr>
        <w:t>16. 2020-2021 Eğitim Öğretim yılında ders bazında gerçekleştirilecek uzaktan öğretim etkinliklerinin planlanması.</w:t>
      </w:r>
    </w:p>
    <w:p w:rsidR="00D242D7" w:rsidRDefault="00D242D7" w:rsidP="00D242D7">
      <w:pPr>
        <w:jc w:val="both"/>
        <w:rPr>
          <w:b/>
        </w:rPr>
      </w:pPr>
    </w:p>
    <w:p w:rsidR="00D242D7" w:rsidRPr="004218D4" w:rsidRDefault="00D242D7" w:rsidP="00D242D7">
      <w:pPr>
        <w:jc w:val="both"/>
        <w:rPr>
          <w:b/>
        </w:rPr>
      </w:pPr>
      <w:r>
        <w:rPr>
          <w:b/>
        </w:rPr>
        <w:t xml:space="preserve">  </w:t>
      </w:r>
      <w:r w:rsidRPr="004218D4">
        <w:rPr>
          <w:b/>
        </w:rPr>
        <w:t>5. Sınıflar Telafi Eğitimi Planı</w:t>
      </w:r>
    </w:p>
    <w:p w:rsidR="00D242D7" w:rsidRDefault="00D242D7" w:rsidP="00D242D7">
      <w:pPr>
        <w:spacing w:line="259" w:lineRule="auto"/>
        <w:ind w:firstLine="708"/>
        <w:jc w:val="both"/>
        <w:rPr>
          <w:szCs w:val="24"/>
        </w:rPr>
      </w:pPr>
    </w:p>
    <w:p w:rsidR="00D242D7" w:rsidRPr="004218D4" w:rsidRDefault="00D242D7" w:rsidP="00D242D7">
      <w:pPr>
        <w:pStyle w:val="stbilgi"/>
        <w:jc w:val="center"/>
        <w:rPr>
          <w:b w:val="0"/>
          <w:sz w:val="22"/>
        </w:rPr>
      </w:pPr>
      <w:r w:rsidRPr="004218D4">
        <w:rPr>
          <w:sz w:val="22"/>
        </w:rPr>
        <w:t xml:space="preserve">2019-2020 EĞİTİM VE ÖĞRETİM YILI TOKİ  ORTAOKULU </w:t>
      </w:r>
    </w:p>
    <w:p w:rsidR="00D242D7" w:rsidRPr="004218D4" w:rsidRDefault="00D242D7" w:rsidP="00D242D7">
      <w:pPr>
        <w:pStyle w:val="stbilgi"/>
        <w:jc w:val="center"/>
        <w:rPr>
          <w:b w:val="0"/>
          <w:sz w:val="22"/>
        </w:rPr>
      </w:pPr>
      <w:r w:rsidRPr="004218D4">
        <w:rPr>
          <w:sz w:val="22"/>
        </w:rPr>
        <w:t>5. SINIFLAR BEDEN EĞİTİMİ VE SPOR DERSİ ÜNİTELENDİRİLMİŞ TELAFİ PLANI</w:t>
      </w:r>
    </w:p>
    <w:p w:rsidR="00D242D7" w:rsidRDefault="00D242D7" w:rsidP="00D242D7">
      <w:pPr>
        <w:spacing w:line="259" w:lineRule="auto"/>
        <w:ind w:firstLine="708"/>
        <w:jc w:val="both"/>
        <w:rPr>
          <w:szCs w:val="24"/>
        </w:rPr>
      </w:pPr>
    </w:p>
    <w:tbl>
      <w:tblPr>
        <w:tblW w:w="10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450"/>
        <w:gridCol w:w="196"/>
        <w:gridCol w:w="326"/>
        <w:gridCol w:w="196"/>
        <w:gridCol w:w="895"/>
        <w:gridCol w:w="916"/>
        <w:gridCol w:w="2312"/>
        <w:gridCol w:w="3195"/>
        <w:gridCol w:w="1034"/>
        <w:gridCol w:w="1097"/>
      </w:tblGrid>
      <w:tr w:rsidR="00D242D7" w:rsidRPr="00D242D7" w:rsidTr="0016386F">
        <w:trPr>
          <w:cantSplit/>
          <w:trHeight w:val="1000"/>
          <w:jc w:val="center"/>
        </w:trPr>
        <w:tc>
          <w:tcPr>
            <w:tcW w:w="450" w:type="dxa"/>
            <w:shd w:val="clear" w:color="auto" w:fill="FFFFFF"/>
            <w:tcMar>
              <w:left w:w="0" w:type="dxa"/>
            </w:tcMar>
            <w:textDirection w:val="btLr"/>
            <w:vAlign w:val="center"/>
          </w:tcPr>
          <w:p w:rsidR="00D242D7" w:rsidRPr="00D242D7" w:rsidRDefault="00D242D7" w:rsidP="002F406D">
            <w:pPr>
              <w:ind w:left="113" w:right="113"/>
              <w:jc w:val="center"/>
              <w:rPr>
                <w:rFonts w:ascii="Tahoma" w:hAnsi="Tahoma" w:cs="Tahoma"/>
                <w:b/>
                <w:sz w:val="14"/>
                <w:szCs w:val="16"/>
              </w:rPr>
            </w:pPr>
            <w:r w:rsidRPr="00D242D7">
              <w:rPr>
                <w:rFonts w:ascii="Tahoma" w:hAnsi="Tahoma" w:cs="Tahoma"/>
                <w:b/>
                <w:sz w:val="14"/>
                <w:szCs w:val="16"/>
              </w:rPr>
              <w:t>AY</w:t>
            </w:r>
          </w:p>
        </w:tc>
        <w:tc>
          <w:tcPr>
            <w:tcW w:w="196" w:type="dxa"/>
            <w:shd w:val="clear" w:color="auto" w:fill="FFFFFF"/>
            <w:tcMar>
              <w:left w:w="0" w:type="dxa"/>
            </w:tcMar>
            <w:textDirection w:val="btLr"/>
            <w:vAlign w:val="center"/>
          </w:tcPr>
          <w:p w:rsidR="00D242D7" w:rsidRPr="00D242D7" w:rsidRDefault="00D242D7" w:rsidP="002F406D">
            <w:pPr>
              <w:ind w:left="113" w:right="113"/>
              <w:jc w:val="center"/>
              <w:rPr>
                <w:rFonts w:ascii="Tahoma" w:hAnsi="Tahoma" w:cs="Tahoma"/>
                <w:b/>
                <w:sz w:val="14"/>
                <w:szCs w:val="16"/>
              </w:rPr>
            </w:pPr>
            <w:r w:rsidRPr="00D242D7">
              <w:rPr>
                <w:rFonts w:ascii="Tahoma" w:hAnsi="Tahoma" w:cs="Tahoma"/>
                <w:b/>
                <w:sz w:val="14"/>
                <w:szCs w:val="16"/>
              </w:rPr>
              <w:t>HAFTA</w:t>
            </w:r>
          </w:p>
        </w:tc>
        <w:tc>
          <w:tcPr>
            <w:tcW w:w="326" w:type="dxa"/>
            <w:shd w:val="clear" w:color="auto" w:fill="FFFFFF"/>
            <w:tcMar>
              <w:left w:w="0" w:type="dxa"/>
            </w:tcMar>
            <w:textDirection w:val="btLr"/>
            <w:vAlign w:val="center"/>
          </w:tcPr>
          <w:p w:rsidR="00D242D7" w:rsidRPr="00D242D7" w:rsidRDefault="00D242D7" w:rsidP="002F406D">
            <w:pPr>
              <w:ind w:left="113" w:right="113"/>
              <w:jc w:val="center"/>
              <w:rPr>
                <w:rFonts w:ascii="Tahoma" w:hAnsi="Tahoma" w:cs="Tahoma"/>
                <w:b/>
                <w:sz w:val="14"/>
                <w:szCs w:val="16"/>
              </w:rPr>
            </w:pPr>
            <w:r w:rsidRPr="00D242D7">
              <w:rPr>
                <w:rFonts w:ascii="Tahoma" w:hAnsi="Tahoma" w:cs="Tahoma"/>
                <w:b/>
                <w:sz w:val="14"/>
                <w:szCs w:val="16"/>
              </w:rPr>
              <w:t>TARİH</w:t>
            </w:r>
          </w:p>
        </w:tc>
        <w:tc>
          <w:tcPr>
            <w:tcW w:w="196" w:type="dxa"/>
            <w:shd w:val="clear" w:color="auto" w:fill="FFFFFF"/>
            <w:tcMar>
              <w:left w:w="0" w:type="dxa"/>
            </w:tcMar>
            <w:textDirection w:val="btLr"/>
            <w:vAlign w:val="center"/>
          </w:tcPr>
          <w:p w:rsidR="00D242D7" w:rsidRPr="00D242D7" w:rsidRDefault="00D242D7" w:rsidP="002F406D">
            <w:pPr>
              <w:ind w:left="113" w:right="113"/>
              <w:jc w:val="center"/>
              <w:rPr>
                <w:rFonts w:ascii="Tahoma" w:hAnsi="Tahoma" w:cs="Tahoma"/>
                <w:b/>
                <w:sz w:val="14"/>
                <w:szCs w:val="16"/>
              </w:rPr>
            </w:pPr>
            <w:r w:rsidRPr="00D242D7">
              <w:rPr>
                <w:rFonts w:ascii="Tahoma" w:hAnsi="Tahoma" w:cs="Tahoma"/>
                <w:b/>
                <w:sz w:val="14"/>
                <w:szCs w:val="16"/>
              </w:rPr>
              <w:t>SAAT</w:t>
            </w:r>
          </w:p>
        </w:tc>
        <w:tc>
          <w:tcPr>
            <w:tcW w:w="895" w:type="dxa"/>
            <w:shd w:val="clear" w:color="auto" w:fill="FFFFFF"/>
            <w:tcMar>
              <w:left w:w="57" w:type="dxa"/>
            </w:tcMar>
            <w:vAlign w:val="center"/>
          </w:tcPr>
          <w:p w:rsidR="00D242D7" w:rsidRPr="00D242D7" w:rsidRDefault="00D242D7" w:rsidP="002F406D">
            <w:pPr>
              <w:jc w:val="center"/>
              <w:rPr>
                <w:rFonts w:ascii="Tahoma" w:hAnsi="Tahoma" w:cs="Tahoma"/>
                <w:b/>
                <w:sz w:val="14"/>
                <w:szCs w:val="16"/>
              </w:rPr>
            </w:pPr>
            <w:r w:rsidRPr="00D242D7">
              <w:rPr>
                <w:rFonts w:ascii="Tahoma" w:hAnsi="Tahoma" w:cs="Tahoma"/>
                <w:b/>
                <w:sz w:val="14"/>
                <w:szCs w:val="16"/>
              </w:rPr>
              <w:t>ÖĞRENME ALANI</w:t>
            </w:r>
          </w:p>
        </w:tc>
        <w:tc>
          <w:tcPr>
            <w:tcW w:w="916" w:type="dxa"/>
            <w:shd w:val="clear" w:color="auto" w:fill="FFFFFF"/>
            <w:tcMar>
              <w:left w:w="0" w:type="dxa"/>
            </w:tcMar>
            <w:vAlign w:val="center"/>
          </w:tcPr>
          <w:p w:rsidR="00D242D7" w:rsidRPr="00D242D7" w:rsidRDefault="00D242D7" w:rsidP="002F406D">
            <w:pPr>
              <w:ind w:left="-66" w:right="-108"/>
              <w:jc w:val="center"/>
              <w:rPr>
                <w:rFonts w:ascii="Tahoma" w:hAnsi="Tahoma" w:cs="Tahoma"/>
                <w:b/>
                <w:sz w:val="14"/>
                <w:szCs w:val="16"/>
              </w:rPr>
            </w:pPr>
            <w:r w:rsidRPr="00D242D7">
              <w:rPr>
                <w:rFonts w:ascii="Tahoma" w:hAnsi="Tahoma" w:cs="Tahoma"/>
                <w:b/>
                <w:sz w:val="14"/>
                <w:szCs w:val="16"/>
              </w:rPr>
              <w:t xml:space="preserve">ALT </w:t>
            </w:r>
          </w:p>
          <w:p w:rsidR="00D242D7" w:rsidRPr="00D242D7" w:rsidRDefault="00D242D7" w:rsidP="002F406D">
            <w:pPr>
              <w:ind w:left="-66" w:right="-108"/>
              <w:jc w:val="center"/>
              <w:rPr>
                <w:rFonts w:ascii="Tahoma" w:hAnsi="Tahoma" w:cs="Tahoma"/>
                <w:b/>
                <w:sz w:val="14"/>
                <w:szCs w:val="16"/>
              </w:rPr>
            </w:pPr>
            <w:r w:rsidRPr="00D242D7">
              <w:rPr>
                <w:rFonts w:ascii="Tahoma" w:hAnsi="Tahoma" w:cs="Tahoma"/>
                <w:b/>
                <w:sz w:val="14"/>
                <w:szCs w:val="16"/>
              </w:rPr>
              <w:t xml:space="preserve">ÖĞRENME </w:t>
            </w:r>
          </w:p>
          <w:p w:rsidR="00D242D7" w:rsidRPr="00D242D7" w:rsidRDefault="00D242D7" w:rsidP="002F406D">
            <w:pPr>
              <w:ind w:left="-66" w:right="-108"/>
              <w:jc w:val="center"/>
              <w:rPr>
                <w:rFonts w:ascii="Tahoma" w:hAnsi="Tahoma" w:cs="Tahoma"/>
                <w:b/>
                <w:sz w:val="14"/>
                <w:szCs w:val="16"/>
              </w:rPr>
            </w:pPr>
            <w:r w:rsidRPr="00D242D7">
              <w:rPr>
                <w:rFonts w:ascii="Tahoma" w:hAnsi="Tahoma" w:cs="Tahoma"/>
                <w:b/>
                <w:sz w:val="14"/>
                <w:szCs w:val="16"/>
              </w:rPr>
              <w:t>ALANI</w:t>
            </w:r>
          </w:p>
        </w:tc>
        <w:tc>
          <w:tcPr>
            <w:tcW w:w="2312" w:type="dxa"/>
            <w:shd w:val="clear" w:color="auto" w:fill="FFFFFF"/>
            <w:tcMar>
              <w:left w:w="0" w:type="dxa"/>
            </w:tcMar>
            <w:vAlign w:val="center"/>
          </w:tcPr>
          <w:p w:rsidR="00D242D7" w:rsidRPr="00D242D7" w:rsidRDefault="00D242D7" w:rsidP="002F406D">
            <w:pPr>
              <w:jc w:val="center"/>
              <w:rPr>
                <w:rFonts w:ascii="Tahoma" w:hAnsi="Tahoma" w:cs="Tahoma"/>
                <w:b/>
                <w:sz w:val="14"/>
                <w:szCs w:val="16"/>
              </w:rPr>
            </w:pPr>
            <w:r w:rsidRPr="00D242D7">
              <w:rPr>
                <w:rFonts w:ascii="Tahoma" w:hAnsi="Tahoma" w:cs="Tahoma"/>
                <w:b/>
                <w:sz w:val="14"/>
                <w:szCs w:val="16"/>
              </w:rPr>
              <w:t>KAZANIMLAR</w:t>
            </w:r>
          </w:p>
        </w:tc>
        <w:tc>
          <w:tcPr>
            <w:tcW w:w="3195" w:type="dxa"/>
            <w:shd w:val="clear" w:color="auto" w:fill="FFFFFF"/>
            <w:tcMar>
              <w:left w:w="0" w:type="dxa"/>
            </w:tcMar>
            <w:vAlign w:val="center"/>
          </w:tcPr>
          <w:p w:rsidR="00D242D7" w:rsidRPr="00D242D7" w:rsidRDefault="00D242D7" w:rsidP="002F406D">
            <w:pPr>
              <w:jc w:val="center"/>
              <w:rPr>
                <w:rFonts w:ascii="Tahoma" w:hAnsi="Tahoma" w:cs="Tahoma"/>
                <w:b/>
                <w:sz w:val="14"/>
                <w:szCs w:val="16"/>
              </w:rPr>
            </w:pPr>
            <w:r w:rsidRPr="00D242D7">
              <w:rPr>
                <w:rFonts w:ascii="Tahoma" w:hAnsi="Tahoma" w:cs="Tahoma"/>
                <w:b/>
                <w:sz w:val="14"/>
                <w:szCs w:val="16"/>
              </w:rPr>
              <w:t>KONU / KAVRAMLAR</w:t>
            </w:r>
          </w:p>
        </w:tc>
        <w:tc>
          <w:tcPr>
            <w:tcW w:w="1034" w:type="dxa"/>
            <w:shd w:val="clear" w:color="auto" w:fill="FFFFFF"/>
            <w:tcMar>
              <w:left w:w="0" w:type="dxa"/>
            </w:tcMar>
            <w:vAlign w:val="center"/>
          </w:tcPr>
          <w:p w:rsidR="00D242D7" w:rsidRPr="00D242D7" w:rsidRDefault="00D242D7" w:rsidP="002F406D">
            <w:pPr>
              <w:jc w:val="center"/>
              <w:rPr>
                <w:rFonts w:ascii="Tahoma" w:hAnsi="Tahoma" w:cs="Tahoma"/>
                <w:b/>
                <w:sz w:val="14"/>
                <w:szCs w:val="16"/>
              </w:rPr>
            </w:pPr>
            <w:r w:rsidRPr="00D242D7">
              <w:rPr>
                <w:rFonts w:ascii="Tahoma" w:hAnsi="Tahoma" w:cs="Tahoma"/>
                <w:b/>
                <w:sz w:val="14"/>
                <w:szCs w:val="16"/>
              </w:rPr>
              <w:t>ÖĞRENME ÖĞRETME YÖNTEM VE TEKNİKLERİ</w:t>
            </w:r>
          </w:p>
        </w:tc>
        <w:tc>
          <w:tcPr>
            <w:tcW w:w="1097" w:type="dxa"/>
            <w:shd w:val="clear" w:color="auto" w:fill="FFFFFF"/>
            <w:tcMar>
              <w:left w:w="0" w:type="dxa"/>
            </w:tcMar>
            <w:vAlign w:val="center"/>
          </w:tcPr>
          <w:p w:rsidR="00D242D7" w:rsidRPr="00D242D7" w:rsidRDefault="00D242D7" w:rsidP="002F406D">
            <w:pPr>
              <w:jc w:val="center"/>
              <w:rPr>
                <w:rFonts w:ascii="Tahoma" w:hAnsi="Tahoma" w:cs="Tahoma"/>
                <w:b/>
                <w:sz w:val="14"/>
                <w:szCs w:val="16"/>
              </w:rPr>
            </w:pPr>
            <w:r w:rsidRPr="00D242D7">
              <w:rPr>
                <w:rFonts w:ascii="Tahoma" w:hAnsi="Tahoma" w:cs="Tahoma"/>
                <w:b/>
                <w:sz w:val="14"/>
                <w:szCs w:val="16"/>
              </w:rPr>
              <w:t>KULLANILAN EĞİTİM TEKNOLOJİLERİ. ARAÇ VE GEREÇLERİ</w:t>
            </w:r>
          </w:p>
        </w:tc>
      </w:tr>
      <w:tr w:rsidR="00D242D7" w:rsidRPr="00D242D7" w:rsidTr="0016386F">
        <w:trPr>
          <w:cantSplit/>
          <w:trHeight w:val="1308"/>
          <w:jc w:val="center"/>
        </w:trPr>
        <w:tc>
          <w:tcPr>
            <w:tcW w:w="450" w:type="dxa"/>
            <w:vMerge w:val="restart"/>
            <w:shd w:val="clear" w:color="auto" w:fill="FFFFFF"/>
            <w:textDirection w:val="btLr"/>
            <w:vAlign w:val="center"/>
          </w:tcPr>
          <w:p w:rsidR="00D242D7" w:rsidRPr="00D242D7" w:rsidRDefault="00D242D7" w:rsidP="002F406D">
            <w:pPr>
              <w:ind w:left="113" w:right="113"/>
              <w:jc w:val="center"/>
              <w:rPr>
                <w:rFonts w:ascii="Tahoma" w:hAnsi="Tahoma" w:cs="Tahoma"/>
                <w:b/>
                <w:sz w:val="14"/>
                <w:szCs w:val="16"/>
              </w:rPr>
            </w:pPr>
            <w:r w:rsidRPr="00D242D7">
              <w:rPr>
                <w:rFonts w:ascii="Tahoma" w:hAnsi="Tahoma" w:cs="Tahoma"/>
                <w:b/>
                <w:sz w:val="14"/>
                <w:szCs w:val="16"/>
              </w:rPr>
              <w:t>EYLÜL</w:t>
            </w:r>
          </w:p>
        </w:tc>
        <w:tc>
          <w:tcPr>
            <w:tcW w:w="196" w:type="dxa"/>
            <w:shd w:val="clear" w:color="auto" w:fill="FFFFFF"/>
            <w:tcMar>
              <w:left w:w="68" w:type="dxa"/>
            </w:tcMar>
            <w:vAlign w:val="center"/>
          </w:tcPr>
          <w:p w:rsidR="00D242D7" w:rsidRPr="00D242D7" w:rsidRDefault="00D242D7" w:rsidP="002F406D">
            <w:pPr>
              <w:rPr>
                <w:rFonts w:ascii="Tahoma" w:hAnsi="Tahoma" w:cs="Tahoma"/>
                <w:b/>
                <w:sz w:val="14"/>
                <w:szCs w:val="16"/>
              </w:rPr>
            </w:pPr>
            <w:r w:rsidRPr="00D242D7">
              <w:rPr>
                <w:rFonts w:ascii="Tahoma" w:hAnsi="Tahoma" w:cs="Tahoma"/>
                <w:b/>
                <w:sz w:val="14"/>
                <w:szCs w:val="16"/>
              </w:rPr>
              <w:t>1</w:t>
            </w:r>
          </w:p>
        </w:tc>
        <w:tc>
          <w:tcPr>
            <w:tcW w:w="326" w:type="dxa"/>
            <w:shd w:val="clear" w:color="auto" w:fill="FFFFFF"/>
            <w:tcMar>
              <w:left w:w="68" w:type="dxa"/>
            </w:tcMar>
            <w:textDirection w:val="btLr"/>
            <w:vAlign w:val="center"/>
          </w:tcPr>
          <w:p w:rsidR="00D242D7" w:rsidRPr="00D242D7" w:rsidRDefault="00D242D7" w:rsidP="002F406D">
            <w:pPr>
              <w:ind w:left="113" w:right="113"/>
              <w:jc w:val="center"/>
              <w:rPr>
                <w:rFonts w:ascii="Tahoma" w:hAnsi="Tahoma" w:cs="Tahoma"/>
                <w:sz w:val="14"/>
                <w:szCs w:val="16"/>
              </w:rPr>
            </w:pPr>
            <w:r w:rsidRPr="00D242D7">
              <w:rPr>
                <w:rFonts w:ascii="Tahoma" w:hAnsi="Tahoma" w:cs="Tahoma"/>
                <w:sz w:val="14"/>
                <w:szCs w:val="16"/>
              </w:rPr>
              <w:t>31 Ağustos-04</w:t>
            </w:r>
          </w:p>
          <w:p w:rsidR="00D242D7" w:rsidRPr="00D242D7" w:rsidRDefault="00D242D7" w:rsidP="002F406D">
            <w:pPr>
              <w:ind w:left="113" w:right="113"/>
              <w:jc w:val="center"/>
              <w:rPr>
                <w:rFonts w:ascii="Tahoma" w:hAnsi="Tahoma" w:cs="Tahoma"/>
                <w:sz w:val="14"/>
                <w:szCs w:val="16"/>
              </w:rPr>
            </w:pPr>
            <w:r w:rsidRPr="00D242D7">
              <w:rPr>
                <w:rFonts w:ascii="Tahoma" w:hAnsi="Tahoma" w:cs="Tahoma"/>
                <w:sz w:val="14"/>
                <w:szCs w:val="16"/>
              </w:rPr>
              <w:t>Eylül 2020</w:t>
            </w:r>
          </w:p>
        </w:tc>
        <w:tc>
          <w:tcPr>
            <w:tcW w:w="196" w:type="dxa"/>
            <w:shd w:val="clear" w:color="auto" w:fill="FFFFFF"/>
            <w:tcMar>
              <w:left w:w="68" w:type="dxa"/>
            </w:tcMar>
            <w:vAlign w:val="center"/>
          </w:tcPr>
          <w:p w:rsidR="00D242D7" w:rsidRPr="00D242D7" w:rsidRDefault="00D242D7" w:rsidP="002F406D">
            <w:pPr>
              <w:jc w:val="center"/>
              <w:rPr>
                <w:rFonts w:ascii="Tahoma" w:hAnsi="Tahoma" w:cs="Tahoma"/>
                <w:sz w:val="14"/>
                <w:szCs w:val="16"/>
              </w:rPr>
            </w:pPr>
            <w:r w:rsidRPr="00D242D7">
              <w:rPr>
                <w:rFonts w:ascii="Tahoma" w:hAnsi="Tahoma" w:cs="Tahoma"/>
                <w:sz w:val="14"/>
                <w:szCs w:val="16"/>
              </w:rPr>
              <w:t>2</w:t>
            </w:r>
          </w:p>
        </w:tc>
        <w:tc>
          <w:tcPr>
            <w:tcW w:w="895" w:type="dxa"/>
            <w:shd w:val="clear" w:color="auto" w:fill="FFFFFF"/>
            <w:vAlign w:val="center"/>
          </w:tcPr>
          <w:p w:rsidR="00D242D7" w:rsidRPr="00D242D7" w:rsidRDefault="00D242D7" w:rsidP="002F406D">
            <w:pPr>
              <w:ind w:left="-66" w:right="-108"/>
              <w:jc w:val="center"/>
              <w:rPr>
                <w:rFonts w:ascii="Tahoma" w:hAnsi="Tahoma" w:cs="Tahoma"/>
                <w:sz w:val="14"/>
                <w:szCs w:val="16"/>
              </w:rPr>
            </w:pPr>
            <w:r w:rsidRPr="00D242D7">
              <w:rPr>
                <w:rFonts w:ascii="Tahoma" w:hAnsi="Tahoma" w:cs="Tahoma"/>
                <w:bCs/>
                <w:color w:val="000000"/>
                <w:sz w:val="14"/>
                <w:szCs w:val="16"/>
              </w:rPr>
              <w:t>5.1. Hareket yetkinliği öğrenme alanı</w:t>
            </w:r>
          </w:p>
        </w:tc>
        <w:tc>
          <w:tcPr>
            <w:tcW w:w="916" w:type="dxa"/>
            <w:shd w:val="clear" w:color="auto" w:fill="FFFFFF"/>
            <w:vAlign w:val="center"/>
          </w:tcPr>
          <w:p w:rsidR="00D242D7" w:rsidRPr="00D242D7" w:rsidRDefault="00D242D7" w:rsidP="002F406D">
            <w:pPr>
              <w:ind w:left="-66" w:right="-108"/>
              <w:jc w:val="center"/>
              <w:rPr>
                <w:rFonts w:ascii="Tahoma" w:hAnsi="Tahoma" w:cs="Tahoma"/>
                <w:sz w:val="14"/>
                <w:szCs w:val="16"/>
              </w:rPr>
            </w:pPr>
            <w:r w:rsidRPr="00D242D7">
              <w:rPr>
                <w:rFonts w:ascii="Tahoma" w:hAnsi="Tahoma" w:cs="Tahoma"/>
                <w:bCs/>
                <w:color w:val="000000"/>
                <w:sz w:val="14"/>
                <w:szCs w:val="16"/>
              </w:rPr>
              <w:t>5.1.2. Hareket Kavramları, İlkeleri ve İlgili Hayat Becerileri</w:t>
            </w:r>
          </w:p>
        </w:tc>
        <w:tc>
          <w:tcPr>
            <w:tcW w:w="2312" w:type="dxa"/>
            <w:shd w:val="clear" w:color="auto" w:fill="FFFFFF"/>
            <w:vAlign w:val="center"/>
          </w:tcPr>
          <w:p w:rsidR="00D242D7" w:rsidRPr="00D242D7" w:rsidRDefault="00D242D7" w:rsidP="002F406D">
            <w:pPr>
              <w:rPr>
                <w:rFonts w:ascii="Tahoma" w:eastAsia="Helvetica-Light" w:hAnsi="Tahoma" w:cs="Tahoma"/>
                <w:color w:val="000000"/>
                <w:sz w:val="14"/>
                <w:szCs w:val="16"/>
              </w:rPr>
            </w:pPr>
            <w:r w:rsidRPr="00D242D7">
              <w:rPr>
                <w:rFonts w:ascii="Tahoma" w:hAnsi="Tahoma" w:cs="Tahoma"/>
                <w:b/>
                <w:bCs/>
                <w:color w:val="000000"/>
                <w:sz w:val="14"/>
                <w:szCs w:val="16"/>
              </w:rPr>
              <w:t xml:space="preserve">BE.5.1.2.1. </w:t>
            </w:r>
            <w:r w:rsidRPr="00D242D7">
              <w:rPr>
                <w:rFonts w:ascii="Tahoma" w:eastAsia="Helvetica-Light" w:hAnsi="Tahoma" w:cs="Tahoma"/>
                <w:color w:val="000000"/>
                <w:sz w:val="14"/>
                <w:szCs w:val="16"/>
              </w:rPr>
              <w:t>Oyun ve etkinliklerde kullandığı temel hareket kavramlarını açıklar.</w:t>
            </w:r>
          </w:p>
        </w:tc>
        <w:tc>
          <w:tcPr>
            <w:tcW w:w="3195" w:type="dxa"/>
            <w:shd w:val="clear" w:color="auto" w:fill="FFFFFF"/>
            <w:vAlign w:val="center"/>
          </w:tcPr>
          <w:p w:rsidR="00D242D7" w:rsidRPr="00D242D7" w:rsidRDefault="00D242D7" w:rsidP="002F406D">
            <w:pPr>
              <w:rPr>
                <w:rFonts w:ascii="Tahoma" w:hAnsi="Tahoma" w:cs="Tahoma"/>
                <w:iCs/>
                <w:color w:val="000000"/>
                <w:sz w:val="14"/>
                <w:szCs w:val="16"/>
              </w:rPr>
            </w:pPr>
            <w:r w:rsidRPr="00D242D7">
              <w:rPr>
                <w:rFonts w:ascii="Tahoma" w:hAnsi="Tahoma" w:cs="Tahoma"/>
                <w:b/>
                <w:iCs/>
                <w:color w:val="000000"/>
                <w:sz w:val="14"/>
                <w:szCs w:val="16"/>
              </w:rPr>
              <w:t>“Yuvarlama”:</w:t>
            </w:r>
            <w:r w:rsidRPr="00D242D7">
              <w:rPr>
                <w:rFonts w:ascii="Tahoma" w:hAnsi="Tahoma" w:cs="Tahoma"/>
                <w:iCs/>
                <w:color w:val="000000"/>
                <w:sz w:val="14"/>
                <w:szCs w:val="16"/>
              </w:rPr>
              <w:t xml:space="preserve"> Temel hareket becerilerinde kullanılan vücut ve alan farkındalığı, efor (çaba) ve hareket ilişkilerine ait kavramlar ele alınmalıdır. “Temel Hareket Kavramları” (sarı kart grubu) FEK’i kullanılır.</w:t>
            </w:r>
          </w:p>
        </w:tc>
        <w:tc>
          <w:tcPr>
            <w:tcW w:w="1034" w:type="dxa"/>
            <w:shd w:val="clear" w:color="auto" w:fill="FFFFFF"/>
            <w:vAlign w:val="center"/>
          </w:tcPr>
          <w:p w:rsidR="00D242D7" w:rsidRPr="00D242D7" w:rsidRDefault="00D242D7" w:rsidP="002F406D">
            <w:pPr>
              <w:jc w:val="center"/>
              <w:rPr>
                <w:rFonts w:ascii="Tahoma" w:hAnsi="Tahoma" w:cs="Tahoma"/>
                <w:sz w:val="14"/>
                <w:szCs w:val="16"/>
              </w:rPr>
            </w:pPr>
            <w:r w:rsidRPr="00D242D7">
              <w:rPr>
                <w:rFonts w:ascii="Tahoma" w:eastAsia="Helvetica-Light" w:hAnsi="Tahoma" w:cs="Tahoma"/>
                <w:sz w:val="14"/>
                <w:szCs w:val="16"/>
              </w:rPr>
              <w:t>Komut, alıştırma, eşli çalışma, katılım,</w:t>
            </w:r>
          </w:p>
        </w:tc>
        <w:tc>
          <w:tcPr>
            <w:tcW w:w="1097" w:type="dxa"/>
            <w:shd w:val="clear" w:color="auto" w:fill="FFFFFF"/>
            <w:vAlign w:val="center"/>
          </w:tcPr>
          <w:p w:rsidR="00D242D7" w:rsidRPr="00D242D7" w:rsidRDefault="00D242D7" w:rsidP="002F406D">
            <w:pPr>
              <w:jc w:val="center"/>
              <w:rPr>
                <w:rFonts w:ascii="Tahoma" w:hAnsi="Tahoma" w:cs="Tahoma"/>
                <w:sz w:val="14"/>
                <w:szCs w:val="16"/>
              </w:rPr>
            </w:pPr>
            <w:r w:rsidRPr="00D242D7">
              <w:rPr>
                <w:rFonts w:ascii="Tahoma" w:hAnsi="Tahoma" w:cs="Tahoma"/>
                <w:sz w:val="14"/>
                <w:szCs w:val="16"/>
              </w:rPr>
              <w:t>Spor</w:t>
            </w:r>
            <w:r w:rsidRPr="00D242D7">
              <w:rPr>
                <w:rFonts w:ascii="Tahoma" w:hAnsi="Tahoma" w:cs="Tahoma"/>
                <w:spacing w:val="3"/>
                <w:sz w:val="14"/>
                <w:szCs w:val="16"/>
              </w:rPr>
              <w:t xml:space="preserve"> </w:t>
            </w:r>
            <w:r w:rsidRPr="00D242D7">
              <w:rPr>
                <w:rFonts w:ascii="Tahoma" w:hAnsi="Tahoma" w:cs="Tahoma"/>
                <w:sz w:val="14"/>
                <w:szCs w:val="16"/>
              </w:rPr>
              <w:t>giysileri, halat, yelek, huni, tebeşir vb.</w:t>
            </w:r>
          </w:p>
        </w:tc>
      </w:tr>
      <w:tr w:rsidR="00D242D7" w:rsidRPr="00D242D7" w:rsidTr="0016386F">
        <w:trPr>
          <w:cantSplit/>
          <w:trHeight w:val="1120"/>
          <w:jc w:val="center"/>
        </w:trPr>
        <w:tc>
          <w:tcPr>
            <w:tcW w:w="450" w:type="dxa"/>
            <w:vMerge/>
            <w:shd w:val="clear" w:color="auto" w:fill="FFFFFF"/>
            <w:textDirection w:val="btLr"/>
            <w:vAlign w:val="center"/>
          </w:tcPr>
          <w:p w:rsidR="00D242D7" w:rsidRPr="00D242D7" w:rsidRDefault="00D242D7" w:rsidP="002F406D">
            <w:pPr>
              <w:ind w:left="113" w:right="113"/>
              <w:jc w:val="center"/>
              <w:rPr>
                <w:rFonts w:ascii="Tahoma" w:hAnsi="Tahoma" w:cs="Tahoma"/>
                <w:b/>
                <w:sz w:val="14"/>
                <w:szCs w:val="16"/>
              </w:rPr>
            </w:pPr>
          </w:p>
        </w:tc>
        <w:tc>
          <w:tcPr>
            <w:tcW w:w="196" w:type="dxa"/>
            <w:shd w:val="clear" w:color="auto" w:fill="FFFFFF"/>
            <w:tcMar>
              <w:left w:w="68" w:type="dxa"/>
            </w:tcMar>
            <w:vAlign w:val="center"/>
          </w:tcPr>
          <w:p w:rsidR="00D242D7" w:rsidRPr="00D242D7" w:rsidRDefault="00D242D7" w:rsidP="002F406D">
            <w:pPr>
              <w:jc w:val="center"/>
              <w:rPr>
                <w:rFonts w:ascii="Tahoma" w:hAnsi="Tahoma" w:cs="Tahoma"/>
                <w:b/>
                <w:sz w:val="14"/>
                <w:szCs w:val="16"/>
              </w:rPr>
            </w:pPr>
            <w:r w:rsidRPr="00D242D7">
              <w:rPr>
                <w:rFonts w:ascii="Tahoma" w:hAnsi="Tahoma" w:cs="Tahoma"/>
                <w:b/>
                <w:sz w:val="14"/>
                <w:szCs w:val="16"/>
              </w:rPr>
              <w:t>2</w:t>
            </w:r>
          </w:p>
        </w:tc>
        <w:tc>
          <w:tcPr>
            <w:tcW w:w="326" w:type="dxa"/>
            <w:shd w:val="clear" w:color="auto" w:fill="FFFFFF"/>
            <w:tcMar>
              <w:left w:w="68" w:type="dxa"/>
            </w:tcMar>
            <w:textDirection w:val="btLr"/>
            <w:vAlign w:val="center"/>
          </w:tcPr>
          <w:p w:rsidR="00D242D7" w:rsidRPr="00D242D7" w:rsidRDefault="00D242D7" w:rsidP="002F406D">
            <w:pPr>
              <w:ind w:left="113" w:right="113"/>
              <w:jc w:val="center"/>
              <w:rPr>
                <w:rFonts w:ascii="Tahoma" w:hAnsi="Tahoma" w:cs="Tahoma"/>
                <w:sz w:val="14"/>
                <w:szCs w:val="16"/>
              </w:rPr>
            </w:pPr>
            <w:r w:rsidRPr="00D242D7">
              <w:rPr>
                <w:rFonts w:ascii="Tahoma" w:hAnsi="Tahoma" w:cs="Tahoma"/>
                <w:sz w:val="14"/>
                <w:szCs w:val="16"/>
              </w:rPr>
              <w:t>07-11</w:t>
            </w:r>
          </w:p>
          <w:p w:rsidR="00D242D7" w:rsidRPr="00D242D7" w:rsidRDefault="00D242D7" w:rsidP="002F406D">
            <w:pPr>
              <w:ind w:left="113" w:right="113"/>
              <w:jc w:val="center"/>
              <w:rPr>
                <w:rFonts w:ascii="Tahoma" w:hAnsi="Tahoma" w:cs="Tahoma"/>
                <w:sz w:val="14"/>
                <w:szCs w:val="16"/>
              </w:rPr>
            </w:pPr>
            <w:r w:rsidRPr="00D242D7">
              <w:rPr>
                <w:rFonts w:ascii="Tahoma" w:hAnsi="Tahoma" w:cs="Tahoma"/>
                <w:sz w:val="14"/>
                <w:szCs w:val="16"/>
              </w:rPr>
              <w:t>Eylül 20120</w:t>
            </w:r>
          </w:p>
        </w:tc>
        <w:tc>
          <w:tcPr>
            <w:tcW w:w="196" w:type="dxa"/>
            <w:shd w:val="clear" w:color="auto" w:fill="FFFFFF"/>
            <w:tcMar>
              <w:left w:w="68" w:type="dxa"/>
            </w:tcMar>
            <w:vAlign w:val="center"/>
          </w:tcPr>
          <w:p w:rsidR="00D242D7" w:rsidRPr="00D242D7" w:rsidRDefault="00D242D7" w:rsidP="002F406D">
            <w:pPr>
              <w:jc w:val="center"/>
              <w:rPr>
                <w:rFonts w:ascii="Tahoma" w:hAnsi="Tahoma" w:cs="Tahoma"/>
                <w:sz w:val="14"/>
                <w:szCs w:val="16"/>
              </w:rPr>
            </w:pPr>
            <w:r w:rsidRPr="00D242D7">
              <w:rPr>
                <w:rFonts w:ascii="Tahoma" w:hAnsi="Tahoma" w:cs="Tahoma"/>
                <w:sz w:val="14"/>
                <w:szCs w:val="16"/>
              </w:rPr>
              <w:t>2</w:t>
            </w:r>
          </w:p>
        </w:tc>
        <w:tc>
          <w:tcPr>
            <w:tcW w:w="895" w:type="dxa"/>
            <w:shd w:val="clear" w:color="auto" w:fill="FFFFFF"/>
            <w:vAlign w:val="center"/>
          </w:tcPr>
          <w:p w:rsidR="00D242D7" w:rsidRPr="00D242D7" w:rsidRDefault="00D242D7" w:rsidP="002F406D">
            <w:pPr>
              <w:jc w:val="center"/>
              <w:rPr>
                <w:rFonts w:ascii="Tahoma" w:hAnsi="Tahoma" w:cs="Tahoma"/>
                <w:bCs/>
                <w:color w:val="000000"/>
                <w:sz w:val="14"/>
                <w:szCs w:val="16"/>
              </w:rPr>
            </w:pPr>
            <w:r w:rsidRPr="00D242D7">
              <w:rPr>
                <w:rFonts w:ascii="Tahoma" w:hAnsi="Tahoma" w:cs="Tahoma"/>
                <w:bCs/>
                <w:color w:val="000000"/>
                <w:sz w:val="14"/>
                <w:szCs w:val="16"/>
              </w:rPr>
              <w:t>5.2. Aktif ve sağlıklı hayat öğrenme alanı</w:t>
            </w:r>
          </w:p>
        </w:tc>
        <w:tc>
          <w:tcPr>
            <w:tcW w:w="916" w:type="dxa"/>
            <w:shd w:val="clear" w:color="auto" w:fill="FFFFFF"/>
            <w:vAlign w:val="center"/>
          </w:tcPr>
          <w:p w:rsidR="00D242D7" w:rsidRPr="00D242D7" w:rsidRDefault="00D242D7" w:rsidP="002F406D">
            <w:pPr>
              <w:jc w:val="center"/>
              <w:rPr>
                <w:rFonts w:ascii="Tahoma" w:hAnsi="Tahoma" w:cs="Tahoma"/>
                <w:sz w:val="14"/>
                <w:szCs w:val="16"/>
              </w:rPr>
            </w:pPr>
            <w:r w:rsidRPr="00D242D7">
              <w:rPr>
                <w:rFonts w:ascii="Tahoma" w:hAnsi="Tahoma" w:cs="Tahoma"/>
                <w:bCs/>
                <w:color w:val="000000"/>
                <w:sz w:val="14"/>
                <w:szCs w:val="16"/>
              </w:rPr>
              <w:t>5.2.2. Fiziksel Etkinlik Kavramları, İlkeleri ve İlgili Hayat Becerileri</w:t>
            </w:r>
          </w:p>
        </w:tc>
        <w:tc>
          <w:tcPr>
            <w:tcW w:w="2312" w:type="dxa"/>
            <w:shd w:val="clear" w:color="auto" w:fill="FFFFFF"/>
            <w:vAlign w:val="center"/>
          </w:tcPr>
          <w:p w:rsidR="00D242D7" w:rsidRPr="00D242D7" w:rsidRDefault="00D242D7" w:rsidP="002F406D">
            <w:pPr>
              <w:rPr>
                <w:rFonts w:ascii="Tahoma" w:eastAsia="Helvetica-Light" w:hAnsi="Tahoma" w:cs="Tahoma"/>
                <w:color w:val="000000"/>
                <w:sz w:val="14"/>
                <w:szCs w:val="16"/>
              </w:rPr>
            </w:pPr>
            <w:r w:rsidRPr="00D242D7">
              <w:rPr>
                <w:rFonts w:ascii="Tahoma" w:hAnsi="Tahoma" w:cs="Tahoma"/>
                <w:b/>
                <w:bCs/>
                <w:color w:val="000000"/>
                <w:sz w:val="14"/>
                <w:szCs w:val="16"/>
              </w:rPr>
              <w:t xml:space="preserve">BE.5.2.2.2. </w:t>
            </w:r>
            <w:r w:rsidRPr="00D242D7">
              <w:rPr>
                <w:rFonts w:ascii="Tahoma" w:eastAsia="Helvetica-Light" w:hAnsi="Tahoma" w:cs="Tahoma"/>
                <w:color w:val="000000"/>
                <w:sz w:val="14"/>
                <w:szCs w:val="16"/>
              </w:rPr>
              <w:t>Katıldığı etkinliklerde fiziksel etkinlik düzeyini ölçer.</w:t>
            </w:r>
          </w:p>
          <w:p w:rsidR="00D242D7" w:rsidRPr="00D242D7" w:rsidRDefault="00D242D7" w:rsidP="002F406D">
            <w:pPr>
              <w:rPr>
                <w:rFonts w:ascii="Tahoma" w:eastAsia="Helvetica-Light" w:hAnsi="Tahoma" w:cs="Tahoma"/>
                <w:color w:val="000000"/>
                <w:sz w:val="14"/>
                <w:szCs w:val="16"/>
              </w:rPr>
            </w:pPr>
            <w:r w:rsidRPr="00D242D7">
              <w:rPr>
                <w:rFonts w:ascii="Tahoma" w:hAnsi="Tahoma" w:cs="Tahoma"/>
                <w:b/>
                <w:bCs/>
                <w:color w:val="000000"/>
                <w:sz w:val="14"/>
                <w:szCs w:val="16"/>
              </w:rPr>
              <w:t xml:space="preserve">BE.5.2.2.3. </w:t>
            </w:r>
            <w:r w:rsidRPr="00D242D7">
              <w:rPr>
                <w:rFonts w:ascii="Tahoma" w:eastAsia="Helvetica-Light" w:hAnsi="Tahoma" w:cs="Tahoma"/>
                <w:color w:val="000000"/>
                <w:sz w:val="14"/>
                <w:szCs w:val="16"/>
              </w:rPr>
              <w:t>Katıldığı fiziksel etkinliklerin, fiziksel uygunluğuna olan etkilerini açıklar.</w:t>
            </w:r>
          </w:p>
        </w:tc>
        <w:tc>
          <w:tcPr>
            <w:tcW w:w="3195" w:type="dxa"/>
            <w:shd w:val="clear" w:color="auto" w:fill="FFFFFF"/>
            <w:vAlign w:val="center"/>
          </w:tcPr>
          <w:p w:rsidR="00D242D7" w:rsidRPr="00D242D7" w:rsidRDefault="00D242D7" w:rsidP="002F406D">
            <w:pPr>
              <w:rPr>
                <w:rFonts w:ascii="Tahoma" w:hAnsi="Tahoma" w:cs="Tahoma"/>
                <w:sz w:val="14"/>
                <w:szCs w:val="16"/>
              </w:rPr>
            </w:pPr>
            <w:r w:rsidRPr="00D242D7">
              <w:rPr>
                <w:rFonts w:ascii="Tahoma" w:hAnsi="Tahoma" w:cs="Tahoma"/>
                <w:b/>
                <w:iCs/>
                <w:color w:val="000000"/>
                <w:sz w:val="14"/>
                <w:szCs w:val="16"/>
              </w:rPr>
              <w:t>“Engellerden atlıyorum”:</w:t>
            </w:r>
            <w:r w:rsidRPr="00D242D7">
              <w:rPr>
                <w:rFonts w:ascii="Tahoma" w:hAnsi="Tahoma" w:cs="Tahoma"/>
                <w:iCs/>
                <w:color w:val="000000"/>
                <w:sz w:val="14"/>
                <w:szCs w:val="16"/>
              </w:rPr>
              <w:t xml:space="preserve"> Eğilme, esnetme, dönme-salınım, ağırlık aktarımı, atlama-konma, başlama-durma, dinamik-statik denge, duruş-oturuş, itme-çekme vb. hareketler örnek olarak gösterilebilir. “Dengeleme Hareketleri” FEK’lerindeki (sarı 9-17 arasındaki kartlar) etkinlikler kullanılabilir.</w:t>
            </w:r>
          </w:p>
        </w:tc>
        <w:tc>
          <w:tcPr>
            <w:tcW w:w="1034" w:type="dxa"/>
            <w:shd w:val="clear" w:color="auto" w:fill="FFFFFF"/>
            <w:vAlign w:val="center"/>
          </w:tcPr>
          <w:p w:rsidR="00D242D7" w:rsidRPr="00D242D7" w:rsidRDefault="00D242D7" w:rsidP="002F406D">
            <w:pPr>
              <w:jc w:val="center"/>
              <w:rPr>
                <w:rFonts w:ascii="Tahoma" w:hAnsi="Tahoma" w:cs="Tahoma"/>
                <w:sz w:val="14"/>
                <w:szCs w:val="16"/>
              </w:rPr>
            </w:pPr>
            <w:r w:rsidRPr="00D242D7">
              <w:rPr>
                <w:rFonts w:ascii="Tahoma" w:eastAsia="Helvetica-Light" w:hAnsi="Tahoma" w:cs="Tahoma"/>
                <w:sz w:val="14"/>
                <w:szCs w:val="16"/>
              </w:rPr>
              <w:t>Komut, alıştırma, eşli çalışma, katılım,</w:t>
            </w:r>
          </w:p>
        </w:tc>
        <w:tc>
          <w:tcPr>
            <w:tcW w:w="1097" w:type="dxa"/>
            <w:shd w:val="clear" w:color="auto" w:fill="FFFFFF"/>
            <w:vAlign w:val="center"/>
          </w:tcPr>
          <w:p w:rsidR="00D242D7" w:rsidRPr="00D242D7" w:rsidRDefault="00D242D7" w:rsidP="002F406D">
            <w:pPr>
              <w:jc w:val="center"/>
              <w:rPr>
                <w:rFonts w:ascii="Tahoma" w:hAnsi="Tahoma" w:cs="Tahoma"/>
                <w:sz w:val="14"/>
                <w:szCs w:val="16"/>
              </w:rPr>
            </w:pPr>
            <w:r w:rsidRPr="00D242D7">
              <w:rPr>
                <w:rFonts w:ascii="Tahoma" w:hAnsi="Tahoma" w:cs="Tahoma"/>
                <w:sz w:val="14"/>
                <w:szCs w:val="16"/>
              </w:rPr>
              <w:t>Spor</w:t>
            </w:r>
            <w:r w:rsidRPr="00D242D7">
              <w:rPr>
                <w:rFonts w:ascii="Tahoma" w:hAnsi="Tahoma" w:cs="Tahoma"/>
                <w:spacing w:val="3"/>
                <w:sz w:val="14"/>
                <w:szCs w:val="16"/>
              </w:rPr>
              <w:t xml:space="preserve"> </w:t>
            </w:r>
            <w:r w:rsidRPr="00D242D7">
              <w:rPr>
                <w:rFonts w:ascii="Tahoma" w:hAnsi="Tahoma" w:cs="Tahoma"/>
                <w:sz w:val="14"/>
                <w:szCs w:val="16"/>
              </w:rPr>
              <w:t>giysileri, metre vb.</w:t>
            </w:r>
          </w:p>
        </w:tc>
      </w:tr>
      <w:tr w:rsidR="00D242D7" w:rsidRPr="00D242D7" w:rsidTr="0016386F">
        <w:trPr>
          <w:cantSplit/>
          <w:trHeight w:val="1374"/>
          <w:jc w:val="center"/>
        </w:trPr>
        <w:tc>
          <w:tcPr>
            <w:tcW w:w="450" w:type="dxa"/>
            <w:vMerge/>
            <w:shd w:val="clear" w:color="auto" w:fill="FFFFFF"/>
            <w:textDirection w:val="btLr"/>
          </w:tcPr>
          <w:p w:rsidR="00D242D7" w:rsidRPr="00D242D7" w:rsidRDefault="00D242D7" w:rsidP="002F406D">
            <w:pPr>
              <w:ind w:left="113" w:right="113"/>
              <w:jc w:val="center"/>
              <w:rPr>
                <w:rFonts w:ascii="Tahoma" w:hAnsi="Tahoma" w:cs="Tahoma"/>
                <w:sz w:val="14"/>
                <w:szCs w:val="16"/>
              </w:rPr>
            </w:pPr>
          </w:p>
        </w:tc>
        <w:tc>
          <w:tcPr>
            <w:tcW w:w="196" w:type="dxa"/>
            <w:shd w:val="clear" w:color="auto" w:fill="FFFFFF"/>
            <w:tcMar>
              <w:left w:w="68" w:type="dxa"/>
            </w:tcMar>
            <w:vAlign w:val="center"/>
          </w:tcPr>
          <w:p w:rsidR="00D242D7" w:rsidRPr="00D242D7" w:rsidRDefault="00D242D7" w:rsidP="002F406D">
            <w:pPr>
              <w:jc w:val="center"/>
              <w:rPr>
                <w:rFonts w:ascii="Tahoma" w:hAnsi="Tahoma" w:cs="Tahoma"/>
                <w:b/>
                <w:sz w:val="14"/>
                <w:szCs w:val="16"/>
              </w:rPr>
            </w:pPr>
            <w:r w:rsidRPr="00D242D7">
              <w:rPr>
                <w:rFonts w:ascii="Tahoma" w:hAnsi="Tahoma" w:cs="Tahoma"/>
                <w:b/>
                <w:sz w:val="14"/>
                <w:szCs w:val="16"/>
              </w:rPr>
              <w:t>3</w:t>
            </w:r>
          </w:p>
        </w:tc>
        <w:tc>
          <w:tcPr>
            <w:tcW w:w="326" w:type="dxa"/>
            <w:shd w:val="clear" w:color="auto" w:fill="FFFFFF"/>
            <w:tcMar>
              <w:left w:w="68" w:type="dxa"/>
            </w:tcMar>
            <w:textDirection w:val="btLr"/>
            <w:vAlign w:val="center"/>
          </w:tcPr>
          <w:p w:rsidR="00D242D7" w:rsidRPr="00D242D7" w:rsidRDefault="00D242D7" w:rsidP="002F406D">
            <w:pPr>
              <w:ind w:left="113" w:right="113"/>
              <w:jc w:val="center"/>
              <w:rPr>
                <w:rFonts w:ascii="Tahoma" w:hAnsi="Tahoma" w:cs="Tahoma"/>
                <w:sz w:val="14"/>
                <w:szCs w:val="16"/>
              </w:rPr>
            </w:pPr>
            <w:r w:rsidRPr="00D242D7">
              <w:rPr>
                <w:rFonts w:ascii="Tahoma" w:hAnsi="Tahoma" w:cs="Tahoma"/>
                <w:sz w:val="14"/>
                <w:szCs w:val="16"/>
              </w:rPr>
              <w:t>14-18</w:t>
            </w:r>
          </w:p>
          <w:p w:rsidR="00D242D7" w:rsidRPr="00D242D7" w:rsidRDefault="00D242D7" w:rsidP="002F406D">
            <w:pPr>
              <w:ind w:left="113" w:right="113"/>
              <w:jc w:val="center"/>
              <w:rPr>
                <w:rFonts w:ascii="Tahoma" w:hAnsi="Tahoma" w:cs="Tahoma"/>
                <w:sz w:val="14"/>
                <w:szCs w:val="16"/>
              </w:rPr>
            </w:pPr>
            <w:r w:rsidRPr="00D242D7">
              <w:rPr>
                <w:rFonts w:ascii="Tahoma" w:hAnsi="Tahoma" w:cs="Tahoma"/>
                <w:sz w:val="14"/>
                <w:szCs w:val="16"/>
              </w:rPr>
              <w:t>Eylül 2020</w:t>
            </w:r>
          </w:p>
        </w:tc>
        <w:tc>
          <w:tcPr>
            <w:tcW w:w="196" w:type="dxa"/>
            <w:shd w:val="clear" w:color="auto" w:fill="FFFFFF"/>
            <w:tcMar>
              <w:left w:w="68" w:type="dxa"/>
            </w:tcMar>
            <w:vAlign w:val="center"/>
          </w:tcPr>
          <w:p w:rsidR="00D242D7" w:rsidRPr="00D242D7" w:rsidRDefault="00D242D7" w:rsidP="002F406D">
            <w:pPr>
              <w:jc w:val="center"/>
              <w:rPr>
                <w:rFonts w:ascii="Tahoma" w:hAnsi="Tahoma" w:cs="Tahoma"/>
                <w:sz w:val="14"/>
                <w:szCs w:val="16"/>
              </w:rPr>
            </w:pPr>
            <w:r w:rsidRPr="00D242D7">
              <w:rPr>
                <w:rFonts w:ascii="Tahoma" w:hAnsi="Tahoma" w:cs="Tahoma"/>
                <w:sz w:val="14"/>
                <w:szCs w:val="16"/>
              </w:rPr>
              <w:t>2</w:t>
            </w:r>
          </w:p>
        </w:tc>
        <w:tc>
          <w:tcPr>
            <w:tcW w:w="895" w:type="dxa"/>
            <w:shd w:val="clear" w:color="auto" w:fill="FFFFFF"/>
            <w:vAlign w:val="center"/>
          </w:tcPr>
          <w:p w:rsidR="00D242D7" w:rsidRPr="00D242D7" w:rsidRDefault="00D242D7" w:rsidP="002F406D">
            <w:pPr>
              <w:jc w:val="center"/>
              <w:rPr>
                <w:rFonts w:ascii="Tahoma" w:hAnsi="Tahoma" w:cs="Tahoma"/>
                <w:bCs/>
                <w:color w:val="000000"/>
                <w:sz w:val="14"/>
                <w:szCs w:val="16"/>
              </w:rPr>
            </w:pPr>
            <w:r w:rsidRPr="00D242D7">
              <w:rPr>
                <w:rFonts w:ascii="Tahoma" w:hAnsi="Tahoma" w:cs="Tahoma"/>
                <w:bCs/>
                <w:color w:val="000000"/>
                <w:sz w:val="14"/>
                <w:szCs w:val="16"/>
              </w:rPr>
              <w:t>5.2. Aktif ve sağlıklı hayat öğrenme alanı</w:t>
            </w:r>
          </w:p>
        </w:tc>
        <w:tc>
          <w:tcPr>
            <w:tcW w:w="916" w:type="dxa"/>
            <w:shd w:val="clear" w:color="auto" w:fill="FFFFFF"/>
            <w:vAlign w:val="center"/>
          </w:tcPr>
          <w:p w:rsidR="00D242D7" w:rsidRPr="00D242D7" w:rsidRDefault="00D242D7" w:rsidP="002F406D">
            <w:pPr>
              <w:jc w:val="center"/>
              <w:rPr>
                <w:rFonts w:ascii="Tahoma" w:hAnsi="Tahoma" w:cs="Tahoma"/>
                <w:sz w:val="14"/>
                <w:szCs w:val="16"/>
              </w:rPr>
            </w:pPr>
            <w:r w:rsidRPr="00D242D7">
              <w:rPr>
                <w:rFonts w:ascii="Tahoma" w:hAnsi="Tahoma" w:cs="Tahoma"/>
                <w:bCs/>
                <w:color w:val="000000"/>
                <w:sz w:val="14"/>
                <w:szCs w:val="16"/>
              </w:rPr>
              <w:t>5.2.2. Fiziksel Etkinlik Kavramları, İlkeleri ve İlgili Hayat Becerileri</w:t>
            </w:r>
          </w:p>
        </w:tc>
        <w:tc>
          <w:tcPr>
            <w:tcW w:w="2312" w:type="dxa"/>
            <w:shd w:val="clear" w:color="auto" w:fill="FFFFFF"/>
            <w:vAlign w:val="center"/>
          </w:tcPr>
          <w:p w:rsidR="00D242D7" w:rsidRPr="00D242D7" w:rsidRDefault="00D242D7" w:rsidP="002F406D">
            <w:pPr>
              <w:rPr>
                <w:rFonts w:ascii="Tahoma" w:eastAsia="Helvetica-Light" w:hAnsi="Tahoma" w:cs="Tahoma"/>
                <w:color w:val="000000"/>
                <w:sz w:val="14"/>
                <w:szCs w:val="16"/>
              </w:rPr>
            </w:pPr>
            <w:r w:rsidRPr="00D242D7">
              <w:rPr>
                <w:rFonts w:ascii="Tahoma" w:hAnsi="Tahoma" w:cs="Tahoma"/>
                <w:b/>
                <w:bCs/>
                <w:color w:val="000000"/>
                <w:sz w:val="14"/>
                <w:szCs w:val="16"/>
              </w:rPr>
              <w:t xml:space="preserve">BE.5.1.1.3. </w:t>
            </w:r>
            <w:r w:rsidRPr="00D242D7">
              <w:rPr>
                <w:rFonts w:ascii="Tahoma" w:eastAsia="Helvetica-Light" w:hAnsi="Tahoma" w:cs="Tahoma"/>
                <w:color w:val="000000"/>
                <w:sz w:val="14"/>
                <w:szCs w:val="16"/>
              </w:rPr>
              <w:t>Nesne kontrolü gerektiren hareketleri vücut farkındalığı ve hareket ilişkilerini göstererek uygular.</w:t>
            </w:r>
          </w:p>
        </w:tc>
        <w:tc>
          <w:tcPr>
            <w:tcW w:w="3195" w:type="dxa"/>
            <w:shd w:val="clear" w:color="auto" w:fill="FFFFFF"/>
            <w:vAlign w:val="center"/>
          </w:tcPr>
          <w:p w:rsidR="00D242D7" w:rsidRPr="00D242D7" w:rsidRDefault="00D242D7" w:rsidP="002F406D">
            <w:pPr>
              <w:rPr>
                <w:rFonts w:ascii="Tahoma" w:hAnsi="Tahoma" w:cs="Tahoma"/>
                <w:sz w:val="14"/>
                <w:szCs w:val="16"/>
              </w:rPr>
            </w:pPr>
            <w:r w:rsidRPr="00D242D7">
              <w:rPr>
                <w:rFonts w:ascii="Tahoma" w:hAnsi="Tahoma" w:cs="Tahoma"/>
                <w:b/>
                <w:iCs/>
                <w:color w:val="000000"/>
                <w:sz w:val="14"/>
                <w:szCs w:val="16"/>
              </w:rPr>
              <w:t xml:space="preserve">“Kuyruğumu yakala, topu tut”: </w:t>
            </w:r>
            <w:r w:rsidRPr="00D242D7">
              <w:rPr>
                <w:rFonts w:ascii="Tahoma" w:hAnsi="Tahoma" w:cs="Tahoma"/>
                <w:iCs/>
                <w:color w:val="000000"/>
                <w:sz w:val="14"/>
                <w:szCs w:val="16"/>
              </w:rPr>
              <w:t>Topa alışma çalışmaları; atma-tutma, yakalama, ayakla vurma, yuvarlama, durdurma-kontrol, top sürme, raketle vurma, uzun saplı araçla vurma vb. hareketler örnek olarak gösterilebilir. “Nesne Kontrolü Gerektiren Hareketler” FEK’lerindeki (sarı 18-26 arasındaki kartlar) etkinlikler kullanılabilir.</w:t>
            </w:r>
          </w:p>
        </w:tc>
        <w:tc>
          <w:tcPr>
            <w:tcW w:w="1034" w:type="dxa"/>
            <w:shd w:val="clear" w:color="auto" w:fill="FFFFFF"/>
            <w:vAlign w:val="center"/>
          </w:tcPr>
          <w:p w:rsidR="00D242D7" w:rsidRPr="00D242D7" w:rsidRDefault="00D242D7" w:rsidP="002F406D">
            <w:pPr>
              <w:jc w:val="center"/>
              <w:rPr>
                <w:rFonts w:ascii="Tahoma" w:hAnsi="Tahoma" w:cs="Tahoma"/>
                <w:sz w:val="14"/>
                <w:szCs w:val="16"/>
              </w:rPr>
            </w:pPr>
            <w:r w:rsidRPr="00D242D7">
              <w:rPr>
                <w:rFonts w:ascii="Tahoma" w:eastAsia="Helvetica-Light" w:hAnsi="Tahoma" w:cs="Tahoma"/>
                <w:sz w:val="14"/>
                <w:szCs w:val="16"/>
              </w:rPr>
              <w:t>Komut, alıştırma, eşli çalışma, katılım,</w:t>
            </w:r>
          </w:p>
        </w:tc>
        <w:tc>
          <w:tcPr>
            <w:tcW w:w="1097" w:type="dxa"/>
            <w:shd w:val="clear" w:color="auto" w:fill="FFFFFF"/>
            <w:vAlign w:val="center"/>
          </w:tcPr>
          <w:p w:rsidR="00D242D7" w:rsidRPr="00D242D7" w:rsidRDefault="00D242D7" w:rsidP="002F406D">
            <w:pPr>
              <w:jc w:val="center"/>
              <w:rPr>
                <w:rFonts w:ascii="Tahoma" w:hAnsi="Tahoma" w:cs="Tahoma"/>
                <w:sz w:val="14"/>
                <w:szCs w:val="16"/>
              </w:rPr>
            </w:pPr>
            <w:r w:rsidRPr="00D242D7">
              <w:rPr>
                <w:rFonts w:ascii="Tahoma" w:hAnsi="Tahoma" w:cs="Tahoma"/>
                <w:sz w:val="14"/>
                <w:szCs w:val="16"/>
              </w:rPr>
              <w:t>Spor</w:t>
            </w:r>
            <w:r w:rsidRPr="00D242D7">
              <w:rPr>
                <w:rFonts w:ascii="Tahoma" w:hAnsi="Tahoma" w:cs="Tahoma"/>
                <w:spacing w:val="3"/>
                <w:sz w:val="14"/>
                <w:szCs w:val="16"/>
              </w:rPr>
              <w:t xml:space="preserve"> </w:t>
            </w:r>
            <w:r w:rsidRPr="00D242D7">
              <w:rPr>
                <w:rFonts w:ascii="Tahoma" w:hAnsi="Tahoma" w:cs="Tahoma"/>
                <w:sz w:val="14"/>
                <w:szCs w:val="16"/>
              </w:rPr>
              <w:t>giysileri, metre vb.</w:t>
            </w:r>
          </w:p>
        </w:tc>
      </w:tr>
    </w:tbl>
    <w:p w:rsidR="00D242D7" w:rsidRDefault="00D242D7" w:rsidP="00D242D7">
      <w:pPr>
        <w:spacing w:line="259" w:lineRule="auto"/>
        <w:ind w:firstLine="708"/>
        <w:jc w:val="both"/>
        <w:rPr>
          <w:b/>
        </w:rPr>
      </w:pPr>
    </w:p>
    <w:p w:rsidR="00D242D7" w:rsidRDefault="00D242D7" w:rsidP="00D242D7">
      <w:pPr>
        <w:spacing w:line="259" w:lineRule="auto"/>
        <w:ind w:firstLine="708"/>
        <w:jc w:val="both"/>
        <w:rPr>
          <w:b/>
        </w:rPr>
      </w:pPr>
    </w:p>
    <w:p w:rsidR="00D242D7" w:rsidRDefault="00D242D7" w:rsidP="00D242D7">
      <w:pPr>
        <w:spacing w:line="259" w:lineRule="auto"/>
        <w:ind w:firstLine="708"/>
        <w:jc w:val="both"/>
        <w:rPr>
          <w:b/>
        </w:rPr>
      </w:pPr>
    </w:p>
    <w:p w:rsidR="00D242D7" w:rsidRPr="004218D4" w:rsidRDefault="00D242D7" w:rsidP="00D242D7">
      <w:pPr>
        <w:spacing w:line="259" w:lineRule="auto"/>
        <w:ind w:firstLine="708"/>
        <w:jc w:val="both"/>
        <w:rPr>
          <w:b/>
        </w:rPr>
      </w:pPr>
      <w:r>
        <w:rPr>
          <w:b/>
        </w:rPr>
        <w:t>6</w:t>
      </w:r>
      <w:r w:rsidRPr="004218D4">
        <w:rPr>
          <w:b/>
        </w:rPr>
        <w:t>. Sınıflar Telafi Eğitimi Planı</w:t>
      </w:r>
    </w:p>
    <w:p w:rsidR="00D242D7" w:rsidRDefault="00D242D7" w:rsidP="00D242D7">
      <w:pPr>
        <w:spacing w:line="259" w:lineRule="auto"/>
        <w:ind w:firstLine="708"/>
        <w:jc w:val="both"/>
        <w:rPr>
          <w:szCs w:val="24"/>
        </w:rPr>
      </w:pPr>
    </w:p>
    <w:p w:rsidR="00D242D7" w:rsidRPr="004218D4" w:rsidRDefault="00D242D7" w:rsidP="00D242D7">
      <w:pPr>
        <w:pStyle w:val="stbilgi"/>
        <w:jc w:val="center"/>
        <w:rPr>
          <w:b w:val="0"/>
          <w:sz w:val="22"/>
        </w:rPr>
      </w:pPr>
      <w:r w:rsidRPr="004218D4">
        <w:rPr>
          <w:sz w:val="22"/>
        </w:rPr>
        <w:t xml:space="preserve">2019-2020 EĞİTİM VE ÖĞRETİM YILI TOKİ  ORTAOKULU </w:t>
      </w:r>
    </w:p>
    <w:p w:rsidR="00D242D7" w:rsidRPr="004218D4" w:rsidRDefault="00D242D7" w:rsidP="00D242D7">
      <w:pPr>
        <w:pStyle w:val="stbilgi"/>
        <w:jc w:val="center"/>
        <w:rPr>
          <w:b w:val="0"/>
          <w:sz w:val="22"/>
        </w:rPr>
      </w:pPr>
      <w:r>
        <w:rPr>
          <w:sz w:val="22"/>
        </w:rPr>
        <w:t>6</w:t>
      </w:r>
      <w:r w:rsidRPr="004218D4">
        <w:rPr>
          <w:sz w:val="22"/>
        </w:rPr>
        <w:t>. SINIFLAR BEDEN EĞİTİMİ VE SPOR DERSİ ÜNİTELENDİRİLMİŞ TELAFİ PLANI</w:t>
      </w:r>
    </w:p>
    <w:p w:rsidR="00D242D7" w:rsidRDefault="00D242D7" w:rsidP="00D242D7">
      <w:pPr>
        <w:spacing w:line="259" w:lineRule="auto"/>
        <w:ind w:firstLine="708"/>
        <w:jc w:val="both"/>
        <w:rPr>
          <w:szCs w:val="24"/>
        </w:rPr>
      </w:pPr>
    </w:p>
    <w:tbl>
      <w:tblPr>
        <w:tblW w:w="10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450"/>
        <w:gridCol w:w="196"/>
        <w:gridCol w:w="326"/>
        <w:gridCol w:w="196"/>
        <w:gridCol w:w="895"/>
        <w:gridCol w:w="916"/>
        <w:gridCol w:w="2312"/>
        <w:gridCol w:w="3195"/>
        <w:gridCol w:w="1034"/>
        <w:gridCol w:w="1097"/>
      </w:tblGrid>
      <w:tr w:rsidR="00D242D7" w:rsidRPr="000875F6" w:rsidTr="0016386F">
        <w:trPr>
          <w:cantSplit/>
          <w:trHeight w:val="1000"/>
          <w:jc w:val="center"/>
        </w:trPr>
        <w:tc>
          <w:tcPr>
            <w:tcW w:w="450" w:type="dxa"/>
            <w:shd w:val="clear" w:color="auto" w:fill="FFFFFF"/>
            <w:tcMar>
              <w:left w:w="0" w:type="dxa"/>
            </w:tcMar>
            <w:textDirection w:val="btLr"/>
            <w:vAlign w:val="center"/>
          </w:tcPr>
          <w:p w:rsidR="00D242D7" w:rsidRPr="000875F6" w:rsidRDefault="00D242D7" w:rsidP="002F406D">
            <w:pPr>
              <w:ind w:left="113" w:right="113"/>
              <w:jc w:val="center"/>
              <w:rPr>
                <w:rFonts w:ascii="Tahoma" w:hAnsi="Tahoma" w:cs="Tahoma"/>
                <w:b/>
                <w:sz w:val="16"/>
                <w:szCs w:val="16"/>
              </w:rPr>
            </w:pPr>
            <w:r w:rsidRPr="000875F6">
              <w:rPr>
                <w:rFonts w:ascii="Tahoma" w:hAnsi="Tahoma" w:cs="Tahoma"/>
                <w:b/>
                <w:sz w:val="16"/>
                <w:szCs w:val="16"/>
              </w:rPr>
              <w:t>AY</w:t>
            </w:r>
          </w:p>
        </w:tc>
        <w:tc>
          <w:tcPr>
            <w:tcW w:w="196" w:type="dxa"/>
            <w:shd w:val="clear" w:color="auto" w:fill="FFFFFF"/>
            <w:tcMar>
              <w:left w:w="0" w:type="dxa"/>
            </w:tcMar>
            <w:textDirection w:val="btLr"/>
            <w:vAlign w:val="center"/>
          </w:tcPr>
          <w:p w:rsidR="00D242D7" w:rsidRPr="000875F6" w:rsidRDefault="00D242D7" w:rsidP="002F406D">
            <w:pPr>
              <w:ind w:left="113" w:right="113"/>
              <w:jc w:val="center"/>
              <w:rPr>
                <w:rFonts w:ascii="Tahoma" w:hAnsi="Tahoma" w:cs="Tahoma"/>
                <w:b/>
                <w:sz w:val="16"/>
                <w:szCs w:val="16"/>
              </w:rPr>
            </w:pPr>
            <w:r w:rsidRPr="000875F6">
              <w:rPr>
                <w:rFonts w:ascii="Tahoma" w:hAnsi="Tahoma" w:cs="Tahoma"/>
                <w:b/>
                <w:sz w:val="16"/>
                <w:szCs w:val="16"/>
              </w:rPr>
              <w:t>HAFTA</w:t>
            </w:r>
          </w:p>
        </w:tc>
        <w:tc>
          <w:tcPr>
            <w:tcW w:w="326" w:type="dxa"/>
            <w:shd w:val="clear" w:color="auto" w:fill="FFFFFF"/>
            <w:tcMar>
              <w:left w:w="0" w:type="dxa"/>
            </w:tcMar>
            <w:textDirection w:val="btLr"/>
            <w:vAlign w:val="center"/>
          </w:tcPr>
          <w:p w:rsidR="00D242D7" w:rsidRPr="000875F6" w:rsidRDefault="00D242D7" w:rsidP="002F406D">
            <w:pPr>
              <w:ind w:left="113" w:right="113"/>
              <w:jc w:val="center"/>
              <w:rPr>
                <w:rFonts w:ascii="Tahoma" w:hAnsi="Tahoma" w:cs="Tahoma"/>
                <w:b/>
                <w:sz w:val="16"/>
                <w:szCs w:val="16"/>
              </w:rPr>
            </w:pPr>
            <w:r w:rsidRPr="000875F6">
              <w:rPr>
                <w:rFonts w:ascii="Tahoma" w:hAnsi="Tahoma" w:cs="Tahoma"/>
                <w:b/>
                <w:sz w:val="16"/>
                <w:szCs w:val="16"/>
              </w:rPr>
              <w:t>TARİH</w:t>
            </w:r>
          </w:p>
        </w:tc>
        <w:tc>
          <w:tcPr>
            <w:tcW w:w="196" w:type="dxa"/>
            <w:shd w:val="clear" w:color="auto" w:fill="FFFFFF"/>
            <w:tcMar>
              <w:left w:w="0" w:type="dxa"/>
            </w:tcMar>
            <w:textDirection w:val="btLr"/>
            <w:vAlign w:val="center"/>
          </w:tcPr>
          <w:p w:rsidR="00D242D7" w:rsidRPr="000875F6" w:rsidRDefault="00D242D7" w:rsidP="002F406D">
            <w:pPr>
              <w:ind w:left="113" w:right="113"/>
              <w:jc w:val="center"/>
              <w:rPr>
                <w:rFonts w:ascii="Tahoma" w:hAnsi="Tahoma" w:cs="Tahoma"/>
                <w:b/>
                <w:sz w:val="16"/>
                <w:szCs w:val="16"/>
              </w:rPr>
            </w:pPr>
            <w:r w:rsidRPr="000875F6">
              <w:rPr>
                <w:rFonts w:ascii="Tahoma" w:hAnsi="Tahoma" w:cs="Tahoma"/>
                <w:b/>
                <w:sz w:val="16"/>
                <w:szCs w:val="16"/>
              </w:rPr>
              <w:t>SAAT</w:t>
            </w:r>
          </w:p>
        </w:tc>
        <w:tc>
          <w:tcPr>
            <w:tcW w:w="895" w:type="dxa"/>
            <w:shd w:val="clear" w:color="auto" w:fill="FFFFFF"/>
            <w:tcMar>
              <w:left w:w="57" w:type="dxa"/>
            </w:tcMar>
            <w:vAlign w:val="center"/>
          </w:tcPr>
          <w:p w:rsidR="00D242D7" w:rsidRPr="000875F6" w:rsidRDefault="00D242D7" w:rsidP="002F406D">
            <w:pPr>
              <w:jc w:val="center"/>
              <w:rPr>
                <w:rFonts w:ascii="Tahoma" w:hAnsi="Tahoma" w:cs="Tahoma"/>
                <w:b/>
                <w:sz w:val="16"/>
                <w:szCs w:val="16"/>
              </w:rPr>
            </w:pPr>
            <w:r w:rsidRPr="000875F6">
              <w:rPr>
                <w:rFonts w:ascii="Tahoma" w:hAnsi="Tahoma" w:cs="Tahoma"/>
                <w:b/>
                <w:sz w:val="16"/>
                <w:szCs w:val="16"/>
              </w:rPr>
              <w:t>ÖĞRENME ALANI</w:t>
            </w:r>
          </w:p>
        </w:tc>
        <w:tc>
          <w:tcPr>
            <w:tcW w:w="916" w:type="dxa"/>
            <w:shd w:val="clear" w:color="auto" w:fill="FFFFFF"/>
            <w:tcMar>
              <w:left w:w="0" w:type="dxa"/>
            </w:tcMar>
            <w:vAlign w:val="center"/>
          </w:tcPr>
          <w:p w:rsidR="00D242D7" w:rsidRPr="000875F6" w:rsidRDefault="00D242D7" w:rsidP="002F406D">
            <w:pPr>
              <w:ind w:left="-66" w:right="-108"/>
              <w:jc w:val="center"/>
              <w:rPr>
                <w:rFonts w:ascii="Tahoma" w:hAnsi="Tahoma" w:cs="Tahoma"/>
                <w:b/>
                <w:sz w:val="16"/>
                <w:szCs w:val="16"/>
              </w:rPr>
            </w:pPr>
            <w:r w:rsidRPr="000875F6">
              <w:rPr>
                <w:rFonts w:ascii="Tahoma" w:hAnsi="Tahoma" w:cs="Tahoma"/>
                <w:b/>
                <w:sz w:val="16"/>
                <w:szCs w:val="16"/>
              </w:rPr>
              <w:t xml:space="preserve">ALT </w:t>
            </w:r>
          </w:p>
          <w:p w:rsidR="00D242D7" w:rsidRPr="000875F6" w:rsidRDefault="00D242D7" w:rsidP="002F406D">
            <w:pPr>
              <w:ind w:left="-66" w:right="-108"/>
              <w:jc w:val="center"/>
              <w:rPr>
                <w:rFonts w:ascii="Tahoma" w:hAnsi="Tahoma" w:cs="Tahoma"/>
                <w:b/>
                <w:sz w:val="16"/>
                <w:szCs w:val="16"/>
              </w:rPr>
            </w:pPr>
            <w:r w:rsidRPr="000875F6">
              <w:rPr>
                <w:rFonts w:ascii="Tahoma" w:hAnsi="Tahoma" w:cs="Tahoma"/>
                <w:b/>
                <w:sz w:val="16"/>
                <w:szCs w:val="16"/>
              </w:rPr>
              <w:t xml:space="preserve">ÖĞRENME </w:t>
            </w:r>
          </w:p>
          <w:p w:rsidR="00D242D7" w:rsidRPr="000875F6" w:rsidRDefault="00D242D7" w:rsidP="002F406D">
            <w:pPr>
              <w:ind w:left="-66" w:right="-108"/>
              <w:jc w:val="center"/>
              <w:rPr>
                <w:rFonts w:ascii="Tahoma" w:hAnsi="Tahoma" w:cs="Tahoma"/>
                <w:b/>
                <w:sz w:val="16"/>
                <w:szCs w:val="16"/>
              </w:rPr>
            </w:pPr>
            <w:r w:rsidRPr="000875F6">
              <w:rPr>
                <w:rFonts w:ascii="Tahoma" w:hAnsi="Tahoma" w:cs="Tahoma"/>
                <w:b/>
                <w:sz w:val="16"/>
                <w:szCs w:val="16"/>
              </w:rPr>
              <w:t>ALANI</w:t>
            </w:r>
          </w:p>
        </w:tc>
        <w:tc>
          <w:tcPr>
            <w:tcW w:w="2312" w:type="dxa"/>
            <w:shd w:val="clear" w:color="auto" w:fill="FFFFFF"/>
            <w:tcMar>
              <w:left w:w="0" w:type="dxa"/>
            </w:tcMar>
            <w:vAlign w:val="center"/>
          </w:tcPr>
          <w:p w:rsidR="00D242D7" w:rsidRPr="000875F6" w:rsidRDefault="00D242D7" w:rsidP="002F406D">
            <w:pPr>
              <w:jc w:val="center"/>
              <w:rPr>
                <w:rFonts w:ascii="Tahoma" w:hAnsi="Tahoma" w:cs="Tahoma"/>
                <w:b/>
                <w:sz w:val="16"/>
                <w:szCs w:val="16"/>
              </w:rPr>
            </w:pPr>
            <w:r w:rsidRPr="000875F6">
              <w:rPr>
                <w:rFonts w:ascii="Tahoma" w:hAnsi="Tahoma" w:cs="Tahoma"/>
                <w:b/>
                <w:sz w:val="16"/>
                <w:szCs w:val="16"/>
              </w:rPr>
              <w:t>KAZANIMLAR</w:t>
            </w:r>
          </w:p>
        </w:tc>
        <w:tc>
          <w:tcPr>
            <w:tcW w:w="3195" w:type="dxa"/>
            <w:shd w:val="clear" w:color="auto" w:fill="FFFFFF"/>
            <w:tcMar>
              <w:left w:w="0" w:type="dxa"/>
            </w:tcMar>
            <w:vAlign w:val="center"/>
          </w:tcPr>
          <w:p w:rsidR="00D242D7" w:rsidRPr="000875F6" w:rsidRDefault="00D242D7" w:rsidP="002F406D">
            <w:pPr>
              <w:jc w:val="center"/>
              <w:rPr>
                <w:rFonts w:ascii="Tahoma" w:hAnsi="Tahoma" w:cs="Tahoma"/>
                <w:b/>
                <w:sz w:val="16"/>
                <w:szCs w:val="16"/>
              </w:rPr>
            </w:pPr>
            <w:r w:rsidRPr="000875F6">
              <w:rPr>
                <w:rFonts w:ascii="Tahoma" w:hAnsi="Tahoma" w:cs="Tahoma"/>
                <w:b/>
                <w:sz w:val="16"/>
                <w:szCs w:val="16"/>
              </w:rPr>
              <w:t>KONU / KAVRAMLAR</w:t>
            </w:r>
          </w:p>
        </w:tc>
        <w:tc>
          <w:tcPr>
            <w:tcW w:w="1034" w:type="dxa"/>
            <w:shd w:val="clear" w:color="auto" w:fill="FFFFFF"/>
            <w:tcMar>
              <w:left w:w="0" w:type="dxa"/>
            </w:tcMar>
            <w:vAlign w:val="center"/>
          </w:tcPr>
          <w:p w:rsidR="00D242D7" w:rsidRPr="000875F6" w:rsidRDefault="00D242D7" w:rsidP="002F406D">
            <w:pPr>
              <w:jc w:val="center"/>
              <w:rPr>
                <w:rFonts w:ascii="Tahoma" w:hAnsi="Tahoma" w:cs="Tahoma"/>
                <w:b/>
                <w:sz w:val="16"/>
                <w:szCs w:val="16"/>
              </w:rPr>
            </w:pPr>
            <w:r w:rsidRPr="000875F6">
              <w:rPr>
                <w:rFonts w:ascii="Tahoma" w:hAnsi="Tahoma" w:cs="Tahoma"/>
                <w:b/>
                <w:sz w:val="16"/>
                <w:szCs w:val="16"/>
              </w:rPr>
              <w:t>ÖĞRENME ÖĞRETME YÖNTEM VE TEKNİKLERİ</w:t>
            </w:r>
          </w:p>
        </w:tc>
        <w:tc>
          <w:tcPr>
            <w:tcW w:w="1097" w:type="dxa"/>
            <w:shd w:val="clear" w:color="auto" w:fill="FFFFFF"/>
            <w:tcMar>
              <w:left w:w="0" w:type="dxa"/>
            </w:tcMar>
            <w:vAlign w:val="center"/>
          </w:tcPr>
          <w:p w:rsidR="00D242D7" w:rsidRPr="000875F6" w:rsidRDefault="00D242D7" w:rsidP="002F406D">
            <w:pPr>
              <w:jc w:val="center"/>
              <w:rPr>
                <w:rFonts w:ascii="Tahoma" w:hAnsi="Tahoma" w:cs="Tahoma"/>
                <w:b/>
                <w:sz w:val="16"/>
                <w:szCs w:val="16"/>
              </w:rPr>
            </w:pPr>
            <w:r w:rsidRPr="000875F6">
              <w:rPr>
                <w:rFonts w:ascii="Tahoma" w:hAnsi="Tahoma" w:cs="Tahoma"/>
                <w:b/>
                <w:sz w:val="16"/>
                <w:szCs w:val="16"/>
              </w:rPr>
              <w:t>KULLANILAN EĞİTİM TEKNOLOJİLERİ. ARAÇ VE GEREÇLERİ</w:t>
            </w:r>
          </w:p>
        </w:tc>
      </w:tr>
      <w:tr w:rsidR="00D242D7" w:rsidRPr="000875F6" w:rsidTr="0016386F">
        <w:trPr>
          <w:cantSplit/>
          <w:trHeight w:val="1308"/>
          <w:jc w:val="center"/>
        </w:trPr>
        <w:tc>
          <w:tcPr>
            <w:tcW w:w="450" w:type="dxa"/>
            <w:vMerge w:val="restart"/>
            <w:shd w:val="clear" w:color="auto" w:fill="FFFFFF"/>
            <w:textDirection w:val="btLr"/>
            <w:vAlign w:val="center"/>
          </w:tcPr>
          <w:p w:rsidR="00D242D7" w:rsidRPr="000875F6" w:rsidRDefault="00D242D7" w:rsidP="002F406D">
            <w:pPr>
              <w:ind w:left="113" w:right="113"/>
              <w:jc w:val="center"/>
              <w:rPr>
                <w:rFonts w:ascii="Tahoma" w:hAnsi="Tahoma" w:cs="Tahoma"/>
                <w:b/>
                <w:sz w:val="16"/>
                <w:szCs w:val="16"/>
              </w:rPr>
            </w:pPr>
            <w:r w:rsidRPr="000875F6">
              <w:rPr>
                <w:rFonts w:ascii="Tahoma" w:hAnsi="Tahoma" w:cs="Tahoma"/>
                <w:b/>
                <w:sz w:val="16"/>
                <w:szCs w:val="16"/>
              </w:rPr>
              <w:t>EYLÜL</w:t>
            </w:r>
          </w:p>
        </w:tc>
        <w:tc>
          <w:tcPr>
            <w:tcW w:w="196" w:type="dxa"/>
            <w:shd w:val="clear" w:color="auto" w:fill="FFFFFF"/>
            <w:tcMar>
              <w:left w:w="68" w:type="dxa"/>
            </w:tcMar>
            <w:vAlign w:val="center"/>
          </w:tcPr>
          <w:p w:rsidR="00D242D7" w:rsidRPr="000875F6" w:rsidRDefault="00D242D7" w:rsidP="002F406D">
            <w:pPr>
              <w:rPr>
                <w:rFonts w:ascii="Tahoma" w:hAnsi="Tahoma" w:cs="Tahoma"/>
                <w:b/>
                <w:sz w:val="16"/>
                <w:szCs w:val="16"/>
              </w:rPr>
            </w:pPr>
            <w:r>
              <w:rPr>
                <w:rFonts w:ascii="Tahoma" w:hAnsi="Tahoma" w:cs="Tahoma"/>
                <w:b/>
                <w:sz w:val="16"/>
                <w:szCs w:val="16"/>
              </w:rPr>
              <w:t>1</w:t>
            </w:r>
          </w:p>
        </w:tc>
        <w:tc>
          <w:tcPr>
            <w:tcW w:w="326" w:type="dxa"/>
            <w:shd w:val="clear" w:color="auto" w:fill="FFFFFF"/>
            <w:tcMar>
              <w:left w:w="68" w:type="dxa"/>
            </w:tcMar>
            <w:textDirection w:val="btLr"/>
            <w:vAlign w:val="center"/>
          </w:tcPr>
          <w:p w:rsidR="00D242D7" w:rsidRPr="000875F6" w:rsidRDefault="00D242D7" w:rsidP="002F406D">
            <w:pPr>
              <w:ind w:left="113" w:right="113"/>
              <w:jc w:val="center"/>
              <w:rPr>
                <w:rFonts w:ascii="Tahoma" w:hAnsi="Tahoma" w:cs="Tahoma"/>
                <w:sz w:val="16"/>
                <w:szCs w:val="16"/>
              </w:rPr>
            </w:pPr>
            <w:r>
              <w:rPr>
                <w:rFonts w:ascii="Tahoma" w:hAnsi="Tahoma" w:cs="Tahoma"/>
                <w:sz w:val="16"/>
                <w:szCs w:val="16"/>
              </w:rPr>
              <w:t>31 Ağustos-04</w:t>
            </w:r>
          </w:p>
          <w:p w:rsidR="00D242D7" w:rsidRPr="000875F6" w:rsidRDefault="00D242D7" w:rsidP="002F406D">
            <w:pPr>
              <w:ind w:left="113" w:right="113"/>
              <w:jc w:val="center"/>
              <w:rPr>
                <w:rFonts w:ascii="Tahoma" w:hAnsi="Tahoma" w:cs="Tahoma"/>
                <w:sz w:val="16"/>
                <w:szCs w:val="16"/>
              </w:rPr>
            </w:pPr>
            <w:r w:rsidRPr="000875F6">
              <w:rPr>
                <w:rFonts w:ascii="Tahoma" w:hAnsi="Tahoma" w:cs="Tahoma"/>
                <w:sz w:val="16"/>
                <w:szCs w:val="16"/>
              </w:rPr>
              <w:t xml:space="preserve">Eylül </w:t>
            </w:r>
            <w:r>
              <w:rPr>
                <w:rFonts w:ascii="Tahoma" w:hAnsi="Tahoma" w:cs="Tahoma"/>
                <w:sz w:val="16"/>
                <w:szCs w:val="16"/>
              </w:rPr>
              <w:t>2020</w:t>
            </w:r>
          </w:p>
        </w:tc>
        <w:tc>
          <w:tcPr>
            <w:tcW w:w="196" w:type="dxa"/>
            <w:shd w:val="clear" w:color="auto" w:fill="FFFFFF"/>
            <w:tcMar>
              <w:left w:w="68" w:type="dxa"/>
            </w:tcMar>
            <w:vAlign w:val="center"/>
          </w:tcPr>
          <w:p w:rsidR="00D242D7" w:rsidRPr="000875F6" w:rsidRDefault="00D242D7" w:rsidP="002F406D">
            <w:pPr>
              <w:jc w:val="center"/>
              <w:rPr>
                <w:rFonts w:ascii="Tahoma" w:hAnsi="Tahoma" w:cs="Tahoma"/>
                <w:sz w:val="16"/>
                <w:szCs w:val="16"/>
              </w:rPr>
            </w:pPr>
            <w:r w:rsidRPr="000875F6">
              <w:rPr>
                <w:rFonts w:ascii="Tahoma" w:hAnsi="Tahoma" w:cs="Tahoma"/>
                <w:sz w:val="16"/>
                <w:szCs w:val="16"/>
              </w:rPr>
              <w:t>2</w:t>
            </w:r>
          </w:p>
        </w:tc>
        <w:tc>
          <w:tcPr>
            <w:tcW w:w="895" w:type="dxa"/>
            <w:shd w:val="clear" w:color="auto" w:fill="FFFFFF"/>
            <w:vAlign w:val="center"/>
          </w:tcPr>
          <w:p w:rsidR="00D242D7" w:rsidRPr="000875F6" w:rsidRDefault="00D242D7" w:rsidP="002F406D">
            <w:pPr>
              <w:ind w:left="-66" w:right="-108"/>
              <w:jc w:val="center"/>
              <w:rPr>
                <w:rFonts w:ascii="Tahoma" w:hAnsi="Tahoma" w:cs="Tahoma"/>
                <w:sz w:val="16"/>
                <w:szCs w:val="16"/>
              </w:rPr>
            </w:pPr>
            <w:r w:rsidRPr="000875F6">
              <w:rPr>
                <w:rFonts w:ascii="Tahoma" w:hAnsi="Tahoma" w:cs="Tahoma"/>
                <w:bCs/>
                <w:color w:val="000000"/>
                <w:sz w:val="16"/>
                <w:szCs w:val="16"/>
              </w:rPr>
              <w:t xml:space="preserve">5.1. </w:t>
            </w:r>
            <w:r>
              <w:rPr>
                <w:rFonts w:ascii="Tahoma" w:hAnsi="Tahoma" w:cs="Tahoma"/>
                <w:bCs/>
                <w:color w:val="000000"/>
                <w:sz w:val="16"/>
                <w:szCs w:val="16"/>
              </w:rPr>
              <w:t>H</w:t>
            </w:r>
            <w:r w:rsidRPr="000875F6">
              <w:rPr>
                <w:rFonts w:ascii="Tahoma" w:hAnsi="Tahoma" w:cs="Tahoma"/>
                <w:bCs/>
                <w:color w:val="000000"/>
                <w:sz w:val="16"/>
                <w:szCs w:val="16"/>
              </w:rPr>
              <w:t>areket yetkinliği öğrenme alanı</w:t>
            </w:r>
          </w:p>
        </w:tc>
        <w:tc>
          <w:tcPr>
            <w:tcW w:w="916" w:type="dxa"/>
            <w:shd w:val="clear" w:color="auto" w:fill="FFFFFF"/>
            <w:vAlign w:val="center"/>
          </w:tcPr>
          <w:p w:rsidR="00D242D7" w:rsidRPr="000875F6" w:rsidRDefault="00D242D7" w:rsidP="002F406D">
            <w:pPr>
              <w:ind w:left="-66" w:right="-108"/>
              <w:jc w:val="center"/>
              <w:rPr>
                <w:rFonts w:ascii="Tahoma" w:hAnsi="Tahoma" w:cs="Tahoma"/>
                <w:sz w:val="16"/>
                <w:szCs w:val="16"/>
              </w:rPr>
            </w:pPr>
            <w:r w:rsidRPr="000875F6">
              <w:rPr>
                <w:rFonts w:ascii="Tahoma" w:hAnsi="Tahoma" w:cs="Tahoma"/>
                <w:bCs/>
                <w:color w:val="000000"/>
                <w:sz w:val="16"/>
                <w:szCs w:val="16"/>
              </w:rPr>
              <w:t>5.1.2. Hareket Kavramları, İlkeleri ve İlgili Hayat Becerileri</w:t>
            </w:r>
          </w:p>
        </w:tc>
        <w:tc>
          <w:tcPr>
            <w:tcW w:w="2312" w:type="dxa"/>
            <w:shd w:val="clear" w:color="auto" w:fill="FFFFFF"/>
            <w:vAlign w:val="center"/>
          </w:tcPr>
          <w:p w:rsidR="00D242D7" w:rsidRPr="000875F6" w:rsidRDefault="00D242D7" w:rsidP="002F406D">
            <w:pPr>
              <w:rPr>
                <w:rFonts w:ascii="Tahoma" w:eastAsia="Helvetica-Light" w:hAnsi="Tahoma" w:cs="Tahoma"/>
                <w:color w:val="000000"/>
                <w:sz w:val="16"/>
                <w:szCs w:val="16"/>
              </w:rPr>
            </w:pPr>
            <w:r w:rsidRPr="000875F6">
              <w:rPr>
                <w:rFonts w:ascii="Tahoma" w:hAnsi="Tahoma" w:cs="Tahoma"/>
                <w:b/>
                <w:bCs/>
                <w:color w:val="000000"/>
                <w:sz w:val="16"/>
                <w:szCs w:val="16"/>
              </w:rPr>
              <w:t xml:space="preserve">BE.5.1.2.1. </w:t>
            </w:r>
            <w:r w:rsidRPr="000875F6">
              <w:rPr>
                <w:rFonts w:ascii="Tahoma" w:eastAsia="Helvetica-Light" w:hAnsi="Tahoma" w:cs="Tahoma"/>
                <w:color w:val="000000"/>
                <w:sz w:val="16"/>
                <w:szCs w:val="16"/>
              </w:rPr>
              <w:t>Oyun ve etkinliklerde kullandığı temel hareket kavramlarını açıklar.</w:t>
            </w:r>
          </w:p>
        </w:tc>
        <w:tc>
          <w:tcPr>
            <w:tcW w:w="3195" w:type="dxa"/>
            <w:shd w:val="clear" w:color="auto" w:fill="FFFFFF"/>
            <w:vAlign w:val="center"/>
          </w:tcPr>
          <w:p w:rsidR="00D242D7" w:rsidRPr="000875F6" w:rsidRDefault="00D242D7" w:rsidP="002F406D">
            <w:pPr>
              <w:rPr>
                <w:rFonts w:ascii="Tahoma" w:hAnsi="Tahoma" w:cs="Tahoma"/>
                <w:iCs/>
                <w:color w:val="000000"/>
                <w:sz w:val="16"/>
                <w:szCs w:val="16"/>
              </w:rPr>
            </w:pPr>
            <w:r w:rsidRPr="000875F6">
              <w:rPr>
                <w:rFonts w:ascii="Tahoma" w:hAnsi="Tahoma" w:cs="Tahoma"/>
                <w:b/>
                <w:iCs/>
                <w:color w:val="000000"/>
                <w:sz w:val="16"/>
                <w:szCs w:val="16"/>
              </w:rPr>
              <w:t>“</w:t>
            </w:r>
            <w:r>
              <w:rPr>
                <w:rFonts w:ascii="Tahoma" w:hAnsi="Tahoma" w:cs="Tahoma"/>
                <w:b/>
                <w:iCs/>
                <w:color w:val="000000"/>
                <w:sz w:val="16"/>
                <w:szCs w:val="16"/>
              </w:rPr>
              <w:t>Yuvarlama</w:t>
            </w:r>
            <w:r w:rsidRPr="000875F6">
              <w:rPr>
                <w:rFonts w:ascii="Tahoma" w:hAnsi="Tahoma" w:cs="Tahoma"/>
                <w:b/>
                <w:iCs/>
                <w:color w:val="000000"/>
                <w:sz w:val="16"/>
                <w:szCs w:val="16"/>
              </w:rPr>
              <w:t>”:</w:t>
            </w:r>
            <w:r w:rsidRPr="000875F6">
              <w:rPr>
                <w:rFonts w:ascii="Tahoma" w:hAnsi="Tahoma" w:cs="Tahoma"/>
                <w:iCs/>
                <w:color w:val="000000"/>
                <w:sz w:val="16"/>
                <w:szCs w:val="16"/>
              </w:rPr>
              <w:t xml:space="preserve"> Temel hareket becerilerinde kullanılan vücut ve alan farkındalığı, efor (çaba) ve hareket ilişkilerine ait kavramlar ele alınmalıdır. “Temel Hareket Kavramları” (sarı kart grubu) FEK’i kullanılır.</w:t>
            </w:r>
          </w:p>
        </w:tc>
        <w:tc>
          <w:tcPr>
            <w:tcW w:w="1034" w:type="dxa"/>
            <w:shd w:val="clear" w:color="auto" w:fill="FFFFFF"/>
            <w:vAlign w:val="center"/>
          </w:tcPr>
          <w:p w:rsidR="00D242D7" w:rsidRPr="000875F6" w:rsidRDefault="00D242D7" w:rsidP="002F406D">
            <w:pPr>
              <w:jc w:val="center"/>
              <w:rPr>
                <w:rFonts w:ascii="Tahoma" w:hAnsi="Tahoma" w:cs="Tahoma"/>
                <w:sz w:val="16"/>
                <w:szCs w:val="16"/>
              </w:rPr>
            </w:pPr>
            <w:r w:rsidRPr="000875F6">
              <w:rPr>
                <w:rFonts w:ascii="Tahoma" w:eastAsia="Helvetica-Light" w:hAnsi="Tahoma" w:cs="Tahoma"/>
                <w:sz w:val="16"/>
                <w:szCs w:val="16"/>
              </w:rPr>
              <w:t>Komut, alıştırma, eşli çalışma, katılım,</w:t>
            </w:r>
          </w:p>
        </w:tc>
        <w:tc>
          <w:tcPr>
            <w:tcW w:w="1097" w:type="dxa"/>
            <w:shd w:val="clear" w:color="auto" w:fill="FFFFFF"/>
            <w:vAlign w:val="center"/>
          </w:tcPr>
          <w:p w:rsidR="00D242D7" w:rsidRPr="000875F6" w:rsidRDefault="00D242D7" w:rsidP="002F406D">
            <w:pPr>
              <w:jc w:val="center"/>
              <w:rPr>
                <w:rFonts w:ascii="Tahoma" w:hAnsi="Tahoma" w:cs="Tahoma"/>
                <w:sz w:val="16"/>
                <w:szCs w:val="16"/>
              </w:rPr>
            </w:pPr>
            <w:r w:rsidRPr="000875F6">
              <w:rPr>
                <w:rFonts w:ascii="Tahoma" w:hAnsi="Tahoma" w:cs="Tahoma"/>
                <w:sz w:val="16"/>
                <w:szCs w:val="16"/>
              </w:rPr>
              <w:t>Spor</w:t>
            </w:r>
            <w:r w:rsidRPr="000875F6">
              <w:rPr>
                <w:rFonts w:ascii="Tahoma" w:hAnsi="Tahoma" w:cs="Tahoma"/>
                <w:spacing w:val="3"/>
                <w:sz w:val="16"/>
                <w:szCs w:val="16"/>
              </w:rPr>
              <w:t xml:space="preserve"> </w:t>
            </w:r>
            <w:r w:rsidRPr="000875F6">
              <w:rPr>
                <w:rFonts w:ascii="Tahoma" w:hAnsi="Tahoma" w:cs="Tahoma"/>
                <w:sz w:val="16"/>
                <w:szCs w:val="16"/>
              </w:rPr>
              <w:t>giysileri</w:t>
            </w:r>
            <w:r>
              <w:rPr>
                <w:rFonts w:ascii="Tahoma" w:hAnsi="Tahoma" w:cs="Tahoma"/>
                <w:sz w:val="16"/>
                <w:szCs w:val="16"/>
              </w:rPr>
              <w:t>, halat, yelek, huni, tebeşir</w:t>
            </w:r>
            <w:r w:rsidRPr="000875F6">
              <w:rPr>
                <w:rFonts w:ascii="Tahoma" w:hAnsi="Tahoma" w:cs="Tahoma"/>
                <w:sz w:val="16"/>
                <w:szCs w:val="16"/>
              </w:rPr>
              <w:t xml:space="preserve"> vb.</w:t>
            </w:r>
          </w:p>
        </w:tc>
      </w:tr>
      <w:tr w:rsidR="00D242D7" w:rsidRPr="000875F6" w:rsidTr="0016386F">
        <w:trPr>
          <w:cantSplit/>
          <w:trHeight w:val="1120"/>
          <w:jc w:val="center"/>
        </w:trPr>
        <w:tc>
          <w:tcPr>
            <w:tcW w:w="450" w:type="dxa"/>
            <w:vMerge/>
            <w:shd w:val="clear" w:color="auto" w:fill="FFFFFF"/>
            <w:textDirection w:val="btLr"/>
            <w:vAlign w:val="center"/>
          </w:tcPr>
          <w:p w:rsidR="00D242D7" w:rsidRPr="000875F6" w:rsidRDefault="00D242D7" w:rsidP="002F406D">
            <w:pPr>
              <w:ind w:left="113" w:right="113"/>
              <w:jc w:val="center"/>
              <w:rPr>
                <w:rFonts w:ascii="Tahoma" w:hAnsi="Tahoma" w:cs="Tahoma"/>
                <w:b/>
                <w:sz w:val="16"/>
                <w:szCs w:val="16"/>
              </w:rPr>
            </w:pPr>
          </w:p>
        </w:tc>
        <w:tc>
          <w:tcPr>
            <w:tcW w:w="196" w:type="dxa"/>
            <w:shd w:val="clear" w:color="auto" w:fill="FFFFFF"/>
            <w:tcMar>
              <w:left w:w="68" w:type="dxa"/>
            </w:tcMar>
            <w:vAlign w:val="center"/>
          </w:tcPr>
          <w:p w:rsidR="00D242D7" w:rsidRPr="000875F6" w:rsidRDefault="00D242D7" w:rsidP="002F406D">
            <w:pPr>
              <w:jc w:val="center"/>
              <w:rPr>
                <w:rFonts w:ascii="Tahoma" w:hAnsi="Tahoma" w:cs="Tahoma"/>
                <w:b/>
                <w:sz w:val="16"/>
                <w:szCs w:val="16"/>
              </w:rPr>
            </w:pPr>
            <w:r>
              <w:rPr>
                <w:rFonts w:ascii="Tahoma" w:hAnsi="Tahoma" w:cs="Tahoma"/>
                <w:b/>
                <w:sz w:val="16"/>
                <w:szCs w:val="16"/>
              </w:rPr>
              <w:t>2</w:t>
            </w:r>
          </w:p>
        </w:tc>
        <w:tc>
          <w:tcPr>
            <w:tcW w:w="326" w:type="dxa"/>
            <w:shd w:val="clear" w:color="auto" w:fill="FFFFFF"/>
            <w:tcMar>
              <w:left w:w="68" w:type="dxa"/>
            </w:tcMar>
            <w:textDirection w:val="btLr"/>
            <w:vAlign w:val="center"/>
          </w:tcPr>
          <w:p w:rsidR="00D242D7" w:rsidRPr="000875F6" w:rsidRDefault="00D242D7" w:rsidP="002F406D">
            <w:pPr>
              <w:ind w:left="113" w:right="113"/>
              <w:jc w:val="center"/>
              <w:rPr>
                <w:rFonts w:ascii="Tahoma" w:hAnsi="Tahoma" w:cs="Tahoma"/>
                <w:sz w:val="16"/>
                <w:szCs w:val="16"/>
              </w:rPr>
            </w:pPr>
            <w:r>
              <w:rPr>
                <w:rFonts w:ascii="Tahoma" w:hAnsi="Tahoma" w:cs="Tahoma"/>
                <w:sz w:val="16"/>
                <w:szCs w:val="16"/>
              </w:rPr>
              <w:t>07-11</w:t>
            </w:r>
          </w:p>
          <w:p w:rsidR="00D242D7" w:rsidRPr="000875F6" w:rsidRDefault="00D242D7" w:rsidP="002F406D">
            <w:pPr>
              <w:ind w:left="113" w:right="113"/>
              <w:jc w:val="center"/>
              <w:rPr>
                <w:rFonts w:ascii="Tahoma" w:hAnsi="Tahoma" w:cs="Tahoma"/>
                <w:sz w:val="16"/>
                <w:szCs w:val="16"/>
              </w:rPr>
            </w:pPr>
            <w:r w:rsidRPr="000875F6">
              <w:rPr>
                <w:rFonts w:ascii="Tahoma" w:hAnsi="Tahoma" w:cs="Tahoma"/>
                <w:sz w:val="16"/>
                <w:szCs w:val="16"/>
              </w:rPr>
              <w:t xml:space="preserve">Eylül </w:t>
            </w:r>
            <w:r>
              <w:rPr>
                <w:rFonts w:ascii="Tahoma" w:hAnsi="Tahoma" w:cs="Tahoma"/>
                <w:sz w:val="16"/>
                <w:szCs w:val="16"/>
              </w:rPr>
              <w:t>20120</w:t>
            </w:r>
          </w:p>
        </w:tc>
        <w:tc>
          <w:tcPr>
            <w:tcW w:w="196" w:type="dxa"/>
            <w:shd w:val="clear" w:color="auto" w:fill="FFFFFF"/>
            <w:tcMar>
              <w:left w:w="68" w:type="dxa"/>
            </w:tcMar>
            <w:vAlign w:val="center"/>
          </w:tcPr>
          <w:p w:rsidR="00D242D7" w:rsidRPr="000875F6" w:rsidRDefault="00D242D7" w:rsidP="002F406D">
            <w:pPr>
              <w:jc w:val="center"/>
              <w:rPr>
                <w:rFonts w:ascii="Tahoma" w:hAnsi="Tahoma" w:cs="Tahoma"/>
                <w:sz w:val="16"/>
                <w:szCs w:val="16"/>
              </w:rPr>
            </w:pPr>
            <w:r w:rsidRPr="000875F6">
              <w:rPr>
                <w:rFonts w:ascii="Tahoma" w:hAnsi="Tahoma" w:cs="Tahoma"/>
                <w:sz w:val="16"/>
                <w:szCs w:val="16"/>
              </w:rPr>
              <w:t>2</w:t>
            </w:r>
          </w:p>
        </w:tc>
        <w:tc>
          <w:tcPr>
            <w:tcW w:w="895" w:type="dxa"/>
            <w:shd w:val="clear" w:color="auto" w:fill="FFFFFF"/>
            <w:vAlign w:val="center"/>
          </w:tcPr>
          <w:p w:rsidR="00D242D7" w:rsidRPr="000875F6" w:rsidRDefault="00D242D7" w:rsidP="002F406D">
            <w:pPr>
              <w:jc w:val="center"/>
              <w:rPr>
                <w:rFonts w:ascii="Tahoma" w:hAnsi="Tahoma" w:cs="Tahoma"/>
                <w:bCs/>
                <w:color w:val="000000"/>
                <w:sz w:val="16"/>
                <w:szCs w:val="16"/>
              </w:rPr>
            </w:pPr>
            <w:r w:rsidRPr="000875F6">
              <w:rPr>
                <w:rFonts w:ascii="Tahoma" w:hAnsi="Tahoma" w:cs="Tahoma"/>
                <w:bCs/>
                <w:color w:val="000000"/>
                <w:sz w:val="16"/>
                <w:szCs w:val="16"/>
              </w:rPr>
              <w:t>5.2. Aktif ve sağlıklı hayat öğrenme alanı</w:t>
            </w:r>
          </w:p>
        </w:tc>
        <w:tc>
          <w:tcPr>
            <w:tcW w:w="916" w:type="dxa"/>
            <w:shd w:val="clear" w:color="auto" w:fill="FFFFFF"/>
            <w:vAlign w:val="center"/>
          </w:tcPr>
          <w:p w:rsidR="00D242D7" w:rsidRPr="000875F6" w:rsidRDefault="00D242D7" w:rsidP="002F406D">
            <w:pPr>
              <w:jc w:val="center"/>
              <w:rPr>
                <w:rFonts w:ascii="Tahoma" w:hAnsi="Tahoma" w:cs="Tahoma"/>
                <w:sz w:val="16"/>
                <w:szCs w:val="16"/>
              </w:rPr>
            </w:pPr>
            <w:r w:rsidRPr="000875F6">
              <w:rPr>
                <w:rFonts w:ascii="Tahoma" w:hAnsi="Tahoma" w:cs="Tahoma"/>
                <w:bCs/>
                <w:color w:val="000000"/>
                <w:sz w:val="16"/>
                <w:szCs w:val="16"/>
              </w:rPr>
              <w:t>5.2.2. Fiziksel Etkinlik Kavramları, İlkeleri ve İlgili Hayat Becerileri</w:t>
            </w:r>
          </w:p>
        </w:tc>
        <w:tc>
          <w:tcPr>
            <w:tcW w:w="2312" w:type="dxa"/>
            <w:shd w:val="clear" w:color="auto" w:fill="FFFFFF"/>
            <w:vAlign w:val="center"/>
          </w:tcPr>
          <w:p w:rsidR="00D242D7" w:rsidRPr="00E10FAA" w:rsidRDefault="00D242D7" w:rsidP="002F406D">
            <w:pPr>
              <w:rPr>
                <w:rFonts w:ascii="Tahoma" w:eastAsia="Helvetica-Light" w:hAnsi="Tahoma" w:cs="Tahoma"/>
                <w:color w:val="000000"/>
                <w:sz w:val="16"/>
                <w:szCs w:val="16"/>
              </w:rPr>
            </w:pPr>
            <w:r w:rsidRPr="00E10FAA">
              <w:rPr>
                <w:rFonts w:ascii="Tahoma" w:hAnsi="Tahoma" w:cs="Tahoma"/>
                <w:b/>
                <w:bCs/>
                <w:color w:val="000000"/>
                <w:sz w:val="16"/>
                <w:szCs w:val="16"/>
              </w:rPr>
              <w:t xml:space="preserve">BE.6.1.1.2. </w:t>
            </w:r>
            <w:r w:rsidRPr="00E10FAA">
              <w:rPr>
                <w:rFonts w:ascii="Tahoma" w:eastAsia="Helvetica-Light" w:hAnsi="Tahoma" w:cs="Tahoma"/>
                <w:color w:val="000000"/>
                <w:sz w:val="16"/>
                <w:szCs w:val="16"/>
              </w:rPr>
              <w:t>Takım sporlarına hazırlayıcı oyun ve etkinliklerdeki hareket becerilerini sergiler.</w:t>
            </w:r>
          </w:p>
          <w:p w:rsidR="00D242D7" w:rsidRPr="00E10FAA" w:rsidRDefault="00D242D7" w:rsidP="002F406D">
            <w:pPr>
              <w:rPr>
                <w:rFonts w:ascii="Tahoma" w:hAnsi="Tahoma" w:cs="Tahoma"/>
                <w:color w:val="000000"/>
                <w:sz w:val="16"/>
                <w:szCs w:val="16"/>
              </w:rPr>
            </w:pPr>
            <w:r w:rsidRPr="00E10FAA">
              <w:rPr>
                <w:rFonts w:ascii="Tahoma" w:hAnsi="Tahoma" w:cs="Tahoma"/>
                <w:b/>
                <w:bCs/>
                <w:color w:val="000000"/>
                <w:sz w:val="16"/>
                <w:szCs w:val="16"/>
              </w:rPr>
              <w:t xml:space="preserve">BE.6.1.2.2. </w:t>
            </w:r>
            <w:r w:rsidRPr="00E10FAA">
              <w:rPr>
                <w:rFonts w:ascii="Tahoma" w:eastAsia="Helvetica-Light" w:hAnsi="Tahoma" w:cs="Tahoma"/>
                <w:color w:val="000000"/>
                <w:sz w:val="16"/>
                <w:szCs w:val="16"/>
              </w:rPr>
              <w:t>Sporlara hazırlayıcı oyun ve etkinliklerde bireysel gelişimi için sorumluluk alır.</w:t>
            </w:r>
          </w:p>
        </w:tc>
        <w:tc>
          <w:tcPr>
            <w:tcW w:w="3195" w:type="dxa"/>
            <w:shd w:val="clear" w:color="auto" w:fill="FFFFFF"/>
            <w:vAlign w:val="center"/>
          </w:tcPr>
          <w:p w:rsidR="00D242D7" w:rsidRPr="00E10FAA" w:rsidRDefault="00D242D7" w:rsidP="002F406D">
            <w:pPr>
              <w:rPr>
                <w:rFonts w:ascii="Tahoma" w:hAnsi="Tahoma" w:cs="Tahoma"/>
                <w:sz w:val="16"/>
                <w:szCs w:val="16"/>
              </w:rPr>
            </w:pPr>
            <w:r w:rsidRPr="00E10FAA">
              <w:rPr>
                <w:rFonts w:ascii="Tahoma" w:hAnsi="Tahoma" w:cs="Tahoma"/>
                <w:bCs/>
                <w:sz w:val="16"/>
                <w:szCs w:val="16"/>
              </w:rPr>
              <w:sym w:font="Webdings" w:char="F048"/>
            </w:r>
            <w:r w:rsidRPr="00E10FAA">
              <w:rPr>
                <w:rFonts w:ascii="Tahoma" w:hAnsi="Tahoma" w:cs="Tahoma"/>
                <w:bCs/>
                <w:sz w:val="16"/>
                <w:szCs w:val="16"/>
              </w:rPr>
              <w:t xml:space="preserve">  ‘</w:t>
            </w:r>
            <w:r>
              <w:rPr>
                <w:rFonts w:ascii="Tahoma" w:hAnsi="Tahoma" w:cs="Tahoma"/>
                <w:b/>
                <w:bCs/>
                <w:sz w:val="16"/>
                <w:szCs w:val="16"/>
              </w:rPr>
              <w:t>D</w:t>
            </w:r>
            <w:r w:rsidRPr="00E10FAA">
              <w:rPr>
                <w:rFonts w:ascii="Tahoma" w:hAnsi="Tahoma" w:cs="Tahoma"/>
                <w:b/>
                <w:bCs/>
                <w:sz w:val="16"/>
                <w:szCs w:val="16"/>
              </w:rPr>
              <w:t>uruşları öğreniyorum’:</w:t>
            </w:r>
            <w:r w:rsidRPr="00E10FAA">
              <w:rPr>
                <w:rFonts w:ascii="Tahoma" w:hAnsi="Tahoma" w:cs="Tahoma"/>
                <w:color w:val="000000"/>
                <w:sz w:val="16"/>
                <w:szCs w:val="16"/>
              </w:rPr>
              <w:t xml:space="preserve"> Voleybolda duruşlar öğrencilere anlatılarak, etkinliklerle öğrencilere yaptırılır.</w:t>
            </w:r>
          </w:p>
        </w:tc>
        <w:tc>
          <w:tcPr>
            <w:tcW w:w="1034" w:type="dxa"/>
            <w:shd w:val="clear" w:color="auto" w:fill="FFFFFF"/>
            <w:vAlign w:val="center"/>
          </w:tcPr>
          <w:p w:rsidR="00D242D7" w:rsidRPr="000875F6" w:rsidRDefault="00D242D7" w:rsidP="002F406D">
            <w:pPr>
              <w:jc w:val="center"/>
              <w:rPr>
                <w:rFonts w:ascii="Tahoma" w:hAnsi="Tahoma" w:cs="Tahoma"/>
                <w:sz w:val="16"/>
                <w:szCs w:val="16"/>
              </w:rPr>
            </w:pPr>
            <w:r w:rsidRPr="000875F6">
              <w:rPr>
                <w:rFonts w:ascii="Tahoma" w:eastAsia="Helvetica-Light" w:hAnsi="Tahoma" w:cs="Tahoma"/>
                <w:sz w:val="16"/>
                <w:szCs w:val="16"/>
              </w:rPr>
              <w:t>Komut, alıştırma, eşli çalışma, katılım,</w:t>
            </w:r>
          </w:p>
        </w:tc>
        <w:tc>
          <w:tcPr>
            <w:tcW w:w="1097" w:type="dxa"/>
            <w:shd w:val="clear" w:color="auto" w:fill="FFFFFF"/>
            <w:vAlign w:val="center"/>
          </w:tcPr>
          <w:p w:rsidR="00D242D7" w:rsidRPr="000875F6" w:rsidRDefault="00D242D7" w:rsidP="002F406D">
            <w:pPr>
              <w:jc w:val="center"/>
              <w:rPr>
                <w:rFonts w:ascii="Tahoma" w:hAnsi="Tahoma" w:cs="Tahoma"/>
                <w:sz w:val="16"/>
                <w:szCs w:val="16"/>
              </w:rPr>
            </w:pPr>
            <w:r w:rsidRPr="000875F6">
              <w:rPr>
                <w:rFonts w:ascii="Tahoma" w:hAnsi="Tahoma" w:cs="Tahoma"/>
                <w:sz w:val="16"/>
                <w:szCs w:val="16"/>
              </w:rPr>
              <w:t>Spor</w:t>
            </w:r>
            <w:r w:rsidRPr="000875F6">
              <w:rPr>
                <w:rFonts w:ascii="Tahoma" w:hAnsi="Tahoma" w:cs="Tahoma"/>
                <w:spacing w:val="3"/>
                <w:sz w:val="16"/>
                <w:szCs w:val="16"/>
              </w:rPr>
              <w:t xml:space="preserve"> </w:t>
            </w:r>
            <w:r>
              <w:rPr>
                <w:rFonts w:ascii="Tahoma" w:hAnsi="Tahoma" w:cs="Tahoma"/>
                <w:sz w:val="16"/>
                <w:szCs w:val="16"/>
              </w:rPr>
              <w:t xml:space="preserve">giysileri, metre </w:t>
            </w:r>
            <w:r w:rsidRPr="000875F6">
              <w:rPr>
                <w:rFonts w:ascii="Tahoma" w:hAnsi="Tahoma" w:cs="Tahoma"/>
                <w:sz w:val="16"/>
                <w:szCs w:val="16"/>
              </w:rPr>
              <w:t>vb.</w:t>
            </w:r>
          </w:p>
        </w:tc>
      </w:tr>
      <w:tr w:rsidR="00D242D7" w:rsidRPr="000875F6" w:rsidTr="0016386F">
        <w:trPr>
          <w:cantSplit/>
          <w:trHeight w:val="1374"/>
          <w:jc w:val="center"/>
        </w:trPr>
        <w:tc>
          <w:tcPr>
            <w:tcW w:w="450" w:type="dxa"/>
            <w:vMerge/>
            <w:shd w:val="clear" w:color="auto" w:fill="FFFFFF"/>
            <w:textDirection w:val="btLr"/>
          </w:tcPr>
          <w:p w:rsidR="00D242D7" w:rsidRPr="000875F6" w:rsidRDefault="00D242D7" w:rsidP="002F406D">
            <w:pPr>
              <w:ind w:left="113" w:right="113"/>
              <w:jc w:val="center"/>
              <w:rPr>
                <w:rFonts w:ascii="Tahoma" w:hAnsi="Tahoma" w:cs="Tahoma"/>
                <w:sz w:val="16"/>
                <w:szCs w:val="16"/>
              </w:rPr>
            </w:pPr>
          </w:p>
        </w:tc>
        <w:tc>
          <w:tcPr>
            <w:tcW w:w="196" w:type="dxa"/>
            <w:shd w:val="clear" w:color="auto" w:fill="FFFFFF"/>
            <w:tcMar>
              <w:left w:w="68" w:type="dxa"/>
            </w:tcMar>
            <w:vAlign w:val="center"/>
          </w:tcPr>
          <w:p w:rsidR="00D242D7" w:rsidRPr="000875F6" w:rsidRDefault="00D242D7" w:rsidP="002F406D">
            <w:pPr>
              <w:jc w:val="center"/>
              <w:rPr>
                <w:rFonts w:ascii="Tahoma" w:hAnsi="Tahoma" w:cs="Tahoma"/>
                <w:b/>
                <w:sz w:val="16"/>
                <w:szCs w:val="16"/>
              </w:rPr>
            </w:pPr>
            <w:r>
              <w:rPr>
                <w:rFonts w:ascii="Tahoma" w:hAnsi="Tahoma" w:cs="Tahoma"/>
                <w:b/>
                <w:sz w:val="16"/>
                <w:szCs w:val="16"/>
              </w:rPr>
              <w:t>3</w:t>
            </w:r>
          </w:p>
        </w:tc>
        <w:tc>
          <w:tcPr>
            <w:tcW w:w="326" w:type="dxa"/>
            <w:shd w:val="clear" w:color="auto" w:fill="FFFFFF"/>
            <w:tcMar>
              <w:left w:w="68" w:type="dxa"/>
            </w:tcMar>
            <w:textDirection w:val="btLr"/>
            <w:vAlign w:val="center"/>
          </w:tcPr>
          <w:p w:rsidR="00D242D7" w:rsidRPr="000875F6" w:rsidRDefault="00D242D7" w:rsidP="002F406D">
            <w:pPr>
              <w:ind w:left="113" w:right="113"/>
              <w:jc w:val="center"/>
              <w:rPr>
                <w:rFonts w:ascii="Tahoma" w:hAnsi="Tahoma" w:cs="Tahoma"/>
                <w:sz w:val="16"/>
                <w:szCs w:val="16"/>
              </w:rPr>
            </w:pPr>
            <w:r>
              <w:rPr>
                <w:rFonts w:ascii="Tahoma" w:hAnsi="Tahoma" w:cs="Tahoma"/>
                <w:sz w:val="16"/>
                <w:szCs w:val="16"/>
              </w:rPr>
              <w:t>14-18</w:t>
            </w:r>
          </w:p>
          <w:p w:rsidR="00D242D7" w:rsidRPr="000875F6" w:rsidRDefault="00D242D7" w:rsidP="002F406D">
            <w:pPr>
              <w:ind w:left="113" w:right="113"/>
              <w:jc w:val="center"/>
              <w:rPr>
                <w:rFonts w:ascii="Tahoma" w:hAnsi="Tahoma" w:cs="Tahoma"/>
                <w:sz w:val="16"/>
                <w:szCs w:val="16"/>
              </w:rPr>
            </w:pPr>
            <w:r>
              <w:rPr>
                <w:rFonts w:ascii="Tahoma" w:hAnsi="Tahoma" w:cs="Tahoma"/>
                <w:sz w:val="16"/>
                <w:szCs w:val="16"/>
              </w:rPr>
              <w:t>Eylül</w:t>
            </w:r>
            <w:r w:rsidRPr="000875F6">
              <w:rPr>
                <w:rFonts w:ascii="Tahoma" w:hAnsi="Tahoma" w:cs="Tahoma"/>
                <w:sz w:val="16"/>
                <w:szCs w:val="16"/>
              </w:rPr>
              <w:t xml:space="preserve"> </w:t>
            </w:r>
            <w:r>
              <w:rPr>
                <w:rFonts w:ascii="Tahoma" w:hAnsi="Tahoma" w:cs="Tahoma"/>
                <w:sz w:val="16"/>
                <w:szCs w:val="16"/>
              </w:rPr>
              <w:t>2020</w:t>
            </w:r>
          </w:p>
        </w:tc>
        <w:tc>
          <w:tcPr>
            <w:tcW w:w="196" w:type="dxa"/>
            <w:shd w:val="clear" w:color="auto" w:fill="FFFFFF"/>
            <w:tcMar>
              <w:left w:w="68" w:type="dxa"/>
            </w:tcMar>
            <w:vAlign w:val="center"/>
          </w:tcPr>
          <w:p w:rsidR="00D242D7" w:rsidRPr="000875F6" w:rsidRDefault="00D242D7" w:rsidP="002F406D">
            <w:pPr>
              <w:jc w:val="center"/>
              <w:rPr>
                <w:rFonts w:ascii="Tahoma" w:hAnsi="Tahoma" w:cs="Tahoma"/>
                <w:sz w:val="16"/>
                <w:szCs w:val="16"/>
              </w:rPr>
            </w:pPr>
            <w:r w:rsidRPr="000875F6">
              <w:rPr>
                <w:rFonts w:ascii="Tahoma" w:hAnsi="Tahoma" w:cs="Tahoma"/>
                <w:sz w:val="16"/>
                <w:szCs w:val="16"/>
              </w:rPr>
              <w:t>2</w:t>
            </w:r>
          </w:p>
        </w:tc>
        <w:tc>
          <w:tcPr>
            <w:tcW w:w="895" w:type="dxa"/>
            <w:shd w:val="clear" w:color="auto" w:fill="FFFFFF"/>
            <w:vAlign w:val="center"/>
          </w:tcPr>
          <w:p w:rsidR="00D242D7" w:rsidRPr="000875F6" w:rsidRDefault="00D242D7" w:rsidP="002F406D">
            <w:pPr>
              <w:jc w:val="center"/>
              <w:rPr>
                <w:rFonts w:ascii="Tahoma" w:hAnsi="Tahoma" w:cs="Tahoma"/>
                <w:bCs/>
                <w:color w:val="000000"/>
                <w:sz w:val="16"/>
                <w:szCs w:val="16"/>
              </w:rPr>
            </w:pPr>
            <w:r w:rsidRPr="000875F6">
              <w:rPr>
                <w:rFonts w:ascii="Tahoma" w:hAnsi="Tahoma" w:cs="Tahoma"/>
                <w:bCs/>
                <w:color w:val="000000"/>
                <w:sz w:val="16"/>
                <w:szCs w:val="16"/>
              </w:rPr>
              <w:t>5.2. Aktif ve sağlıklı hayat öğrenme alanı</w:t>
            </w:r>
          </w:p>
        </w:tc>
        <w:tc>
          <w:tcPr>
            <w:tcW w:w="916" w:type="dxa"/>
            <w:shd w:val="clear" w:color="auto" w:fill="FFFFFF"/>
            <w:vAlign w:val="center"/>
          </w:tcPr>
          <w:p w:rsidR="00D242D7" w:rsidRPr="000875F6" w:rsidRDefault="00D242D7" w:rsidP="002F406D">
            <w:pPr>
              <w:jc w:val="center"/>
              <w:rPr>
                <w:rFonts w:ascii="Tahoma" w:hAnsi="Tahoma" w:cs="Tahoma"/>
                <w:sz w:val="16"/>
                <w:szCs w:val="16"/>
              </w:rPr>
            </w:pPr>
            <w:r w:rsidRPr="000875F6">
              <w:rPr>
                <w:rFonts w:ascii="Tahoma" w:hAnsi="Tahoma" w:cs="Tahoma"/>
                <w:bCs/>
                <w:color w:val="000000"/>
                <w:sz w:val="16"/>
                <w:szCs w:val="16"/>
              </w:rPr>
              <w:t>5.2.2. Fiziksel Etkinlik Kavramları, İlkeleri ve İlgili Hayat Becerileri</w:t>
            </w:r>
          </w:p>
        </w:tc>
        <w:tc>
          <w:tcPr>
            <w:tcW w:w="2312" w:type="dxa"/>
            <w:shd w:val="clear" w:color="auto" w:fill="FFFFFF"/>
            <w:vAlign w:val="center"/>
          </w:tcPr>
          <w:p w:rsidR="00D242D7" w:rsidRDefault="00D242D7" w:rsidP="002F406D">
            <w:pPr>
              <w:rPr>
                <w:rFonts w:ascii="Tahoma" w:eastAsia="Helvetica-Light" w:hAnsi="Tahoma" w:cs="Tahoma"/>
                <w:color w:val="000000"/>
                <w:sz w:val="16"/>
                <w:szCs w:val="16"/>
              </w:rPr>
            </w:pPr>
            <w:r w:rsidRPr="00E10FAA">
              <w:rPr>
                <w:rFonts w:ascii="Tahoma" w:hAnsi="Tahoma" w:cs="Tahoma"/>
                <w:b/>
                <w:bCs/>
                <w:color w:val="000000"/>
                <w:sz w:val="16"/>
                <w:szCs w:val="16"/>
              </w:rPr>
              <w:t xml:space="preserve">BE.6.1.1.2. </w:t>
            </w:r>
            <w:r w:rsidRPr="00E10FAA">
              <w:rPr>
                <w:rFonts w:ascii="Tahoma" w:eastAsia="Helvetica-Light" w:hAnsi="Tahoma" w:cs="Tahoma"/>
                <w:color w:val="000000"/>
                <w:sz w:val="16"/>
                <w:szCs w:val="16"/>
              </w:rPr>
              <w:t>Takım sporlarına hazırlayıcı oyun ve etkinliklerdeki hareket becerilerini sergiler.</w:t>
            </w:r>
          </w:p>
          <w:p w:rsidR="00D242D7" w:rsidRPr="00E10FAA" w:rsidRDefault="00D242D7" w:rsidP="002F406D">
            <w:pPr>
              <w:rPr>
                <w:rFonts w:ascii="Tahoma" w:hAnsi="Tahoma" w:cs="Tahoma"/>
                <w:color w:val="000000"/>
                <w:sz w:val="16"/>
                <w:szCs w:val="16"/>
              </w:rPr>
            </w:pPr>
            <w:r w:rsidRPr="00815B86">
              <w:rPr>
                <w:rFonts w:ascii="Tahoma" w:hAnsi="Tahoma" w:cs="Tahoma"/>
                <w:b/>
                <w:bCs/>
                <w:sz w:val="16"/>
              </w:rPr>
              <w:t xml:space="preserve">BE.6.1.3.2. </w:t>
            </w:r>
            <w:r w:rsidRPr="00815B86">
              <w:rPr>
                <w:rFonts w:ascii="Tahoma" w:eastAsia="Helvetica-Light" w:hAnsi="Tahoma" w:cs="Tahoma"/>
                <w:sz w:val="16"/>
              </w:rPr>
              <w:t>Sporlara hazırlayıcı oyun ve etkinliklerde geliştirdiği strateji ve taktikleri uygular.</w:t>
            </w:r>
          </w:p>
        </w:tc>
        <w:tc>
          <w:tcPr>
            <w:tcW w:w="3195" w:type="dxa"/>
            <w:shd w:val="clear" w:color="auto" w:fill="FFFFFF"/>
            <w:vAlign w:val="center"/>
          </w:tcPr>
          <w:p w:rsidR="00D242D7" w:rsidRPr="00681161" w:rsidRDefault="00D242D7" w:rsidP="002F406D">
            <w:pPr>
              <w:rPr>
                <w:rFonts w:ascii="Tahoma" w:hAnsi="Tahoma" w:cs="Tahoma"/>
                <w:bCs/>
                <w:sz w:val="16"/>
                <w:szCs w:val="16"/>
              </w:rPr>
            </w:pPr>
            <w:r w:rsidRPr="00E10FAA">
              <w:rPr>
                <w:rFonts w:ascii="Tahoma" w:hAnsi="Tahoma" w:cs="Tahoma"/>
                <w:bCs/>
                <w:sz w:val="16"/>
                <w:szCs w:val="16"/>
              </w:rPr>
              <w:sym w:font="Webdings" w:char="F048"/>
            </w:r>
            <w:r>
              <w:rPr>
                <w:rFonts w:ascii="Tahoma" w:hAnsi="Tahoma" w:cs="Tahoma"/>
                <w:bCs/>
                <w:sz w:val="16"/>
                <w:szCs w:val="16"/>
              </w:rPr>
              <w:t xml:space="preserve">  </w:t>
            </w:r>
            <w:r>
              <w:rPr>
                <w:rFonts w:ascii="Tahoma" w:hAnsi="Tahoma" w:cs="Tahoma"/>
                <w:b/>
                <w:bCs/>
                <w:sz w:val="16"/>
                <w:szCs w:val="16"/>
              </w:rPr>
              <w:t>‘S</w:t>
            </w:r>
            <w:r w:rsidRPr="00E10FAA">
              <w:rPr>
                <w:rFonts w:ascii="Tahoma" w:hAnsi="Tahoma" w:cs="Tahoma"/>
                <w:b/>
                <w:bCs/>
                <w:sz w:val="16"/>
                <w:szCs w:val="16"/>
              </w:rPr>
              <w:t>ervis at</w:t>
            </w:r>
            <w:r>
              <w:rPr>
                <w:rFonts w:ascii="Tahoma" w:hAnsi="Tahoma" w:cs="Tahoma"/>
                <w:b/>
                <w:bCs/>
                <w:sz w:val="16"/>
                <w:szCs w:val="16"/>
              </w:rPr>
              <w:t>, hücum yap</w:t>
            </w:r>
            <w:r w:rsidRPr="00E10FAA">
              <w:rPr>
                <w:rFonts w:ascii="Tahoma" w:hAnsi="Tahoma" w:cs="Tahoma"/>
                <w:b/>
                <w:bCs/>
                <w:sz w:val="16"/>
                <w:szCs w:val="16"/>
              </w:rPr>
              <w:t>’:</w:t>
            </w:r>
            <w:r w:rsidRPr="00E10FAA">
              <w:rPr>
                <w:rFonts w:ascii="Tahoma" w:hAnsi="Tahoma" w:cs="Tahoma"/>
                <w:color w:val="000000"/>
                <w:sz w:val="16"/>
                <w:szCs w:val="16"/>
              </w:rPr>
              <w:t xml:space="preserve"> Voleybolda servis atışı öğrencilere anlatılarak, etkinliklerle öğrencilere yaptırılır.</w:t>
            </w:r>
            <w:r>
              <w:rPr>
                <w:rFonts w:ascii="Tahoma" w:hAnsi="Tahoma" w:cs="Tahoma"/>
                <w:bCs/>
                <w:sz w:val="16"/>
                <w:szCs w:val="16"/>
              </w:rPr>
              <w:t xml:space="preserve"> </w:t>
            </w:r>
            <w:r w:rsidRPr="00E10FAA">
              <w:rPr>
                <w:rFonts w:ascii="Tahoma" w:hAnsi="Tahoma" w:cs="Tahoma"/>
                <w:bCs/>
                <w:sz w:val="16"/>
                <w:szCs w:val="16"/>
              </w:rPr>
              <w:t>Müsabaka formatında öğrenciler, iki takıma ayrılırlar. Takımlardan birisi hücum oyunlarını yaparken diğer takım savunma oyunlarını yapar.</w:t>
            </w:r>
          </w:p>
        </w:tc>
        <w:tc>
          <w:tcPr>
            <w:tcW w:w="1034" w:type="dxa"/>
            <w:shd w:val="clear" w:color="auto" w:fill="FFFFFF"/>
            <w:vAlign w:val="center"/>
          </w:tcPr>
          <w:p w:rsidR="00D242D7" w:rsidRPr="000875F6" w:rsidRDefault="00D242D7" w:rsidP="002F406D">
            <w:pPr>
              <w:jc w:val="center"/>
              <w:rPr>
                <w:rFonts w:ascii="Tahoma" w:hAnsi="Tahoma" w:cs="Tahoma"/>
                <w:sz w:val="16"/>
                <w:szCs w:val="16"/>
              </w:rPr>
            </w:pPr>
            <w:r w:rsidRPr="000875F6">
              <w:rPr>
                <w:rFonts w:ascii="Tahoma" w:eastAsia="Helvetica-Light" w:hAnsi="Tahoma" w:cs="Tahoma"/>
                <w:sz w:val="16"/>
                <w:szCs w:val="16"/>
              </w:rPr>
              <w:t>Komut, alıştırma, eşli çalışma, katılım,</w:t>
            </w:r>
          </w:p>
        </w:tc>
        <w:tc>
          <w:tcPr>
            <w:tcW w:w="1097" w:type="dxa"/>
            <w:shd w:val="clear" w:color="auto" w:fill="FFFFFF"/>
            <w:vAlign w:val="center"/>
          </w:tcPr>
          <w:p w:rsidR="00D242D7" w:rsidRPr="000875F6" w:rsidRDefault="00D242D7" w:rsidP="002F406D">
            <w:pPr>
              <w:jc w:val="center"/>
              <w:rPr>
                <w:rFonts w:ascii="Tahoma" w:hAnsi="Tahoma" w:cs="Tahoma"/>
                <w:sz w:val="16"/>
                <w:szCs w:val="16"/>
              </w:rPr>
            </w:pPr>
            <w:r w:rsidRPr="000875F6">
              <w:rPr>
                <w:rFonts w:ascii="Tahoma" w:hAnsi="Tahoma" w:cs="Tahoma"/>
                <w:sz w:val="16"/>
                <w:szCs w:val="16"/>
              </w:rPr>
              <w:t>Spor</w:t>
            </w:r>
            <w:r w:rsidRPr="000875F6">
              <w:rPr>
                <w:rFonts w:ascii="Tahoma" w:hAnsi="Tahoma" w:cs="Tahoma"/>
                <w:spacing w:val="3"/>
                <w:sz w:val="16"/>
                <w:szCs w:val="16"/>
              </w:rPr>
              <w:t xml:space="preserve"> </w:t>
            </w:r>
            <w:r>
              <w:rPr>
                <w:rFonts w:ascii="Tahoma" w:hAnsi="Tahoma" w:cs="Tahoma"/>
                <w:sz w:val="16"/>
                <w:szCs w:val="16"/>
              </w:rPr>
              <w:t xml:space="preserve">giysileri, metre </w:t>
            </w:r>
            <w:r w:rsidRPr="000875F6">
              <w:rPr>
                <w:rFonts w:ascii="Tahoma" w:hAnsi="Tahoma" w:cs="Tahoma"/>
                <w:sz w:val="16"/>
                <w:szCs w:val="16"/>
              </w:rPr>
              <w:t>vb.</w:t>
            </w:r>
          </w:p>
        </w:tc>
      </w:tr>
    </w:tbl>
    <w:p w:rsidR="00D242D7" w:rsidRDefault="00D242D7" w:rsidP="00D242D7">
      <w:pPr>
        <w:spacing w:line="259" w:lineRule="auto"/>
        <w:ind w:firstLine="708"/>
        <w:jc w:val="both"/>
        <w:rPr>
          <w:szCs w:val="24"/>
        </w:rPr>
      </w:pPr>
    </w:p>
    <w:p w:rsidR="00D242D7" w:rsidRDefault="00D242D7" w:rsidP="00D242D7">
      <w:pPr>
        <w:spacing w:line="259" w:lineRule="auto"/>
        <w:ind w:firstLine="708"/>
        <w:jc w:val="both"/>
        <w:rPr>
          <w:szCs w:val="24"/>
        </w:rPr>
      </w:pPr>
    </w:p>
    <w:p w:rsidR="00D242D7" w:rsidRDefault="00D242D7" w:rsidP="00D242D7">
      <w:pPr>
        <w:spacing w:line="259" w:lineRule="auto"/>
        <w:ind w:firstLine="708"/>
        <w:jc w:val="both"/>
        <w:rPr>
          <w:szCs w:val="24"/>
        </w:rPr>
      </w:pPr>
    </w:p>
    <w:p w:rsidR="00D242D7" w:rsidRPr="004218D4" w:rsidRDefault="00D242D7" w:rsidP="00D242D7">
      <w:pPr>
        <w:spacing w:line="259" w:lineRule="auto"/>
        <w:ind w:firstLine="708"/>
        <w:jc w:val="both"/>
        <w:rPr>
          <w:b/>
        </w:rPr>
      </w:pPr>
      <w:r>
        <w:rPr>
          <w:b/>
        </w:rPr>
        <w:lastRenderedPageBreak/>
        <w:t>7</w:t>
      </w:r>
      <w:r w:rsidRPr="004218D4">
        <w:rPr>
          <w:b/>
        </w:rPr>
        <w:t>. Sınıflar Telafi Eğitimi Planı</w:t>
      </w:r>
    </w:p>
    <w:p w:rsidR="00D242D7" w:rsidRDefault="00D242D7" w:rsidP="00D242D7">
      <w:pPr>
        <w:spacing w:line="259" w:lineRule="auto"/>
        <w:ind w:firstLine="708"/>
        <w:jc w:val="both"/>
        <w:rPr>
          <w:szCs w:val="24"/>
        </w:rPr>
      </w:pPr>
    </w:p>
    <w:p w:rsidR="00D242D7" w:rsidRPr="004218D4" w:rsidRDefault="00D242D7" w:rsidP="00D242D7">
      <w:pPr>
        <w:pStyle w:val="stbilgi"/>
        <w:jc w:val="center"/>
        <w:rPr>
          <w:b w:val="0"/>
          <w:sz w:val="22"/>
        </w:rPr>
      </w:pPr>
      <w:r w:rsidRPr="004218D4">
        <w:rPr>
          <w:sz w:val="22"/>
        </w:rPr>
        <w:t xml:space="preserve">2019-2020 EĞİTİM VE ÖĞRETİM YILI TOKİ  ORTAOKULU </w:t>
      </w:r>
    </w:p>
    <w:p w:rsidR="00D242D7" w:rsidRPr="004218D4" w:rsidRDefault="00D242D7" w:rsidP="00D242D7">
      <w:pPr>
        <w:pStyle w:val="stbilgi"/>
        <w:jc w:val="center"/>
        <w:rPr>
          <w:b w:val="0"/>
          <w:sz w:val="22"/>
        </w:rPr>
      </w:pPr>
      <w:r>
        <w:rPr>
          <w:sz w:val="22"/>
        </w:rPr>
        <w:t>7</w:t>
      </w:r>
      <w:r w:rsidRPr="004218D4">
        <w:rPr>
          <w:sz w:val="22"/>
        </w:rPr>
        <w:t>. SINIFLAR BEDEN EĞİTİMİ VE SPOR DERSİ ÜNİTELENDİRİLMİŞ TELAFİ PLANI</w:t>
      </w:r>
    </w:p>
    <w:p w:rsidR="00D242D7" w:rsidRDefault="00D242D7" w:rsidP="00D242D7">
      <w:pPr>
        <w:spacing w:line="259" w:lineRule="auto"/>
        <w:ind w:firstLine="708"/>
        <w:jc w:val="both"/>
        <w:rPr>
          <w:szCs w:val="24"/>
        </w:rPr>
      </w:pPr>
    </w:p>
    <w:tbl>
      <w:tblPr>
        <w:tblW w:w="10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457"/>
        <w:gridCol w:w="284"/>
        <w:gridCol w:w="411"/>
        <w:gridCol w:w="236"/>
        <w:gridCol w:w="895"/>
        <w:gridCol w:w="916"/>
        <w:gridCol w:w="2312"/>
        <w:gridCol w:w="3195"/>
        <w:gridCol w:w="1034"/>
        <w:gridCol w:w="1097"/>
      </w:tblGrid>
      <w:tr w:rsidR="00D242D7" w:rsidRPr="000875F6" w:rsidTr="0016386F">
        <w:trPr>
          <w:cantSplit/>
          <w:trHeight w:val="1000"/>
          <w:jc w:val="center"/>
        </w:trPr>
        <w:tc>
          <w:tcPr>
            <w:tcW w:w="457" w:type="dxa"/>
            <w:shd w:val="clear" w:color="auto" w:fill="FFFFFF"/>
            <w:tcMar>
              <w:left w:w="0" w:type="dxa"/>
            </w:tcMar>
            <w:textDirection w:val="btLr"/>
            <w:vAlign w:val="center"/>
          </w:tcPr>
          <w:p w:rsidR="00D242D7" w:rsidRPr="000875F6" w:rsidRDefault="00D242D7" w:rsidP="002F406D">
            <w:pPr>
              <w:ind w:left="113" w:right="113"/>
              <w:jc w:val="center"/>
              <w:rPr>
                <w:rFonts w:ascii="Tahoma" w:hAnsi="Tahoma" w:cs="Tahoma"/>
                <w:b/>
                <w:sz w:val="16"/>
                <w:szCs w:val="16"/>
              </w:rPr>
            </w:pPr>
            <w:r w:rsidRPr="000875F6">
              <w:rPr>
                <w:rFonts w:ascii="Tahoma" w:hAnsi="Tahoma" w:cs="Tahoma"/>
                <w:b/>
                <w:sz w:val="16"/>
                <w:szCs w:val="16"/>
              </w:rPr>
              <w:t>AY</w:t>
            </w:r>
          </w:p>
        </w:tc>
        <w:tc>
          <w:tcPr>
            <w:tcW w:w="284" w:type="dxa"/>
            <w:shd w:val="clear" w:color="auto" w:fill="FFFFFF"/>
            <w:tcMar>
              <w:left w:w="0" w:type="dxa"/>
            </w:tcMar>
            <w:textDirection w:val="btLr"/>
            <w:vAlign w:val="center"/>
          </w:tcPr>
          <w:p w:rsidR="00D242D7" w:rsidRPr="000875F6" w:rsidRDefault="00D242D7" w:rsidP="002F406D">
            <w:pPr>
              <w:ind w:left="113" w:right="113"/>
              <w:jc w:val="center"/>
              <w:rPr>
                <w:rFonts w:ascii="Tahoma" w:hAnsi="Tahoma" w:cs="Tahoma"/>
                <w:b/>
                <w:sz w:val="16"/>
                <w:szCs w:val="16"/>
              </w:rPr>
            </w:pPr>
            <w:r w:rsidRPr="000875F6">
              <w:rPr>
                <w:rFonts w:ascii="Tahoma" w:hAnsi="Tahoma" w:cs="Tahoma"/>
                <w:b/>
                <w:sz w:val="16"/>
                <w:szCs w:val="16"/>
              </w:rPr>
              <w:t>HAFTA</w:t>
            </w:r>
          </w:p>
        </w:tc>
        <w:tc>
          <w:tcPr>
            <w:tcW w:w="411" w:type="dxa"/>
            <w:shd w:val="clear" w:color="auto" w:fill="FFFFFF"/>
            <w:tcMar>
              <w:left w:w="0" w:type="dxa"/>
            </w:tcMar>
            <w:textDirection w:val="btLr"/>
            <w:vAlign w:val="center"/>
          </w:tcPr>
          <w:p w:rsidR="00D242D7" w:rsidRPr="000875F6" w:rsidRDefault="00D242D7" w:rsidP="002F406D">
            <w:pPr>
              <w:ind w:left="113" w:right="113"/>
              <w:jc w:val="center"/>
              <w:rPr>
                <w:rFonts w:ascii="Tahoma" w:hAnsi="Tahoma" w:cs="Tahoma"/>
                <w:b/>
                <w:sz w:val="16"/>
                <w:szCs w:val="16"/>
              </w:rPr>
            </w:pPr>
            <w:r w:rsidRPr="000875F6">
              <w:rPr>
                <w:rFonts w:ascii="Tahoma" w:hAnsi="Tahoma" w:cs="Tahoma"/>
                <w:b/>
                <w:sz w:val="16"/>
                <w:szCs w:val="16"/>
              </w:rPr>
              <w:t>TARİH</w:t>
            </w:r>
          </w:p>
        </w:tc>
        <w:tc>
          <w:tcPr>
            <w:tcW w:w="236" w:type="dxa"/>
            <w:shd w:val="clear" w:color="auto" w:fill="FFFFFF"/>
            <w:tcMar>
              <w:left w:w="0" w:type="dxa"/>
            </w:tcMar>
            <w:textDirection w:val="btLr"/>
            <w:vAlign w:val="center"/>
          </w:tcPr>
          <w:p w:rsidR="00D242D7" w:rsidRPr="000875F6" w:rsidRDefault="00D242D7" w:rsidP="002F406D">
            <w:pPr>
              <w:ind w:left="113" w:right="113"/>
              <w:jc w:val="center"/>
              <w:rPr>
                <w:rFonts w:ascii="Tahoma" w:hAnsi="Tahoma" w:cs="Tahoma"/>
                <w:b/>
                <w:sz w:val="16"/>
                <w:szCs w:val="16"/>
              </w:rPr>
            </w:pPr>
            <w:r w:rsidRPr="000875F6">
              <w:rPr>
                <w:rFonts w:ascii="Tahoma" w:hAnsi="Tahoma" w:cs="Tahoma"/>
                <w:b/>
                <w:sz w:val="16"/>
                <w:szCs w:val="16"/>
              </w:rPr>
              <w:t>SAAT</w:t>
            </w:r>
          </w:p>
        </w:tc>
        <w:tc>
          <w:tcPr>
            <w:tcW w:w="895" w:type="dxa"/>
            <w:shd w:val="clear" w:color="auto" w:fill="FFFFFF"/>
            <w:tcMar>
              <w:left w:w="57" w:type="dxa"/>
            </w:tcMar>
            <w:vAlign w:val="center"/>
          </w:tcPr>
          <w:p w:rsidR="00D242D7" w:rsidRPr="000875F6" w:rsidRDefault="00D242D7" w:rsidP="002F406D">
            <w:pPr>
              <w:jc w:val="center"/>
              <w:rPr>
                <w:rFonts w:ascii="Tahoma" w:hAnsi="Tahoma" w:cs="Tahoma"/>
                <w:b/>
                <w:sz w:val="16"/>
                <w:szCs w:val="16"/>
              </w:rPr>
            </w:pPr>
            <w:r w:rsidRPr="000875F6">
              <w:rPr>
                <w:rFonts w:ascii="Tahoma" w:hAnsi="Tahoma" w:cs="Tahoma"/>
                <w:b/>
                <w:sz w:val="16"/>
                <w:szCs w:val="16"/>
              </w:rPr>
              <w:t>ÖĞRENME ALANI</w:t>
            </w:r>
          </w:p>
        </w:tc>
        <w:tc>
          <w:tcPr>
            <w:tcW w:w="916" w:type="dxa"/>
            <w:shd w:val="clear" w:color="auto" w:fill="FFFFFF"/>
            <w:tcMar>
              <w:left w:w="0" w:type="dxa"/>
            </w:tcMar>
            <w:vAlign w:val="center"/>
          </w:tcPr>
          <w:p w:rsidR="00D242D7" w:rsidRPr="000875F6" w:rsidRDefault="00D242D7" w:rsidP="002F406D">
            <w:pPr>
              <w:ind w:left="-66" w:right="-108"/>
              <w:jc w:val="center"/>
              <w:rPr>
                <w:rFonts w:ascii="Tahoma" w:hAnsi="Tahoma" w:cs="Tahoma"/>
                <w:b/>
                <w:sz w:val="16"/>
                <w:szCs w:val="16"/>
              </w:rPr>
            </w:pPr>
            <w:r w:rsidRPr="000875F6">
              <w:rPr>
                <w:rFonts w:ascii="Tahoma" w:hAnsi="Tahoma" w:cs="Tahoma"/>
                <w:b/>
                <w:sz w:val="16"/>
                <w:szCs w:val="16"/>
              </w:rPr>
              <w:t xml:space="preserve">ALT </w:t>
            </w:r>
          </w:p>
          <w:p w:rsidR="00D242D7" w:rsidRPr="000875F6" w:rsidRDefault="00D242D7" w:rsidP="002F406D">
            <w:pPr>
              <w:ind w:left="-66" w:right="-108"/>
              <w:jc w:val="center"/>
              <w:rPr>
                <w:rFonts w:ascii="Tahoma" w:hAnsi="Tahoma" w:cs="Tahoma"/>
                <w:b/>
                <w:sz w:val="16"/>
                <w:szCs w:val="16"/>
              </w:rPr>
            </w:pPr>
            <w:r w:rsidRPr="000875F6">
              <w:rPr>
                <w:rFonts w:ascii="Tahoma" w:hAnsi="Tahoma" w:cs="Tahoma"/>
                <w:b/>
                <w:sz w:val="16"/>
                <w:szCs w:val="16"/>
              </w:rPr>
              <w:t xml:space="preserve">ÖĞRENME </w:t>
            </w:r>
          </w:p>
          <w:p w:rsidR="00D242D7" w:rsidRPr="000875F6" w:rsidRDefault="00D242D7" w:rsidP="002F406D">
            <w:pPr>
              <w:ind w:left="-66" w:right="-108"/>
              <w:jc w:val="center"/>
              <w:rPr>
                <w:rFonts w:ascii="Tahoma" w:hAnsi="Tahoma" w:cs="Tahoma"/>
                <w:b/>
                <w:sz w:val="16"/>
                <w:szCs w:val="16"/>
              </w:rPr>
            </w:pPr>
            <w:r w:rsidRPr="000875F6">
              <w:rPr>
                <w:rFonts w:ascii="Tahoma" w:hAnsi="Tahoma" w:cs="Tahoma"/>
                <w:b/>
                <w:sz w:val="16"/>
                <w:szCs w:val="16"/>
              </w:rPr>
              <w:t>ALANI</w:t>
            </w:r>
          </w:p>
        </w:tc>
        <w:tc>
          <w:tcPr>
            <w:tcW w:w="2312" w:type="dxa"/>
            <w:shd w:val="clear" w:color="auto" w:fill="FFFFFF"/>
            <w:tcMar>
              <w:left w:w="0" w:type="dxa"/>
            </w:tcMar>
            <w:vAlign w:val="center"/>
          </w:tcPr>
          <w:p w:rsidR="00D242D7" w:rsidRPr="000875F6" w:rsidRDefault="00D242D7" w:rsidP="002F406D">
            <w:pPr>
              <w:jc w:val="center"/>
              <w:rPr>
                <w:rFonts w:ascii="Tahoma" w:hAnsi="Tahoma" w:cs="Tahoma"/>
                <w:b/>
                <w:sz w:val="16"/>
                <w:szCs w:val="16"/>
              </w:rPr>
            </w:pPr>
            <w:r w:rsidRPr="000875F6">
              <w:rPr>
                <w:rFonts w:ascii="Tahoma" w:hAnsi="Tahoma" w:cs="Tahoma"/>
                <w:b/>
                <w:sz w:val="16"/>
                <w:szCs w:val="16"/>
              </w:rPr>
              <w:t>KAZANIMLAR</w:t>
            </w:r>
          </w:p>
        </w:tc>
        <w:tc>
          <w:tcPr>
            <w:tcW w:w="3195" w:type="dxa"/>
            <w:shd w:val="clear" w:color="auto" w:fill="FFFFFF"/>
            <w:tcMar>
              <w:left w:w="0" w:type="dxa"/>
            </w:tcMar>
            <w:vAlign w:val="center"/>
          </w:tcPr>
          <w:p w:rsidR="00D242D7" w:rsidRPr="000875F6" w:rsidRDefault="00D242D7" w:rsidP="002F406D">
            <w:pPr>
              <w:jc w:val="center"/>
              <w:rPr>
                <w:rFonts w:ascii="Tahoma" w:hAnsi="Tahoma" w:cs="Tahoma"/>
                <w:b/>
                <w:sz w:val="16"/>
                <w:szCs w:val="16"/>
              </w:rPr>
            </w:pPr>
            <w:r w:rsidRPr="000875F6">
              <w:rPr>
                <w:rFonts w:ascii="Tahoma" w:hAnsi="Tahoma" w:cs="Tahoma"/>
                <w:b/>
                <w:sz w:val="16"/>
                <w:szCs w:val="16"/>
              </w:rPr>
              <w:t>KONU / KAVRAMLAR</w:t>
            </w:r>
          </w:p>
        </w:tc>
        <w:tc>
          <w:tcPr>
            <w:tcW w:w="1034" w:type="dxa"/>
            <w:shd w:val="clear" w:color="auto" w:fill="FFFFFF"/>
            <w:tcMar>
              <w:left w:w="0" w:type="dxa"/>
            </w:tcMar>
            <w:vAlign w:val="center"/>
          </w:tcPr>
          <w:p w:rsidR="00D242D7" w:rsidRPr="000875F6" w:rsidRDefault="00D242D7" w:rsidP="002F406D">
            <w:pPr>
              <w:jc w:val="center"/>
              <w:rPr>
                <w:rFonts w:ascii="Tahoma" w:hAnsi="Tahoma" w:cs="Tahoma"/>
                <w:b/>
                <w:sz w:val="16"/>
                <w:szCs w:val="16"/>
              </w:rPr>
            </w:pPr>
            <w:r w:rsidRPr="000875F6">
              <w:rPr>
                <w:rFonts w:ascii="Tahoma" w:hAnsi="Tahoma" w:cs="Tahoma"/>
                <w:b/>
                <w:sz w:val="16"/>
                <w:szCs w:val="16"/>
              </w:rPr>
              <w:t>ÖĞRENME ÖĞRETME YÖNTEM VE TEKNİKLERİ</w:t>
            </w:r>
          </w:p>
        </w:tc>
        <w:tc>
          <w:tcPr>
            <w:tcW w:w="1097" w:type="dxa"/>
            <w:shd w:val="clear" w:color="auto" w:fill="FFFFFF"/>
            <w:tcMar>
              <w:left w:w="0" w:type="dxa"/>
            </w:tcMar>
            <w:vAlign w:val="center"/>
          </w:tcPr>
          <w:p w:rsidR="00D242D7" w:rsidRPr="000875F6" w:rsidRDefault="00D242D7" w:rsidP="002F406D">
            <w:pPr>
              <w:jc w:val="center"/>
              <w:rPr>
                <w:rFonts w:ascii="Tahoma" w:hAnsi="Tahoma" w:cs="Tahoma"/>
                <w:b/>
                <w:sz w:val="16"/>
                <w:szCs w:val="16"/>
              </w:rPr>
            </w:pPr>
            <w:r w:rsidRPr="000875F6">
              <w:rPr>
                <w:rFonts w:ascii="Tahoma" w:hAnsi="Tahoma" w:cs="Tahoma"/>
                <w:b/>
                <w:sz w:val="16"/>
                <w:szCs w:val="16"/>
              </w:rPr>
              <w:t>KULLANILAN EĞİTİM TEKNOLOJİLERİ. ARAÇ VE GEREÇLERİ</w:t>
            </w:r>
          </w:p>
        </w:tc>
      </w:tr>
      <w:tr w:rsidR="00D242D7" w:rsidRPr="000875F6" w:rsidTr="0016386F">
        <w:trPr>
          <w:cantSplit/>
          <w:trHeight w:val="1308"/>
          <w:jc w:val="center"/>
        </w:trPr>
        <w:tc>
          <w:tcPr>
            <w:tcW w:w="457" w:type="dxa"/>
            <w:vMerge w:val="restart"/>
            <w:shd w:val="clear" w:color="auto" w:fill="FFFFFF"/>
            <w:textDirection w:val="btLr"/>
            <w:vAlign w:val="center"/>
          </w:tcPr>
          <w:p w:rsidR="00D242D7" w:rsidRPr="000875F6" w:rsidRDefault="00D242D7" w:rsidP="002F406D">
            <w:pPr>
              <w:ind w:left="113" w:right="113"/>
              <w:jc w:val="center"/>
              <w:rPr>
                <w:rFonts w:ascii="Tahoma" w:hAnsi="Tahoma" w:cs="Tahoma"/>
                <w:b/>
                <w:sz w:val="16"/>
                <w:szCs w:val="16"/>
              </w:rPr>
            </w:pPr>
            <w:r w:rsidRPr="000875F6">
              <w:rPr>
                <w:rFonts w:ascii="Tahoma" w:hAnsi="Tahoma" w:cs="Tahoma"/>
                <w:b/>
                <w:sz w:val="16"/>
                <w:szCs w:val="16"/>
              </w:rPr>
              <w:t>EYLÜL</w:t>
            </w:r>
          </w:p>
        </w:tc>
        <w:tc>
          <w:tcPr>
            <w:tcW w:w="284" w:type="dxa"/>
            <w:shd w:val="clear" w:color="auto" w:fill="FFFFFF"/>
            <w:tcMar>
              <w:left w:w="68" w:type="dxa"/>
            </w:tcMar>
            <w:vAlign w:val="center"/>
          </w:tcPr>
          <w:p w:rsidR="00D242D7" w:rsidRPr="000875F6" w:rsidRDefault="00D242D7" w:rsidP="002F406D">
            <w:pPr>
              <w:rPr>
                <w:rFonts w:ascii="Tahoma" w:hAnsi="Tahoma" w:cs="Tahoma"/>
                <w:b/>
                <w:sz w:val="16"/>
                <w:szCs w:val="16"/>
              </w:rPr>
            </w:pPr>
            <w:r>
              <w:rPr>
                <w:rFonts w:ascii="Tahoma" w:hAnsi="Tahoma" w:cs="Tahoma"/>
                <w:b/>
                <w:sz w:val="16"/>
                <w:szCs w:val="16"/>
              </w:rPr>
              <w:t>1</w:t>
            </w:r>
          </w:p>
        </w:tc>
        <w:tc>
          <w:tcPr>
            <w:tcW w:w="411" w:type="dxa"/>
            <w:shd w:val="clear" w:color="auto" w:fill="FFFFFF"/>
            <w:tcMar>
              <w:left w:w="68" w:type="dxa"/>
            </w:tcMar>
            <w:textDirection w:val="btLr"/>
            <w:vAlign w:val="center"/>
          </w:tcPr>
          <w:p w:rsidR="00D242D7" w:rsidRPr="000875F6" w:rsidRDefault="00D242D7" w:rsidP="002F406D">
            <w:pPr>
              <w:ind w:left="113" w:right="113"/>
              <w:jc w:val="center"/>
              <w:rPr>
                <w:rFonts w:ascii="Tahoma" w:hAnsi="Tahoma" w:cs="Tahoma"/>
                <w:sz w:val="16"/>
                <w:szCs w:val="16"/>
              </w:rPr>
            </w:pPr>
            <w:r>
              <w:rPr>
                <w:rFonts w:ascii="Tahoma" w:hAnsi="Tahoma" w:cs="Tahoma"/>
                <w:sz w:val="16"/>
                <w:szCs w:val="16"/>
              </w:rPr>
              <w:t>31 Ağustos-04</w:t>
            </w:r>
          </w:p>
          <w:p w:rsidR="00D242D7" w:rsidRPr="000875F6" w:rsidRDefault="00D242D7" w:rsidP="002F406D">
            <w:pPr>
              <w:ind w:left="113" w:right="113"/>
              <w:jc w:val="center"/>
              <w:rPr>
                <w:rFonts w:ascii="Tahoma" w:hAnsi="Tahoma" w:cs="Tahoma"/>
                <w:sz w:val="16"/>
                <w:szCs w:val="16"/>
              </w:rPr>
            </w:pPr>
            <w:r w:rsidRPr="000875F6">
              <w:rPr>
                <w:rFonts w:ascii="Tahoma" w:hAnsi="Tahoma" w:cs="Tahoma"/>
                <w:sz w:val="16"/>
                <w:szCs w:val="16"/>
              </w:rPr>
              <w:t xml:space="preserve">Eylül </w:t>
            </w:r>
            <w:r>
              <w:rPr>
                <w:rFonts w:ascii="Tahoma" w:hAnsi="Tahoma" w:cs="Tahoma"/>
                <w:sz w:val="16"/>
                <w:szCs w:val="16"/>
              </w:rPr>
              <w:t>2020</w:t>
            </w:r>
          </w:p>
        </w:tc>
        <w:tc>
          <w:tcPr>
            <w:tcW w:w="236" w:type="dxa"/>
            <w:shd w:val="clear" w:color="auto" w:fill="FFFFFF"/>
            <w:tcMar>
              <w:left w:w="68" w:type="dxa"/>
            </w:tcMar>
            <w:vAlign w:val="center"/>
          </w:tcPr>
          <w:p w:rsidR="00D242D7" w:rsidRPr="000875F6" w:rsidRDefault="00D242D7" w:rsidP="002F406D">
            <w:pPr>
              <w:jc w:val="center"/>
              <w:rPr>
                <w:rFonts w:ascii="Tahoma" w:hAnsi="Tahoma" w:cs="Tahoma"/>
                <w:sz w:val="16"/>
                <w:szCs w:val="16"/>
              </w:rPr>
            </w:pPr>
            <w:r w:rsidRPr="000875F6">
              <w:rPr>
                <w:rFonts w:ascii="Tahoma" w:hAnsi="Tahoma" w:cs="Tahoma"/>
                <w:sz w:val="16"/>
                <w:szCs w:val="16"/>
              </w:rPr>
              <w:t>2</w:t>
            </w:r>
          </w:p>
        </w:tc>
        <w:tc>
          <w:tcPr>
            <w:tcW w:w="895" w:type="dxa"/>
            <w:shd w:val="clear" w:color="auto" w:fill="FFFFFF"/>
            <w:vAlign w:val="center"/>
          </w:tcPr>
          <w:p w:rsidR="00D242D7" w:rsidRPr="000875F6" w:rsidRDefault="00D242D7" w:rsidP="002F406D">
            <w:pPr>
              <w:ind w:left="-66" w:right="-108"/>
              <w:jc w:val="center"/>
              <w:rPr>
                <w:rFonts w:ascii="Tahoma" w:hAnsi="Tahoma" w:cs="Tahoma"/>
                <w:sz w:val="16"/>
                <w:szCs w:val="16"/>
              </w:rPr>
            </w:pPr>
            <w:r w:rsidRPr="000875F6">
              <w:rPr>
                <w:rFonts w:ascii="Tahoma" w:hAnsi="Tahoma" w:cs="Tahoma"/>
                <w:bCs/>
                <w:color w:val="000000"/>
                <w:sz w:val="16"/>
                <w:szCs w:val="16"/>
              </w:rPr>
              <w:t xml:space="preserve">5.1. </w:t>
            </w:r>
            <w:r>
              <w:rPr>
                <w:rFonts w:ascii="Tahoma" w:hAnsi="Tahoma" w:cs="Tahoma"/>
                <w:bCs/>
                <w:color w:val="000000"/>
                <w:sz w:val="16"/>
                <w:szCs w:val="16"/>
              </w:rPr>
              <w:t>H</w:t>
            </w:r>
            <w:r w:rsidRPr="000875F6">
              <w:rPr>
                <w:rFonts w:ascii="Tahoma" w:hAnsi="Tahoma" w:cs="Tahoma"/>
                <w:bCs/>
                <w:color w:val="000000"/>
                <w:sz w:val="16"/>
                <w:szCs w:val="16"/>
              </w:rPr>
              <w:t>areket yetkinliği öğrenme alanı</w:t>
            </w:r>
          </w:p>
        </w:tc>
        <w:tc>
          <w:tcPr>
            <w:tcW w:w="916" w:type="dxa"/>
            <w:shd w:val="clear" w:color="auto" w:fill="FFFFFF"/>
            <w:vAlign w:val="center"/>
          </w:tcPr>
          <w:p w:rsidR="00D242D7" w:rsidRPr="000875F6" w:rsidRDefault="00D242D7" w:rsidP="002F406D">
            <w:pPr>
              <w:ind w:left="-66" w:right="-108"/>
              <w:jc w:val="center"/>
              <w:rPr>
                <w:rFonts w:ascii="Tahoma" w:hAnsi="Tahoma" w:cs="Tahoma"/>
                <w:sz w:val="16"/>
                <w:szCs w:val="16"/>
              </w:rPr>
            </w:pPr>
            <w:r w:rsidRPr="000875F6">
              <w:rPr>
                <w:rFonts w:ascii="Tahoma" w:hAnsi="Tahoma" w:cs="Tahoma"/>
                <w:bCs/>
                <w:color w:val="000000"/>
                <w:sz w:val="16"/>
                <w:szCs w:val="16"/>
              </w:rPr>
              <w:t>5.1.2. Hareket Kavramları, İlkeleri ve İlgili Hayat Becerileri</w:t>
            </w:r>
          </w:p>
        </w:tc>
        <w:tc>
          <w:tcPr>
            <w:tcW w:w="2312" w:type="dxa"/>
            <w:shd w:val="clear" w:color="auto" w:fill="FFFFFF"/>
            <w:vAlign w:val="center"/>
          </w:tcPr>
          <w:p w:rsidR="00D242D7" w:rsidRPr="00430E1C" w:rsidRDefault="00D242D7" w:rsidP="002F406D">
            <w:pPr>
              <w:rPr>
                <w:rFonts w:ascii="Tahoma" w:eastAsia="Helvetica-Light" w:hAnsi="Tahoma" w:cs="Tahoma"/>
                <w:sz w:val="16"/>
                <w:szCs w:val="16"/>
              </w:rPr>
            </w:pPr>
            <w:r w:rsidRPr="00430E1C">
              <w:rPr>
                <w:rFonts w:ascii="Tahoma" w:hAnsi="Tahoma" w:cs="Tahoma"/>
                <w:b/>
                <w:bCs/>
                <w:sz w:val="16"/>
                <w:szCs w:val="16"/>
              </w:rPr>
              <w:t xml:space="preserve">BE.7.1.1.2. </w:t>
            </w:r>
            <w:r w:rsidRPr="00430E1C">
              <w:rPr>
                <w:rFonts w:ascii="Tahoma" w:eastAsia="Helvetica-Light" w:hAnsi="Tahoma" w:cs="Tahoma"/>
                <w:sz w:val="16"/>
                <w:szCs w:val="16"/>
              </w:rPr>
              <w:t>Takım sporlarına hazırlayıcı oyun ve etkinliklerdeki hareket becerilerini artan bir doğrulukla sergiler.</w:t>
            </w:r>
          </w:p>
        </w:tc>
        <w:tc>
          <w:tcPr>
            <w:tcW w:w="3195" w:type="dxa"/>
            <w:shd w:val="clear" w:color="auto" w:fill="FFFFFF"/>
            <w:vAlign w:val="center"/>
          </w:tcPr>
          <w:p w:rsidR="00D242D7" w:rsidRPr="00430E1C" w:rsidRDefault="00D242D7" w:rsidP="002F406D">
            <w:pPr>
              <w:rPr>
                <w:rFonts w:ascii="Tahoma" w:hAnsi="Tahoma" w:cs="Tahoma"/>
                <w:sz w:val="14"/>
                <w:szCs w:val="14"/>
              </w:rPr>
            </w:pPr>
            <w:r w:rsidRPr="00430E1C">
              <w:rPr>
                <w:rFonts w:ascii="Tahoma" w:hAnsi="Tahoma" w:cs="Tahoma"/>
                <w:bCs/>
                <w:sz w:val="16"/>
                <w:szCs w:val="16"/>
              </w:rPr>
              <w:sym w:font="Webdings" w:char="F048"/>
            </w:r>
            <w:r w:rsidRPr="00430E1C">
              <w:rPr>
                <w:rFonts w:ascii="Tahoma" w:hAnsi="Tahoma" w:cs="Tahoma"/>
                <w:bCs/>
                <w:sz w:val="16"/>
                <w:szCs w:val="16"/>
              </w:rPr>
              <w:t xml:space="preserve">  </w:t>
            </w:r>
            <w:r w:rsidRPr="00430E1C">
              <w:rPr>
                <w:rFonts w:ascii="Tahoma" w:hAnsi="Tahoma" w:cs="Tahoma"/>
                <w:b/>
                <w:bCs/>
                <w:sz w:val="16"/>
                <w:szCs w:val="16"/>
              </w:rPr>
              <w:t>‘Kondisyonumu arttırıyorum’:</w:t>
            </w:r>
            <w:r w:rsidRPr="00430E1C">
              <w:rPr>
                <w:rFonts w:ascii="Tahoma" w:hAnsi="Tahoma" w:cs="Tahoma"/>
                <w:color w:val="000000"/>
                <w:sz w:val="16"/>
                <w:szCs w:val="16"/>
              </w:rPr>
              <w:t xml:space="preserve"> Öğrenciler sırayla kondisyon parkurundaki hareketleri yaparlar. En iyi dereceler sınıf panosuna asılır.</w:t>
            </w:r>
          </w:p>
        </w:tc>
        <w:tc>
          <w:tcPr>
            <w:tcW w:w="1034" w:type="dxa"/>
            <w:shd w:val="clear" w:color="auto" w:fill="FFFFFF"/>
            <w:vAlign w:val="center"/>
          </w:tcPr>
          <w:p w:rsidR="00D242D7" w:rsidRPr="000875F6" w:rsidRDefault="00D242D7" w:rsidP="002F406D">
            <w:pPr>
              <w:jc w:val="center"/>
              <w:rPr>
                <w:rFonts w:ascii="Tahoma" w:hAnsi="Tahoma" w:cs="Tahoma"/>
                <w:sz w:val="16"/>
                <w:szCs w:val="16"/>
              </w:rPr>
            </w:pPr>
            <w:r w:rsidRPr="000875F6">
              <w:rPr>
                <w:rFonts w:ascii="Tahoma" w:eastAsia="Helvetica-Light" w:hAnsi="Tahoma" w:cs="Tahoma"/>
                <w:sz w:val="16"/>
                <w:szCs w:val="16"/>
              </w:rPr>
              <w:t>Komut, alıştırma, eşli çalışma, katılım,</w:t>
            </w:r>
          </w:p>
        </w:tc>
        <w:tc>
          <w:tcPr>
            <w:tcW w:w="1097" w:type="dxa"/>
            <w:shd w:val="clear" w:color="auto" w:fill="FFFFFF"/>
            <w:vAlign w:val="center"/>
          </w:tcPr>
          <w:p w:rsidR="00D242D7" w:rsidRPr="000875F6" w:rsidRDefault="00D242D7" w:rsidP="002F406D">
            <w:pPr>
              <w:jc w:val="center"/>
              <w:rPr>
                <w:rFonts w:ascii="Tahoma" w:hAnsi="Tahoma" w:cs="Tahoma"/>
                <w:sz w:val="16"/>
                <w:szCs w:val="16"/>
              </w:rPr>
            </w:pPr>
            <w:r w:rsidRPr="000875F6">
              <w:rPr>
                <w:rFonts w:ascii="Tahoma" w:hAnsi="Tahoma" w:cs="Tahoma"/>
                <w:sz w:val="16"/>
                <w:szCs w:val="16"/>
              </w:rPr>
              <w:t>Spor</w:t>
            </w:r>
            <w:r w:rsidRPr="000875F6">
              <w:rPr>
                <w:rFonts w:ascii="Tahoma" w:hAnsi="Tahoma" w:cs="Tahoma"/>
                <w:spacing w:val="3"/>
                <w:sz w:val="16"/>
                <w:szCs w:val="16"/>
              </w:rPr>
              <w:t xml:space="preserve"> </w:t>
            </w:r>
            <w:r w:rsidRPr="000875F6">
              <w:rPr>
                <w:rFonts w:ascii="Tahoma" w:hAnsi="Tahoma" w:cs="Tahoma"/>
                <w:sz w:val="16"/>
                <w:szCs w:val="16"/>
              </w:rPr>
              <w:t>giysileri</w:t>
            </w:r>
            <w:r>
              <w:rPr>
                <w:rFonts w:ascii="Tahoma" w:hAnsi="Tahoma" w:cs="Tahoma"/>
                <w:sz w:val="16"/>
                <w:szCs w:val="16"/>
              </w:rPr>
              <w:t>, halat, yelek, huni, tebeşir</w:t>
            </w:r>
            <w:r w:rsidRPr="000875F6">
              <w:rPr>
                <w:rFonts w:ascii="Tahoma" w:hAnsi="Tahoma" w:cs="Tahoma"/>
                <w:sz w:val="16"/>
                <w:szCs w:val="16"/>
              </w:rPr>
              <w:t xml:space="preserve"> vb.</w:t>
            </w:r>
          </w:p>
        </w:tc>
      </w:tr>
      <w:tr w:rsidR="00D242D7" w:rsidRPr="000875F6" w:rsidTr="0016386F">
        <w:trPr>
          <w:cantSplit/>
          <w:trHeight w:val="1120"/>
          <w:jc w:val="center"/>
        </w:trPr>
        <w:tc>
          <w:tcPr>
            <w:tcW w:w="457" w:type="dxa"/>
            <w:vMerge/>
            <w:shd w:val="clear" w:color="auto" w:fill="FFFFFF"/>
            <w:textDirection w:val="btLr"/>
            <w:vAlign w:val="center"/>
          </w:tcPr>
          <w:p w:rsidR="00D242D7" w:rsidRPr="000875F6" w:rsidRDefault="00D242D7" w:rsidP="002F406D">
            <w:pPr>
              <w:ind w:left="113" w:right="113"/>
              <w:jc w:val="center"/>
              <w:rPr>
                <w:rFonts w:ascii="Tahoma" w:hAnsi="Tahoma" w:cs="Tahoma"/>
                <w:b/>
                <w:sz w:val="16"/>
                <w:szCs w:val="16"/>
              </w:rPr>
            </w:pPr>
          </w:p>
        </w:tc>
        <w:tc>
          <w:tcPr>
            <w:tcW w:w="284" w:type="dxa"/>
            <w:shd w:val="clear" w:color="auto" w:fill="FFFFFF"/>
            <w:tcMar>
              <w:left w:w="68" w:type="dxa"/>
            </w:tcMar>
            <w:vAlign w:val="center"/>
          </w:tcPr>
          <w:p w:rsidR="00D242D7" w:rsidRPr="000875F6" w:rsidRDefault="00D242D7" w:rsidP="002F406D">
            <w:pPr>
              <w:jc w:val="center"/>
              <w:rPr>
                <w:rFonts w:ascii="Tahoma" w:hAnsi="Tahoma" w:cs="Tahoma"/>
                <w:b/>
                <w:sz w:val="16"/>
                <w:szCs w:val="16"/>
              </w:rPr>
            </w:pPr>
            <w:r>
              <w:rPr>
                <w:rFonts w:ascii="Tahoma" w:hAnsi="Tahoma" w:cs="Tahoma"/>
                <w:b/>
                <w:sz w:val="16"/>
                <w:szCs w:val="16"/>
              </w:rPr>
              <w:t>2</w:t>
            </w:r>
          </w:p>
        </w:tc>
        <w:tc>
          <w:tcPr>
            <w:tcW w:w="411" w:type="dxa"/>
            <w:shd w:val="clear" w:color="auto" w:fill="FFFFFF"/>
            <w:tcMar>
              <w:left w:w="68" w:type="dxa"/>
            </w:tcMar>
            <w:textDirection w:val="btLr"/>
            <w:vAlign w:val="center"/>
          </w:tcPr>
          <w:p w:rsidR="00D242D7" w:rsidRPr="000875F6" w:rsidRDefault="00D242D7" w:rsidP="002F406D">
            <w:pPr>
              <w:ind w:left="113" w:right="113"/>
              <w:jc w:val="center"/>
              <w:rPr>
                <w:rFonts w:ascii="Tahoma" w:hAnsi="Tahoma" w:cs="Tahoma"/>
                <w:sz w:val="16"/>
                <w:szCs w:val="16"/>
              </w:rPr>
            </w:pPr>
            <w:r>
              <w:rPr>
                <w:rFonts w:ascii="Tahoma" w:hAnsi="Tahoma" w:cs="Tahoma"/>
                <w:sz w:val="16"/>
                <w:szCs w:val="16"/>
              </w:rPr>
              <w:t>07-11</w:t>
            </w:r>
          </w:p>
          <w:p w:rsidR="00D242D7" w:rsidRPr="000875F6" w:rsidRDefault="00D242D7" w:rsidP="002F406D">
            <w:pPr>
              <w:ind w:left="113" w:right="113"/>
              <w:jc w:val="center"/>
              <w:rPr>
                <w:rFonts w:ascii="Tahoma" w:hAnsi="Tahoma" w:cs="Tahoma"/>
                <w:sz w:val="16"/>
                <w:szCs w:val="16"/>
              </w:rPr>
            </w:pPr>
            <w:r w:rsidRPr="000875F6">
              <w:rPr>
                <w:rFonts w:ascii="Tahoma" w:hAnsi="Tahoma" w:cs="Tahoma"/>
                <w:sz w:val="16"/>
                <w:szCs w:val="16"/>
              </w:rPr>
              <w:t xml:space="preserve">Eylül </w:t>
            </w:r>
            <w:r>
              <w:rPr>
                <w:rFonts w:ascii="Tahoma" w:hAnsi="Tahoma" w:cs="Tahoma"/>
                <w:sz w:val="16"/>
                <w:szCs w:val="16"/>
              </w:rPr>
              <w:t>20120</w:t>
            </w:r>
          </w:p>
        </w:tc>
        <w:tc>
          <w:tcPr>
            <w:tcW w:w="236" w:type="dxa"/>
            <w:shd w:val="clear" w:color="auto" w:fill="FFFFFF"/>
            <w:tcMar>
              <w:left w:w="68" w:type="dxa"/>
            </w:tcMar>
            <w:vAlign w:val="center"/>
          </w:tcPr>
          <w:p w:rsidR="00D242D7" w:rsidRPr="000875F6" w:rsidRDefault="00D242D7" w:rsidP="002F406D">
            <w:pPr>
              <w:jc w:val="center"/>
              <w:rPr>
                <w:rFonts w:ascii="Tahoma" w:hAnsi="Tahoma" w:cs="Tahoma"/>
                <w:sz w:val="16"/>
                <w:szCs w:val="16"/>
              </w:rPr>
            </w:pPr>
            <w:r w:rsidRPr="000875F6">
              <w:rPr>
                <w:rFonts w:ascii="Tahoma" w:hAnsi="Tahoma" w:cs="Tahoma"/>
                <w:sz w:val="16"/>
                <w:szCs w:val="16"/>
              </w:rPr>
              <w:t>2</w:t>
            </w:r>
          </w:p>
        </w:tc>
        <w:tc>
          <w:tcPr>
            <w:tcW w:w="895" w:type="dxa"/>
            <w:shd w:val="clear" w:color="auto" w:fill="FFFFFF"/>
            <w:vAlign w:val="center"/>
          </w:tcPr>
          <w:p w:rsidR="00D242D7" w:rsidRPr="000875F6" w:rsidRDefault="00D242D7" w:rsidP="002F406D">
            <w:pPr>
              <w:jc w:val="center"/>
              <w:rPr>
                <w:rFonts w:ascii="Tahoma" w:hAnsi="Tahoma" w:cs="Tahoma"/>
                <w:bCs/>
                <w:color w:val="000000"/>
                <w:sz w:val="16"/>
                <w:szCs w:val="16"/>
              </w:rPr>
            </w:pPr>
            <w:r w:rsidRPr="000875F6">
              <w:rPr>
                <w:rFonts w:ascii="Tahoma" w:hAnsi="Tahoma" w:cs="Tahoma"/>
                <w:bCs/>
                <w:color w:val="000000"/>
                <w:sz w:val="16"/>
                <w:szCs w:val="16"/>
              </w:rPr>
              <w:t>5.2. Aktif ve sağlıklı hayat öğrenme alanı</w:t>
            </w:r>
          </w:p>
        </w:tc>
        <w:tc>
          <w:tcPr>
            <w:tcW w:w="916" w:type="dxa"/>
            <w:shd w:val="clear" w:color="auto" w:fill="FFFFFF"/>
            <w:vAlign w:val="center"/>
          </w:tcPr>
          <w:p w:rsidR="00D242D7" w:rsidRPr="000875F6" w:rsidRDefault="00D242D7" w:rsidP="002F406D">
            <w:pPr>
              <w:jc w:val="center"/>
              <w:rPr>
                <w:rFonts w:ascii="Tahoma" w:hAnsi="Tahoma" w:cs="Tahoma"/>
                <w:sz w:val="16"/>
                <w:szCs w:val="16"/>
              </w:rPr>
            </w:pPr>
            <w:r w:rsidRPr="000875F6">
              <w:rPr>
                <w:rFonts w:ascii="Tahoma" w:hAnsi="Tahoma" w:cs="Tahoma"/>
                <w:bCs/>
                <w:color w:val="000000"/>
                <w:sz w:val="16"/>
                <w:szCs w:val="16"/>
              </w:rPr>
              <w:t>5.2.2. Fiziksel Etkinlik Kavramları, İlkeleri ve İlgili Hayat Becerileri</w:t>
            </w:r>
          </w:p>
        </w:tc>
        <w:tc>
          <w:tcPr>
            <w:tcW w:w="2312" w:type="dxa"/>
            <w:shd w:val="clear" w:color="auto" w:fill="FFFFFF"/>
            <w:vAlign w:val="center"/>
          </w:tcPr>
          <w:p w:rsidR="00D242D7" w:rsidRPr="00430E1C" w:rsidRDefault="00D242D7" w:rsidP="002F406D">
            <w:pPr>
              <w:rPr>
                <w:rFonts w:ascii="Tahoma" w:eastAsia="Helvetica-Light" w:hAnsi="Tahoma" w:cs="Tahoma"/>
                <w:sz w:val="16"/>
                <w:szCs w:val="16"/>
              </w:rPr>
            </w:pPr>
            <w:r w:rsidRPr="00430E1C">
              <w:rPr>
                <w:rFonts w:ascii="Tahoma" w:hAnsi="Tahoma" w:cs="Tahoma"/>
                <w:b/>
                <w:bCs/>
                <w:sz w:val="16"/>
                <w:szCs w:val="16"/>
              </w:rPr>
              <w:t xml:space="preserve">BE.7.1.1.1. </w:t>
            </w:r>
            <w:r w:rsidRPr="00430E1C">
              <w:rPr>
                <w:rFonts w:ascii="Tahoma" w:hAnsi="Tahoma" w:cs="Tahoma"/>
                <w:bCs/>
                <w:sz w:val="16"/>
                <w:szCs w:val="16"/>
              </w:rPr>
              <w:t>Bireysel sporlara hazırlayıcı oyun ve etkinliklerdeki hareket becerilerini artan bir doğrulukla sergiler.</w:t>
            </w:r>
          </w:p>
        </w:tc>
        <w:tc>
          <w:tcPr>
            <w:tcW w:w="3195" w:type="dxa"/>
            <w:shd w:val="clear" w:color="auto" w:fill="FFFFFF"/>
            <w:vAlign w:val="center"/>
          </w:tcPr>
          <w:p w:rsidR="00D242D7" w:rsidRPr="00A87685" w:rsidRDefault="00D242D7" w:rsidP="002F406D">
            <w:pPr>
              <w:jc w:val="both"/>
              <w:rPr>
                <w:rFonts w:ascii="Tahoma" w:hAnsi="Tahoma" w:cs="Tahoma"/>
                <w:sz w:val="16"/>
                <w:szCs w:val="16"/>
              </w:rPr>
            </w:pPr>
            <w:r w:rsidRPr="00A87685">
              <w:rPr>
                <w:rFonts w:ascii="Tahoma" w:hAnsi="Tahoma" w:cs="Tahoma"/>
                <w:b/>
                <w:bCs/>
                <w:sz w:val="16"/>
                <w:szCs w:val="16"/>
              </w:rPr>
              <w:sym w:font="Webdings" w:char="F048"/>
            </w:r>
            <w:r>
              <w:rPr>
                <w:rFonts w:ascii="Tahoma" w:hAnsi="Tahoma" w:cs="Tahoma"/>
                <w:b/>
                <w:sz w:val="16"/>
                <w:szCs w:val="16"/>
              </w:rPr>
              <w:t xml:space="preserve"> ‘Engellerden atlıyorum</w:t>
            </w:r>
            <w:r w:rsidRPr="00A87685">
              <w:rPr>
                <w:rFonts w:ascii="Tahoma" w:hAnsi="Tahoma" w:cs="Tahoma"/>
                <w:b/>
                <w:sz w:val="16"/>
                <w:szCs w:val="16"/>
              </w:rPr>
              <w:t>’:</w:t>
            </w:r>
            <w:r w:rsidRPr="00A87685">
              <w:rPr>
                <w:rFonts w:ascii="Tahoma" w:hAnsi="Tahoma" w:cs="Tahoma"/>
                <w:sz w:val="16"/>
                <w:szCs w:val="16"/>
              </w:rPr>
              <w:t xml:space="preserve"> Öğrenciler</w:t>
            </w:r>
            <w:r>
              <w:rPr>
                <w:rFonts w:ascii="Tahoma" w:hAnsi="Tahoma" w:cs="Tahoma"/>
                <w:sz w:val="16"/>
                <w:szCs w:val="16"/>
              </w:rPr>
              <w:t>e çeşitli engellerden atlama oyunları ve etkinlikleri</w:t>
            </w:r>
            <w:r w:rsidRPr="00A87685">
              <w:rPr>
                <w:rFonts w:ascii="Tahoma" w:hAnsi="Tahoma" w:cs="Tahoma"/>
                <w:sz w:val="16"/>
                <w:szCs w:val="16"/>
              </w:rPr>
              <w:t xml:space="preserve"> yaptırılır.</w:t>
            </w:r>
            <w:r>
              <w:rPr>
                <w:rFonts w:ascii="Tahoma" w:hAnsi="Tahoma" w:cs="Tahoma"/>
                <w:sz w:val="16"/>
                <w:szCs w:val="16"/>
              </w:rPr>
              <w:t xml:space="preserve"> </w:t>
            </w:r>
            <w:r>
              <w:rPr>
                <w:rFonts w:ascii="Tahoma" w:hAnsi="Tahoma" w:cs="Tahoma"/>
                <w:color w:val="000000"/>
                <w:sz w:val="16"/>
                <w:szCs w:val="16"/>
              </w:rPr>
              <w:t xml:space="preserve">(Temel Hareket Becerileri </w:t>
            </w:r>
            <w:r>
              <w:rPr>
                <w:rFonts w:ascii="Tahoma" w:hAnsi="Tahoma" w:cs="Tahoma"/>
                <w:iCs/>
                <w:color w:val="000000"/>
                <w:sz w:val="16"/>
                <w:szCs w:val="16"/>
              </w:rPr>
              <w:t>Sarı FEK – 3,4,13,28: Atlama, Konma, Koşma, Bayrak Yarışı kartları kullanılır)</w:t>
            </w:r>
            <w:r w:rsidRPr="00BA4E65">
              <w:rPr>
                <w:rFonts w:ascii="Tahoma" w:hAnsi="Tahoma" w:cs="Tahoma"/>
                <w:iCs/>
                <w:color w:val="FF0000"/>
                <w:sz w:val="16"/>
                <w:szCs w:val="16"/>
              </w:rPr>
              <w:t xml:space="preserve"> Oyun ve etkinliklerde eşitlik, saygı ve yardımseverlik değerleri üzerinde durulur.</w:t>
            </w:r>
          </w:p>
        </w:tc>
        <w:tc>
          <w:tcPr>
            <w:tcW w:w="1034" w:type="dxa"/>
            <w:shd w:val="clear" w:color="auto" w:fill="FFFFFF"/>
            <w:vAlign w:val="center"/>
          </w:tcPr>
          <w:p w:rsidR="00D242D7" w:rsidRPr="000875F6" w:rsidRDefault="00D242D7" w:rsidP="002F406D">
            <w:pPr>
              <w:jc w:val="center"/>
              <w:rPr>
                <w:rFonts w:ascii="Tahoma" w:hAnsi="Tahoma" w:cs="Tahoma"/>
                <w:sz w:val="16"/>
                <w:szCs w:val="16"/>
              </w:rPr>
            </w:pPr>
            <w:r w:rsidRPr="000875F6">
              <w:rPr>
                <w:rFonts w:ascii="Tahoma" w:eastAsia="Helvetica-Light" w:hAnsi="Tahoma" w:cs="Tahoma"/>
                <w:sz w:val="16"/>
                <w:szCs w:val="16"/>
              </w:rPr>
              <w:t>Komut, alıştırma, eşli çalışma, katılım,</w:t>
            </w:r>
          </w:p>
        </w:tc>
        <w:tc>
          <w:tcPr>
            <w:tcW w:w="1097" w:type="dxa"/>
            <w:shd w:val="clear" w:color="auto" w:fill="FFFFFF"/>
            <w:vAlign w:val="center"/>
          </w:tcPr>
          <w:p w:rsidR="00D242D7" w:rsidRPr="000875F6" w:rsidRDefault="00D242D7" w:rsidP="002F406D">
            <w:pPr>
              <w:jc w:val="center"/>
              <w:rPr>
                <w:rFonts w:ascii="Tahoma" w:hAnsi="Tahoma" w:cs="Tahoma"/>
                <w:sz w:val="16"/>
                <w:szCs w:val="16"/>
              </w:rPr>
            </w:pPr>
            <w:r w:rsidRPr="000875F6">
              <w:rPr>
                <w:rFonts w:ascii="Tahoma" w:hAnsi="Tahoma" w:cs="Tahoma"/>
                <w:sz w:val="16"/>
                <w:szCs w:val="16"/>
              </w:rPr>
              <w:t>Spor</w:t>
            </w:r>
            <w:r w:rsidRPr="000875F6">
              <w:rPr>
                <w:rFonts w:ascii="Tahoma" w:hAnsi="Tahoma" w:cs="Tahoma"/>
                <w:spacing w:val="3"/>
                <w:sz w:val="16"/>
                <w:szCs w:val="16"/>
              </w:rPr>
              <w:t xml:space="preserve"> </w:t>
            </w:r>
            <w:r>
              <w:rPr>
                <w:rFonts w:ascii="Tahoma" w:hAnsi="Tahoma" w:cs="Tahoma"/>
                <w:sz w:val="16"/>
                <w:szCs w:val="16"/>
              </w:rPr>
              <w:t xml:space="preserve">giysileri, metre </w:t>
            </w:r>
            <w:r w:rsidRPr="000875F6">
              <w:rPr>
                <w:rFonts w:ascii="Tahoma" w:hAnsi="Tahoma" w:cs="Tahoma"/>
                <w:sz w:val="16"/>
                <w:szCs w:val="16"/>
              </w:rPr>
              <w:t>vb.</w:t>
            </w:r>
          </w:p>
        </w:tc>
      </w:tr>
      <w:tr w:rsidR="00D242D7" w:rsidRPr="000875F6" w:rsidTr="0016386F">
        <w:trPr>
          <w:cantSplit/>
          <w:trHeight w:val="1374"/>
          <w:jc w:val="center"/>
        </w:trPr>
        <w:tc>
          <w:tcPr>
            <w:tcW w:w="457" w:type="dxa"/>
            <w:vMerge/>
            <w:shd w:val="clear" w:color="auto" w:fill="FFFFFF"/>
            <w:textDirection w:val="btLr"/>
          </w:tcPr>
          <w:p w:rsidR="00D242D7" w:rsidRPr="000875F6" w:rsidRDefault="00D242D7" w:rsidP="002F406D">
            <w:pPr>
              <w:ind w:left="113" w:right="113"/>
              <w:jc w:val="center"/>
              <w:rPr>
                <w:rFonts w:ascii="Tahoma" w:hAnsi="Tahoma" w:cs="Tahoma"/>
                <w:sz w:val="16"/>
                <w:szCs w:val="16"/>
              </w:rPr>
            </w:pPr>
          </w:p>
        </w:tc>
        <w:tc>
          <w:tcPr>
            <w:tcW w:w="284" w:type="dxa"/>
            <w:shd w:val="clear" w:color="auto" w:fill="FFFFFF"/>
            <w:tcMar>
              <w:left w:w="68" w:type="dxa"/>
            </w:tcMar>
            <w:vAlign w:val="center"/>
          </w:tcPr>
          <w:p w:rsidR="00D242D7" w:rsidRPr="000875F6" w:rsidRDefault="00D242D7" w:rsidP="002F406D">
            <w:pPr>
              <w:jc w:val="center"/>
              <w:rPr>
                <w:rFonts w:ascii="Tahoma" w:hAnsi="Tahoma" w:cs="Tahoma"/>
                <w:b/>
                <w:sz w:val="16"/>
                <w:szCs w:val="16"/>
              </w:rPr>
            </w:pPr>
            <w:r>
              <w:rPr>
                <w:rFonts w:ascii="Tahoma" w:hAnsi="Tahoma" w:cs="Tahoma"/>
                <w:b/>
                <w:sz w:val="16"/>
                <w:szCs w:val="16"/>
              </w:rPr>
              <w:t>3</w:t>
            </w:r>
          </w:p>
        </w:tc>
        <w:tc>
          <w:tcPr>
            <w:tcW w:w="411" w:type="dxa"/>
            <w:shd w:val="clear" w:color="auto" w:fill="FFFFFF"/>
            <w:tcMar>
              <w:left w:w="68" w:type="dxa"/>
            </w:tcMar>
            <w:textDirection w:val="btLr"/>
            <w:vAlign w:val="center"/>
          </w:tcPr>
          <w:p w:rsidR="00D242D7" w:rsidRPr="000875F6" w:rsidRDefault="00D242D7" w:rsidP="002F406D">
            <w:pPr>
              <w:ind w:left="113" w:right="113"/>
              <w:jc w:val="center"/>
              <w:rPr>
                <w:rFonts w:ascii="Tahoma" w:hAnsi="Tahoma" w:cs="Tahoma"/>
                <w:sz w:val="16"/>
                <w:szCs w:val="16"/>
              </w:rPr>
            </w:pPr>
            <w:r>
              <w:rPr>
                <w:rFonts w:ascii="Tahoma" w:hAnsi="Tahoma" w:cs="Tahoma"/>
                <w:sz w:val="16"/>
                <w:szCs w:val="16"/>
              </w:rPr>
              <w:t>14-18</w:t>
            </w:r>
          </w:p>
          <w:p w:rsidR="00D242D7" w:rsidRPr="000875F6" w:rsidRDefault="00D242D7" w:rsidP="002F406D">
            <w:pPr>
              <w:ind w:left="113" w:right="113"/>
              <w:jc w:val="center"/>
              <w:rPr>
                <w:rFonts w:ascii="Tahoma" w:hAnsi="Tahoma" w:cs="Tahoma"/>
                <w:sz w:val="16"/>
                <w:szCs w:val="16"/>
              </w:rPr>
            </w:pPr>
            <w:r>
              <w:rPr>
                <w:rFonts w:ascii="Tahoma" w:hAnsi="Tahoma" w:cs="Tahoma"/>
                <w:sz w:val="16"/>
                <w:szCs w:val="16"/>
              </w:rPr>
              <w:t>Eylül</w:t>
            </w:r>
            <w:r w:rsidRPr="000875F6">
              <w:rPr>
                <w:rFonts w:ascii="Tahoma" w:hAnsi="Tahoma" w:cs="Tahoma"/>
                <w:sz w:val="16"/>
                <w:szCs w:val="16"/>
              </w:rPr>
              <w:t xml:space="preserve"> </w:t>
            </w:r>
            <w:r>
              <w:rPr>
                <w:rFonts w:ascii="Tahoma" w:hAnsi="Tahoma" w:cs="Tahoma"/>
                <w:sz w:val="16"/>
                <w:szCs w:val="16"/>
              </w:rPr>
              <w:t>2020</w:t>
            </w:r>
          </w:p>
        </w:tc>
        <w:tc>
          <w:tcPr>
            <w:tcW w:w="236" w:type="dxa"/>
            <w:shd w:val="clear" w:color="auto" w:fill="FFFFFF"/>
            <w:tcMar>
              <w:left w:w="68" w:type="dxa"/>
            </w:tcMar>
            <w:vAlign w:val="center"/>
          </w:tcPr>
          <w:p w:rsidR="00D242D7" w:rsidRPr="000875F6" w:rsidRDefault="00D242D7" w:rsidP="002F406D">
            <w:pPr>
              <w:jc w:val="center"/>
              <w:rPr>
                <w:rFonts w:ascii="Tahoma" w:hAnsi="Tahoma" w:cs="Tahoma"/>
                <w:sz w:val="16"/>
                <w:szCs w:val="16"/>
              </w:rPr>
            </w:pPr>
            <w:r w:rsidRPr="000875F6">
              <w:rPr>
                <w:rFonts w:ascii="Tahoma" w:hAnsi="Tahoma" w:cs="Tahoma"/>
                <w:sz w:val="16"/>
                <w:szCs w:val="16"/>
              </w:rPr>
              <w:t>2</w:t>
            </w:r>
          </w:p>
        </w:tc>
        <w:tc>
          <w:tcPr>
            <w:tcW w:w="895" w:type="dxa"/>
            <w:shd w:val="clear" w:color="auto" w:fill="FFFFFF"/>
            <w:vAlign w:val="center"/>
          </w:tcPr>
          <w:p w:rsidR="00D242D7" w:rsidRPr="000875F6" w:rsidRDefault="00D242D7" w:rsidP="002F406D">
            <w:pPr>
              <w:jc w:val="center"/>
              <w:rPr>
                <w:rFonts w:ascii="Tahoma" w:hAnsi="Tahoma" w:cs="Tahoma"/>
                <w:bCs/>
                <w:color w:val="000000"/>
                <w:sz w:val="16"/>
                <w:szCs w:val="16"/>
              </w:rPr>
            </w:pPr>
            <w:r w:rsidRPr="000875F6">
              <w:rPr>
                <w:rFonts w:ascii="Tahoma" w:hAnsi="Tahoma" w:cs="Tahoma"/>
                <w:bCs/>
                <w:color w:val="000000"/>
                <w:sz w:val="16"/>
                <w:szCs w:val="16"/>
              </w:rPr>
              <w:t>5.2. Aktif ve sağlıklı hayat öğrenme alanı</w:t>
            </w:r>
          </w:p>
        </w:tc>
        <w:tc>
          <w:tcPr>
            <w:tcW w:w="916" w:type="dxa"/>
            <w:shd w:val="clear" w:color="auto" w:fill="FFFFFF"/>
            <w:vAlign w:val="center"/>
          </w:tcPr>
          <w:p w:rsidR="00D242D7" w:rsidRPr="000875F6" w:rsidRDefault="00D242D7" w:rsidP="002F406D">
            <w:pPr>
              <w:jc w:val="center"/>
              <w:rPr>
                <w:rFonts w:ascii="Tahoma" w:hAnsi="Tahoma" w:cs="Tahoma"/>
                <w:sz w:val="16"/>
                <w:szCs w:val="16"/>
              </w:rPr>
            </w:pPr>
            <w:r w:rsidRPr="000875F6">
              <w:rPr>
                <w:rFonts w:ascii="Tahoma" w:hAnsi="Tahoma" w:cs="Tahoma"/>
                <w:bCs/>
                <w:color w:val="000000"/>
                <w:sz w:val="16"/>
                <w:szCs w:val="16"/>
              </w:rPr>
              <w:t>5.2.2. Fiziksel Etkinlik Kavramları, İlkeleri ve İlgili Hayat Becerileri</w:t>
            </w:r>
          </w:p>
        </w:tc>
        <w:tc>
          <w:tcPr>
            <w:tcW w:w="2312" w:type="dxa"/>
            <w:shd w:val="clear" w:color="auto" w:fill="FFFFFF"/>
            <w:vAlign w:val="center"/>
          </w:tcPr>
          <w:p w:rsidR="00D242D7" w:rsidRPr="00430E1C" w:rsidRDefault="00D242D7" w:rsidP="002F406D">
            <w:pPr>
              <w:rPr>
                <w:rFonts w:ascii="Tahoma" w:eastAsia="Helvetica-Light" w:hAnsi="Tahoma" w:cs="Tahoma"/>
                <w:color w:val="000000"/>
                <w:sz w:val="16"/>
                <w:szCs w:val="16"/>
              </w:rPr>
            </w:pPr>
            <w:r w:rsidRPr="00430E1C">
              <w:rPr>
                <w:rFonts w:ascii="Tahoma" w:hAnsi="Tahoma" w:cs="Tahoma"/>
                <w:b/>
                <w:bCs/>
                <w:sz w:val="16"/>
                <w:szCs w:val="16"/>
              </w:rPr>
              <w:t xml:space="preserve">BE.7.1.1.2. </w:t>
            </w:r>
            <w:r w:rsidRPr="00430E1C">
              <w:rPr>
                <w:rFonts w:ascii="Tahoma" w:eastAsia="Helvetica-Light" w:hAnsi="Tahoma" w:cs="Tahoma"/>
                <w:sz w:val="16"/>
                <w:szCs w:val="16"/>
              </w:rPr>
              <w:t>Takım sporlarına hazırlayıcı oyun ve etkinliklerdeki hareket becerilerini artan bir doğrulukla sergiler.</w:t>
            </w:r>
          </w:p>
          <w:p w:rsidR="00D242D7" w:rsidRPr="00430E1C" w:rsidRDefault="00D242D7" w:rsidP="002F406D">
            <w:pPr>
              <w:rPr>
                <w:rFonts w:ascii="Tahoma" w:hAnsi="Tahoma" w:cs="Tahoma"/>
                <w:color w:val="000000"/>
                <w:sz w:val="16"/>
                <w:szCs w:val="16"/>
              </w:rPr>
            </w:pPr>
            <w:r w:rsidRPr="00430E1C">
              <w:rPr>
                <w:rFonts w:ascii="Tahoma" w:hAnsi="Tahoma" w:cs="Tahoma"/>
                <w:b/>
                <w:bCs/>
                <w:sz w:val="16"/>
                <w:szCs w:val="16"/>
              </w:rPr>
              <w:t xml:space="preserve">BE.7.1.2.6. </w:t>
            </w:r>
            <w:r w:rsidRPr="00430E1C">
              <w:rPr>
                <w:rFonts w:ascii="Tahoma" w:eastAsia="Helvetica-Light" w:hAnsi="Tahoma" w:cs="Tahoma"/>
                <w:sz w:val="16"/>
                <w:szCs w:val="16"/>
              </w:rPr>
              <w:t>Sporlara hazırlayıcı oyun ve etkinliklerde adil oyun anlayışına uygun davranır.</w:t>
            </w:r>
          </w:p>
        </w:tc>
        <w:tc>
          <w:tcPr>
            <w:tcW w:w="3195" w:type="dxa"/>
            <w:shd w:val="clear" w:color="auto" w:fill="FFFFFF"/>
            <w:vAlign w:val="center"/>
          </w:tcPr>
          <w:p w:rsidR="00D242D7" w:rsidRPr="00430E1C" w:rsidRDefault="00D242D7" w:rsidP="002F406D">
            <w:pPr>
              <w:rPr>
                <w:rFonts w:ascii="Tahoma" w:hAnsi="Tahoma" w:cs="Tahoma"/>
                <w:sz w:val="16"/>
                <w:szCs w:val="16"/>
              </w:rPr>
            </w:pPr>
            <w:r w:rsidRPr="00430E1C">
              <w:rPr>
                <w:rFonts w:ascii="Tahoma" w:hAnsi="Tahoma" w:cs="Tahoma"/>
                <w:bCs/>
                <w:sz w:val="16"/>
                <w:szCs w:val="16"/>
              </w:rPr>
              <w:sym w:font="Webdings" w:char="F048"/>
            </w:r>
            <w:r w:rsidRPr="00430E1C">
              <w:rPr>
                <w:rFonts w:ascii="Tahoma" w:hAnsi="Tahoma" w:cs="Tahoma"/>
                <w:bCs/>
                <w:sz w:val="16"/>
                <w:szCs w:val="16"/>
              </w:rPr>
              <w:t xml:space="preserve">  ‘</w:t>
            </w:r>
            <w:r>
              <w:rPr>
                <w:rFonts w:ascii="Tahoma" w:hAnsi="Tahoma" w:cs="Tahoma"/>
                <w:b/>
                <w:bCs/>
                <w:sz w:val="16"/>
                <w:szCs w:val="16"/>
              </w:rPr>
              <w:t>T</w:t>
            </w:r>
            <w:r w:rsidRPr="00430E1C">
              <w:rPr>
                <w:rFonts w:ascii="Tahoma" w:hAnsi="Tahoma" w:cs="Tahoma"/>
                <w:b/>
                <w:bCs/>
                <w:sz w:val="16"/>
                <w:szCs w:val="16"/>
              </w:rPr>
              <w:t xml:space="preserve">ut ve fırlat’: </w:t>
            </w:r>
            <w:r w:rsidRPr="00430E1C">
              <w:rPr>
                <w:rFonts w:ascii="Tahoma" w:hAnsi="Tahoma" w:cs="Tahoma"/>
                <w:iCs/>
                <w:color w:val="000000"/>
                <w:sz w:val="16"/>
                <w:szCs w:val="16"/>
              </w:rPr>
              <w:t xml:space="preserve">Öğrencilere bir poşete ya da çoraba kum doldurarak gülle yapmaları istenir. Daha sonra gülleyi nasıl atacağına dair bilgi verilir. </w:t>
            </w:r>
            <w:r w:rsidRPr="00430E1C">
              <w:rPr>
                <w:rFonts w:ascii="Tahoma" w:hAnsi="Tahoma" w:cs="Tahoma"/>
                <w:color w:val="000000"/>
                <w:sz w:val="16"/>
                <w:szCs w:val="16"/>
              </w:rPr>
              <w:t>Öğrencilerden gülleyi kurallara uygun olarak en uzağa atmaları istenir.</w:t>
            </w:r>
          </w:p>
        </w:tc>
        <w:tc>
          <w:tcPr>
            <w:tcW w:w="1034" w:type="dxa"/>
            <w:shd w:val="clear" w:color="auto" w:fill="FFFFFF"/>
            <w:vAlign w:val="center"/>
          </w:tcPr>
          <w:p w:rsidR="00D242D7" w:rsidRPr="000875F6" w:rsidRDefault="00D242D7" w:rsidP="002F406D">
            <w:pPr>
              <w:jc w:val="center"/>
              <w:rPr>
                <w:rFonts w:ascii="Tahoma" w:hAnsi="Tahoma" w:cs="Tahoma"/>
                <w:sz w:val="16"/>
                <w:szCs w:val="16"/>
              </w:rPr>
            </w:pPr>
            <w:r w:rsidRPr="000875F6">
              <w:rPr>
                <w:rFonts w:ascii="Tahoma" w:eastAsia="Helvetica-Light" w:hAnsi="Tahoma" w:cs="Tahoma"/>
                <w:sz w:val="16"/>
                <w:szCs w:val="16"/>
              </w:rPr>
              <w:t>Komut, alıştırma, eşli çalışma, katılım,</w:t>
            </w:r>
          </w:p>
        </w:tc>
        <w:tc>
          <w:tcPr>
            <w:tcW w:w="1097" w:type="dxa"/>
            <w:shd w:val="clear" w:color="auto" w:fill="FFFFFF"/>
            <w:vAlign w:val="center"/>
          </w:tcPr>
          <w:p w:rsidR="00D242D7" w:rsidRPr="000875F6" w:rsidRDefault="00D242D7" w:rsidP="002F406D">
            <w:pPr>
              <w:jc w:val="center"/>
              <w:rPr>
                <w:rFonts w:ascii="Tahoma" w:hAnsi="Tahoma" w:cs="Tahoma"/>
                <w:sz w:val="16"/>
                <w:szCs w:val="16"/>
              </w:rPr>
            </w:pPr>
            <w:r w:rsidRPr="000875F6">
              <w:rPr>
                <w:rFonts w:ascii="Tahoma" w:hAnsi="Tahoma" w:cs="Tahoma"/>
                <w:sz w:val="16"/>
                <w:szCs w:val="16"/>
              </w:rPr>
              <w:t>Spor</w:t>
            </w:r>
            <w:r w:rsidRPr="000875F6">
              <w:rPr>
                <w:rFonts w:ascii="Tahoma" w:hAnsi="Tahoma" w:cs="Tahoma"/>
                <w:spacing w:val="3"/>
                <w:sz w:val="16"/>
                <w:szCs w:val="16"/>
              </w:rPr>
              <w:t xml:space="preserve"> </w:t>
            </w:r>
            <w:r>
              <w:rPr>
                <w:rFonts w:ascii="Tahoma" w:hAnsi="Tahoma" w:cs="Tahoma"/>
                <w:sz w:val="16"/>
                <w:szCs w:val="16"/>
              </w:rPr>
              <w:t xml:space="preserve">giysileri, metre </w:t>
            </w:r>
            <w:r w:rsidRPr="000875F6">
              <w:rPr>
                <w:rFonts w:ascii="Tahoma" w:hAnsi="Tahoma" w:cs="Tahoma"/>
                <w:sz w:val="16"/>
                <w:szCs w:val="16"/>
              </w:rPr>
              <w:t>vb.</w:t>
            </w:r>
          </w:p>
        </w:tc>
      </w:tr>
    </w:tbl>
    <w:p w:rsidR="00D242D7" w:rsidRDefault="00D242D7" w:rsidP="00D242D7">
      <w:pPr>
        <w:spacing w:line="259" w:lineRule="auto"/>
        <w:ind w:firstLine="708"/>
        <w:jc w:val="both"/>
        <w:rPr>
          <w:b/>
        </w:rPr>
      </w:pPr>
    </w:p>
    <w:p w:rsidR="00D242D7" w:rsidRDefault="00D242D7" w:rsidP="00D242D7">
      <w:pPr>
        <w:spacing w:line="259" w:lineRule="auto"/>
        <w:ind w:firstLine="708"/>
        <w:jc w:val="both"/>
        <w:rPr>
          <w:b/>
        </w:rPr>
      </w:pPr>
    </w:p>
    <w:p w:rsidR="00D242D7" w:rsidRDefault="00D242D7" w:rsidP="00D242D7">
      <w:pPr>
        <w:spacing w:line="259" w:lineRule="auto"/>
        <w:ind w:firstLine="708"/>
        <w:jc w:val="both"/>
        <w:rPr>
          <w:b/>
        </w:rPr>
      </w:pPr>
    </w:p>
    <w:p w:rsidR="00D242D7" w:rsidRDefault="00D242D7" w:rsidP="00D242D7">
      <w:pPr>
        <w:spacing w:line="259" w:lineRule="auto"/>
        <w:ind w:firstLine="708"/>
        <w:jc w:val="both"/>
        <w:rPr>
          <w:b/>
        </w:rPr>
      </w:pPr>
    </w:p>
    <w:p w:rsidR="00D242D7" w:rsidRDefault="00D242D7" w:rsidP="00D242D7">
      <w:pPr>
        <w:spacing w:line="259" w:lineRule="auto"/>
        <w:ind w:firstLine="708"/>
        <w:jc w:val="both"/>
        <w:rPr>
          <w:b/>
        </w:rPr>
      </w:pPr>
    </w:p>
    <w:p w:rsidR="00D242D7" w:rsidRDefault="00D242D7" w:rsidP="00D242D7">
      <w:pPr>
        <w:spacing w:line="259" w:lineRule="auto"/>
        <w:ind w:firstLine="708"/>
        <w:jc w:val="both"/>
        <w:rPr>
          <w:b/>
        </w:rPr>
      </w:pPr>
    </w:p>
    <w:p w:rsidR="00D242D7" w:rsidRDefault="00D242D7" w:rsidP="00D242D7">
      <w:pPr>
        <w:spacing w:line="259" w:lineRule="auto"/>
        <w:ind w:firstLine="708"/>
        <w:jc w:val="both"/>
        <w:rPr>
          <w:b/>
        </w:rPr>
      </w:pPr>
    </w:p>
    <w:p w:rsidR="00D242D7" w:rsidRDefault="00D242D7" w:rsidP="00D242D7">
      <w:pPr>
        <w:spacing w:line="259" w:lineRule="auto"/>
        <w:ind w:firstLine="708"/>
        <w:jc w:val="both"/>
        <w:rPr>
          <w:b/>
        </w:rPr>
      </w:pPr>
    </w:p>
    <w:p w:rsidR="00D242D7" w:rsidRDefault="00D242D7" w:rsidP="00D242D7">
      <w:pPr>
        <w:spacing w:line="259" w:lineRule="auto"/>
        <w:ind w:firstLine="708"/>
        <w:jc w:val="both"/>
        <w:rPr>
          <w:b/>
        </w:rPr>
      </w:pPr>
    </w:p>
    <w:p w:rsidR="00D242D7" w:rsidRPr="004218D4" w:rsidRDefault="00D242D7" w:rsidP="00D242D7">
      <w:pPr>
        <w:spacing w:line="259" w:lineRule="auto"/>
        <w:ind w:firstLine="708"/>
        <w:jc w:val="both"/>
        <w:rPr>
          <w:b/>
        </w:rPr>
      </w:pPr>
      <w:r>
        <w:rPr>
          <w:b/>
        </w:rPr>
        <w:lastRenderedPageBreak/>
        <w:t>8</w:t>
      </w:r>
      <w:r w:rsidRPr="004218D4">
        <w:rPr>
          <w:b/>
        </w:rPr>
        <w:t>. Sınıflar Telafi Eğitimi Planı</w:t>
      </w:r>
    </w:p>
    <w:p w:rsidR="00D242D7" w:rsidRDefault="00D242D7" w:rsidP="00D242D7">
      <w:pPr>
        <w:spacing w:line="259" w:lineRule="auto"/>
        <w:ind w:firstLine="708"/>
        <w:jc w:val="both"/>
        <w:rPr>
          <w:szCs w:val="24"/>
        </w:rPr>
      </w:pPr>
    </w:p>
    <w:p w:rsidR="00D242D7" w:rsidRPr="004218D4" w:rsidRDefault="00D242D7" w:rsidP="00D242D7">
      <w:pPr>
        <w:pStyle w:val="stbilgi"/>
        <w:jc w:val="center"/>
        <w:rPr>
          <w:b w:val="0"/>
          <w:sz w:val="22"/>
        </w:rPr>
      </w:pPr>
      <w:r w:rsidRPr="004218D4">
        <w:rPr>
          <w:sz w:val="22"/>
        </w:rPr>
        <w:t xml:space="preserve">2019-2020 EĞİTİM VE ÖĞRETİM YILI TOKİ  ORTAOKULU </w:t>
      </w:r>
    </w:p>
    <w:p w:rsidR="00D242D7" w:rsidRPr="004218D4" w:rsidRDefault="00D242D7" w:rsidP="00D242D7">
      <w:pPr>
        <w:pStyle w:val="stbilgi"/>
        <w:jc w:val="center"/>
        <w:rPr>
          <w:b w:val="0"/>
          <w:sz w:val="22"/>
        </w:rPr>
      </w:pPr>
      <w:r>
        <w:rPr>
          <w:sz w:val="22"/>
        </w:rPr>
        <w:t>8</w:t>
      </w:r>
      <w:r w:rsidRPr="004218D4">
        <w:rPr>
          <w:sz w:val="22"/>
        </w:rPr>
        <w:t>. SINIFLAR BEDEN EĞİTİMİ VE SPOR DERSİ ÜNİTELENDİRİLMİŞ TELAFİ PLANI</w:t>
      </w:r>
    </w:p>
    <w:p w:rsidR="00D242D7" w:rsidRDefault="00D242D7" w:rsidP="00D242D7">
      <w:pPr>
        <w:spacing w:line="259" w:lineRule="auto"/>
        <w:ind w:firstLine="708"/>
        <w:jc w:val="both"/>
        <w:rPr>
          <w:szCs w:val="24"/>
        </w:rPr>
      </w:pPr>
    </w:p>
    <w:p w:rsidR="00D242D7" w:rsidRDefault="00D242D7" w:rsidP="00D242D7">
      <w:pPr>
        <w:spacing w:line="259" w:lineRule="auto"/>
        <w:ind w:firstLine="708"/>
        <w:jc w:val="both"/>
        <w:rPr>
          <w:szCs w:val="24"/>
        </w:rPr>
      </w:pPr>
    </w:p>
    <w:tbl>
      <w:tblPr>
        <w:tblW w:w="107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418"/>
        <w:gridCol w:w="284"/>
        <w:gridCol w:w="412"/>
        <w:gridCol w:w="196"/>
        <w:gridCol w:w="895"/>
        <w:gridCol w:w="916"/>
        <w:gridCol w:w="2312"/>
        <w:gridCol w:w="3195"/>
        <w:gridCol w:w="1034"/>
        <w:gridCol w:w="1097"/>
      </w:tblGrid>
      <w:tr w:rsidR="00D242D7" w:rsidRPr="000875F6" w:rsidTr="0016386F">
        <w:trPr>
          <w:cantSplit/>
          <w:trHeight w:val="1000"/>
          <w:jc w:val="center"/>
        </w:trPr>
        <w:tc>
          <w:tcPr>
            <w:tcW w:w="418" w:type="dxa"/>
            <w:shd w:val="clear" w:color="auto" w:fill="FFFFFF"/>
            <w:tcMar>
              <w:left w:w="0" w:type="dxa"/>
            </w:tcMar>
            <w:textDirection w:val="btLr"/>
            <w:vAlign w:val="center"/>
          </w:tcPr>
          <w:p w:rsidR="00D242D7" w:rsidRPr="000875F6" w:rsidRDefault="00D242D7" w:rsidP="002F406D">
            <w:pPr>
              <w:ind w:left="113" w:right="113"/>
              <w:jc w:val="center"/>
              <w:rPr>
                <w:rFonts w:ascii="Tahoma" w:hAnsi="Tahoma" w:cs="Tahoma"/>
                <w:b/>
                <w:sz w:val="16"/>
                <w:szCs w:val="16"/>
              </w:rPr>
            </w:pPr>
            <w:r w:rsidRPr="000875F6">
              <w:rPr>
                <w:rFonts w:ascii="Tahoma" w:hAnsi="Tahoma" w:cs="Tahoma"/>
                <w:b/>
                <w:sz w:val="16"/>
                <w:szCs w:val="16"/>
              </w:rPr>
              <w:t>AY</w:t>
            </w:r>
          </w:p>
        </w:tc>
        <w:tc>
          <w:tcPr>
            <w:tcW w:w="284" w:type="dxa"/>
            <w:shd w:val="clear" w:color="auto" w:fill="FFFFFF"/>
            <w:tcMar>
              <w:left w:w="0" w:type="dxa"/>
            </w:tcMar>
            <w:textDirection w:val="btLr"/>
            <w:vAlign w:val="center"/>
          </w:tcPr>
          <w:p w:rsidR="00D242D7" w:rsidRPr="000875F6" w:rsidRDefault="00D242D7" w:rsidP="002F406D">
            <w:pPr>
              <w:ind w:left="113" w:right="113"/>
              <w:jc w:val="center"/>
              <w:rPr>
                <w:rFonts w:ascii="Tahoma" w:hAnsi="Tahoma" w:cs="Tahoma"/>
                <w:b/>
                <w:sz w:val="16"/>
                <w:szCs w:val="16"/>
              </w:rPr>
            </w:pPr>
            <w:r w:rsidRPr="000875F6">
              <w:rPr>
                <w:rFonts w:ascii="Tahoma" w:hAnsi="Tahoma" w:cs="Tahoma"/>
                <w:b/>
                <w:sz w:val="16"/>
                <w:szCs w:val="16"/>
              </w:rPr>
              <w:t>HAFTA</w:t>
            </w:r>
          </w:p>
        </w:tc>
        <w:tc>
          <w:tcPr>
            <w:tcW w:w="412" w:type="dxa"/>
            <w:shd w:val="clear" w:color="auto" w:fill="FFFFFF"/>
            <w:tcMar>
              <w:left w:w="0" w:type="dxa"/>
            </w:tcMar>
            <w:textDirection w:val="btLr"/>
            <w:vAlign w:val="center"/>
          </w:tcPr>
          <w:p w:rsidR="00D242D7" w:rsidRPr="000875F6" w:rsidRDefault="00D242D7" w:rsidP="002F406D">
            <w:pPr>
              <w:ind w:left="113" w:right="113"/>
              <w:jc w:val="center"/>
              <w:rPr>
                <w:rFonts w:ascii="Tahoma" w:hAnsi="Tahoma" w:cs="Tahoma"/>
                <w:b/>
                <w:sz w:val="16"/>
                <w:szCs w:val="16"/>
              </w:rPr>
            </w:pPr>
            <w:r w:rsidRPr="000875F6">
              <w:rPr>
                <w:rFonts w:ascii="Tahoma" w:hAnsi="Tahoma" w:cs="Tahoma"/>
                <w:b/>
                <w:sz w:val="16"/>
                <w:szCs w:val="16"/>
              </w:rPr>
              <w:t>TARİH</w:t>
            </w:r>
          </w:p>
        </w:tc>
        <w:tc>
          <w:tcPr>
            <w:tcW w:w="196" w:type="dxa"/>
            <w:shd w:val="clear" w:color="auto" w:fill="FFFFFF"/>
            <w:tcMar>
              <w:left w:w="0" w:type="dxa"/>
            </w:tcMar>
            <w:textDirection w:val="btLr"/>
            <w:vAlign w:val="center"/>
          </w:tcPr>
          <w:p w:rsidR="00D242D7" w:rsidRPr="000875F6" w:rsidRDefault="00D242D7" w:rsidP="002F406D">
            <w:pPr>
              <w:ind w:left="113" w:right="113"/>
              <w:jc w:val="center"/>
              <w:rPr>
                <w:rFonts w:ascii="Tahoma" w:hAnsi="Tahoma" w:cs="Tahoma"/>
                <w:b/>
                <w:sz w:val="16"/>
                <w:szCs w:val="16"/>
              </w:rPr>
            </w:pPr>
            <w:r w:rsidRPr="000875F6">
              <w:rPr>
                <w:rFonts w:ascii="Tahoma" w:hAnsi="Tahoma" w:cs="Tahoma"/>
                <w:b/>
                <w:sz w:val="16"/>
                <w:szCs w:val="16"/>
              </w:rPr>
              <w:t>SAAT</w:t>
            </w:r>
          </w:p>
        </w:tc>
        <w:tc>
          <w:tcPr>
            <w:tcW w:w="895" w:type="dxa"/>
            <w:shd w:val="clear" w:color="auto" w:fill="FFFFFF"/>
            <w:tcMar>
              <w:left w:w="57" w:type="dxa"/>
            </w:tcMar>
            <w:vAlign w:val="center"/>
          </w:tcPr>
          <w:p w:rsidR="00D242D7" w:rsidRPr="000875F6" w:rsidRDefault="00D242D7" w:rsidP="002F406D">
            <w:pPr>
              <w:jc w:val="center"/>
              <w:rPr>
                <w:rFonts w:ascii="Tahoma" w:hAnsi="Tahoma" w:cs="Tahoma"/>
                <w:b/>
                <w:sz w:val="16"/>
                <w:szCs w:val="16"/>
              </w:rPr>
            </w:pPr>
            <w:r w:rsidRPr="000875F6">
              <w:rPr>
                <w:rFonts w:ascii="Tahoma" w:hAnsi="Tahoma" w:cs="Tahoma"/>
                <w:b/>
                <w:sz w:val="16"/>
                <w:szCs w:val="16"/>
              </w:rPr>
              <w:t>ÖĞRENME ALANI</w:t>
            </w:r>
          </w:p>
        </w:tc>
        <w:tc>
          <w:tcPr>
            <w:tcW w:w="916" w:type="dxa"/>
            <w:shd w:val="clear" w:color="auto" w:fill="FFFFFF"/>
            <w:tcMar>
              <w:left w:w="0" w:type="dxa"/>
            </w:tcMar>
            <w:vAlign w:val="center"/>
          </w:tcPr>
          <w:p w:rsidR="00D242D7" w:rsidRPr="000875F6" w:rsidRDefault="00D242D7" w:rsidP="002F406D">
            <w:pPr>
              <w:ind w:left="-66" w:right="-108"/>
              <w:jc w:val="center"/>
              <w:rPr>
                <w:rFonts w:ascii="Tahoma" w:hAnsi="Tahoma" w:cs="Tahoma"/>
                <w:b/>
                <w:sz w:val="16"/>
                <w:szCs w:val="16"/>
              </w:rPr>
            </w:pPr>
            <w:r w:rsidRPr="000875F6">
              <w:rPr>
                <w:rFonts w:ascii="Tahoma" w:hAnsi="Tahoma" w:cs="Tahoma"/>
                <w:b/>
                <w:sz w:val="16"/>
                <w:szCs w:val="16"/>
              </w:rPr>
              <w:t xml:space="preserve">ALT </w:t>
            </w:r>
          </w:p>
          <w:p w:rsidR="00D242D7" w:rsidRPr="000875F6" w:rsidRDefault="00D242D7" w:rsidP="002F406D">
            <w:pPr>
              <w:ind w:left="-66" w:right="-108"/>
              <w:jc w:val="center"/>
              <w:rPr>
                <w:rFonts w:ascii="Tahoma" w:hAnsi="Tahoma" w:cs="Tahoma"/>
                <w:b/>
                <w:sz w:val="16"/>
                <w:szCs w:val="16"/>
              </w:rPr>
            </w:pPr>
            <w:r w:rsidRPr="000875F6">
              <w:rPr>
                <w:rFonts w:ascii="Tahoma" w:hAnsi="Tahoma" w:cs="Tahoma"/>
                <w:b/>
                <w:sz w:val="16"/>
                <w:szCs w:val="16"/>
              </w:rPr>
              <w:t xml:space="preserve">ÖĞRENME </w:t>
            </w:r>
          </w:p>
          <w:p w:rsidR="00D242D7" w:rsidRPr="000875F6" w:rsidRDefault="00D242D7" w:rsidP="002F406D">
            <w:pPr>
              <w:ind w:left="-66" w:right="-108"/>
              <w:jc w:val="center"/>
              <w:rPr>
                <w:rFonts w:ascii="Tahoma" w:hAnsi="Tahoma" w:cs="Tahoma"/>
                <w:b/>
                <w:sz w:val="16"/>
                <w:szCs w:val="16"/>
              </w:rPr>
            </w:pPr>
            <w:r w:rsidRPr="000875F6">
              <w:rPr>
                <w:rFonts w:ascii="Tahoma" w:hAnsi="Tahoma" w:cs="Tahoma"/>
                <w:b/>
                <w:sz w:val="16"/>
                <w:szCs w:val="16"/>
              </w:rPr>
              <w:t>ALANI</w:t>
            </w:r>
          </w:p>
        </w:tc>
        <w:tc>
          <w:tcPr>
            <w:tcW w:w="2312" w:type="dxa"/>
            <w:shd w:val="clear" w:color="auto" w:fill="FFFFFF"/>
            <w:tcMar>
              <w:left w:w="0" w:type="dxa"/>
            </w:tcMar>
            <w:vAlign w:val="center"/>
          </w:tcPr>
          <w:p w:rsidR="00D242D7" w:rsidRPr="000875F6" w:rsidRDefault="00D242D7" w:rsidP="002F406D">
            <w:pPr>
              <w:jc w:val="center"/>
              <w:rPr>
                <w:rFonts w:ascii="Tahoma" w:hAnsi="Tahoma" w:cs="Tahoma"/>
                <w:b/>
                <w:sz w:val="16"/>
                <w:szCs w:val="16"/>
              </w:rPr>
            </w:pPr>
            <w:r w:rsidRPr="000875F6">
              <w:rPr>
                <w:rFonts w:ascii="Tahoma" w:hAnsi="Tahoma" w:cs="Tahoma"/>
                <w:b/>
                <w:sz w:val="16"/>
                <w:szCs w:val="16"/>
              </w:rPr>
              <w:t>KAZANIMLAR</w:t>
            </w:r>
          </w:p>
        </w:tc>
        <w:tc>
          <w:tcPr>
            <w:tcW w:w="3195" w:type="dxa"/>
            <w:shd w:val="clear" w:color="auto" w:fill="FFFFFF"/>
            <w:tcMar>
              <w:left w:w="0" w:type="dxa"/>
            </w:tcMar>
            <w:vAlign w:val="center"/>
          </w:tcPr>
          <w:p w:rsidR="00D242D7" w:rsidRPr="000875F6" w:rsidRDefault="00D242D7" w:rsidP="002F406D">
            <w:pPr>
              <w:jc w:val="center"/>
              <w:rPr>
                <w:rFonts w:ascii="Tahoma" w:hAnsi="Tahoma" w:cs="Tahoma"/>
                <w:b/>
                <w:sz w:val="16"/>
                <w:szCs w:val="16"/>
              </w:rPr>
            </w:pPr>
            <w:r w:rsidRPr="000875F6">
              <w:rPr>
                <w:rFonts w:ascii="Tahoma" w:hAnsi="Tahoma" w:cs="Tahoma"/>
                <w:b/>
                <w:sz w:val="16"/>
                <w:szCs w:val="16"/>
              </w:rPr>
              <w:t>KONU / KAVRAMLAR</w:t>
            </w:r>
          </w:p>
        </w:tc>
        <w:tc>
          <w:tcPr>
            <w:tcW w:w="1034" w:type="dxa"/>
            <w:shd w:val="clear" w:color="auto" w:fill="FFFFFF"/>
            <w:tcMar>
              <w:left w:w="0" w:type="dxa"/>
            </w:tcMar>
            <w:vAlign w:val="center"/>
          </w:tcPr>
          <w:p w:rsidR="00D242D7" w:rsidRPr="000875F6" w:rsidRDefault="00D242D7" w:rsidP="002F406D">
            <w:pPr>
              <w:jc w:val="center"/>
              <w:rPr>
                <w:rFonts w:ascii="Tahoma" w:hAnsi="Tahoma" w:cs="Tahoma"/>
                <w:b/>
                <w:sz w:val="16"/>
                <w:szCs w:val="16"/>
              </w:rPr>
            </w:pPr>
            <w:r w:rsidRPr="000875F6">
              <w:rPr>
                <w:rFonts w:ascii="Tahoma" w:hAnsi="Tahoma" w:cs="Tahoma"/>
                <w:b/>
                <w:sz w:val="16"/>
                <w:szCs w:val="16"/>
              </w:rPr>
              <w:t>ÖĞRENME ÖĞRETME YÖNTEM VE TEKNİKLERİ</w:t>
            </w:r>
          </w:p>
        </w:tc>
        <w:tc>
          <w:tcPr>
            <w:tcW w:w="1097" w:type="dxa"/>
            <w:shd w:val="clear" w:color="auto" w:fill="FFFFFF"/>
            <w:tcMar>
              <w:left w:w="0" w:type="dxa"/>
            </w:tcMar>
            <w:vAlign w:val="center"/>
          </w:tcPr>
          <w:p w:rsidR="00D242D7" w:rsidRPr="000875F6" w:rsidRDefault="00D242D7" w:rsidP="002F406D">
            <w:pPr>
              <w:jc w:val="center"/>
              <w:rPr>
                <w:rFonts w:ascii="Tahoma" w:hAnsi="Tahoma" w:cs="Tahoma"/>
                <w:b/>
                <w:sz w:val="16"/>
                <w:szCs w:val="16"/>
              </w:rPr>
            </w:pPr>
            <w:r w:rsidRPr="000875F6">
              <w:rPr>
                <w:rFonts w:ascii="Tahoma" w:hAnsi="Tahoma" w:cs="Tahoma"/>
                <w:b/>
                <w:sz w:val="16"/>
                <w:szCs w:val="16"/>
              </w:rPr>
              <w:t>KULLANILAN EĞİTİM TEKNOLOJİLERİ. ARAÇ VE GEREÇLERİ</w:t>
            </w:r>
          </w:p>
        </w:tc>
      </w:tr>
      <w:tr w:rsidR="00D242D7" w:rsidRPr="000875F6" w:rsidTr="0016386F">
        <w:trPr>
          <w:cantSplit/>
          <w:trHeight w:val="1308"/>
          <w:jc w:val="center"/>
        </w:trPr>
        <w:tc>
          <w:tcPr>
            <w:tcW w:w="418" w:type="dxa"/>
            <w:vMerge w:val="restart"/>
            <w:shd w:val="clear" w:color="auto" w:fill="FFFFFF"/>
            <w:textDirection w:val="btLr"/>
            <w:vAlign w:val="center"/>
          </w:tcPr>
          <w:p w:rsidR="00D242D7" w:rsidRPr="000875F6" w:rsidRDefault="00D242D7" w:rsidP="002F406D">
            <w:pPr>
              <w:ind w:left="113" w:right="113"/>
              <w:jc w:val="center"/>
              <w:rPr>
                <w:rFonts w:ascii="Tahoma" w:hAnsi="Tahoma" w:cs="Tahoma"/>
                <w:b/>
                <w:sz w:val="16"/>
                <w:szCs w:val="16"/>
              </w:rPr>
            </w:pPr>
            <w:r w:rsidRPr="000875F6">
              <w:rPr>
                <w:rFonts w:ascii="Tahoma" w:hAnsi="Tahoma" w:cs="Tahoma"/>
                <w:b/>
                <w:sz w:val="16"/>
                <w:szCs w:val="16"/>
              </w:rPr>
              <w:t>EYLÜL</w:t>
            </w:r>
          </w:p>
        </w:tc>
        <w:tc>
          <w:tcPr>
            <w:tcW w:w="284" w:type="dxa"/>
            <w:shd w:val="clear" w:color="auto" w:fill="FFFFFF"/>
            <w:tcMar>
              <w:left w:w="68" w:type="dxa"/>
            </w:tcMar>
            <w:vAlign w:val="center"/>
          </w:tcPr>
          <w:p w:rsidR="00D242D7" w:rsidRPr="000875F6" w:rsidRDefault="00D242D7" w:rsidP="002F406D">
            <w:pPr>
              <w:rPr>
                <w:rFonts w:ascii="Tahoma" w:hAnsi="Tahoma" w:cs="Tahoma"/>
                <w:b/>
                <w:sz w:val="16"/>
                <w:szCs w:val="16"/>
              </w:rPr>
            </w:pPr>
            <w:r>
              <w:rPr>
                <w:rFonts w:ascii="Tahoma" w:hAnsi="Tahoma" w:cs="Tahoma"/>
                <w:b/>
                <w:sz w:val="16"/>
                <w:szCs w:val="16"/>
              </w:rPr>
              <w:t>1</w:t>
            </w:r>
          </w:p>
        </w:tc>
        <w:tc>
          <w:tcPr>
            <w:tcW w:w="412" w:type="dxa"/>
            <w:shd w:val="clear" w:color="auto" w:fill="FFFFFF"/>
            <w:tcMar>
              <w:left w:w="68" w:type="dxa"/>
            </w:tcMar>
            <w:textDirection w:val="btLr"/>
            <w:vAlign w:val="center"/>
          </w:tcPr>
          <w:p w:rsidR="00D242D7" w:rsidRPr="000875F6" w:rsidRDefault="00D242D7" w:rsidP="002F406D">
            <w:pPr>
              <w:ind w:left="113" w:right="113"/>
              <w:jc w:val="center"/>
              <w:rPr>
                <w:rFonts w:ascii="Tahoma" w:hAnsi="Tahoma" w:cs="Tahoma"/>
                <w:sz w:val="16"/>
                <w:szCs w:val="16"/>
              </w:rPr>
            </w:pPr>
            <w:r>
              <w:rPr>
                <w:rFonts w:ascii="Tahoma" w:hAnsi="Tahoma" w:cs="Tahoma"/>
                <w:sz w:val="16"/>
                <w:szCs w:val="16"/>
              </w:rPr>
              <w:t>31 Ağustos-04</w:t>
            </w:r>
          </w:p>
          <w:p w:rsidR="00D242D7" w:rsidRPr="000875F6" w:rsidRDefault="00D242D7" w:rsidP="002F406D">
            <w:pPr>
              <w:ind w:left="113" w:right="113"/>
              <w:jc w:val="center"/>
              <w:rPr>
                <w:rFonts w:ascii="Tahoma" w:hAnsi="Tahoma" w:cs="Tahoma"/>
                <w:sz w:val="16"/>
                <w:szCs w:val="16"/>
              </w:rPr>
            </w:pPr>
            <w:r w:rsidRPr="000875F6">
              <w:rPr>
                <w:rFonts w:ascii="Tahoma" w:hAnsi="Tahoma" w:cs="Tahoma"/>
                <w:sz w:val="16"/>
                <w:szCs w:val="16"/>
              </w:rPr>
              <w:t xml:space="preserve">Eylül </w:t>
            </w:r>
            <w:r>
              <w:rPr>
                <w:rFonts w:ascii="Tahoma" w:hAnsi="Tahoma" w:cs="Tahoma"/>
                <w:sz w:val="16"/>
                <w:szCs w:val="16"/>
              </w:rPr>
              <w:t>2020</w:t>
            </w:r>
          </w:p>
        </w:tc>
        <w:tc>
          <w:tcPr>
            <w:tcW w:w="196" w:type="dxa"/>
            <w:shd w:val="clear" w:color="auto" w:fill="FFFFFF"/>
            <w:tcMar>
              <w:left w:w="68" w:type="dxa"/>
            </w:tcMar>
            <w:vAlign w:val="center"/>
          </w:tcPr>
          <w:p w:rsidR="00D242D7" w:rsidRPr="000875F6" w:rsidRDefault="00D242D7" w:rsidP="002F406D">
            <w:pPr>
              <w:jc w:val="center"/>
              <w:rPr>
                <w:rFonts w:ascii="Tahoma" w:hAnsi="Tahoma" w:cs="Tahoma"/>
                <w:sz w:val="16"/>
                <w:szCs w:val="16"/>
              </w:rPr>
            </w:pPr>
            <w:r w:rsidRPr="000875F6">
              <w:rPr>
                <w:rFonts w:ascii="Tahoma" w:hAnsi="Tahoma" w:cs="Tahoma"/>
                <w:sz w:val="16"/>
                <w:szCs w:val="16"/>
              </w:rPr>
              <w:t>2</w:t>
            </w:r>
          </w:p>
        </w:tc>
        <w:tc>
          <w:tcPr>
            <w:tcW w:w="895" w:type="dxa"/>
            <w:shd w:val="clear" w:color="auto" w:fill="FFFFFF"/>
            <w:vAlign w:val="center"/>
          </w:tcPr>
          <w:p w:rsidR="00D242D7" w:rsidRPr="000875F6" w:rsidRDefault="00D242D7" w:rsidP="002F406D">
            <w:pPr>
              <w:ind w:left="-66" w:right="-108"/>
              <w:jc w:val="center"/>
              <w:rPr>
                <w:rFonts w:ascii="Tahoma" w:hAnsi="Tahoma" w:cs="Tahoma"/>
                <w:sz w:val="16"/>
                <w:szCs w:val="16"/>
              </w:rPr>
            </w:pPr>
            <w:r w:rsidRPr="000875F6">
              <w:rPr>
                <w:rFonts w:ascii="Tahoma" w:hAnsi="Tahoma" w:cs="Tahoma"/>
                <w:bCs/>
                <w:color w:val="000000"/>
                <w:sz w:val="16"/>
                <w:szCs w:val="16"/>
              </w:rPr>
              <w:t xml:space="preserve">5.1. </w:t>
            </w:r>
            <w:r>
              <w:rPr>
                <w:rFonts w:ascii="Tahoma" w:hAnsi="Tahoma" w:cs="Tahoma"/>
                <w:bCs/>
                <w:color w:val="000000"/>
                <w:sz w:val="16"/>
                <w:szCs w:val="16"/>
              </w:rPr>
              <w:t>H</w:t>
            </w:r>
            <w:r w:rsidRPr="000875F6">
              <w:rPr>
                <w:rFonts w:ascii="Tahoma" w:hAnsi="Tahoma" w:cs="Tahoma"/>
                <w:bCs/>
                <w:color w:val="000000"/>
                <w:sz w:val="16"/>
                <w:szCs w:val="16"/>
              </w:rPr>
              <w:t>areket yetkinliği öğrenme alanı</w:t>
            </w:r>
          </w:p>
        </w:tc>
        <w:tc>
          <w:tcPr>
            <w:tcW w:w="916" w:type="dxa"/>
            <w:shd w:val="clear" w:color="auto" w:fill="FFFFFF"/>
            <w:vAlign w:val="center"/>
          </w:tcPr>
          <w:p w:rsidR="00D242D7" w:rsidRPr="000875F6" w:rsidRDefault="00D242D7" w:rsidP="002F406D">
            <w:pPr>
              <w:ind w:left="-66" w:right="-108"/>
              <w:jc w:val="center"/>
              <w:rPr>
                <w:rFonts w:ascii="Tahoma" w:hAnsi="Tahoma" w:cs="Tahoma"/>
                <w:sz w:val="16"/>
                <w:szCs w:val="16"/>
              </w:rPr>
            </w:pPr>
            <w:r w:rsidRPr="000875F6">
              <w:rPr>
                <w:rFonts w:ascii="Tahoma" w:hAnsi="Tahoma" w:cs="Tahoma"/>
                <w:bCs/>
                <w:color w:val="000000"/>
                <w:sz w:val="16"/>
                <w:szCs w:val="16"/>
              </w:rPr>
              <w:t>5.1.2. Hareket Kavramları, İlkeleri ve İlgili Hayat Becerileri</w:t>
            </w:r>
          </w:p>
        </w:tc>
        <w:tc>
          <w:tcPr>
            <w:tcW w:w="2312" w:type="dxa"/>
            <w:shd w:val="clear" w:color="auto" w:fill="FFFFFF"/>
            <w:vAlign w:val="center"/>
          </w:tcPr>
          <w:p w:rsidR="00D242D7" w:rsidRPr="00730DA4" w:rsidRDefault="00D242D7" w:rsidP="002F406D">
            <w:pPr>
              <w:rPr>
                <w:rFonts w:ascii="Tahoma" w:eastAsia="Helvetica-Light" w:hAnsi="Tahoma" w:cs="Tahoma"/>
                <w:sz w:val="16"/>
                <w:szCs w:val="16"/>
              </w:rPr>
            </w:pPr>
            <w:r w:rsidRPr="00730DA4">
              <w:rPr>
                <w:rFonts w:ascii="Tahoma" w:hAnsi="Tahoma" w:cs="Tahoma"/>
                <w:b/>
                <w:bCs/>
                <w:sz w:val="16"/>
                <w:szCs w:val="16"/>
              </w:rPr>
              <w:t xml:space="preserve">BE.8.1.1.4. </w:t>
            </w:r>
            <w:r w:rsidRPr="00730DA4">
              <w:rPr>
                <w:rFonts w:ascii="Tahoma" w:eastAsia="Helvetica-Light" w:hAnsi="Tahoma" w:cs="Tahoma"/>
                <w:sz w:val="16"/>
                <w:szCs w:val="16"/>
              </w:rPr>
              <w:t>Diğer kültürlere ait geleneksel oyunları oynar.</w:t>
            </w:r>
          </w:p>
        </w:tc>
        <w:tc>
          <w:tcPr>
            <w:tcW w:w="3195" w:type="dxa"/>
            <w:shd w:val="clear" w:color="auto" w:fill="FFFFFF"/>
            <w:vAlign w:val="center"/>
          </w:tcPr>
          <w:p w:rsidR="00D242D7" w:rsidRPr="006C0879" w:rsidRDefault="00D242D7" w:rsidP="002F406D">
            <w:pPr>
              <w:rPr>
                <w:rFonts w:ascii="Tahoma" w:hAnsi="Tahoma" w:cs="Tahoma"/>
                <w:sz w:val="16"/>
                <w:szCs w:val="16"/>
              </w:rPr>
            </w:pPr>
            <w:r w:rsidRPr="006C0879">
              <w:rPr>
                <w:rFonts w:ascii="Tahoma" w:hAnsi="Tahoma" w:cs="Tahoma"/>
                <w:bCs/>
                <w:sz w:val="16"/>
                <w:szCs w:val="16"/>
              </w:rPr>
              <w:sym w:font="Webdings" w:char="F048"/>
            </w:r>
            <w:r w:rsidRPr="006C0879">
              <w:rPr>
                <w:rFonts w:ascii="Tahoma" w:hAnsi="Tahoma" w:cs="Tahoma"/>
                <w:b/>
                <w:iCs/>
                <w:color w:val="000000"/>
                <w:sz w:val="16"/>
                <w:szCs w:val="16"/>
              </w:rPr>
              <w:t xml:space="preserve"> “Geleneksel Çocuk Oyunlarını Oynuyoruz” </w:t>
            </w:r>
            <w:r w:rsidRPr="006C0879">
              <w:rPr>
                <w:rFonts w:ascii="Tahoma" w:hAnsi="Tahoma" w:cs="Tahoma"/>
                <w:bCs/>
                <w:sz w:val="16"/>
                <w:szCs w:val="16"/>
              </w:rPr>
              <w:t xml:space="preserve">Geleneksel çocuk oyunları hakkında bilgiler verilir. Öğrencilerin bildiği çocuk oyunları oynatılır. </w:t>
            </w:r>
            <w:r w:rsidRPr="00B0160E">
              <w:rPr>
                <w:rFonts w:ascii="Tahoma" w:hAnsi="Tahoma" w:cs="Tahoma"/>
                <w:iCs/>
                <w:color w:val="FF0000"/>
                <w:sz w:val="16"/>
                <w:szCs w:val="16"/>
              </w:rPr>
              <w:t>Etkinliklerde kültürel duyarlılık ve estetik değerleri üzerinde durulur.</w:t>
            </w:r>
          </w:p>
        </w:tc>
        <w:tc>
          <w:tcPr>
            <w:tcW w:w="1034" w:type="dxa"/>
            <w:shd w:val="clear" w:color="auto" w:fill="FFFFFF"/>
            <w:vAlign w:val="center"/>
          </w:tcPr>
          <w:p w:rsidR="00D242D7" w:rsidRPr="000875F6" w:rsidRDefault="00D242D7" w:rsidP="002F406D">
            <w:pPr>
              <w:jc w:val="center"/>
              <w:rPr>
                <w:rFonts w:ascii="Tahoma" w:hAnsi="Tahoma" w:cs="Tahoma"/>
                <w:sz w:val="16"/>
                <w:szCs w:val="16"/>
              </w:rPr>
            </w:pPr>
            <w:r w:rsidRPr="000875F6">
              <w:rPr>
                <w:rFonts w:ascii="Tahoma" w:eastAsia="Helvetica-Light" w:hAnsi="Tahoma" w:cs="Tahoma"/>
                <w:sz w:val="16"/>
                <w:szCs w:val="16"/>
              </w:rPr>
              <w:t>Komut, alıştırma, eşli çalışma, katılım,</w:t>
            </w:r>
          </w:p>
        </w:tc>
        <w:tc>
          <w:tcPr>
            <w:tcW w:w="1097" w:type="dxa"/>
            <w:shd w:val="clear" w:color="auto" w:fill="FFFFFF"/>
            <w:vAlign w:val="center"/>
          </w:tcPr>
          <w:p w:rsidR="00D242D7" w:rsidRPr="000875F6" w:rsidRDefault="00D242D7" w:rsidP="002F406D">
            <w:pPr>
              <w:jc w:val="center"/>
              <w:rPr>
                <w:rFonts w:ascii="Tahoma" w:hAnsi="Tahoma" w:cs="Tahoma"/>
                <w:sz w:val="16"/>
                <w:szCs w:val="16"/>
              </w:rPr>
            </w:pPr>
            <w:r w:rsidRPr="000875F6">
              <w:rPr>
                <w:rFonts w:ascii="Tahoma" w:hAnsi="Tahoma" w:cs="Tahoma"/>
                <w:sz w:val="16"/>
                <w:szCs w:val="16"/>
              </w:rPr>
              <w:t>Spor</w:t>
            </w:r>
            <w:r w:rsidRPr="000875F6">
              <w:rPr>
                <w:rFonts w:ascii="Tahoma" w:hAnsi="Tahoma" w:cs="Tahoma"/>
                <w:spacing w:val="3"/>
                <w:sz w:val="16"/>
                <w:szCs w:val="16"/>
              </w:rPr>
              <w:t xml:space="preserve"> </w:t>
            </w:r>
            <w:r w:rsidRPr="000875F6">
              <w:rPr>
                <w:rFonts w:ascii="Tahoma" w:hAnsi="Tahoma" w:cs="Tahoma"/>
                <w:sz w:val="16"/>
                <w:szCs w:val="16"/>
              </w:rPr>
              <w:t>giysileri</w:t>
            </w:r>
            <w:r>
              <w:rPr>
                <w:rFonts w:ascii="Tahoma" w:hAnsi="Tahoma" w:cs="Tahoma"/>
                <w:sz w:val="16"/>
                <w:szCs w:val="16"/>
              </w:rPr>
              <w:t>, halat, yelek, huni, tebeşir</w:t>
            </w:r>
            <w:r w:rsidRPr="000875F6">
              <w:rPr>
                <w:rFonts w:ascii="Tahoma" w:hAnsi="Tahoma" w:cs="Tahoma"/>
                <w:sz w:val="16"/>
                <w:szCs w:val="16"/>
              </w:rPr>
              <w:t xml:space="preserve"> vb.</w:t>
            </w:r>
          </w:p>
        </w:tc>
      </w:tr>
      <w:tr w:rsidR="00D242D7" w:rsidRPr="000875F6" w:rsidTr="0016386F">
        <w:trPr>
          <w:cantSplit/>
          <w:trHeight w:val="1120"/>
          <w:jc w:val="center"/>
        </w:trPr>
        <w:tc>
          <w:tcPr>
            <w:tcW w:w="418" w:type="dxa"/>
            <w:vMerge/>
            <w:shd w:val="clear" w:color="auto" w:fill="FFFFFF"/>
            <w:textDirection w:val="btLr"/>
            <w:vAlign w:val="center"/>
          </w:tcPr>
          <w:p w:rsidR="00D242D7" w:rsidRPr="000875F6" w:rsidRDefault="00D242D7" w:rsidP="002F406D">
            <w:pPr>
              <w:ind w:left="113" w:right="113"/>
              <w:jc w:val="center"/>
              <w:rPr>
                <w:rFonts w:ascii="Tahoma" w:hAnsi="Tahoma" w:cs="Tahoma"/>
                <w:b/>
                <w:sz w:val="16"/>
                <w:szCs w:val="16"/>
              </w:rPr>
            </w:pPr>
          </w:p>
        </w:tc>
        <w:tc>
          <w:tcPr>
            <w:tcW w:w="284" w:type="dxa"/>
            <w:shd w:val="clear" w:color="auto" w:fill="FFFFFF"/>
            <w:tcMar>
              <w:left w:w="68" w:type="dxa"/>
            </w:tcMar>
            <w:vAlign w:val="center"/>
          </w:tcPr>
          <w:p w:rsidR="00D242D7" w:rsidRPr="000875F6" w:rsidRDefault="00D242D7" w:rsidP="002F406D">
            <w:pPr>
              <w:jc w:val="center"/>
              <w:rPr>
                <w:rFonts w:ascii="Tahoma" w:hAnsi="Tahoma" w:cs="Tahoma"/>
                <w:b/>
                <w:sz w:val="16"/>
                <w:szCs w:val="16"/>
              </w:rPr>
            </w:pPr>
            <w:r>
              <w:rPr>
                <w:rFonts w:ascii="Tahoma" w:hAnsi="Tahoma" w:cs="Tahoma"/>
                <w:b/>
                <w:sz w:val="16"/>
                <w:szCs w:val="16"/>
              </w:rPr>
              <w:t>2</w:t>
            </w:r>
          </w:p>
        </w:tc>
        <w:tc>
          <w:tcPr>
            <w:tcW w:w="412" w:type="dxa"/>
            <w:shd w:val="clear" w:color="auto" w:fill="FFFFFF"/>
            <w:tcMar>
              <w:left w:w="68" w:type="dxa"/>
            </w:tcMar>
            <w:textDirection w:val="btLr"/>
            <w:vAlign w:val="center"/>
          </w:tcPr>
          <w:p w:rsidR="00D242D7" w:rsidRPr="000875F6" w:rsidRDefault="00D242D7" w:rsidP="002F406D">
            <w:pPr>
              <w:ind w:left="113" w:right="113"/>
              <w:jc w:val="center"/>
              <w:rPr>
                <w:rFonts w:ascii="Tahoma" w:hAnsi="Tahoma" w:cs="Tahoma"/>
                <w:sz w:val="16"/>
                <w:szCs w:val="16"/>
              </w:rPr>
            </w:pPr>
            <w:r>
              <w:rPr>
                <w:rFonts w:ascii="Tahoma" w:hAnsi="Tahoma" w:cs="Tahoma"/>
                <w:sz w:val="16"/>
                <w:szCs w:val="16"/>
              </w:rPr>
              <w:t>07-11</w:t>
            </w:r>
          </w:p>
          <w:p w:rsidR="00D242D7" w:rsidRPr="000875F6" w:rsidRDefault="00D242D7" w:rsidP="002F406D">
            <w:pPr>
              <w:ind w:left="113" w:right="113"/>
              <w:jc w:val="center"/>
              <w:rPr>
                <w:rFonts w:ascii="Tahoma" w:hAnsi="Tahoma" w:cs="Tahoma"/>
                <w:sz w:val="16"/>
                <w:szCs w:val="16"/>
              </w:rPr>
            </w:pPr>
            <w:r w:rsidRPr="000875F6">
              <w:rPr>
                <w:rFonts w:ascii="Tahoma" w:hAnsi="Tahoma" w:cs="Tahoma"/>
                <w:sz w:val="16"/>
                <w:szCs w:val="16"/>
              </w:rPr>
              <w:t xml:space="preserve">Eylül </w:t>
            </w:r>
            <w:r>
              <w:rPr>
                <w:rFonts w:ascii="Tahoma" w:hAnsi="Tahoma" w:cs="Tahoma"/>
                <w:sz w:val="16"/>
                <w:szCs w:val="16"/>
              </w:rPr>
              <w:t>20120</w:t>
            </w:r>
          </w:p>
        </w:tc>
        <w:tc>
          <w:tcPr>
            <w:tcW w:w="196" w:type="dxa"/>
            <w:shd w:val="clear" w:color="auto" w:fill="FFFFFF"/>
            <w:tcMar>
              <w:left w:w="68" w:type="dxa"/>
            </w:tcMar>
            <w:vAlign w:val="center"/>
          </w:tcPr>
          <w:p w:rsidR="00D242D7" w:rsidRPr="000875F6" w:rsidRDefault="00D242D7" w:rsidP="002F406D">
            <w:pPr>
              <w:jc w:val="center"/>
              <w:rPr>
                <w:rFonts w:ascii="Tahoma" w:hAnsi="Tahoma" w:cs="Tahoma"/>
                <w:sz w:val="16"/>
                <w:szCs w:val="16"/>
              </w:rPr>
            </w:pPr>
            <w:r w:rsidRPr="000875F6">
              <w:rPr>
                <w:rFonts w:ascii="Tahoma" w:hAnsi="Tahoma" w:cs="Tahoma"/>
                <w:sz w:val="16"/>
                <w:szCs w:val="16"/>
              </w:rPr>
              <w:t>2</w:t>
            </w:r>
          </w:p>
        </w:tc>
        <w:tc>
          <w:tcPr>
            <w:tcW w:w="895" w:type="dxa"/>
            <w:shd w:val="clear" w:color="auto" w:fill="FFFFFF"/>
            <w:vAlign w:val="center"/>
          </w:tcPr>
          <w:p w:rsidR="00D242D7" w:rsidRPr="000875F6" w:rsidRDefault="00D242D7" w:rsidP="002F406D">
            <w:pPr>
              <w:jc w:val="center"/>
              <w:rPr>
                <w:rFonts w:ascii="Tahoma" w:hAnsi="Tahoma" w:cs="Tahoma"/>
                <w:bCs/>
                <w:color w:val="000000"/>
                <w:sz w:val="16"/>
                <w:szCs w:val="16"/>
              </w:rPr>
            </w:pPr>
            <w:r w:rsidRPr="000875F6">
              <w:rPr>
                <w:rFonts w:ascii="Tahoma" w:hAnsi="Tahoma" w:cs="Tahoma"/>
                <w:bCs/>
                <w:color w:val="000000"/>
                <w:sz w:val="16"/>
                <w:szCs w:val="16"/>
              </w:rPr>
              <w:t>5.2. Aktif ve sağlıklı hayat öğrenme alanı</w:t>
            </w:r>
          </w:p>
        </w:tc>
        <w:tc>
          <w:tcPr>
            <w:tcW w:w="916" w:type="dxa"/>
            <w:shd w:val="clear" w:color="auto" w:fill="FFFFFF"/>
            <w:vAlign w:val="center"/>
          </w:tcPr>
          <w:p w:rsidR="00D242D7" w:rsidRPr="000875F6" w:rsidRDefault="00D242D7" w:rsidP="002F406D">
            <w:pPr>
              <w:jc w:val="center"/>
              <w:rPr>
                <w:rFonts w:ascii="Tahoma" w:hAnsi="Tahoma" w:cs="Tahoma"/>
                <w:sz w:val="16"/>
                <w:szCs w:val="16"/>
              </w:rPr>
            </w:pPr>
            <w:r w:rsidRPr="000875F6">
              <w:rPr>
                <w:rFonts w:ascii="Tahoma" w:hAnsi="Tahoma" w:cs="Tahoma"/>
                <w:bCs/>
                <w:color w:val="000000"/>
                <w:sz w:val="16"/>
                <w:szCs w:val="16"/>
              </w:rPr>
              <w:t>5.2.2. Fiziksel Etkinlik Kavramları, İlkeleri ve İlgili Hayat Becerileri</w:t>
            </w:r>
          </w:p>
        </w:tc>
        <w:tc>
          <w:tcPr>
            <w:tcW w:w="2312" w:type="dxa"/>
            <w:shd w:val="clear" w:color="auto" w:fill="FFFFFF"/>
            <w:vAlign w:val="center"/>
          </w:tcPr>
          <w:p w:rsidR="00D242D7" w:rsidRPr="000A2BB9" w:rsidRDefault="00D242D7" w:rsidP="002F406D">
            <w:pPr>
              <w:rPr>
                <w:rFonts w:ascii="Tahoma" w:eastAsia="Calibri" w:hAnsi="Tahoma" w:cs="Tahoma"/>
                <w:iCs/>
                <w:sz w:val="16"/>
                <w:szCs w:val="16"/>
              </w:rPr>
            </w:pPr>
            <w:r w:rsidRPr="000A2BB9">
              <w:rPr>
                <w:rFonts w:ascii="Tahoma" w:hAnsi="Tahoma" w:cs="Tahoma"/>
                <w:b/>
                <w:bCs/>
                <w:sz w:val="16"/>
                <w:szCs w:val="16"/>
              </w:rPr>
              <w:t xml:space="preserve">BE.8.2.3.4. </w:t>
            </w:r>
            <w:r w:rsidRPr="000A2BB9">
              <w:rPr>
                <w:rFonts w:ascii="Tahoma" w:eastAsia="Helvetica-Light" w:hAnsi="Tahoma" w:cs="Tahoma"/>
                <w:sz w:val="16"/>
                <w:szCs w:val="16"/>
              </w:rPr>
              <w:t>Olimpik ve Paralimpik okul günleri hazırlar.</w:t>
            </w:r>
          </w:p>
        </w:tc>
        <w:tc>
          <w:tcPr>
            <w:tcW w:w="3195" w:type="dxa"/>
            <w:shd w:val="clear" w:color="auto" w:fill="FFFFFF"/>
            <w:vAlign w:val="center"/>
          </w:tcPr>
          <w:p w:rsidR="00D242D7" w:rsidRPr="00730DA4" w:rsidRDefault="00D242D7" w:rsidP="002F406D">
            <w:pPr>
              <w:rPr>
                <w:rFonts w:ascii="Tahoma" w:hAnsi="Tahoma" w:cs="Tahoma"/>
                <w:sz w:val="16"/>
                <w:szCs w:val="16"/>
              </w:rPr>
            </w:pPr>
            <w:r w:rsidRPr="00730DA4">
              <w:rPr>
                <w:rFonts w:ascii="Tahoma" w:hAnsi="Tahoma" w:cs="Tahoma"/>
                <w:b/>
                <w:bCs/>
                <w:sz w:val="16"/>
                <w:szCs w:val="16"/>
              </w:rPr>
              <w:sym w:font="Webdings" w:char="F048"/>
            </w:r>
            <w:r w:rsidRPr="00730DA4">
              <w:rPr>
                <w:rFonts w:ascii="Tahoma" w:hAnsi="Tahoma" w:cs="Tahoma"/>
                <w:b/>
                <w:sz w:val="16"/>
                <w:szCs w:val="16"/>
              </w:rPr>
              <w:t xml:space="preserve">  </w:t>
            </w:r>
            <w:r w:rsidRPr="004D517A">
              <w:rPr>
                <w:rFonts w:ascii="Tahoma" w:hAnsi="Tahoma" w:cs="Tahoma"/>
                <w:b/>
                <w:sz w:val="16"/>
                <w:szCs w:val="16"/>
              </w:rPr>
              <w:t>‘Paralimpik günler’</w:t>
            </w:r>
            <w:r w:rsidRPr="00730DA4">
              <w:rPr>
                <w:rFonts w:ascii="Tahoma" w:hAnsi="Tahoma" w:cs="Tahoma"/>
                <w:b/>
                <w:sz w:val="16"/>
                <w:szCs w:val="16"/>
              </w:rPr>
              <w:t>:</w:t>
            </w:r>
            <w:r w:rsidRPr="00730DA4">
              <w:rPr>
                <w:rFonts w:ascii="Tahoma" w:hAnsi="Tahoma" w:cs="Tahoma"/>
                <w:bCs/>
                <w:sz w:val="16"/>
                <w:szCs w:val="16"/>
              </w:rPr>
              <w:t xml:space="preserve"> Öğrenciler okulda paralimpik olimpiyat oyunları düzenlerler. Golbol, oturarak voleybol, ya da atletizm gibi branşlarda olimpiyat düzenlerler. Böylece engelli öğrencilerin duygularını paylaşırlar.</w:t>
            </w:r>
            <w:r>
              <w:rPr>
                <w:rFonts w:ascii="Tahoma" w:hAnsi="Tahoma" w:cs="Tahoma"/>
                <w:bCs/>
                <w:sz w:val="16"/>
                <w:szCs w:val="16"/>
              </w:rPr>
              <w:t xml:space="preserve"> </w:t>
            </w:r>
            <w:r w:rsidRPr="00F968F4">
              <w:rPr>
                <w:rFonts w:ascii="Tahoma" w:hAnsi="Tahoma" w:cs="Tahoma"/>
                <w:iCs/>
                <w:color w:val="FF0000"/>
                <w:sz w:val="16"/>
                <w:szCs w:val="16"/>
              </w:rPr>
              <w:t>Etkinliklerde kültürel duyarlılık değeri üzerinde durulur.</w:t>
            </w:r>
            <w:r w:rsidRPr="00730DA4">
              <w:rPr>
                <w:rFonts w:ascii="Tahoma" w:hAnsi="Tahoma" w:cs="Tahoma"/>
                <w:bCs/>
                <w:sz w:val="16"/>
                <w:szCs w:val="16"/>
              </w:rPr>
              <w:t xml:space="preserve"> </w:t>
            </w:r>
          </w:p>
        </w:tc>
        <w:tc>
          <w:tcPr>
            <w:tcW w:w="1034" w:type="dxa"/>
            <w:shd w:val="clear" w:color="auto" w:fill="FFFFFF"/>
            <w:vAlign w:val="center"/>
          </w:tcPr>
          <w:p w:rsidR="00D242D7" w:rsidRPr="000875F6" w:rsidRDefault="00D242D7" w:rsidP="002F406D">
            <w:pPr>
              <w:jc w:val="center"/>
              <w:rPr>
                <w:rFonts w:ascii="Tahoma" w:hAnsi="Tahoma" w:cs="Tahoma"/>
                <w:sz w:val="16"/>
                <w:szCs w:val="16"/>
              </w:rPr>
            </w:pPr>
            <w:r w:rsidRPr="000875F6">
              <w:rPr>
                <w:rFonts w:ascii="Tahoma" w:eastAsia="Helvetica-Light" w:hAnsi="Tahoma" w:cs="Tahoma"/>
                <w:sz w:val="16"/>
                <w:szCs w:val="16"/>
              </w:rPr>
              <w:t>Komut, alıştırma, eşli çalışma, katılım,</w:t>
            </w:r>
          </w:p>
        </w:tc>
        <w:tc>
          <w:tcPr>
            <w:tcW w:w="1097" w:type="dxa"/>
            <w:shd w:val="clear" w:color="auto" w:fill="FFFFFF"/>
            <w:vAlign w:val="center"/>
          </w:tcPr>
          <w:p w:rsidR="00D242D7" w:rsidRPr="000875F6" w:rsidRDefault="00D242D7" w:rsidP="002F406D">
            <w:pPr>
              <w:jc w:val="center"/>
              <w:rPr>
                <w:rFonts w:ascii="Tahoma" w:hAnsi="Tahoma" w:cs="Tahoma"/>
                <w:sz w:val="16"/>
                <w:szCs w:val="16"/>
              </w:rPr>
            </w:pPr>
            <w:r w:rsidRPr="000875F6">
              <w:rPr>
                <w:rFonts w:ascii="Tahoma" w:hAnsi="Tahoma" w:cs="Tahoma"/>
                <w:sz w:val="16"/>
                <w:szCs w:val="16"/>
              </w:rPr>
              <w:t>Spor</w:t>
            </w:r>
            <w:r w:rsidRPr="000875F6">
              <w:rPr>
                <w:rFonts w:ascii="Tahoma" w:hAnsi="Tahoma" w:cs="Tahoma"/>
                <w:spacing w:val="3"/>
                <w:sz w:val="16"/>
                <w:szCs w:val="16"/>
              </w:rPr>
              <w:t xml:space="preserve"> </w:t>
            </w:r>
            <w:r>
              <w:rPr>
                <w:rFonts w:ascii="Tahoma" w:hAnsi="Tahoma" w:cs="Tahoma"/>
                <w:sz w:val="16"/>
                <w:szCs w:val="16"/>
              </w:rPr>
              <w:t xml:space="preserve">giysileri, metre </w:t>
            </w:r>
            <w:r w:rsidRPr="000875F6">
              <w:rPr>
                <w:rFonts w:ascii="Tahoma" w:hAnsi="Tahoma" w:cs="Tahoma"/>
                <w:sz w:val="16"/>
                <w:szCs w:val="16"/>
              </w:rPr>
              <w:t>vb.</w:t>
            </w:r>
          </w:p>
        </w:tc>
      </w:tr>
      <w:tr w:rsidR="00D242D7" w:rsidRPr="000875F6" w:rsidTr="0016386F">
        <w:trPr>
          <w:cantSplit/>
          <w:trHeight w:val="1374"/>
          <w:jc w:val="center"/>
        </w:trPr>
        <w:tc>
          <w:tcPr>
            <w:tcW w:w="418" w:type="dxa"/>
            <w:vMerge/>
            <w:shd w:val="clear" w:color="auto" w:fill="FFFFFF"/>
            <w:textDirection w:val="btLr"/>
          </w:tcPr>
          <w:p w:rsidR="00D242D7" w:rsidRPr="000875F6" w:rsidRDefault="00D242D7" w:rsidP="002F406D">
            <w:pPr>
              <w:ind w:left="113" w:right="113"/>
              <w:jc w:val="center"/>
              <w:rPr>
                <w:rFonts w:ascii="Tahoma" w:hAnsi="Tahoma" w:cs="Tahoma"/>
                <w:sz w:val="16"/>
                <w:szCs w:val="16"/>
              </w:rPr>
            </w:pPr>
          </w:p>
        </w:tc>
        <w:tc>
          <w:tcPr>
            <w:tcW w:w="284" w:type="dxa"/>
            <w:shd w:val="clear" w:color="auto" w:fill="FFFFFF"/>
            <w:tcMar>
              <w:left w:w="68" w:type="dxa"/>
            </w:tcMar>
            <w:vAlign w:val="center"/>
          </w:tcPr>
          <w:p w:rsidR="00D242D7" w:rsidRPr="000875F6" w:rsidRDefault="00D242D7" w:rsidP="002F406D">
            <w:pPr>
              <w:jc w:val="center"/>
              <w:rPr>
                <w:rFonts w:ascii="Tahoma" w:hAnsi="Tahoma" w:cs="Tahoma"/>
                <w:b/>
                <w:sz w:val="16"/>
                <w:szCs w:val="16"/>
              </w:rPr>
            </w:pPr>
            <w:r>
              <w:rPr>
                <w:rFonts w:ascii="Tahoma" w:hAnsi="Tahoma" w:cs="Tahoma"/>
                <w:b/>
                <w:sz w:val="16"/>
                <w:szCs w:val="16"/>
              </w:rPr>
              <w:t xml:space="preserve">3 </w:t>
            </w:r>
          </w:p>
        </w:tc>
        <w:tc>
          <w:tcPr>
            <w:tcW w:w="412" w:type="dxa"/>
            <w:shd w:val="clear" w:color="auto" w:fill="FFFFFF"/>
            <w:tcMar>
              <w:left w:w="68" w:type="dxa"/>
            </w:tcMar>
            <w:textDirection w:val="btLr"/>
            <w:vAlign w:val="center"/>
          </w:tcPr>
          <w:p w:rsidR="00D242D7" w:rsidRPr="000875F6" w:rsidRDefault="00D242D7" w:rsidP="002F406D">
            <w:pPr>
              <w:ind w:left="113" w:right="113"/>
              <w:jc w:val="center"/>
              <w:rPr>
                <w:rFonts w:ascii="Tahoma" w:hAnsi="Tahoma" w:cs="Tahoma"/>
                <w:sz w:val="16"/>
                <w:szCs w:val="16"/>
              </w:rPr>
            </w:pPr>
            <w:r>
              <w:rPr>
                <w:rFonts w:ascii="Tahoma" w:hAnsi="Tahoma" w:cs="Tahoma"/>
                <w:sz w:val="16"/>
                <w:szCs w:val="16"/>
              </w:rPr>
              <w:t>14-18</w:t>
            </w:r>
          </w:p>
          <w:p w:rsidR="00D242D7" w:rsidRPr="000875F6" w:rsidRDefault="00D242D7" w:rsidP="002F406D">
            <w:pPr>
              <w:ind w:left="113" w:right="113"/>
              <w:jc w:val="center"/>
              <w:rPr>
                <w:rFonts w:ascii="Tahoma" w:hAnsi="Tahoma" w:cs="Tahoma"/>
                <w:sz w:val="16"/>
                <w:szCs w:val="16"/>
              </w:rPr>
            </w:pPr>
            <w:r>
              <w:rPr>
                <w:rFonts w:ascii="Tahoma" w:hAnsi="Tahoma" w:cs="Tahoma"/>
                <w:sz w:val="16"/>
                <w:szCs w:val="16"/>
              </w:rPr>
              <w:t>Eylül</w:t>
            </w:r>
            <w:r w:rsidRPr="000875F6">
              <w:rPr>
                <w:rFonts w:ascii="Tahoma" w:hAnsi="Tahoma" w:cs="Tahoma"/>
                <w:sz w:val="16"/>
                <w:szCs w:val="16"/>
              </w:rPr>
              <w:t xml:space="preserve"> </w:t>
            </w:r>
            <w:r>
              <w:rPr>
                <w:rFonts w:ascii="Tahoma" w:hAnsi="Tahoma" w:cs="Tahoma"/>
                <w:sz w:val="16"/>
                <w:szCs w:val="16"/>
              </w:rPr>
              <w:t>2020</w:t>
            </w:r>
          </w:p>
        </w:tc>
        <w:tc>
          <w:tcPr>
            <w:tcW w:w="196" w:type="dxa"/>
            <w:shd w:val="clear" w:color="auto" w:fill="FFFFFF"/>
            <w:tcMar>
              <w:left w:w="68" w:type="dxa"/>
            </w:tcMar>
            <w:vAlign w:val="center"/>
          </w:tcPr>
          <w:p w:rsidR="00D242D7" w:rsidRPr="000875F6" w:rsidRDefault="00D242D7" w:rsidP="002F406D">
            <w:pPr>
              <w:jc w:val="center"/>
              <w:rPr>
                <w:rFonts w:ascii="Tahoma" w:hAnsi="Tahoma" w:cs="Tahoma"/>
                <w:sz w:val="16"/>
                <w:szCs w:val="16"/>
              </w:rPr>
            </w:pPr>
            <w:r w:rsidRPr="000875F6">
              <w:rPr>
                <w:rFonts w:ascii="Tahoma" w:hAnsi="Tahoma" w:cs="Tahoma"/>
                <w:sz w:val="16"/>
                <w:szCs w:val="16"/>
              </w:rPr>
              <w:t>2</w:t>
            </w:r>
          </w:p>
        </w:tc>
        <w:tc>
          <w:tcPr>
            <w:tcW w:w="895" w:type="dxa"/>
            <w:shd w:val="clear" w:color="auto" w:fill="FFFFFF"/>
            <w:vAlign w:val="center"/>
          </w:tcPr>
          <w:p w:rsidR="00D242D7" w:rsidRPr="000875F6" w:rsidRDefault="00D242D7" w:rsidP="002F406D">
            <w:pPr>
              <w:jc w:val="center"/>
              <w:rPr>
                <w:rFonts w:ascii="Tahoma" w:hAnsi="Tahoma" w:cs="Tahoma"/>
                <w:bCs/>
                <w:color w:val="000000"/>
                <w:sz w:val="16"/>
                <w:szCs w:val="16"/>
              </w:rPr>
            </w:pPr>
            <w:r w:rsidRPr="000875F6">
              <w:rPr>
                <w:rFonts w:ascii="Tahoma" w:hAnsi="Tahoma" w:cs="Tahoma"/>
                <w:bCs/>
                <w:color w:val="000000"/>
                <w:sz w:val="16"/>
                <w:szCs w:val="16"/>
              </w:rPr>
              <w:t>5.2. Aktif ve sağlıklı hayat öğrenme alanı</w:t>
            </w:r>
          </w:p>
        </w:tc>
        <w:tc>
          <w:tcPr>
            <w:tcW w:w="916" w:type="dxa"/>
            <w:shd w:val="clear" w:color="auto" w:fill="FFFFFF"/>
            <w:vAlign w:val="center"/>
          </w:tcPr>
          <w:p w:rsidR="00D242D7" w:rsidRPr="000875F6" w:rsidRDefault="00D242D7" w:rsidP="002F406D">
            <w:pPr>
              <w:jc w:val="center"/>
              <w:rPr>
                <w:rFonts w:ascii="Tahoma" w:hAnsi="Tahoma" w:cs="Tahoma"/>
                <w:sz w:val="16"/>
                <w:szCs w:val="16"/>
              </w:rPr>
            </w:pPr>
            <w:r w:rsidRPr="000875F6">
              <w:rPr>
                <w:rFonts w:ascii="Tahoma" w:hAnsi="Tahoma" w:cs="Tahoma"/>
                <w:bCs/>
                <w:color w:val="000000"/>
                <w:sz w:val="16"/>
                <w:szCs w:val="16"/>
              </w:rPr>
              <w:t>5.2.2. Fiziksel Etkinlik Kavramları, İlkeleri ve İlgili Hayat Becerileri</w:t>
            </w:r>
          </w:p>
        </w:tc>
        <w:tc>
          <w:tcPr>
            <w:tcW w:w="2312" w:type="dxa"/>
            <w:shd w:val="clear" w:color="auto" w:fill="FFFFFF"/>
            <w:vAlign w:val="center"/>
          </w:tcPr>
          <w:p w:rsidR="00D242D7" w:rsidRPr="00730DA4" w:rsidRDefault="00D242D7" w:rsidP="002F406D">
            <w:pPr>
              <w:rPr>
                <w:rFonts w:ascii="Tahoma" w:eastAsia="Helvetica-Light" w:hAnsi="Tahoma" w:cs="Tahoma"/>
                <w:sz w:val="16"/>
                <w:szCs w:val="16"/>
              </w:rPr>
            </w:pPr>
            <w:r w:rsidRPr="00730DA4">
              <w:rPr>
                <w:rFonts w:ascii="Tahoma" w:hAnsi="Tahoma" w:cs="Tahoma"/>
                <w:b/>
                <w:bCs/>
                <w:sz w:val="16"/>
                <w:szCs w:val="16"/>
              </w:rPr>
              <w:t xml:space="preserve">BE.8.1.2.12. </w:t>
            </w:r>
            <w:r w:rsidRPr="00730DA4">
              <w:rPr>
                <w:rFonts w:ascii="Tahoma" w:eastAsia="Helvetica-Light" w:hAnsi="Tahoma" w:cs="Tahoma"/>
                <w:sz w:val="16"/>
                <w:szCs w:val="16"/>
              </w:rPr>
              <w:t>Beden eğitimi ve spor alanı ile ilgili meslekleri araştırır.</w:t>
            </w:r>
          </w:p>
        </w:tc>
        <w:tc>
          <w:tcPr>
            <w:tcW w:w="3195" w:type="dxa"/>
            <w:shd w:val="clear" w:color="auto" w:fill="FFFFFF"/>
            <w:vAlign w:val="center"/>
          </w:tcPr>
          <w:p w:rsidR="00D242D7" w:rsidRPr="00730DA4" w:rsidRDefault="00D242D7" w:rsidP="002F406D">
            <w:pPr>
              <w:rPr>
                <w:rFonts w:ascii="Tahoma" w:hAnsi="Tahoma" w:cs="Tahoma"/>
                <w:sz w:val="16"/>
                <w:szCs w:val="16"/>
              </w:rPr>
            </w:pPr>
            <w:r w:rsidRPr="00730DA4">
              <w:rPr>
                <w:rFonts w:ascii="Tahoma" w:hAnsi="Tahoma" w:cs="Tahoma"/>
                <w:b/>
                <w:bCs/>
                <w:sz w:val="16"/>
                <w:szCs w:val="16"/>
              </w:rPr>
              <w:sym w:font="Webdings" w:char="F048"/>
            </w:r>
            <w:r w:rsidRPr="00730DA4">
              <w:rPr>
                <w:rFonts w:ascii="Tahoma" w:hAnsi="Tahoma" w:cs="Tahoma"/>
                <w:b/>
                <w:sz w:val="16"/>
                <w:szCs w:val="16"/>
              </w:rPr>
              <w:t xml:space="preserve"> “</w:t>
            </w:r>
            <w:r>
              <w:rPr>
                <w:rFonts w:ascii="Tahoma" w:hAnsi="Tahoma" w:cs="Tahoma"/>
                <w:b/>
                <w:sz w:val="16"/>
                <w:szCs w:val="16"/>
              </w:rPr>
              <w:t>Spor Mesleğim</w:t>
            </w:r>
            <w:r w:rsidRPr="00730DA4">
              <w:rPr>
                <w:rFonts w:ascii="Tahoma" w:hAnsi="Tahoma" w:cs="Tahoma"/>
                <w:b/>
                <w:sz w:val="16"/>
                <w:szCs w:val="16"/>
              </w:rPr>
              <w:t>”</w:t>
            </w:r>
            <w:r>
              <w:rPr>
                <w:rFonts w:ascii="Tahoma" w:hAnsi="Tahoma" w:cs="Tahoma"/>
                <w:b/>
                <w:sz w:val="16"/>
                <w:szCs w:val="16"/>
              </w:rPr>
              <w:t xml:space="preserve">: </w:t>
            </w:r>
            <w:r>
              <w:rPr>
                <w:rFonts w:ascii="Tahoma" w:hAnsi="Tahoma" w:cs="Tahoma"/>
                <w:sz w:val="16"/>
                <w:szCs w:val="16"/>
              </w:rPr>
              <w:t xml:space="preserve">Beden eğitimi ve sporla ilgili yapılacak meslekleri araştırıp, sınır ortamında tartışırlar. Daha sonra sporla ilgili meslekler panolara asılır.  </w:t>
            </w:r>
          </w:p>
        </w:tc>
        <w:tc>
          <w:tcPr>
            <w:tcW w:w="1034" w:type="dxa"/>
            <w:shd w:val="clear" w:color="auto" w:fill="FFFFFF"/>
            <w:vAlign w:val="center"/>
          </w:tcPr>
          <w:p w:rsidR="00D242D7" w:rsidRPr="000875F6" w:rsidRDefault="00D242D7" w:rsidP="002F406D">
            <w:pPr>
              <w:jc w:val="center"/>
              <w:rPr>
                <w:rFonts w:ascii="Tahoma" w:hAnsi="Tahoma" w:cs="Tahoma"/>
                <w:sz w:val="16"/>
                <w:szCs w:val="16"/>
              </w:rPr>
            </w:pPr>
            <w:r w:rsidRPr="000875F6">
              <w:rPr>
                <w:rFonts w:ascii="Tahoma" w:eastAsia="Helvetica-Light" w:hAnsi="Tahoma" w:cs="Tahoma"/>
                <w:sz w:val="16"/>
                <w:szCs w:val="16"/>
              </w:rPr>
              <w:t>Komut, alıştırma, eşli çalışma, katılım,</w:t>
            </w:r>
          </w:p>
        </w:tc>
        <w:tc>
          <w:tcPr>
            <w:tcW w:w="1097" w:type="dxa"/>
            <w:shd w:val="clear" w:color="auto" w:fill="FFFFFF"/>
            <w:vAlign w:val="center"/>
          </w:tcPr>
          <w:p w:rsidR="00D242D7" w:rsidRPr="000875F6" w:rsidRDefault="00D242D7" w:rsidP="002F406D">
            <w:pPr>
              <w:jc w:val="center"/>
              <w:rPr>
                <w:rFonts w:ascii="Tahoma" w:hAnsi="Tahoma" w:cs="Tahoma"/>
                <w:sz w:val="16"/>
                <w:szCs w:val="16"/>
              </w:rPr>
            </w:pPr>
            <w:r w:rsidRPr="000875F6">
              <w:rPr>
                <w:rFonts w:ascii="Tahoma" w:hAnsi="Tahoma" w:cs="Tahoma"/>
                <w:sz w:val="16"/>
                <w:szCs w:val="16"/>
              </w:rPr>
              <w:t>Spor</w:t>
            </w:r>
            <w:r w:rsidRPr="000875F6">
              <w:rPr>
                <w:rFonts w:ascii="Tahoma" w:hAnsi="Tahoma" w:cs="Tahoma"/>
                <w:spacing w:val="3"/>
                <w:sz w:val="16"/>
                <w:szCs w:val="16"/>
              </w:rPr>
              <w:t xml:space="preserve"> </w:t>
            </w:r>
            <w:r>
              <w:rPr>
                <w:rFonts w:ascii="Tahoma" w:hAnsi="Tahoma" w:cs="Tahoma"/>
                <w:sz w:val="16"/>
                <w:szCs w:val="16"/>
              </w:rPr>
              <w:t xml:space="preserve">giysileri, metre </w:t>
            </w:r>
            <w:r w:rsidRPr="000875F6">
              <w:rPr>
                <w:rFonts w:ascii="Tahoma" w:hAnsi="Tahoma" w:cs="Tahoma"/>
                <w:sz w:val="16"/>
                <w:szCs w:val="16"/>
              </w:rPr>
              <w:t>vb.</w:t>
            </w:r>
          </w:p>
        </w:tc>
      </w:tr>
    </w:tbl>
    <w:p w:rsidR="00DA75BE" w:rsidRPr="00DA75BE" w:rsidRDefault="00DA75BE" w:rsidP="00DA75BE">
      <w:pPr>
        <w:spacing w:before="120" w:after="0" w:line="240" w:lineRule="atLeast"/>
        <w:rPr>
          <w:rStyle w:val="Gl"/>
          <w:rFonts w:cstheme="minorHAnsi"/>
          <w:b w:val="0"/>
        </w:rPr>
      </w:pPr>
    </w:p>
    <w:p w:rsidR="00DA75BE" w:rsidRPr="00DA75BE" w:rsidRDefault="00DA75BE" w:rsidP="00DA75BE">
      <w:pPr>
        <w:spacing w:before="120" w:after="0" w:line="240" w:lineRule="atLeast"/>
        <w:rPr>
          <w:rFonts w:cstheme="minorHAnsi"/>
          <w:b/>
          <w:bCs/>
        </w:rPr>
      </w:pPr>
      <w:r>
        <w:t xml:space="preserve">      </w:t>
      </w:r>
      <w:r w:rsidRPr="00FB6F0C">
        <w:t xml:space="preserve"> </w:t>
      </w:r>
    </w:p>
    <w:p w:rsidR="00E14C80" w:rsidRPr="00E14C80" w:rsidRDefault="00E14C80" w:rsidP="00E14C80">
      <w:pPr>
        <w:spacing w:before="120" w:after="0" w:line="240" w:lineRule="atLeast"/>
        <w:rPr>
          <w:rStyle w:val="Gl"/>
          <w:rFonts w:cstheme="minorHAnsi"/>
          <w:bCs w:val="0"/>
        </w:rPr>
      </w:pPr>
      <w:r w:rsidRPr="00E14C80">
        <w:rPr>
          <w:rStyle w:val="Gl"/>
          <w:rFonts w:cstheme="minorHAnsi"/>
          <w:bCs w:val="0"/>
        </w:rPr>
        <w:t xml:space="preserve">17. </w:t>
      </w:r>
      <w:r w:rsidRPr="00E14C80">
        <w:rPr>
          <w:rStyle w:val="Gl"/>
          <w:rFonts w:cstheme="minorHAnsi"/>
        </w:rPr>
        <w:t>Covid 19 salgını Uzaktan Eğitim süreçlerinin değerlendirilmesi.</w:t>
      </w:r>
    </w:p>
    <w:p w:rsidR="00090A9A" w:rsidRDefault="001D04CF" w:rsidP="00F52D77">
      <w:pPr>
        <w:spacing w:before="120" w:after="0" w:line="240" w:lineRule="atLeast"/>
        <w:rPr>
          <w:rStyle w:val="Gl"/>
          <w:rFonts w:cstheme="minorHAnsi"/>
          <w:b w:val="0"/>
        </w:rPr>
      </w:pPr>
      <w:r>
        <w:rPr>
          <w:rStyle w:val="Gl"/>
          <w:rFonts w:cstheme="minorHAnsi"/>
          <w:b w:val="0"/>
        </w:rPr>
        <w:t xml:space="preserve">      Covid-19 salgını sürecinde uzaktan eğitim sadece temel akademik derslerde yapıldığından dolayı Beden Eğitimi ve spor dersinde uzaktan eğitim süreci yapılmamıştır. Yinede çocukların evde hareketsiz bir dönem içerisinde oldukları bu dönemde çeşitli egzersiz ve etkinlikler hazırlanmış internet ve sosyal iletişim araçlarından bu etkinlikler öğrencilere ulaştırılmış ve takibi yapılmıştır.</w:t>
      </w:r>
    </w:p>
    <w:p w:rsidR="0016386F" w:rsidRDefault="001D04CF" w:rsidP="0016386F">
      <w:pPr>
        <w:spacing w:before="120" w:after="0" w:line="240" w:lineRule="atLeast"/>
        <w:rPr>
          <w:rStyle w:val="Gl"/>
          <w:rFonts w:cstheme="minorHAnsi"/>
          <w:b w:val="0"/>
        </w:rPr>
      </w:pPr>
      <w:r>
        <w:rPr>
          <w:rStyle w:val="Gl"/>
          <w:rFonts w:cstheme="minorHAnsi"/>
          <w:b w:val="0"/>
        </w:rPr>
        <w:t xml:space="preserve">     Yapılan bu etkinlikler sayesinde öğrencinin  hareketsiz geçirdiği bu sürecin en faydalı şekilde geçilmesi amaçlanmıştır. </w:t>
      </w:r>
    </w:p>
    <w:p w:rsidR="00CB4B05" w:rsidRDefault="00CB4B05" w:rsidP="0016386F">
      <w:pPr>
        <w:spacing w:before="120" w:after="0" w:line="240" w:lineRule="atLeast"/>
        <w:rPr>
          <w:rStyle w:val="Gl"/>
          <w:rFonts w:cstheme="minorHAnsi"/>
          <w:b w:val="0"/>
        </w:rPr>
      </w:pPr>
    </w:p>
    <w:p w:rsidR="00CB4B05" w:rsidRDefault="00CB4B05" w:rsidP="0016386F">
      <w:pPr>
        <w:spacing w:before="120" w:after="0" w:line="240" w:lineRule="atLeast"/>
        <w:rPr>
          <w:rStyle w:val="Gl"/>
          <w:rFonts w:cstheme="minorHAnsi"/>
          <w:b w:val="0"/>
        </w:rPr>
      </w:pPr>
    </w:p>
    <w:p w:rsidR="0016386F" w:rsidRDefault="0016386F" w:rsidP="0016386F">
      <w:pPr>
        <w:spacing w:before="120" w:after="0" w:line="240" w:lineRule="atLeast"/>
        <w:rPr>
          <w:rStyle w:val="Gl"/>
          <w:rFonts w:cstheme="minorHAnsi"/>
          <w:b w:val="0"/>
        </w:rPr>
      </w:pPr>
    </w:p>
    <w:p w:rsidR="0016386F" w:rsidRDefault="0016386F" w:rsidP="0016386F">
      <w:pPr>
        <w:spacing w:before="120" w:after="0" w:line="240" w:lineRule="atLeast"/>
        <w:rPr>
          <w:rStyle w:val="Gl"/>
          <w:rFonts w:cstheme="minorHAnsi"/>
        </w:rPr>
      </w:pPr>
      <w:r w:rsidRPr="0016386F">
        <w:rPr>
          <w:rStyle w:val="Gl"/>
          <w:rFonts w:cstheme="minorHAnsi"/>
        </w:rPr>
        <w:lastRenderedPageBreak/>
        <w:t>18. Pandemi dönemi Psikososyal destek çalışmaları.</w:t>
      </w:r>
    </w:p>
    <w:p w:rsidR="0016386F" w:rsidRPr="0016386F" w:rsidRDefault="0016386F" w:rsidP="0016386F">
      <w:pPr>
        <w:spacing w:before="120" w:after="0" w:line="240" w:lineRule="atLeast"/>
        <w:rPr>
          <w:rStyle w:val="Gl"/>
          <w:rFonts w:cstheme="minorHAnsi"/>
          <w:b w:val="0"/>
          <w:color w:val="000000" w:themeColor="text1"/>
        </w:rPr>
      </w:pPr>
      <w:r>
        <w:rPr>
          <w:rStyle w:val="Gl"/>
          <w:rFonts w:cstheme="minorHAnsi"/>
          <w:b w:val="0"/>
        </w:rPr>
        <w:t xml:space="preserve">     </w:t>
      </w:r>
      <w:r w:rsidRPr="0016386F">
        <w:rPr>
          <w:rFonts w:cstheme="minorHAnsi"/>
          <w:color w:val="000000" w:themeColor="text1"/>
          <w:shd w:val="clear" w:color="auto" w:fill="FFFFFF"/>
        </w:rPr>
        <w:t>Küresel salgın anlamına gelen pandemi, ülkemizi ve dünyayı etkilemekte olan bir durumdur. Bu durum bireylerin</w:t>
      </w:r>
      <w:r w:rsidR="00CB4B05">
        <w:rPr>
          <w:rFonts w:cstheme="minorHAnsi"/>
          <w:color w:val="000000" w:themeColor="text1"/>
          <w:shd w:val="clear" w:color="auto" w:fill="FFFFFF"/>
        </w:rPr>
        <w:t xml:space="preserve">, öğrencilerimizin </w:t>
      </w:r>
      <w:r w:rsidRPr="0016386F">
        <w:rPr>
          <w:rFonts w:cstheme="minorHAnsi"/>
          <w:color w:val="000000" w:themeColor="text1"/>
          <w:shd w:val="clear" w:color="auto" w:fill="FFFFFF"/>
        </w:rPr>
        <w:t xml:space="preserve"> yalnızca fiziksel sağlıklarını değil aynı zamanda ruhsal sağlıklarını da etkileyebilir.</w:t>
      </w:r>
    </w:p>
    <w:p w:rsidR="0016386F" w:rsidRDefault="00CB4B05" w:rsidP="00F52D77">
      <w:pPr>
        <w:spacing w:before="120" w:after="0" w:line="240" w:lineRule="atLeast"/>
        <w:rPr>
          <w:rStyle w:val="Gl"/>
          <w:rFonts w:cstheme="minorHAnsi"/>
          <w:b w:val="0"/>
        </w:rPr>
      </w:pPr>
      <w:r>
        <w:rPr>
          <w:rFonts w:cstheme="minorHAnsi"/>
          <w:szCs w:val="24"/>
        </w:rPr>
        <w:t xml:space="preserve">     </w:t>
      </w:r>
      <w:r w:rsidRPr="007609EE">
        <w:rPr>
          <w:rFonts w:cstheme="minorHAnsi"/>
          <w:szCs w:val="24"/>
        </w:rPr>
        <w:t>Beden Eğitimi Ve Spor Dersi Öğretmeni Emre YILMAZ</w:t>
      </w:r>
      <w:r>
        <w:rPr>
          <w:rFonts w:eastAsia="ヒラギノ明朝 Pro W3" w:cs="Times New Roman"/>
        </w:rPr>
        <w:t xml:space="preserve"> </w:t>
      </w:r>
      <w:r w:rsidR="0016386F">
        <w:rPr>
          <w:rStyle w:val="Gl"/>
          <w:rFonts w:cstheme="minorHAnsi"/>
          <w:b w:val="0"/>
        </w:rPr>
        <w:t xml:space="preserve">Pandemi döneminde evde </w:t>
      </w:r>
      <w:r>
        <w:rPr>
          <w:rStyle w:val="Gl"/>
          <w:rFonts w:cstheme="minorHAnsi"/>
          <w:b w:val="0"/>
        </w:rPr>
        <w:t>sürekli olarak hareketsiz geçirilen uzun bir dönemi geride bıraktıklarını belirtmiş ve pandemi dönemindeki destek çalışmalarına değinmiştir.</w:t>
      </w:r>
    </w:p>
    <w:p w:rsidR="00EF250F" w:rsidRDefault="00CB4B05" w:rsidP="00F52D77">
      <w:pPr>
        <w:spacing w:before="120" w:after="0" w:line="240" w:lineRule="atLeast"/>
        <w:rPr>
          <w:rStyle w:val="Gl"/>
          <w:rFonts w:cstheme="minorHAnsi"/>
          <w:b w:val="0"/>
        </w:rPr>
      </w:pPr>
      <w:r>
        <w:rPr>
          <w:rStyle w:val="Gl"/>
          <w:rFonts w:cstheme="minorHAnsi"/>
          <w:b w:val="0"/>
          <w:bCs w:val="0"/>
        </w:rPr>
        <w:t xml:space="preserve">     </w:t>
      </w:r>
      <w:r>
        <w:rPr>
          <w:rStyle w:val="Gl"/>
          <w:rFonts w:cstheme="minorHAnsi"/>
          <w:b w:val="0"/>
        </w:rPr>
        <w:t>Pandemi döneminde çeşitli egzersiz ve çalışmalar verilmiş öğrencilerin ev ortamında yapabileceği aktif hareketli zaman geçirebileceği çalışmalar yolladığını belirtmiştir.</w:t>
      </w:r>
      <w:r w:rsidR="00AB3985">
        <w:rPr>
          <w:rStyle w:val="Gl"/>
          <w:rFonts w:cstheme="minorHAnsi"/>
          <w:b w:val="0"/>
        </w:rPr>
        <w:t>Evde yapılabilecek egzersizler ev içinde aile bireyleri ile oynanabilecek oyunlarla bu süreç en az zararla atlatılmaya çalışılmıştır.</w:t>
      </w:r>
    </w:p>
    <w:p w:rsidR="00682C23" w:rsidRDefault="00AB3985" w:rsidP="00682C23">
      <w:pPr>
        <w:spacing w:before="120" w:after="0" w:line="240" w:lineRule="atLeast"/>
        <w:rPr>
          <w:rStyle w:val="Gl"/>
          <w:rFonts w:cstheme="minorHAnsi"/>
          <w:b w:val="0"/>
        </w:rPr>
      </w:pPr>
      <w:r>
        <w:rPr>
          <w:rStyle w:val="Gl"/>
          <w:rFonts w:cstheme="minorHAnsi"/>
          <w:b w:val="0"/>
        </w:rPr>
        <w:t xml:space="preserve">    Yapılan egzersizlerin, oyunların, etkinliklerin öğrencilerimizi kısa bir süre de olsa pandeminin olumsuz psikososyal etkilerinden kurtarabileceği aşikar bir durumdu ve uzaktan eğitimin  yine devam etmesi halinde çeşitli etkinlikler ve çalışmalarla bu süreci en az olumsuzlukla atlatılması yönünde çalışmalar yapılması gerektiği belirtilmiştir.</w:t>
      </w:r>
      <w:r w:rsidR="00682C23">
        <w:rPr>
          <w:rStyle w:val="Gl"/>
          <w:rFonts w:cstheme="minorHAnsi"/>
          <w:b w:val="0"/>
        </w:rPr>
        <w:t xml:space="preserve"> </w:t>
      </w:r>
    </w:p>
    <w:p w:rsidR="00682C23" w:rsidRPr="00682C23" w:rsidRDefault="00682C23" w:rsidP="00682C23">
      <w:pPr>
        <w:spacing w:before="120" w:after="0" w:line="240" w:lineRule="atLeast"/>
        <w:rPr>
          <w:rStyle w:val="Gl"/>
          <w:rFonts w:cstheme="minorHAnsi"/>
          <w:b w:val="0"/>
        </w:rPr>
      </w:pPr>
      <w:r w:rsidRPr="00682C23">
        <w:rPr>
          <w:rFonts w:cstheme="minorHAnsi"/>
          <w:b/>
          <w:szCs w:val="24"/>
        </w:rPr>
        <w:t>19.</w:t>
      </w:r>
      <w:r w:rsidRPr="00682C23">
        <w:rPr>
          <w:rStyle w:val="Gl"/>
          <w:rFonts w:cstheme="minorHAnsi"/>
          <w:b w:val="0"/>
        </w:rPr>
        <w:t xml:space="preserve"> Dilek Ve Temenniler, Kapanış.</w:t>
      </w:r>
    </w:p>
    <w:p w:rsidR="00682C23" w:rsidRDefault="004252A1" w:rsidP="00682C23">
      <w:pPr>
        <w:spacing w:before="120" w:after="0" w:line="240" w:lineRule="atLeast"/>
        <w:rPr>
          <w:rStyle w:val="Gl"/>
          <w:rFonts w:cstheme="minorHAnsi"/>
          <w:b w:val="0"/>
        </w:rPr>
      </w:pPr>
      <w:r>
        <w:rPr>
          <w:rStyle w:val="Gl"/>
          <w:rFonts w:cstheme="minorHAnsi"/>
          <w:b w:val="0"/>
        </w:rPr>
        <w:t xml:space="preserve">      </w:t>
      </w:r>
      <w:r w:rsidR="00682C23" w:rsidRPr="00682C23">
        <w:rPr>
          <w:rStyle w:val="Gl"/>
          <w:rFonts w:cstheme="minorHAnsi"/>
          <w:b w:val="0"/>
        </w:rPr>
        <w:t xml:space="preserve">Okul Müdür Yar. Ahmet TİKENCE söz alarak </w:t>
      </w:r>
      <w:r w:rsidR="00682C23" w:rsidRPr="007609EE">
        <w:rPr>
          <w:rFonts w:cstheme="minorHAnsi"/>
          <w:szCs w:val="24"/>
        </w:rPr>
        <w:t xml:space="preserve">Beden Eğitimi Ve Spor Dersi </w:t>
      </w:r>
      <w:r w:rsidR="00682C23">
        <w:rPr>
          <w:rFonts w:cstheme="minorHAnsi"/>
          <w:szCs w:val="24"/>
        </w:rPr>
        <w:t xml:space="preserve">alanında </w:t>
      </w:r>
      <w:r w:rsidR="00682C23" w:rsidRPr="00682C23">
        <w:rPr>
          <w:rStyle w:val="Gl"/>
          <w:rFonts w:cstheme="minorHAnsi"/>
          <w:b w:val="0"/>
        </w:rPr>
        <w:t>yapılan çalışmalar için</w:t>
      </w:r>
      <w:r w:rsidR="00682C23">
        <w:rPr>
          <w:rStyle w:val="Gl"/>
          <w:rFonts w:cstheme="minorHAnsi"/>
          <w:b w:val="0"/>
        </w:rPr>
        <w:t xml:space="preserve"> teşekkürlerini belirtmiş ve 2020-2021 Eğitim Öğretim yılının</w:t>
      </w:r>
      <w:r w:rsidR="00682C23" w:rsidRPr="00682C23">
        <w:rPr>
          <w:rStyle w:val="Gl"/>
          <w:rFonts w:cstheme="minorHAnsi"/>
          <w:b w:val="0"/>
        </w:rPr>
        <w:t xml:space="preserve"> da sağlık ve </w:t>
      </w:r>
      <w:r w:rsidR="00682C23">
        <w:rPr>
          <w:rStyle w:val="Gl"/>
          <w:rFonts w:cstheme="minorHAnsi"/>
          <w:b w:val="0"/>
        </w:rPr>
        <w:t>başarı içinde geçmesi dileğinde bulunmuştur.</w:t>
      </w:r>
    </w:p>
    <w:p w:rsidR="00682C23" w:rsidRPr="00682C23" w:rsidRDefault="004252A1" w:rsidP="00682C23">
      <w:pPr>
        <w:spacing w:before="120" w:after="0" w:line="240" w:lineRule="atLeast"/>
        <w:rPr>
          <w:rStyle w:val="Gl"/>
          <w:rFonts w:cstheme="minorHAnsi"/>
          <w:b w:val="0"/>
        </w:rPr>
      </w:pPr>
      <w:r>
        <w:rPr>
          <w:rStyle w:val="Gl"/>
          <w:rFonts w:cstheme="minorHAnsi"/>
          <w:b w:val="0"/>
        </w:rPr>
        <w:t xml:space="preserve">    </w:t>
      </w:r>
      <w:r w:rsidR="00682C23">
        <w:rPr>
          <w:rStyle w:val="Gl"/>
          <w:rFonts w:cstheme="minorHAnsi"/>
          <w:b w:val="0"/>
        </w:rPr>
        <w:t xml:space="preserve"> Uzaktan eğitimin uzun süre devam etmesi durumunda</w:t>
      </w:r>
      <w:r>
        <w:rPr>
          <w:rStyle w:val="Gl"/>
          <w:rFonts w:cstheme="minorHAnsi"/>
          <w:b w:val="0"/>
        </w:rPr>
        <w:t xml:space="preserve"> gerekli tüm önlemlerin alındığından bahsedilerek</w:t>
      </w:r>
      <w:r w:rsidR="00682C23">
        <w:rPr>
          <w:rStyle w:val="Gl"/>
          <w:rFonts w:cstheme="minorHAnsi"/>
          <w:b w:val="0"/>
        </w:rPr>
        <w:t xml:space="preserve"> </w:t>
      </w:r>
      <w:r>
        <w:rPr>
          <w:rStyle w:val="Gl"/>
          <w:rFonts w:cstheme="minorHAnsi"/>
          <w:b w:val="0"/>
        </w:rPr>
        <w:t>toplantı</w:t>
      </w:r>
      <w:r w:rsidR="00682C23" w:rsidRPr="00682C23">
        <w:rPr>
          <w:rStyle w:val="Gl"/>
          <w:rFonts w:cstheme="minorHAnsi"/>
          <w:b w:val="0"/>
        </w:rPr>
        <w:t xml:space="preserve"> kapat</w:t>
      </w:r>
      <w:r>
        <w:rPr>
          <w:rStyle w:val="Gl"/>
          <w:rFonts w:cstheme="minorHAnsi"/>
          <w:b w:val="0"/>
        </w:rPr>
        <w:t>ıl</w:t>
      </w:r>
      <w:r w:rsidR="00682C23" w:rsidRPr="00682C23">
        <w:rPr>
          <w:rStyle w:val="Gl"/>
          <w:rFonts w:cstheme="minorHAnsi"/>
          <w:b w:val="0"/>
        </w:rPr>
        <w:t>mıştır.</w:t>
      </w:r>
    </w:p>
    <w:p w:rsidR="00AB3985" w:rsidRPr="00F52D77" w:rsidRDefault="00AB3985" w:rsidP="00F52D77">
      <w:pPr>
        <w:spacing w:before="120" w:after="0" w:line="240" w:lineRule="atLeast"/>
        <w:rPr>
          <w:rStyle w:val="Gl"/>
          <w:rFonts w:cstheme="minorHAnsi"/>
          <w:b w:val="0"/>
          <w:bCs w:val="0"/>
        </w:rPr>
      </w:pPr>
    </w:p>
    <w:p w:rsidR="00C84602" w:rsidRPr="007609EE" w:rsidRDefault="006B22E7" w:rsidP="00C84602">
      <w:pPr>
        <w:spacing w:after="0" w:line="240" w:lineRule="atLeast"/>
        <w:rPr>
          <w:rFonts w:cstheme="minorHAnsi"/>
          <w:szCs w:val="24"/>
        </w:rPr>
      </w:pPr>
      <w:r>
        <w:rPr>
          <w:rStyle w:val="Gl"/>
          <w:rFonts w:cstheme="minorHAnsi"/>
          <w:b w:val="0"/>
        </w:rPr>
        <w:t xml:space="preserve">     </w:t>
      </w:r>
      <w:r w:rsidR="00F52D77" w:rsidRPr="00F52D77">
        <w:rPr>
          <w:rStyle w:val="Gl"/>
          <w:rFonts w:cstheme="minorHAnsi"/>
          <w:b w:val="0"/>
        </w:rPr>
        <w:t xml:space="preserve"> </w:t>
      </w:r>
      <w:r w:rsidR="00C84602">
        <w:rPr>
          <w:rStyle w:val="Gl"/>
          <w:rFonts w:cstheme="minorHAnsi"/>
          <w:b w:val="0"/>
        </w:rPr>
        <w:t xml:space="preserve">            </w:t>
      </w:r>
      <w:r w:rsidR="00C84602" w:rsidRPr="007609EE">
        <w:rPr>
          <w:rFonts w:cstheme="minorHAnsi"/>
          <w:szCs w:val="24"/>
        </w:rPr>
        <w:t xml:space="preserve">Emre YILMAZ                                                                             </w:t>
      </w:r>
      <w:r w:rsidR="00C84602">
        <w:rPr>
          <w:rFonts w:cstheme="minorHAnsi"/>
          <w:szCs w:val="24"/>
        </w:rPr>
        <w:t xml:space="preserve">      </w:t>
      </w:r>
      <w:r w:rsidR="00C84602" w:rsidRPr="007609EE">
        <w:rPr>
          <w:rFonts w:cstheme="minorHAnsi"/>
          <w:szCs w:val="24"/>
        </w:rPr>
        <w:t xml:space="preserve"> Ahmet TİKENCE</w:t>
      </w:r>
    </w:p>
    <w:p w:rsidR="00C84602" w:rsidRPr="007609EE" w:rsidRDefault="00C84602" w:rsidP="00C84602">
      <w:pPr>
        <w:spacing w:after="0" w:line="240" w:lineRule="atLeast"/>
        <w:rPr>
          <w:rFonts w:cstheme="minorHAnsi"/>
          <w:szCs w:val="24"/>
        </w:rPr>
      </w:pPr>
      <w:r w:rsidRPr="007609EE">
        <w:rPr>
          <w:rFonts w:cstheme="minorHAnsi"/>
          <w:szCs w:val="24"/>
        </w:rPr>
        <w:t xml:space="preserve">        Beden Eğitimi Öğretmeni                                     </w:t>
      </w:r>
      <w:r>
        <w:rPr>
          <w:rFonts w:cstheme="minorHAnsi"/>
          <w:szCs w:val="24"/>
        </w:rPr>
        <w:t xml:space="preserve">   </w:t>
      </w:r>
      <w:r w:rsidRPr="007609EE">
        <w:rPr>
          <w:rFonts w:cstheme="minorHAnsi"/>
          <w:szCs w:val="24"/>
        </w:rPr>
        <w:t xml:space="preserve">                               Müdür Yardımcısı</w:t>
      </w:r>
    </w:p>
    <w:p w:rsidR="00C84602" w:rsidRPr="007609EE" w:rsidRDefault="00C84602" w:rsidP="00C84602">
      <w:pPr>
        <w:spacing w:before="120" w:after="0" w:line="240" w:lineRule="atLeast"/>
        <w:rPr>
          <w:rFonts w:cstheme="minorHAnsi"/>
          <w:b/>
          <w:szCs w:val="24"/>
        </w:rPr>
      </w:pPr>
    </w:p>
    <w:p w:rsidR="00C84602" w:rsidRPr="007609EE" w:rsidRDefault="00C84602" w:rsidP="00C84602">
      <w:pPr>
        <w:spacing w:before="120" w:after="0" w:line="240" w:lineRule="atLeast"/>
        <w:rPr>
          <w:rFonts w:cstheme="minorHAnsi"/>
          <w:b/>
          <w:szCs w:val="24"/>
        </w:rPr>
      </w:pPr>
    </w:p>
    <w:p w:rsidR="00C84602" w:rsidRPr="007609EE" w:rsidRDefault="00C84602" w:rsidP="00C84602">
      <w:pPr>
        <w:spacing w:before="120" w:after="0" w:line="240" w:lineRule="atLeast"/>
        <w:rPr>
          <w:rFonts w:cstheme="minorHAnsi"/>
          <w:b/>
          <w:szCs w:val="24"/>
        </w:rPr>
      </w:pPr>
    </w:p>
    <w:p w:rsidR="00C84602" w:rsidRPr="007609EE" w:rsidRDefault="00C84602" w:rsidP="00C84602">
      <w:pPr>
        <w:spacing w:before="120" w:after="0" w:line="240" w:lineRule="atLeast"/>
        <w:jc w:val="center"/>
        <w:rPr>
          <w:rFonts w:cstheme="minorHAnsi"/>
          <w:szCs w:val="24"/>
        </w:rPr>
      </w:pPr>
      <w:r>
        <w:rPr>
          <w:rFonts w:cstheme="minorHAnsi"/>
          <w:szCs w:val="24"/>
        </w:rPr>
        <w:t>25.08.2020</w:t>
      </w:r>
    </w:p>
    <w:p w:rsidR="00C84602" w:rsidRPr="007609EE" w:rsidRDefault="00C84602" w:rsidP="00C84602">
      <w:pPr>
        <w:spacing w:before="120" w:after="0" w:line="240" w:lineRule="atLeast"/>
        <w:jc w:val="center"/>
        <w:rPr>
          <w:rFonts w:cstheme="minorHAnsi"/>
          <w:szCs w:val="24"/>
        </w:rPr>
      </w:pPr>
      <w:r w:rsidRPr="007609EE">
        <w:rPr>
          <w:rFonts w:cstheme="minorHAnsi"/>
          <w:szCs w:val="24"/>
        </w:rPr>
        <w:t>Uygundur</w:t>
      </w:r>
    </w:p>
    <w:p w:rsidR="00C84602" w:rsidRPr="007609EE" w:rsidRDefault="00C84602" w:rsidP="00C84602">
      <w:pPr>
        <w:spacing w:after="0" w:line="240" w:lineRule="atLeast"/>
        <w:jc w:val="center"/>
        <w:rPr>
          <w:rFonts w:cstheme="minorHAnsi"/>
          <w:szCs w:val="24"/>
        </w:rPr>
      </w:pPr>
      <w:r>
        <w:rPr>
          <w:rFonts w:cstheme="minorHAnsi"/>
          <w:szCs w:val="24"/>
        </w:rPr>
        <w:t>İsmail TEKE</w:t>
      </w:r>
    </w:p>
    <w:p w:rsidR="00C84602" w:rsidRPr="007609EE" w:rsidRDefault="00C84602" w:rsidP="00C84602">
      <w:pPr>
        <w:spacing w:after="0" w:line="240" w:lineRule="atLeast"/>
        <w:jc w:val="center"/>
        <w:rPr>
          <w:rFonts w:cstheme="minorHAnsi"/>
          <w:szCs w:val="24"/>
        </w:rPr>
      </w:pPr>
      <w:r w:rsidRPr="007609EE">
        <w:rPr>
          <w:rFonts w:cstheme="minorHAnsi"/>
          <w:szCs w:val="24"/>
        </w:rPr>
        <w:t>Okul Müdürü</w:t>
      </w:r>
    </w:p>
    <w:p w:rsidR="00F52D77" w:rsidRPr="007609EE" w:rsidRDefault="00F52D77" w:rsidP="00F52D77">
      <w:pPr>
        <w:spacing w:before="120" w:after="0" w:line="240" w:lineRule="atLeast"/>
        <w:rPr>
          <w:rFonts w:cstheme="minorHAnsi"/>
          <w:b/>
          <w:szCs w:val="24"/>
        </w:rPr>
      </w:pPr>
    </w:p>
    <w:p w:rsidR="00F52D77" w:rsidRDefault="00F52D77" w:rsidP="00505C3A">
      <w:pPr>
        <w:spacing w:before="120" w:after="0" w:line="240" w:lineRule="atLeast"/>
        <w:ind w:firstLine="708"/>
        <w:rPr>
          <w:rStyle w:val="Gl"/>
          <w:rFonts w:cstheme="minorHAnsi"/>
          <w:u w:val="single"/>
        </w:rPr>
      </w:pPr>
    </w:p>
    <w:p w:rsidR="00E7135E" w:rsidRDefault="00E7135E" w:rsidP="00505C3A">
      <w:pPr>
        <w:spacing w:before="120" w:after="0" w:line="240" w:lineRule="atLeast"/>
        <w:ind w:firstLine="708"/>
        <w:rPr>
          <w:rStyle w:val="Gl"/>
          <w:rFonts w:cstheme="minorHAnsi"/>
          <w:u w:val="single"/>
        </w:rPr>
      </w:pPr>
    </w:p>
    <w:p w:rsidR="00E7135E" w:rsidRDefault="00E7135E" w:rsidP="00505C3A">
      <w:pPr>
        <w:spacing w:before="120" w:after="0" w:line="240" w:lineRule="atLeast"/>
        <w:ind w:firstLine="708"/>
        <w:rPr>
          <w:rStyle w:val="Gl"/>
          <w:rFonts w:cstheme="minorHAnsi"/>
          <w:u w:val="single"/>
        </w:rPr>
      </w:pPr>
    </w:p>
    <w:p w:rsidR="00E7135E" w:rsidRDefault="00E7135E" w:rsidP="00505C3A">
      <w:pPr>
        <w:spacing w:before="120" w:after="0" w:line="240" w:lineRule="atLeast"/>
        <w:ind w:firstLine="708"/>
        <w:rPr>
          <w:rStyle w:val="Gl"/>
          <w:rFonts w:cstheme="minorHAnsi"/>
          <w:u w:val="single"/>
        </w:rPr>
      </w:pPr>
    </w:p>
    <w:p w:rsidR="00E7135E" w:rsidRDefault="00E7135E" w:rsidP="00505C3A">
      <w:pPr>
        <w:spacing w:before="120" w:after="0" w:line="240" w:lineRule="atLeast"/>
        <w:ind w:firstLine="708"/>
        <w:rPr>
          <w:rStyle w:val="Gl"/>
          <w:rFonts w:cstheme="minorHAnsi"/>
          <w:u w:val="single"/>
        </w:rPr>
      </w:pPr>
    </w:p>
    <w:p w:rsidR="00E7135E" w:rsidRDefault="00E7135E" w:rsidP="00505C3A">
      <w:pPr>
        <w:spacing w:before="120" w:after="0" w:line="240" w:lineRule="atLeast"/>
        <w:ind w:firstLine="708"/>
        <w:rPr>
          <w:rStyle w:val="Gl"/>
          <w:rFonts w:cstheme="minorHAnsi"/>
          <w:u w:val="single"/>
        </w:rPr>
      </w:pPr>
    </w:p>
    <w:p w:rsidR="00E7135E" w:rsidRDefault="00E7135E" w:rsidP="00505C3A">
      <w:pPr>
        <w:spacing w:before="120" w:after="0" w:line="240" w:lineRule="atLeast"/>
        <w:ind w:firstLine="708"/>
        <w:rPr>
          <w:rStyle w:val="Gl"/>
          <w:rFonts w:cstheme="minorHAnsi"/>
          <w:u w:val="single"/>
        </w:rPr>
      </w:pPr>
    </w:p>
    <w:p w:rsidR="00E7135E" w:rsidRDefault="00E7135E" w:rsidP="00505C3A">
      <w:pPr>
        <w:spacing w:before="120" w:after="0" w:line="240" w:lineRule="atLeast"/>
        <w:ind w:firstLine="708"/>
        <w:rPr>
          <w:rStyle w:val="Gl"/>
          <w:rFonts w:cstheme="minorHAnsi"/>
          <w:u w:val="single"/>
        </w:rPr>
      </w:pPr>
    </w:p>
    <w:p w:rsidR="00E7135E" w:rsidRDefault="00E7135E" w:rsidP="00505C3A">
      <w:pPr>
        <w:spacing w:before="120" w:after="0" w:line="240" w:lineRule="atLeast"/>
        <w:ind w:firstLine="708"/>
        <w:rPr>
          <w:rStyle w:val="Gl"/>
          <w:rFonts w:cstheme="minorHAnsi"/>
          <w:u w:val="single"/>
        </w:rPr>
      </w:pPr>
    </w:p>
    <w:p w:rsidR="00E7135E" w:rsidRPr="00F6785F" w:rsidRDefault="00E7135E" w:rsidP="00505C3A">
      <w:pPr>
        <w:spacing w:before="120" w:after="0" w:line="240" w:lineRule="atLeast"/>
        <w:ind w:firstLine="708"/>
        <w:rPr>
          <w:rStyle w:val="Gl"/>
          <w:rFonts w:cstheme="minorHAnsi"/>
          <w:u w:val="single"/>
        </w:rPr>
      </w:pPr>
    </w:p>
    <w:p w:rsidR="00E7135E" w:rsidRPr="00B06832" w:rsidRDefault="00E7135E" w:rsidP="00E7135E">
      <w:pPr>
        <w:spacing w:after="0" w:line="240" w:lineRule="auto"/>
        <w:contextualSpacing/>
        <w:jc w:val="center"/>
        <w:rPr>
          <w:rFonts w:cstheme="minorHAnsi"/>
          <w:b/>
          <w:szCs w:val="24"/>
        </w:rPr>
      </w:pPr>
      <w:r>
        <w:rPr>
          <w:rFonts w:cstheme="minorHAnsi"/>
          <w:b/>
          <w:szCs w:val="24"/>
        </w:rPr>
        <w:lastRenderedPageBreak/>
        <w:t>2020-2021</w:t>
      </w:r>
      <w:r w:rsidRPr="00B06832">
        <w:rPr>
          <w:rFonts w:cstheme="minorHAnsi"/>
          <w:b/>
          <w:szCs w:val="24"/>
        </w:rPr>
        <w:t xml:space="preserve"> EĞİTİM ÖĞRETİM YILI TOKİ ORTAOKULU</w:t>
      </w:r>
    </w:p>
    <w:p w:rsidR="00E7135E" w:rsidRPr="00B06832" w:rsidRDefault="00E7135E" w:rsidP="00E7135E">
      <w:pPr>
        <w:spacing w:after="0" w:line="240" w:lineRule="auto"/>
        <w:contextualSpacing/>
        <w:jc w:val="center"/>
        <w:rPr>
          <w:rFonts w:cstheme="minorHAnsi"/>
          <w:b/>
          <w:szCs w:val="24"/>
        </w:rPr>
      </w:pPr>
      <w:r w:rsidRPr="00B06832">
        <w:rPr>
          <w:rFonts w:cstheme="minorHAnsi"/>
          <w:b/>
          <w:szCs w:val="24"/>
        </w:rPr>
        <w:t>BEDEN EĞİTİMİ VE SPOR  DERSİ</w:t>
      </w:r>
    </w:p>
    <w:p w:rsidR="00E7135E" w:rsidRPr="00B06832" w:rsidRDefault="00E7135E" w:rsidP="00E7135E">
      <w:pPr>
        <w:spacing w:after="0" w:line="240" w:lineRule="auto"/>
        <w:contextualSpacing/>
        <w:jc w:val="center"/>
        <w:rPr>
          <w:rFonts w:cstheme="minorHAnsi"/>
          <w:b/>
          <w:szCs w:val="24"/>
        </w:rPr>
      </w:pPr>
      <w:r>
        <w:rPr>
          <w:rFonts w:cstheme="minorHAnsi"/>
          <w:b/>
          <w:szCs w:val="24"/>
        </w:rPr>
        <w:t>SENEBAŞI</w:t>
      </w:r>
      <w:r w:rsidRPr="00B06832">
        <w:rPr>
          <w:rFonts w:cstheme="minorHAnsi"/>
          <w:b/>
          <w:szCs w:val="24"/>
        </w:rPr>
        <w:t xml:space="preserve"> ZÜMRE ÖĞRETMENLER KURULU TOPLANTI TUTANAĞI</w:t>
      </w:r>
    </w:p>
    <w:p w:rsidR="00E7135E" w:rsidRPr="00B06832" w:rsidRDefault="00E7135E" w:rsidP="00E7135E">
      <w:pPr>
        <w:spacing w:after="0" w:line="240" w:lineRule="auto"/>
        <w:contextualSpacing/>
        <w:rPr>
          <w:rFonts w:cstheme="minorHAnsi"/>
          <w:szCs w:val="24"/>
        </w:rPr>
      </w:pPr>
    </w:p>
    <w:p w:rsidR="00E7135E" w:rsidRPr="00B06832" w:rsidRDefault="00E7135E" w:rsidP="00E7135E">
      <w:pPr>
        <w:spacing w:after="0" w:line="240" w:lineRule="auto"/>
        <w:contextualSpacing/>
        <w:rPr>
          <w:rFonts w:cstheme="minorHAnsi"/>
          <w:szCs w:val="24"/>
        </w:rPr>
      </w:pPr>
      <w:r w:rsidRPr="00C92664">
        <w:rPr>
          <w:rFonts w:cstheme="minorHAnsi"/>
          <w:b/>
          <w:szCs w:val="24"/>
        </w:rPr>
        <w:t>TOPLANTI TARİHİ    :</w:t>
      </w:r>
      <w:r>
        <w:rPr>
          <w:rFonts w:cstheme="minorHAnsi"/>
          <w:szCs w:val="24"/>
        </w:rPr>
        <w:t xml:space="preserve"> 25/ 08</w:t>
      </w:r>
      <w:r w:rsidRPr="00B06832">
        <w:rPr>
          <w:rFonts w:cstheme="minorHAnsi"/>
          <w:szCs w:val="24"/>
        </w:rPr>
        <w:t>/ 2020</w:t>
      </w:r>
      <w:r w:rsidRPr="00B06832">
        <w:rPr>
          <w:rFonts w:cstheme="minorHAnsi"/>
          <w:szCs w:val="24"/>
        </w:rPr>
        <w:tab/>
      </w:r>
      <w:r w:rsidRPr="00B06832">
        <w:rPr>
          <w:rFonts w:cstheme="minorHAnsi"/>
          <w:szCs w:val="24"/>
        </w:rPr>
        <w:tab/>
      </w:r>
      <w:r w:rsidRPr="00C92664">
        <w:rPr>
          <w:rFonts w:cstheme="minorHAnsi"/>
          <w:b/>
          <w:szCs w:val="24"/>
        </w:rPr>
        <w:t>TOPLANTI NO</w:t>
      </w:r>
      <w:r w:rsidRPr="00C92664">
        <w:rPr>
          <w:rFonts w:cstheme="minorHAnsi"/>
          <w:b/>
          <w:szCs w:val="24"/>
        </w:rPr>
        <w:tab/>
      </w:r>
      <w:r>
        <w:rPr>
          <w:rFonts w:cstheme="minorHAnsi"/>
          <w:b/>
          <w:szCs w:val="24"/>
        </w:rPr>
        <w:t xml:space="preserve">     </w:t>
      </w:r>
      <w:r w:rsidRPr="00C92664">
        <w:rPr>
          <w:rFonts w:cstheme="minorHAnsi"/>
          <w:b/>
          <w:szCs w:val="24"/>
        </w:rPr>
        <w:t>:</w:t>
      </w:r>
      <w:r>
        <w:rPr>
          <w:rFonts w:cstheme="minorHAnsi"/>
          <w:szCs w:val="24"/>
        </w:rPr>
        <w:t xml:space="preserve"> 1</w:t>
      </w:r>
    </w:p>
    <w:p w:rsidR="00E7135E" w:rsidRPr="00B06832" w:rsidRDefault="00E7135E" w:rsidP="00E7135E">
      <w:pPr>
        <w:spacing w:after="0" w:line="240" w:lineRule="auto"/>
        <w:contextualSpacing/>
        <w:rPr>
          <w:rFonts w:cstheme="minorHAnsi"/>
          <w:szCs w:val="24"/>
        </w:rPr>
      </w:pPr>
      <w:r w:rsidRPr="00C92664">
        <w:rPr>
          <w:rFonts w:cstheme="minorHAnsi"/>
          <w:b/>
          <w:szCs w:val="24"/>
        </w:rPr>
        <w:t>TOPLANTI SAATİ      :</w:t>
      </w:r>
      <w:r w:rsidRPr="00B06832">
        <w:rPr>
          <w:rFonts w:cstheme="minorHAnsi"/>
          <w:szCs w:val="24"/>
        </w:rPr>
        <w:t xml:space="preserve"> 10.00 </w:t>
      </w:r>
      <w:r w:rsidRPr="00B06832">
        <w:rPr>
          <w:rFonts w:cstheme="minorHAnsi"/>
          <w:szCs w:val="24"/>
        </w:rPr>
        <w:tab/>
      </w:r>
      <w:r w:rsidRPr="00B06832">
        <w:rPr>
          <w:rFonts w:cstheme="minorHAnsi"/>
          <w:szCs w:val="24"/>
        </w:rPr>
        <w:tab/>
      </w:r>
      <w:r w:rsidRPr="00B06832">
        <w:rPr>
          <w:rFonts w:cstheme="minorHAnsi"/>
          <w:szCs w:val="24"/>
        </w:rPr>
        <w:tab/>
      </w:r>
      <w:r w:rsidRPr="00C92664">
        <w:rPr>
          <w:rFonts w:cstheme="minorHAnsi"/>
          <w:b/>
          <w:szCs w:val="24"/>
        </w:rPr>
        <w:t>TOPLANTI YERİ      :</w:t>
      </w:r>
      <w:r w:rsidRPr="00B06832">
        <w:rPr>
          <w:rFonts w:cstheme="minorHAnsi"/>
          <w:szCs w:val="24"/>
        </w:rPr>
        <w:t xml:space="preserve"> 7/C Sınıfı</w:t>
      </w:r>
    </w:p>
    <w:p w:rsidR="00E7135E" w:rsidRPr="00B06832" w:rsidRDefault="00E7135E" w:rsidP="00E7135E">
      <w:pPr>
        <w:spacing w:after="0" w:line="240" w:lineRule="auto"/>
        <w:contextualSpacing/>
        <w:rPr>
          <w:rFonts w:cstheme="minorHAnsi"/>
          <w:szCs w:val="24"/>
        </w:rPr>
      </w:pPr>
      <w:r w:rsidRPr="00C92664">
        <w:rPr>
          <w:rFonts w:cstheme="minorHAnsi"/>
          <w:b/>
          <w:szCs w:val="24"/>
        </w:rPr>
        <w:t>TOPLANTIYA KATILANLAR  :</w:t>
      </w:r>
      <w:r w:rsidRPr="00B06832">
        <w:rPr>
          <w:rFonts w:cstheme="minorHAnsi"/>
          <w:szCs w:val="24"/>
        </w:rPr>
        <w:t xml:space="preserve"> Ahmet TİKENCE ( Müdür Yardımcısı)</w:t>
      </w:r>
      <w:r>
        <w:rPr>
          <w:rFonts w:cstheme="minorHAnsi"/>
          <w:szCs w:val="24"/>
        </w:rPr>
        <w:t>,</w:t>
      </w:r>
      <w:r w:rsidRPr="00B06832">
        <w:rPr>
          <w:rFonts w:cstheme="minorHAnsi"/>
          <w:szCs w:val="24"/>
        </w:rPr>
        <w:t xml:space="preserve"> Emre YILMAZ ( Beden Eğitimi Öğrt.)</w:t>
      </w:r>
    </w:p>
    <w:p w:rsidR="00E7135E" w:rsidRDefault="00E7135E" w:rsidP="00A6607C">
      <w:pPr>
        <w:spacing w:after="0"/>
        <w:rPr>
          <w:rFonts w:cstheme="minorHAnsi"/>
          <w:b/>
          <w:sz w:val="24"/>
          <w:szCs w:val="24"/>
        </w:rPr>
      </w:pPr>
    </w:p>
    <w:p w:rsidR="00E7135E" w:rsidRDefault="00E7135E" w:rsidP="00E7135E">
      <w:pPr>
        <w:spacing w:after="0"/>
        <w:rPr>
          <w:rFonts w:cstheme="minorHAnsi"/>
          <w:b/>
          <w:szCs w:val="24"/>
        </w:rPr>
      </w:pPr>
      <w:r w:rsidRPr="00E7135E">
        <w:rPr>
          <w:rFonts w:cstheme="minorHAnsi"/>
          <w:b/>
          <w:szCs w:val="24"/>
        </w:rPr>
        <w:t>ALINAN KARARLAR :</w:t>
      </w:r>
    </w:p>
    <w:p w:rsidR="00E7135E" w:rsidRDefault="00E7135E" w:rsidP="00E7135E">
      <w:pPr>
        <w:spacing w:after="0"/>
        <w:rPr>
          <w:rStyle w:val="Gl"/>
          <w:rFonts w:cstheme="minorHAnsi"/>
          <w:b w:val="0"/>
        </w:rPr>
      </w:pPr>
      <w:r>
        <w:rPr>
          <w:rFonts w:cstheme="minorHAnsi"/>
          <w:b/>
          <w:szCs w:val="24"/>
        </w:rPr>
        <w:t>1.</w:t>
      </w:r>
      <w:r w:rsidRPr="00E7135E">
        <w:rPr>
          <w:rStyle w:val="Gl"/>
          <w:rFonts w:cstheme="minorHAnsi"/>
        </w:rPr>
        <w:t xml:space="preserve"> </w:t>
      </w:r>
      <w:r>
        <w:rPr>
          <w:rStyle w:val="Gl"/>
          <w:rFonts w:cstheme="minorHAnsi"/>
          <w:b w:val="0"/>
        </w:rPr>
        <w:t>Toplantıda katılımcıların</w:t>
      </w:r>
      <w:r w:rsidRPr="00E7135E">
        <w:rPr>
          <w:rStyle w:val="Gl"/>
          <w:rFonts w:cstheme="minorHAnsi"/>
          <w:b w:val="0"/>
        </w:rPr>
        <w:t xml:space="preserve"> hazır bulunduğu gözlenmiş ve toplantıya başlanmasına karar verilmiştir.</w:t>
      </w:r>
    </w:p>
    <w:p w:rsidR="00E7135E" w:rsidRDefault="00E7135E" w:rsidP="00E7135E">
      <w:pPr>
        <w:spacing w:after="0"/>
        <w:rPr>
          <w:rStyle w:val="Gl"/>
          <w:rFonts w:cstheme="minorHAnsi"/>
          <w:b w:val="0"/>
        </w:rPr>
      </w:pPr>
      <w:r>
        <w:rPr>
          <w:rStyle w:val="Gl"/>
          <w:rFonts w:cstheme="minorHAnsi"/>
          <w:b w:val="0"/>
        </w:rPr>
        <w:t>2.</w:t>
      </w:r>
      <w:r w:rsidR="00025BD2">
        <w:rPr>
          <w:rStyle w:val="Gl"/>
          <w:rFonts w:cstheme="minorHAnsi"/>
          <w:b w:val="0"/>
        </w:rPr>
        <w:t>Bir önceki toplantıda alınan zümreler arası işbirliğine devam edilmesine, değerler eğitimi kazanımlarının derslere konulara yansıtılmasına, sportif etkinliklere ve yarışmalara katılım gösterilmesine oy birliği ile karar verilmiştir.</w:t>
      </w:r>
    </w:p>
    <w:p w:rsidR="00025BD2" w:rsidRDefault="00025BD2" w:rsidP="00E7135E">
      <w:pPr>
        <w:spacing w:after="0"/>
        <w:rPr>
          <w:rStyle w:val="Gl"/>
          <w:rFonts w:cstheme="minorHAnsi"/>
          <w:b w:val="0"/>
        </w:rPr>
      </w:pPr>
      <w:r>
        <w:rPr>
          <w:rStyle w:val="Gl"/>
          <w:rFonts w:cstheme="minorHAnsi"/>
          <w:b w:val="0"/>
        </w:rPr>
        <w:t>3.Yıllık planların, telafi eğitimi planlarının mevzuata, okulun kuruluş amacına uygun bir şekilde planlanması ve hazırlanması oy birliği ile kabul edilmiştir.</w:t>
      </w:r>
    </w:p>
    <w:p w:rsidR="00025BD2" w:rsidRDefault="00025BD2" w:rsidP="00E7135E">
      <w:pPr>
        <w:spacing w:after="0"/>
        <w:rPr>
          <w:rStyle w:val="Gl"/>
          <w:rFonts w:cstheme="minorHAnsi"/>
          <w:b w:val="0"/>
        </w:rPr>
      </w:pPr>
      <w:r>
        <w:rPr>
          <w:rStyle w:val="Gl"/>
          <w:rFonts w:cstheme="minorHAnsi"/>
          <w:b w:val="0"/>
        </w:rPr>
        <w:t xml:space="preserve">4.  </w:t>
      </w:r>
      <w:r w:rsidR="002F406D">
        <w:rPr>
          <w:rStyle w:val="Gl"/>
          <w:rFonts w:cstheme="minorHAnsi"/>
          <w:b w:val="0"/>
        </w:rPr>
        <w:t>Oluşturulan öğretim programlarında Atatürkçülük ile ilgili konulara yer verilmesine, bu programlarda okulumuzun çevre özelliklerine ve amacına uygun olarak yapılmasına ve yıllık planlar ve ders planlarında konu kazanım ilişkisine dikkat edilerek konuların kazanımları destekler nitelikte uyumlulukta olmasına oy birliği ile karar verilmiştir.</w:t>
      </w:r>
    </w:p>
    <w:p w:rsidR="002F406D" w:rsidRDefault="002F406D" w:rsidP="00E7135E">
      <w:pPr>
        <w:spacing w:after="0"/>
        <w:rPr>
          <w:rStyle w:val="Gl"/>
          <w:rFonts w:cstheme="minorHAnsi"/>
          <w:b w:val="0"/>
        </w:rPr>
      </w:pPr>
      <w:r>
        <w:rPr>
          <w:rStyle w:val="Gl"/>
          <w:rFonts w:cstheme="minorHAnsi"/>
          <w:b w:val="0"/>
        </w:rPr>
        <w:t>5.Derslerin işlenişinde yeni yöntem tekniklerden haberdar olunmasına gerekli görüldüğünde uygulanmasına, öğrenci merkezli ve uygulamaya dönük '' gösterip yaptırma, alıştırma, deneme yanılma yolu ile öğrenme '' gibi öğrencinin aktif bir şekilde katılım gösterebileceği yöntem ve tekniklerin kullanılmasına oy çokluğu ile karar verildi.</w:t>
      </w:r>
    </w:p>
    <w:p w:rsidR="002F406D" w:rsidRDefault="002F406D" w:rsidP="00E7135E">
      <w:pPr>
        <w:spacing w:after="0"/>
        <w:rPr>
          <w:rStyle w:val="Gl"/>
          <w:rFonts w:cstheme="minorHAnsi"/>
          <w:b w:val="0"/>
        </w:rPr>
      </w:pPr>
      <w:r>
        <w:rPr>
          <w:rStyle w:val="Gl"/>
          <w:rFonts w:cstheme="minorHAnsi"/>
          <w:b w:val="0"/>
        </w:rPr>
        <w:t>6.</w:t>
      </w:r>
      <w:r w:rsidR="008D0C9B">
        <w:rPr>
          <w:rStyle w:val="Gl"/>
          <w:rFonts w:cstheme="minorHAnsi"/>
          <w:b w:val="0"/>
        </w:rPr>
        <w:t xml:space="preserve"> </w:t>
      </w:r>
      <w:r w:rsidR="0017693E">
        <w:rPr>
          <w:rStyle w:val="Gl"/>
          <w:rFonts w:cstheme="minorHAnsi"/>
          <w:b w:val="0"/>
        </w:rPr>
        <w:t>Özel eğitime ihtiyacı olan öğrencilerimizin Beden Eğitimi Ve Spor dersi  planlarının Özel Eğitim Öğretmenleri tarafından hazırlandığı ve oradan alınacağına, BEP 'li olan öğrencilerimizin ise Beden Eğitimi Ve Spor dersinde katılım göstermede ve uygulamalara katılmada her hangi bir engellerinin olmadığı belirtilmiş ve ayrı bir BEP planına ihtiyaç duyulmadığı oy çokluğu ile karara varılmıştır.</w:t>
      </w:r>
    </w:p>
    <w:p w:rsidR="0017693E" w:rsidRDefault="0017693E" w:rsidP="00E7135E">
      <w:pPr>
        <w:spacing w:after="0"/>
        <w:rPr>
          <w:rStyle w:val="Gl"/>
          <w:rFonts w:cstheme="minorHAnsi"/>
          <w:b w:val="0"/>
        </w:rPr>
      </w:pPr>
      <w:r>
        <w:rPr>
          <w:rStyle w:val="Gl"/>
          <w:rFonts w:cstheme="minorHAnsi"/>
          <w:b w:val="0"/>
        </w:rPr>
        <w:t>7.</w:t>
      </w:r>
      <w:r w:rsidR="008D0C9B">
        <w:rPr>
          <w:rStyle w:val="Gl"/>
          <w:rFonts w:cstheme="minorHAnsi"/>
          <w:b w:val="0"/>
        </w:rPr>
        <w:t xml:space="preserve"> </w:t>
      </w:r>
      <w:r>
        <w:rPr>
          <w:rStyle w:val="Gl"/>
          <w:rFonts w:cstheme="minorHAnsi"/>
          <w:b w:val="0"/>
        </w:rPr>
        <w:t xml:space="preserve">Diğer zümre ve alan öğretmenleri ile </w:t>
      </w:r>
      <w:r w:rsidRPr="0054221F">
        <w:rPr>
          <w:rStyle w:val="Gl"/>
          <w:rFonts w:cstheme="minorHAnsi"/>
          <w:b w:val="0"/>
        </w:rPr>
        <w:t xml:space="preserve">İşbirliği kapsamında ; Yapılacak sınavlarda , Projelerde , Gezilerde , Sosyal Ve Sportif Faaliyetlerde ,Okul İçi Ve Okul Dışı gerekli etkinliklerde yardımlaşma ve işbirliğinin esas alınması gerekliliği </w:t>
      </w:r>
      <w:r>
        <w:rPr>
          <w:rStyle w:val="Gl"/>
          <w:rFonts w:cstheme="minorHAnsi"/>
          <w:b w:val="0"/>
        </w:rPr>
        <w:t>oy çokluğu ile karara bağlanmıştır.</w:t>
      </w:r>
    </w:p>
    <w:p w:rsidR="0017693E" w:rsidRDefault="0017693E" w:rsidP="00E7135E">
      <w:pPr>
        <w:spacing w:after="0"/>
        <w:rPr>
          <w:rStyle w:val="Gl"/>
          <w:rFonts w:cstheme="minorHAnsi"/>
          <w:b w:val="0"/>
        </w:rPr>
      </w:pPr>
      <w:r w:rsidRPr="008D0C9B">
        <w:rPr>
          <w:rStyle w:val="Gl"/>
          <w:rFonts w:cstheme="minorHAnsi"/>
        </w:rPr>
        <w:t>8.</w:t>
      </w:r>
      <w:r w:rsidR="008D0C9B">
        <w:rPr>
          <w:rStyle w:val="Gl"/>
          <w:rFonts w:cstheme="minorHAnsi"/>
          <w:b w:val="0"/>
        </w:rPr>
        <w:t xml:space="preserve"> Öğretim alanında bilim ve teknolojideki gelişmelerin  takip edilmesine derslerde yeniliklere yer verilmesine ve faydalanılmasına oy birliği ile karar verildi.</w:t>
      </w:r>
    </w:p>
    <w:p w:rsidR="008D0C9B" w:rsidRDefault="008D0C9B" w:rsidP="00E7135E">
      <w:pPr>
        <w:spacing w:after="0"/>
        <w:rPr>
          <w:rStyle w:val="Gl"/>
          <w:rFonts w:cstheme="minorHAnsi"/>
          <w:b w:val="0"/>
        </w:rPr>
      </w:pPr>
      <w:r w:rsidRPr="008D0C9B">
        <w:rPr>
          <w:rStyle w:val="Gl"/>
          <w:rFonts w:cstheme="minorHAnsi"/>
        </w:rPr>
        <w:t>9.</w:t>
      </w:r>
      <w:r>
        <w:rPr>
          <w:rStyle w:val="Gl"/>
          <w:rFonts w:cstheme="minorHAnsi"/>
          <w:b w:val="0"/>
        </w:rPr>
        <w:t xml:space="preserve"> Öğrencilerde girişimcilik bilincinin kazandırılmasına yönelik olarak; öğrencilere sorumluluk verilmesine, aktif öğrenme yöntem ve tekniklerinin kullanılmasına,</w:t>
      </w:r>
      <w:r w:rsidRPr="008D0C9B">
        <w:rPr>
          <w:rStyle w:val="Gl"/>
          <w:rFonts w:cstheme="minorHAnsi"/>
          <w:b w:val="0"/>
        </w:rPr>
        <w:t xml:space="preserve"> </w:t>
      </w:r>
      <w:r>
        <w:rPr>
          <w:rStyle w:val="Gl"/>
          <w:rFonts w:cstheme="minorHAnsi"/>
          <w:b w:val="0"/>
        </w:rPr>
        <w:t>öğrencilerin</w:t>
      </w:r>
      <w:r w:rsidRPr="003B20D1">
        <w:rPr>
          <w:rStyle w:val="Gl"/>
          <w:rFonts w:cstheme="minorHAnsi"/>
          <w:b w:val="0"/>
        </w:rPr>
        <w:t xml:space="preserve"> olumlu faaliyetlerinin mutlaka ödüllendirilmesi</w:t>
      </w:r>
      <w:r>
        <w:rPr>
          <w:rStyle w:val="Gl"/>
          <w:rFonts w:cstheme="minorHAnsi"/>
          <w:b w:val="0"/>
        </w:rPr>
        <w:t>ne</w:t>
      </w:r>
      <w:r w:rsidRPr="003B20D1">
        <w:rPr>
          <w:rStyle w:val="Gl"/>
          <w:rFonts w:cstheme="minorHAnsi"/>
          <w:b w:val="0"/>
        </w:rPr>
        <w:t>, hoşgörüye dayalı bir ortam oluşturulması</w:t>
      </w:r>
      <w:r>
        <w:rPr>
          <w:rStyle w:val="Gl"/>
          <w:rFonts w:cstheme="minorHAnsi"/>
          <w:b w:val="0"/>
        </w:rPr>
        <w:t>na</w:t>
      </w:r>
      <w:r w:rsidRPr="003B20D1">
        <w:rPr>
          <w:rStyle w:val="Gl"/>
          <w:rFonts w:cstheme="minorHAnsi"/>
          <w:b w:val="0"/>
        </w:rPr>
        <w:t>, etkin bir şekilde ders dinlemeleri ve aktif olarak  derse katılmaları</w:t>
      </w:r>
      <w:r>
        <w:rPr>
          <w:rStyle w:val="Gl"/>
          <w:rFonts w:cstheme="minorHAnsi"/>
          <w:b w:val="0"/>
        </w:rPr>
        <w:t>nı sağlayacak ortamlar hazırlamaya oy birliği ile karar verildi.</w:t>
      </w:r>
    </w:p>
    <w:p w:rsidR="008D0C9B" w:rsidRDefault="008D0C9B" w:rsidP="00E7135E">
      <w:pPr>
        <w:spacing w:after="0"/>
        <w:rPr>
          <w:rStyle w:val="Gl"/>
          <w:rFonts w:cstheme="minorHAnsi"/>
          <w:b w:val="0"/>
        </w:rPr>
      </w:pPr>
      <w:r w:rsidRPr="008D0C9B">
        <w:rPr>
          <w:rStyle w:val="Gl"/>
          <w:rFonts w:cstheme="minorHAnsi"/>
        </w:rPr>
        <w:t xml:space="preserve">10. </w:t>
      </w:r>
      <w:r>
        <w:rPr>
          <w:rStyle w:val="Gl"/>
          <w:rFonts w:cstheme="minorHAnsi"/>
          <w:b w:val="0"/>
        </w:rPr>
        <w:t xml:space="preserve">Derslerde ihtiyaç duyulan araç ve gereçler belirtilmiş temini için ise gerekli çalışmaların yapılacağı eldeki malzemelerin de korunması için de önlemlerin alınması gerektiği oy birliği ile karara varılmıştır. </w:t>
      </w:r>
    </w:p>
    <w:p w:rsidR="00976CB9" w:rsidRDefault="008D0C9B" w:rsidP="00E7135E">
      <w:pPr>
        <w:spacing w:after="0"/>
        <w:rPr>
          <w:rStyle w:val="Gl"/>
          <w:rFonts w:cstheme="minorHAnsi"/>
          <w:b w:val="0"/>
        </w:rPr>
      </w:pPr>
      <w:r w:rsidRPr="008D0C9B">
        <w:rPr>
          <w:rStyle w:val="Gl"/>
          <w:rFonts w:cstheme="minorHAnsi"/>
        </w:rPr>
        <w:t xml:space="preserve">11. </w:t>
      </w:r>
      <w:r>
        <w:rPr>
          <w:rStyle w:val="Gl"/>
          <w:rFonts w:cstheme="minorHAnsi"/>
          <w:b w:val="0"/>
        </w:rPr>
        <w:t xml:space="preserve">Okul çevre imkanları gözetilerek çeşitli </w:t>
      </w:r>
      <w:r w:rsidR="00976CB9">
        <w:rPr>
          <w:rStyle w:val="Gl"/>
          <w:rFonts w:cstheme="minorHAnsi"/>
          <w:b w:val="0"/>
        </w:rPr>
        <w:t>spor alanlarına geziler yapılacağı bu gezilerde tüm önlemlerin alınması gerektiğine oy birliği ile karar verilmiştir.</w:t>
      </w:r>
    </w:p>
    <w:p w:rsidR="008D0C9B" w:rsidRDefault="00976CB9" w:rsidP="00E7135E">
      <w:pPr>
        <w:spacing w:after="0"/>
        <w:rPr>
          <w:rStyle w:val="Gl"/>
          <w:rFonts w:cstheme="minorHAnsi"/>
          <w:b w:val="0"/>
        </w:rPr>
      </w:pPr>
      <w:r w:rsidRPr="00976CB9">
        <w:rPr>
          <w:rStyle w:val="Gl"/>
          <w:rFonts w:cstheme="minorHAnsi"/>
        </w:rPr>
        <w:t xml:space="preserve">12. </w:t>
      </w:r>
    </w:p>
    <w:p w:rsidR="00976CB9" w:rsidRDefault="00976CB9" w:rsidP="00E7135E">
      <w:pPr>
        <w:spacing w:after="0"/>
        <w:rPr>
          <w:rStyle w:val="Gl"/>
          <w:rFonts w:cstheme="minorHAnsi"/>
          <w:b w:val="0"/>
        </w:rPr>
      </w:pPr>
      <w:r w:rsidRPr="00976CB9">
        <w:rPr>
          <w:rStyle w:val="Gl"/>
          <w:rFonts w:cstheme="minorHAnsi"/>
        </w:rPr>
        <w:t>13.</w:t>
      </w:r>
      <w:r>
        <w:rPr>
          <w:rStyle w:val="Gl"/>
          <w:rFonts w:cstheme="minorHAnsi"/>
        </w:rPr>
        <w:t xml:space="preserve"> </w:t>
      </w:r>
      <w:r>
        <w:rPr>
          <w:rStyle w:val="Gl"/>
          <w:rFonts w:cstheme="minorHAnsi"/>
          <w:b w:val="0"/>
        </w:rPr>
        <w:t>Beden Eğitimi Ve Spor dersinde her dönem olmak üzere 2 uygulama sınavı yapılamasına, 2 ders içi katılım notu verilmesine, sınavlardaki ve proje ödevlerindeki kriterlerin, sınav tarih ve sürelerinin öğrencilere daha önceden duyurulmasına oy birliği ile karar verilmiştir.</w:t>
      </w:r>
    </w:p>
    <w:p w:rsidR="00976CB9" w:rsidRPr="00976CB9" w:rsidRDefault="00976CB9" w:rsidP="00E7135E">
      <w:pPr>
        <w:spacing w:after="0"/>
        <w:rPr>
          <w:rStyle w:val="Gl"/>
          <w:rFonts w:cstheme="minorHAnsi"/>
          <w:b w:val="0"/>
          <w:bCs w:val="0"/>
          <w:szCs w:val="24"/>
        </w:rPr>
      </w:pPr>
      <w:r w:rsidRPr="00976CB9">
        <w:rPr>
          <w:rStyle w:val="Gl"/>
          <w:rFonts w:cstheme="minorHAnsi"/>
        </w:rPr>
        <w:lastRenderedPageBreak/>
        <w:t xml:space="preserve">14. </w:t>
      </w:r>
      <w:r w:rsidR="00F82396" w:rsidRPr="00F82396">
        <w:rPr>
          <w:rStyle w:val="Gl"/>
          <w:rFonts w:cstheme="minorHAnsi"/>
          <w:b w:val="0"/>
        </w:rPr>
        <w:t>Proje ve performans ödev konuları ve ölçekleri belirlenmiş</w:t>
      </w:r>
      <w:r w:rsidR="00F82396">
        <w:rPr>
          <w:rStyle w:val="Gl"/>
          <w:rFonts w:cstheme="minorHAnsi"/>
          <w:b w:val="0"/>
        </w:rPr>
        <w:t>tir ayrıca</w:t>
      </w:r>
      <w:r w:rsidR="00F82396" w:rsidRPr="00F82396">
        <w:rPr>
          <w:rStyle w:val="Gl"/>
          <w:rFonts w:cstheme="minorHAnsi"/>
          <w:b w:val="0"/>
        </w:rPr>
        <w:t xml:space="preserve"> bunlara uygun</w:t>
      </w:r>
      <w:r w:rsidR="00F82396">
        <w:rPr>
          <w:rStyle w:val="Gl"/>
          <w:rFonts w:cstheme="minorHAnsi"/>
          <w:b w:val="0"/>
        </w:rPr>
        <w:t xml:space="preserve"> ölç</w:t>
      </w:r>
      <w:r w:rsidR="00F82396" w:rsidRPr="00F82396">
        <w:rPr>
          <w:rStyle w:val="Gl"/>
          <w:rFonts w:cstheme="minorHAnsi"/>
          <w:b w:val="0"/>
        </w:rPr>
        <w:t>me değerlendirme ölçekleri hazırlanarak</w:t>
      </w:r>
      <w:r w:rsidR="00F82396">
        <w:rPr>
          <w:rStyle w:val="Gl"/>
          <w:rFonts w:cstheme="minorHAnsi"/>
        </w:rPr>
        <w:t xml:space="preserve"> </w:t>
      </w:r>
      <w:r w:rsidR="00F82396" w:rsidRPr="00F82396">
        <w:rPr>
          <w:rStyle w:val="Gl"/>
          <w:rFonts w:cstheme="minorHAnsi"/>
          <w:b w:val="0"/>
        </w:rPr>
        <w:t>gerekli çalışmaların yapılamasına oy birliği ile karar verilmiştir.</w:t>
      </w:r>
    </w:p>
    <w:p w:rsidR="00E7135E" w:rsidRDefault="00F82396" w:rsidP="00A6607C">
      <w:pPr>
        <w:spacing w:after="0"/>
        <w:rPr>
          <w:rFonts w:cstheme="minorHAnsi"/>
          <w:szCs w:val="24"/>
        </w:rPr>
      </w:pPr>
      <w:r w:rsidRPr="00F82396">
        <w:rPr>
          <w:rFonts w:cstheme="minorHAnsi"/>
          <w:b/>
          <w:szCs w:val="24"/>
        </w:rPr>
        <w:t>15.</w:t>
      </w:r>
      <w:r>
        <w:rPr>
          <w:rFonts w:cstheme="minorHAnsi"/>
          <w:b/>
          <w:szCs w:val="24"/>
        </w:rPr>
        <w:t xml:space="preserve"> </w:t>
      </w:r>
      <w:r>
        <w:rPr>
          <w:rFonts w:cstheme="minorHAnsi"/>
          <w:szCs w:val="24"/>
        </w:rPr>
        <w:t>İş sağlığı ve güvenliği kapsamında derslerden önce ve sonra sakatlıkların önüne geçmek amacıyla ısınma ve soğuma hareketlerine yer verilmesine, oyun alanlarının güvenliğinin sağlanmasına, öğrencilerimizin pandemi ve salgın sürecinde temizlik, maske kullanıma ve mesafeye dikkat etmelerine önem verilmesine oy birliği ile karar verilmiştir.</w:t>
      </w:r>
    </w:p>
    <w:p w:rsidR="00F82396" w:rsidRDefault="00F82396" w:rsidP="00A6607C">
      <w:pPr>
        <w:spacing w:after="0"/>
        <w:rPr>
          <w:rFonts w:cstheme="minorHAnsi"/>
          <w:szCs w:val="24"/>
        </w:rPr>
      </w:pPr>
      <w:r w:rsidRPr="00F82396">
        <w:rPr>
          <w:rFonts w:cstheme="minorHAnsi"/>
          <w:b/>
          <w:szCs w:val="24"/>
        </w:rPr>
        <w:t>16.</w:t>
      </w:r>
      <w:r>
        <w:rPr>
          <w:rFonts w:cstheme="minorHAnsi"/>
          <w:b/>
          <w:szCs w:val="24"/>
        </w:rPr>
        <w:t xml:space="preserve"> </w:t>
      </w:r>
      <w:r>
        <w:rPr>
          <w:rFonts w:cstheme="minorHAnsi"/>
          <w:szCs w:val="24"/>
        </w:rPr>
        <w:t>2020-2021 Eğitim Öğretim yılında uzaktan eğitim telafi planları hazırlanmış ve uzaktan eğitimin uzaması veya bitmesi durumunda da gerekli çalışmaların yapılamasına oy birliği ile karar verilmiştir.</w:t>
      </w:r>
    </w:p>
    <w:p w:rsidR="00F82396" w:rsidRDefault="00F82396" w:rsidP="00A6607C">
      <w:pPr>
        <w:spacing w:after="0"/>
        <w:rPr>
          <w:rFonts w:cstheme="minorHAnsi"/>
          <w:szCs w:val="24"/>
        </w:rPr>
      </w:pPr>
      <w:r w:rsidRPr="00F82396">
        <w:rPr>
          <w:rFonts w:cstheme="minorHAnsi"/>
          <w:b/>
          <w:szCs w:val="24"/>
        </w:rPr>
        <w:t xml:space="preserve">17. </w:t>
      </w:r>
      <w:r>
        <w:rPr>
          <w:rFonts w:cstheme="minorHAnsi"/>
          <w:b/>
          <w:szCs w:val="24"/>
        </w:rPr>
        <w:t xml:space="preserve"> </w:t>
      </w:r>
      <w:r>
        <w:rPr>
          <w:rFonts w:cstheme="minorHAnsi"/>
          <w:szCs w:val="24"/>
        </w:rPr>
        <w:t xml:space="preserve">Covid-19 Salgını  </w:t>
      </w:r>
      <w:r w:rsidR="001140BE">
        <w:rPr>
          <w:rFonts w:cstheme="minorHAnsi"/>
          <w:szCs w:val="24"/>
        </w:rPr>
        <w:t>sürecinde Beden Eğitimi ve Spor dersinde uzaktan eğitim yapılmamıştır fakat bazı etkinlikler ve çalışmalar yapılmış videolar hazırlanmıştır, süreç yine böyle devam eder ve uzaktan eğitime geçilirse çeşitli spor, egzersiz ve oyunlarla öğrencilerimizin hareket etmesinin sağlanması yönünde oy birliği ile karar alınmıştır.</w:t>
      </w:r>
    </w:p>
    <w:p w:rsidR="001140BE" w:rsidRDefault="001140BE" w:rsidP="00A6607C">
      <w:pPr>
        <w:spacing w:after="0"/>
        <w:rPr>
          <w:rFonts w:cstheme="minorHAnsi"/>
          <w:szCs w:val="24"/>
        </w:rPr>
      </w:pPr>
      <w:r>
        <w:rPr>
          <w:rFonts w:cstheme="minorHAnsi"/>
          <w:szCs w:val="24"/>
        </w:rPr>
        <w:t>18.Pandemi dönemi çalışmalarından ve etkinliklerinden bahsedilmiş yine böyle bir durumla karşılaşılması halinde yapılacak çalışmalara önem verilmesi oy birliği ile karara bağlanmıştır.</w:t>
      </w:r>
    </w:p>
    <w:p w:rsidR="0025730F" w:rsidRDefault="001140BE" w:rsidP="0025730F">
      <w:pPr>
        <w:spacing w:before="120" w:after="0" w:line="240" w:lineRule="atLeast"/>
        <w:rPr>
          <w:rStyle w:val="Gl"/>
          <w:rFonts w:cstheme="minorHAnsi"/>
          <w:b w:val="0"/>
        </w:rPr>
      </w:pPr>
      <w:r>
        <w:rPr>
          <w:rFonts w:cstheme="minorHAnsi"/>
          <w:szCs w:val="24"/>
        </w:rPr>
        <w:t>19. Yapılan tüm çalışmalar gözden geçirilmiş tüm maddeler</w:t>
      </w:r>
      <w:r w:rsidR="0025730F">
        <w:rPr>
          <w:rFonts w:cstheme="minorHAnsi"/>
          <w:szCs w:val="24"/>
        </w:rPr>
        <w:t xml:space="preserve"> görüşülmüş</w:t>
      </w:r>
      <w:r>
        <w:rPr>
          <w:rFonts w:cstheme="minorHAnsi"/>
          <w:szCs w:val="24"/>
        </w:rPr>
        <w:t xml:space="preserve">, </w:t>
      </w:r>
      <w:r w:rsidR="0025730F">
        <w:rPr>
          <w:rStyle w:val="Gl"/>
          <w:rFonts w:cstheme="minorHAnsi"/>
          <w:b w:val="0"/>
        </w:rPr>
        <w:t>2020-2021 Eğitim Öğretim yılının</w:t>
      </w:r>
      <w:r w:rsidR="0025730F" w:rsidRPr="00682C23">
        <w:rPr>
          <w:rStyle w:val="Gl"/>
          <w:rFonts w:cstheme="minorHAnsi"/>
          <w:b w:val="0"/>
        </w:rPr>
        <w:t xml:space="preserve"> da sağlık ve </w:t>
      </w:r>
      <w:r w:rsidR="0025730F">
        <w:rPr>
          <w:rStyle w:val="Gl"/>
          <w:rFonts w:cstheme="minorHAnsi"/>
          <w:b w:val="0"/>
        </w:rPr>
        <w:t>başarı içinde geçmesi dileğinde bulunmuştur ve toplantının kapatılmasına oy birliği ile karar verilmiştir.</w:t>
      </w:r>
    </w:p>
    <w:p w:rsidR="001140BE" w:rsidRDefault="001140BE" w:rsidP="00A6607C">
      <w:pPr>
        <w:spacing w:after="0"/>
        <w:rPr>
          <w:rFonts w:cstheme="minorHAnsi"/>
          <w:szCs w:val="24"/>
        </w:rPr>
      </w:pPr>
    </w:p>
    <w:p w:rsidR="007B073C" w:rsidRDefault="007B073C" w:rsidP="00A6607C">
      <w:pPr>
        <w:spacing w:after="0"/>
        <w:rPr>
          <w:rFonts w:cstheme="minorHAnsi"/>
          <w:szCs w:val="24"/>
        </w:rPr>
      </w:pPr>
      <w:bookmarkStart w:id="2" w:name="_GoBack"/>
      <w:bookmarkEnd w:id="2"/>
    </w:p>
    <w:p w:rsidR="007B073C" w:rsidRPr="007609EE" w:rsidRDefault="007B073C" w:rsidP="007B073C">
      <w:pPr>
        <w:spacing w:after="0" w:line="240" w:lineRule="atLeast"/>
        <w:rPr>
          <w:rFonts w:cstheme="minorHAnsi"/>
          <w:szCs w:val="24"/>
        </w:rPr>
      </w:pPr>
      <w:r>
        <w:rPr>
          <w:rStyle w:val="Gl"/>
          <w:rFonts w:cstheme="minorHAnsi"/>
          <w:b w:val="0"/>
        </w:rPr>
        <w:t xml:space="preserve">                  </w:t>
      </w:r>
      <w:r w:rsidRPr="007609EE">
        <w:rPr>
          <w:rFonts w:cstheme="minorHAnsi"/>
          <w:szCs w:val="24"/>
        </w:rPr>
        <w:t xml:space="preserve">Emre YILMAZ                                                                             </w:t>
      </w:r>
      <w:r>
        <w:rPr>
          <w:rFonts w:cstheme="minorHAnsi"/>
          <w:szCs w:val="24"/>
        </w:rPr>
        <w:t xml:space="preserve">      </w:t>
      </w:r>
      <w:r w:rsidRPr="007609EE">
        <w:rPr>
          <w:rFonts w:cstheme="minorHAnsi"/>
          <w:szCs w:val="24"/>
        </w:rPr>
        <w:t xml:space="preserve"> Ahmet TİKENCE</w:t>
      </w:r>
    </w:p>
    <w:p w:rsidR="007B073C" w:rsidRPr="007609EE" w:rsidRDefault="007B073C" w:rsidP="007B073C">
      <w:pPr>
        <w:spacing w:after="0" w:line="240" w:lineRule="atLeast"/>
        <w:rPr>
          <w:rFonts w:cstheme="minorHAnsi"/>
          <w:szCs w:val="24"/>
        </w:rPr>
      </w:pPr>
      <w:r w:rsidRPr="007609EE">
        <w:rPr>
          <w:rFonts w:cstheme="minorHAnsi"/>
          <w:szCs w:val="24"/>
        </w:rPr>
        <w:t xml:space="preserve">        Beden Eğitimi Öğretmeni                                     </w:t>
      </w:r>
      <w:r>
        <w:rPr>
          <w:rFonts w:cstheme="minorHAnsi"/>
          <w:szCs w:val="24"/>
        </w:rPr>
        <w:t xml:space="preserve">   </w:t>
      </w:r>
      <w:r w:rsidRPr="007609EE">
        <w:rPr>
          <w:rFonts w:cstheme="minorHAnsi"/>
          <w:szCs w:val="24"/>
        </w:rPr>
        <w:t xml:space="preserve">                               Müdür Yardımcısı</w:t>
      </w:r>
    </w:p>
    <w:p w:rsidR="007B073C" w:rsidRPr="007609EE" w:rsidRDefault="007B073C" w:rsidP="007B073C">
      <w:pPr>
        <w:spacing w:before="120" w:after="0" w:line="240" w:lineRule="atLeast"/>
        <w:rPr>
          <w:rFonts w:cstheme="minorHAnsi"/>
          <w:b/>
          <w:szCs w:val="24"/>
        </w:rPr>
      </w:pPr>
    </w:p>
    <w:p w:rsidR="007B073C" w:rsidRPr="007609EE" w:rsidRDefault="007B073C" w:rsidP="007B073C">
      <w:pPr>
        <w:spacing w:before="120" w:after="0" w:line="240" w:lineRule="atLeast"/>
        <w:rPr>
          <w:rFonts w:cstheme="minorHAnsi"/>
          <w:b/>
          <w:szCs w:val="24"/>
        </w:rPr>
      </w:pPr>
    </w:p>
    <w:p w:rsidR="007B073C" w:rsidRPr="007609EE" w:rsidRDefault="007B073C" w:rsidP="007B073C">
      <w:pPr>
        <w:spacing w:before="120" w:after="0" w:line="240" w:lineRule="atLeast"/>
        <w:rPr>
          <w:rFonts w:cstheme="minorHAnsi"/>
          <w:b/>
          <w:szCs w:val="24"/>
        </w:rPr>
      </w:pPr>
    </w:p>
    <w:p w:rsidR="007B073C" w:rsidRPr="007609EE" w:rsidRDefault="007B073C" w:rsidP="007B073C">
      <w:pPr>
        <w:spacing w:before="120" w:after="0" w:line="240" w:lineRule="atLeast"/>
        <w:jc w:val="center"/>
        <w:rPr>
          <w:rFonts w:cstheme="minorHAnsi"/>
          <w:szCs w:val="24"/>
        </w:rPr>
      </w:pPr>
      <w:r>
        <w:rPr>
          <w:rFonts w:cstheme="minorHAnsi"/>
          <w:szCs w:val="24"/>
        </w:rPr>
        <w:t>25.08.2020</w:t>
      </w:r>
    </w:p>
    <w:p w:rsidR="007B073C" w:rsidRPr="007609EE" w:rsidRDefault="007B073C" w:rsidP="007B073C">
      <w:pPr>
        <w:spacing w:before="120" w:after="0" w:line="240" w:lineRule="atLeast"/>
        <w:jc w:val="center"/>
        <w:rPr>
          <w:rFonts w:cstheme="minorHAnsi"/>
          <w:szCs w:val="24"/>
        </w:rPr>
      </w:pPr>
      <w:r w:rsidRPr="007609EE">
        <w:rPr>
          <w:rFonts w:cstheme="minorHAnsi"/>
          <w:szCs w:val="24"/>
        </w:rPr>
        <w:t>Uygundur</w:t>
      </w:r>
    </w:p>
    <w:p w:rsidR="007B073C" w:rsidRPr="007609EE" w:rsidRDefault="007B073C" w:rsidP="007B073C">
      <w:pPr>
        <w:spacing w:after="0" w:line="240" w:lineRule="atLeast"/>
        <w:jc w:val="center"/>
        <w:rPr>
          <w:rFonts w:cstheme="minorHAnsi"/>
          <w:szCs w:val="24"/>
        </w:rPr>
      </w:pPr>
      <w:r>
        <w:rPr>
          <w:rFonts w:cstheme="minorHAnsi"/>
          <w:szCs w:val="24"/>
        </w:rPr>
        <w:t>İsmail TEKE</w:t>
      </w:r>
    </w:p>
    <w:p w:rsidR="007B073C" w:rsidRPr="007609EE" w:rsidRDefault="007B073C" w:rsidP="007B073C">
      <w:pPr>
        <w:spacing w:after="0" w:line="240" w:lineRule="atLeast"/>
        <w:jc w:val="center"/>
        <w:rPr>
          <w:rFonts w:cstheme="minorHAnsi"/>
          <w:szCs w:val="24"/>
        </w:rPr>
      </w:pPr>
      <w:r w:rsidRPr="007609EE">
        <w:rPr>
          <w:rFonts w:cstheme="minorHAnsi"/>
          <w:szCs w:val="24"/>
        </w:rPr>
        <w:t>Okul Müdürü</w:t>
      </w:r>
    </w:p>
    <w:p w:rsidR="007B073C" w:rsidRDefault="007B073C" w:rsidP="00A6607C">
      <w:pPr>
        <w:spacing w:after="0"/>
        <w:rPr>
          <w:rFonts w:cstheme="minorHAnsi"/>
          <w:szCs w:val="24"/>
        </w:rPr>
      </w:pPr>
    </w:p>
    <w:p w:rsidR="003A5102" w:rsidRDefault="003A5102" w:rsidP="00A6607C">
      <w:pPr>
        <w:spacing w:after="0"/>
        <w:rPr>
          <w:rFonts w:cstheme="minorHAnsi"/>
          <w:szCs w:val="24"/>
        </w:rPr>
      </w:pPr>
    </w:p>
    <w:sectPr w:rsidR="003A5102" w:rsidSect="00073C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Helvetica-Light">
    <w:altName w:val="MS Mincho"/>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omic Sans MS">
    <w:panose1 w:val="030F0702030302020204"/>
    <w:charset w:val="A2"/>
    <w:family w:val="script"/>
    <w:pitch w:val="variable"/>
    <w:sig w:usb0="00000287" w:usb1="00000000" w:usb2="00000000" w:usb3="00000000" w:csb0="0000009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Times New Roman"/>
    <w:charset w:val="00"/>
    <w:family w:val="auto"/>
    <w:pitch w:val="default"/>
  </w:font>
  <w:font w:name="Webdings">
    <w:panose1 w:val="05030102010509060703"/>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A7CC1"/>
    <w:multiLevelType w:val="hybridMultilevel"/>
    <w:tmpl w:val="B388156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ADC27E8"/>
    <w:multiLevelType w:val="hybridMultilevel"/>
    <w:tmpl w:val="5F3022F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1F25094B"/>
    <w:multiLevelType w:val="hybridMultilevel"/>
    <w:tmpl w:val="A9E2E4B6"/>
    <w:lvl w:ilvl="0" w:tplc="74D22C52">
      <w:start w:val="1"/>
      <w:numFmt w:val="decimal"/>
      <w:lvlText w:val="%1."/>
      <w:lvlJc w:val="left"/>
      <w:pPr>
        <w:ind w:left="360" w:hanging="360"/>
      </w:pPr>
      <w:rPr>
        <w:rFonts w:cs="Times New Roman"/>
        <w:b/>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abstractNum w:abstractNumId="3">
    <w:nsid w:val="28C704E0"/>
    <w:multiLevelType w:val="hybridMultilevel"/>
    <w:tmpl w:val="85C2DD1C"/>
    <w:lvl w:ilvl="0" w:tplc="041F000F">
      <w:start w:val="1"/>
      <w:numFmt w:val="decimal"/>
      <w:lvlText w:val="%1."/>
      <w:lvlJc w:val="left"/>
      <w:pPr>
        <w:ind w:left="502" w:hanging="360"/>
      </w:pPr>
      <w:rPr>
        <w:rFonts w:cs="Times New Roman"/>
      </w:rPr>
    </w:lvl>
    <w:lvl w:ilvl="1" w:tplc="041F0019" w:tentative="1">
      <w:start w:val="1"/>
      <w:numFmt w:val="lowerLetter"/>
      <w:lvlText w:val="%2."/>
      <w:lvlJc w:val="left"/>
      <w:pPr>
        <w:ind w:left="1605" w:hanging="360"/>
      </w:pPr>
      <w:rPr>
        <w:rFonts w:cs="Times New Roman"/>
      </w:rPr>
    </w:lvl>
    <w:lvl w:ilvl="2" w:tplc="041F001B" w:tentative="1">
      <w:start w:val="1"/>
      <w:numFmt w:val="lowerRoman"/>
      <w:lvlText w:val="%3."/>
      <w:lvlJc w:val="right"/>
      <w:pPr>
        <w:ind w:left="2325" w:hanging="180"/>
      </w:pPr>
      <w:rPr>
        <w:rFonts w:cs="Times New Roman"/>
      </w:rPr>
    </w:lvl>
    <w:lvl w:ilvl="3" w:tplc="041F000F" w:tentative="1">
      <w:start w:val="1"/>
      <w:numFmt w:val="decimal"/>
      <w:lvlText w:val="%4."/>
      <w:lvlJc w:val="left"/>
      <w:pPr>
        <w:ind w:left="3045" w:hanging="360"/>
      </w:pPr>
      <w:rPr>
        <w:rFonts w:cs="Times New Roman"/>
      </w:rPr>
    </w:lvl>
    <w:lvl w:ilvl="4" w:tplc="041F0019" w:tentative="1">
      <w:start w:val="1"/>
      <w:numFmt w:val="lowerLetter"/>
      <w:lvlText w:val="%5."/>
      <w:lvlJc w:val="left"/>
      <w:pPr>
        <w:ind w:left="3765" w:hanging="360"/>
      </w:pPr>
      <w:rPr>
        <w:rFonts w:cs="Times New Roman"/>
      </w:rPr>
    </w:lvl>
    <w:lvl w:ilvl="5" w:tplc="041F001B" w:tentative="1">
      <w:start w:val="1"/>
      <w:numFmt w:val="lowerRoman"/>
      <w:lvlText w:val="%6."/>
      <w:lvlJc w:val="right"/>
      <w:pPr>
        <w:ind w:left="4485" w:hanging="180"/>
      </w:pPr>
      <w:rPr>
        <w:rFonts w:cs="Times New Roman"/>
      </w:rPr>
    </w:lvl>
    <w:lvl w:ilvl="6" w:tplc="041F000F" w:tentative="1">
      <w:start w:val="1"/>
      <w:numFmt w:val="decimal"/>
      <w:lvlText w:val="%7."/>
      <w:lvlJc w:val="left"/>
      <w:pPr>
        <w:ind w:left="5205" w:hanging="360"/>
      </w:pPr>
      <w:rPr>
        <w:rFonts w:cs="Times New Roman"/>
      </w:rPr>
    </w:lvl>
    <w:lvl w:ilvl="7" w:tplc="041F0019" w:tentative="1">
      <w:start w:val="1"/>
      <w:numFmt w:val="lowerLetter"/>
      <w:lvlText w:val="%8."/>
      <w:lvlJc w:val="left"/>
      <w:pPr>
        <w:ind w:left="5925" w:hanging="360"/>
      </w:pPr>
      <w:rPr>
        <w:rFonts w:cs="Times New Roman"/>
      </w:rPr>
    </w:lvl>
    <w:lvl w:ilvl="8" w:tplc="041F001B" w:tentative="1">
      <w:start w:val="1"/>
      <w:numFmt w:val="lowerRoman"/>
      <w:lvlText w:val="%9."/>
      <w:lvlJc w:val="right"/>
      <w:pPr>
        <w:ind w:left="6645" w:hanging="180"/>
      </w:pPr>
      <w:rPr>
        <w:rFonts w:cs="Times New Roman"/>
      </w:rPr>
    </w:lvl>
  </w:abstractNum>
  <w:abstractNum w:abstractNumId="4">
    <w:nsid w:val="2B4F2BF8"/>
    <w:multiLevelType w:val="hybridMultilevel"/>
    <w:tmpl w:val="EFC8500C"/>
    <w:lvl w:ilvl="0" w:tplc="38A0A93A">
      <w:start w:val="1"/>
      <w:numFmt w:val="decimal"/>
      <w:lvlText w:val="%1."/>
      <w:lvlJc w:val="left"/>
      <w:pPr>
        <w:ind w:left="720" w:hanging="360"/>
      </w:pPr>
      <w:rPr>
        <w:rFonts w:hint="default"/>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nsid w:val="56413530"/>
    <w:multiLevelType w:val="multilevel"/>
    <w:tmpl w:val="692E6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4"/>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useFELayout/>
    <w:compatSetting w:name="compatibilityMode" w:uri="http://schemas.microsoft.com/office/word" w:val="12"/>
  </w:compat>
  <w:rsids>
    <w:rsidRoot w:val="00A6607C"/>
    <w:rsid w:val="00025755"/>
    <w:rsid w:val="00025BD2"/>
    <w:rsid w:val="0003325B"/>
    <w:rsid w:val="00073C8C"/>
    <w:rsid w:val="00090A9A"/>
    <w:rsid w:val="0011095D"/>
    <w:rsid w:val="001140BE"/>
    <w:rsid w:val="0013519E"/>
    <w:rsid w:val="0016106F"/>
    <w:rsid w:val="0016386F"/>
    <w:rsid w:val="0017693E"/>
    <w:rsid w:val="001D04CF"/>
    <w:rsid w:val="001E2CDA"/>
    <w:rsid w:val="001F1FB9"/>
    <w:rsid w:val="001F5C3E"/>
    <w:rsid w:val="0025730F"/>
    <w:rsid w:val="002A5125"/>
    <w:rsid w:val="002F406D"/>
    <w:rsid w:val="00336448"/>
    <w:rsid w:val="00352BC0"/>
    <w:rsid w:val="00374BE3"/>
    <w:rsid w:val="003A5102"/>
    <w:rsid w:val="003B20D1"/>
    <w:rsid w:val="004252A1"/>
    <w:rsid w:val="00426E1D"/>
    <w:rsid w:val="00437B5B"/>
    <w:rsid w:val="004B51DC"/>
    <w:rsid w:val="00505C3A"/>
    <w:rsid w:val="0052624B"/>
    <w:rsid w:val="0054221F"/>
    <w:rsid w:val="0057733F"/>
    <w:rsid w:val="00596245"/>
    <w:rsid w:val="005D254C"/>
    <w:rsid w:val="0060070D"/>
    <w:rsid w:val="00626620"/>
    <w:rsid w:val="00634B3C"/>
    <w:rsid w:val="0067330E"/>
    <w:rsid w:val="00682C23"/>
    <w:rsid w:val="006B22E7"/>
    <w:rsid w:val="007226F2"/>
    <w:rsid w:val="007527BD"/>
    <w:rsid w:val="007639DE"/>
    <w:rsid w:val="007B073C"/>
    <w:rsid w:val="007B1AB1"/>
    <w:rsid w:val="008B0136"/>
    <w:rsid w:val="008D0C9B"/>
    <w:rsid w:val="00911A82"/>
    <w:rsid w:val="00916FD1"/>
    <w:rsid w:val="00973E5B"/>
    <w:rsid w:val="00976CB9"/>
    <w:rsid w:val="009922D8"/>
    <w:rsid w:val="009A032D"/>
    <w:rsid w:val="00A6607C"/>
    <w:rsid w:val="00A81F88"/>
    <w:rsid w:val="00A8543F"/>
    <w:rsid w:val="00AB3985"/>
    <w:rsid w:val="00AB7113"/>
    <w:rsid w:val="00B06832"/>
    <w:rsid w:val="00C84602"/>
    <w:rsid w:val="00C92664"/>
    <w:rsid w:val="00CB4B05"/>
    <w:rsid w:val="00D102C7"/>
    <w:rsid w:val="00D242D7"/>
    <w:rsid w:val="00D85F3A"/>
    <w:rsid w:val="00DA7267"/>
    <w:rsid w:val="00DA75BE"/>
    <w:rsid w:val="00E14C80"/>
    <w:rsid w:val="00E27990"/>
    <w:rsid w:val="00E314B3"/>
    <w:rsid w:val="00E7135E"/>
    <w:rsid w:val="00EF250F"/>
    <w:rsid w:val="00F52D77"/>
    <w:rsid w:val="00F53710"/>
    <w:rsid w:val="00F7499E"/>
    <w:rsid w:val="00F82396"/>
    <w:rsid w:val="00F962EC"/>
    <w:rsid w:val="00FC6211"/>
    <w:rsid w:val="00FE4E8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54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6607C"/>
    <w:pPr>
      <w:ind w:left="720"/>
      <w:contextualSpacing/>
    </w:pPr>
    <w:rPr>
      <w:rFonts w:ascii="Calibri" w:eastAsia="Calibri" w:hAnsi="Calibri" w:cs="Times New Roman"/>
      <w:lang w:eastAsia="en-US"/>
    </w:rPr>
  </w:style>
  <w:style w:type="character" w:styleId="Gl">
    <w:name w:val="Strong"/>
    <w:basedOn w:val="VarsaylanParagrafYazTipi"/>
    <w:uiPriority w:val="99"/>
    <w:qFormat/>
    <w:rsid w:val="00A6607C"/>
    <w:rPr>
      <w:b/>
      <w:bCs/>
    </w:rPr>
  </w:style>
  <w:style w:type="paragraph" w:styleId="AralkYok">
    <w:name w:val="No Spacing"/>
    <w:link w:val="AralkYokChar"/>
    <w:uiPriority w:val="1"/>
    <w:qFormat/>
    <w:rsid w:val="007B1AB1"/>
    <w:pPr>
      <w:spacing w:after="0" w:line="240" w:lineRule="auto"/>
    </w:pPr>
    <w:rPr>
      <w:rFonts w:ascii="Calibri" w:eastAsia="Times New Roman" w:hAnsi="Calibri" w:cs="Times New Roman"/>
    </w:rPr>
  </w:style>
  <w:style w:type="character" w:customStyle="1" w:styleId="AralkYokChar">
    <w:name w:val="Aralık Yok Char"/>
    <w:link w:val="AralkYok"/>
    <w:uiPriority w:val="1"/>
    <w:rsid w:val="007B1AB1"/>
    <w:rPr>
      <w:rFonts w:ascii="Calibri" w:eastAsia="Times New Roman" w:hAnsi="Calibri" w:cs="Times New Roman"/>
    </w:rPr>
  </w:style>
  <w:style w:type="character" w:customStyle="1" w:styleId="bold">
    <w:name w:val="bold"/>
    <w:basedOn w:val="VarsaylanParagrafYazTipi"/>
    <w:rsid w:val="007B1AB1"/>
  </w:style>
  <w:style w:type="paragraph" w:styleId="NormalWeb">
    <w:name w:val="Normal (Web)"/>
    <w:basedOn w:val="Normal"/>
    <w:uiPriority w:val="99"/>
    <w:semiHidden/>
    <w:unhideWhenUsed/>
    <w:rsid w:val="007226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eParagraf1">
    <w:name w:val="Liste Paragraf1"/>
    <w:basedOn w:val="Normal"/>
    <w:uiPriority w:val="99"/>
    <w:qFormat/>
    <w:rsid w:val="00F962EC"/>
    <w:pPr>
      <w:ind w:left="720"/>
    </w:pPr>
    <w:rPr>
      <w:rFonts w:ascii="Calibri" w:eastAsia="Calibri" w:hAnsi="Calibri" w:cs="Calibri"/>
      <w:lang w:eastAsia="en-US"/>
    </w:rPr>
  </w:style>
  <w:style w:type="paragraph" w:styleId="GvdeMetniGirintisi">
    <w:name w:val="Body Text Indent"/>
    <w:basedOn w:val="Normal"/>
    <w:link w:val="GvdeMetniGirintisiChar"/>
    <w:uiPriority w:val="99"/>
    <w:unhideWhenUsed/>
    <w:rsid w:val="009922D8"/>
    <w:pPr>
      <w:spacing w:after="120"/>
      <w:ind w:left="283"/>
    </w:pPr>
    <w:rPr>
      <w:rFonts w:ascii="Cambria" w:eastAsia="Times New Roman" w:hAnsi="Cambria" w:cs="Times New Roman"/>
      <w:b/>
      <w:sz w:val="24"/>
      <w:szCs w:val="28"/>
      <w:lang w:eastAsia="en-US"/>
    </w:rPr>
  </w:style>
  <w:style w:type="character" w:customStyle="1" w:styleId="GvdeMetniGirintisiChar">
    <w:name w:val="Gövde Metni Girintisi Char"/>
    <w:basedOn w:val="VarsaylanParagrafYazTipi"/>
    <w:link w:val="GvdeMetniGirintisi"/>
    <w:uiPriority w:val="99"/>
    <w:rsid w:val="009922D8"/>
    <w:rPr>
      <w:rFonts w:ascii="Cambria" w:eastAsia="Times New Roman" w:hAnsi="Cambria" w:cs="Times New Roman"/>
      <w:b/>
      <w:sz w:val="24"/>
      <w:szCs w:val="28"/>
      <w:lang w:eastAsia="en-US"/>
    </w:rPr>
  </w:style>
  <w:style w:type="paragraph" w:styleId="stbilgi">
    <w:name w:val="header"/>
    <w:basedOn w:val="Normal"/>
    <w:link w:val="stbilgiChar"/>
    <w:unhideWhenUsed/>
    <w:rsid w:val="009A032D"/>
    <w:pPr>
      <w:tabs>
        <w:tab w:val="center" w:pos="4536"/>
        <w:tab w:val="right" w:pos="9072"/>
      </w:tabs>
      <w:spacing w:after="0" w:line="240" w:lineRule="auto"/>
    </w:pPr>
    <w:rPr>
      <w:rFonts w:ascii="Cambria" w:eastAsia="Times New Roman" w:hAnsi="Cambria" w:cs="Times New Roman"/>
      <w:b/>
      <w:sz w:val="24"/>
      <w:szCs w:val="28"/>
      <w:lang w:eastAsia="en-US"/>
    </w:rPr>
  </w:style>
  <w:style w:type="character" w:customStyle="1" w:styleId="stbilgiChar">
    <w:name w:val="Üstbilgi Char"/>
    <w:basedOn w:val="VarsaylanParagrafYazTipi"/>
    <w:link w:val="stbilgi"/>
    <w:uiPriority w:val="99"/>
    <w:rsid w:val="009A032D"/>
    <w:rPr>
      <w:rFonts w:ascii="Cambria" w:eastAsia="Times New Roman" w:hAnsi="Cambria" w:cs="Times New Roman"/>
      <w:b/>
      <w:sz w:val="24"/>
      <w:szCs w:val="28"/>
      <w:lang w:eastAsia="en-US"/>
    </w:rPr>
  </w:style>
  <w:style w:type="character" w:styleId="Kpr">
    <w:name w:val="Hyperlink"/>
    <w:basedOn w:val="VarsaylanParagrafYazTipi"/>
    <w:uiPriority w:val="99"/>
    <w:unhideWhenUsed/>
    <w:rsid w:val="003A510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273498">
      <w:bodyDiv w:val="1"/>
      <w:marLeft w:val="0"/>
      <w:marRight w:val="0"/>
      <w:marTop w:val="0"/>
      <w:marBottom w:val="0"/>
      <w:divBdr>
        <w:top w:val="none" w:sz="0" w:space="0" w:color="auto"/>
        <w:left w:val="none" w:sz="0" w:space="0" w:color="auto"/>
        <w:bottom w:val="none" w:sz="0" w:space="0" w:color="auto"/>
        <w:right w:val="none" w:sz="0" w:space="0" w:color="auto"/>
      </w:divBdr>
    </w:div>
    <w:div w:id="212572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6028</Words>
  <Characters>34363</Characters>
  <Application>Microsoft Office Word</Application>
  <DocSecurity>0</DocSecurity>
  <Lines>286</Lines>
  <Paragraphs>80</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40311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dcterms:created xsi:type="dcterms:W3CDTF">2020-08-27T12:35:00Z</dcterms:created>
  <dcterms:modified xsi:type="dcterms:W3CDTF">2020-08-28T06:55:00Z</dcterms:modified>
  <cp:category>https://www.sorubak.com</cp:category>
</cp:coreProperties>
</file>