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423"/>
        <w:gridCol w:w="423"/>
        <w:gridCol w:w="423"/>
        <w:gridCol w:w="4920"/>
        <w:gridCol w:w="5802"/>
        <w:gridCol w:w="3282"/>
      </w:tblGrid>
      <w:tr w:rsidR="00D476CA" w:rsidRPr="00435D76" w:rsidTr="00A37DA2">
        <w:trPr>
          <w:trHeight w:hRule="exact" w:val="624"/>
          <w:jc w:val="center"/>
        </w:trPr>
        <w:tc>
          <w:tcPr>
            <w:tcW w:w="15558" w:type="dxa"/>
            <w:gridSpan w:val="7"/>
          </w:tcPr>
          <w:p w:rsidR="00D476CA" w:rsidRPr="00435D76" w:rsidRDefault="00436F11" w:rsidP="0020442E">
            <w:pPr>
              <w:spacing w:before="80"/>
              <w:jc w:val="center"/>
              <w:rPr>
                <w:rFonts w:ascii="Calibri" w:hAnsi="Calibri" w:cs="Calibri"/>
                <w:b/>
                <w:color w:val="000000"/>
                <w:sz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 xml:space="preserve">2019-2020 </w:t>
            </w:r>
            <w:r w:rsidR="00D476CA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 xml:space="preserve">EĞİTİM-ÖĞRETİM YILI FERİZLİ FİKRET-İSMET AKTEKİN ANADOLU LİSESİ </w:t>
            </w:r>
            <w:r w:rsidR="0024228E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10</w:t>
            </w:r>
            <w:r w:rsidR="00D476CA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 xml:space="preserve">. SINIFLAR İNGİLİZCE DERSİ </w:t>
            </w:r>
            <w:r w:rsidR="0024228E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A2</w:t>
            </w:r>
            <w:r w:rsidR="00D476CA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/</w:t>
            </w:r>
            <w:r w:rsidR="0024228E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B1</w:t>
            </w:r>
            <w:r w:rsidR="00D476CA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 xml:space="preserve"> DÜZEYİ ÜNİTELENDİRİLMİŞ </w:t>
            </w:r>
            <w:r w:rsidR="003E0D03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TELAFİ EĞİTİMİ</w:t>
            </w:r>
            <w:r w:rsidR="00D476CA"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 xml:space="preserve"> PLANI</w:t>
            </w:r>
          </w:p>
        </w:tc>
      </w:tr>
      <w:tr w:rsidR="003E0D03" w:rsidRPr="00435D76" w:rsidTr="00A37DA2">
        <w:trPr>
          <w:cantSplit/>
          <w:trHeight w:hRule="exact" w:val="851"/>
          <w:jc w:val="center"/>
        </w:trPr>
        <w:tc>
          <w:tcPr>
            <w:tcW w:w="508" w:type="dxa"/>
            <w:textDirection w:val="btLr"/>
          </w:tcPr>
          <w:p w:rsidR="003E0D03" w:rsidRPr="00435D76" w:rsidRDefault="003E0D03" w:rsidP="0020442E">
            <w:pPr>
              <w:ind w:left="113" w:right="113"/>
              <w:rPr>
                <w:rFonts w:ascii="Calibri" w:hAnsi="Calibri" w:cs="Calibri"/>
                <w:b/>
                <w:sz w:val="18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8"/>
                <w:szCs w:val="20"/>
                <w:lang w:val="en-US"/>
              </w:rPr>
              <w:t>MONTH</w:t>
            </w:r>
          </w:p>
        </w:tc>
        <w:tc>
          <w:tcPr>
            <w:tcW w:w="417" w:type="dxa"/>
            <w:textDirection w:val="btLr"/>
          </w:tcPr>
          <w:p w:rsidR="003E0D03" w:rsidRPr="00435D76" w:rsidRDefault="003E0D03" w:rsidP="0020442E">
            <w:pPr>
              <w:ind w:left="113" w:right="113"/>
              <w:rPr>
                <w:rFonts w:ascii="Calibri" w:hAnsi="Calibri" w:cs="Calibri"/>
                <w:b/>
                <w:sz w:val="18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DAYS</w:t>
            </w:r>
          </w:p>
        </w:tc>
        <w:tc>
          <w:tcPr>
            <w:tcW w:w="417" w:type="dxa"/>
            <w:textDirection w:val="btLr"/>
          </w:tcPr>
          <w:p w:rsidR="003E0D03" w:rsidRPr="00435D76" w:rsidRDefault="003E0D03" w:rsidP="0020442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HOURS</w:t>
            </w:r>
          </w:p>
        </w:tc>
        <w:tc>
          <w:tcPr>
            <w:tcW w:w="417" w:type="dxa"/>
            <w:textDirection w:val="btLr"/>
          </w:tcPr>
          <w:p w:rsidR="003E0D03" w:rsidRPr="00435D76" w:rsidRDefault="003E0D03" w:rsidP="0020442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4848" w:type="dxa"/>
            <w:vAlign w:val="center"/>
          </w:tcPr>
          <w:p w:rsidR="003E0D03" w:rsidRPr="00435D76" w:rsidRDefault="003E0D03" w:rsidP="0020442E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Functions and Useful Language</w:t>
            </w:r>
          </w:p>
        </w:tc>
        <w:tc>
          <w:tcPr>
            <w:tcW w:w="5717" w:type="dxa"/>
            <w:vAlign w:val="center"/>
          </w:tcPr>
          <w:p w:rsidR="003E0D03" w:rsidRPr="00435D76" w:rsidRDefault="003E0D03" w:rsidP="0020442E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Language Skills and Learning Outcomes</w:t>
            </w:r>
          </w:p>
        </w:tc>
        <w:tc>
          <w:tcPr>
            <w:tcW w:w="3234" w:type="dxa"/>
            <w:vAlign w:val="center"/>
          </w:tcPr>
          <w:p w:rsidR="003E0D03" w:rsidRPr="00435D76" w:rsidRDefault="003E0D03" w:rsidP="003E0D03">
            <w:pPr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 xml:space="preserve">Suggested Materials </w:t>
            </w:r>
          </w:p>
          <w:p w:rsidR="003E0D03" w:rsidRPr="00435D76" w:rsidRDefault="003E0D03" w:rsidP="0020442E">
            <w:pPr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</w:p>
        </w:tc>
      </w:tr>
      <w:tr w:rsidR="003E0D03" w:rsidRPr="00435D76" w:rsidTr="00A37DA2">
        <w:trPr>
          <w:trHeight w:val="4430"/>
          <w:jc w:val="center"/>
        </w:trPr>
        <w:tc>
          <w:tcPr>
            <w:tcW w:w="508" w:type="dxa"/>
            <w:vMerge w:val="restart"/>
            <w:tcBorders>
              <w:bottom w:val="single" w:sz="6" w:space="0" w:color="auto"/>
            </w:tcBorders>
            <w:textDirection w:val="btLr"/>
            <w:vAlign w:val="center"/>
          </w:tcPr>
          <w:p w:rsidR="003E0D03" w:rsidRPr="00435D76" w:rsidRDefault="003E0D03" w:rsidP="003E0D03">
            <w:pPr>
              <w:ind w:left="113" w:right="113"/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SEPTEMBER</w:t>
            </w:r>
          </w:p>
        </w:tc>
        <w:tc>
          <w:tcPr>
            <w:tcW w:w="417" w:type="dxa"/>
            <w:vMerge w:val="restart"/>
            <w:tcBorders>
              <w:bottom w:val="single" w:sz="6" w:space="0" w:color="auto"/>
            </w:tcBorders>
            <w:textDirection w:val="btLr"/>
            <w:vAlign w:val="center"/>
          </w:tcPr>
          <w:p w:rsidR="003E0D03" w:rsidRPr="00435D76" w:rsidRDefault="003E0D03" w:rsidP="003E0D03">
            <w:pPr>
              <w:ind w:left="113" w:right="113"/>
              <w:jc w:val="center"/>
              <w:rPr>
                <w:rFonts w:ascii="Calibri" w:hAnsi="Calibri" w:cs="Calibri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sz w:val="22"/>
                <w:szCs w:val="18"/>
                <w:lang w:val="en-US"/>
              </w:rPr>
              <w:t>31-04</w:t>
            </w:r>
          </w:p>
        </w:tc>
        <w:tc>
          <w:tcPr>
            <w:tcW w:w="417" w:type="dxa"/>
            <w:vMerge w:val="restart"/>
            <w:tcBorders>
              <w:bottom w:val="single" w:sz="6" w:space="0" w:color="auto"/>
            </w:tcBorders>
            <w:vAlign w:val="center"/>
          </w:tcPr>
          <w:p w:rsidR="003E0D03" w:rsidRPr="00435D76" w:rsidRDefault="00CB19E0" w:rsidP="003E0D03">
            <w:pPr>
              <w:jc w:val="center"/>
              <w:rPr>
                <w:rFonts w:ascii="Calibri" w:hAnsi="Calibri" w:cs="Calibri"/>
                <w:szCs w:val="18"/>
                <w:lang w:val="en-US"/>
              </w:rPr>
            </w:pPr>
            <w:r>
              <w:rPr>
                <w:rFonts w:ascii="Calibri" w:hAnsi="Calibri" w:cs="Calibri"/>
                <w:szCs w:val="18"/>
                <w:lang w:val="en-US"/>
              </w:rPr>
              <w:t>4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textDirection w:val="btLr"/>
            <w:vAlign w:val="center"/>
          </w:tcPr>
          <w:p w:rsidR="00DB4FBF" w:rsidRPr="00435D76" w:rsidRDefault="00DB4FBF" w:rsidP="00DB4FB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en-US"/>
              </w:rPr>
              <w:t>THEME 7: FOOD AND FESTIVALS</w:t>
            </w:r>
          </w:p>
          <w:p w:rsidR="003E0D03" w:rsidRPr="00435D76" w:rsidRDefault="003E0D03" w:rsidP="003E0D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</w:p>
        </w:tc>
        <w:tc>
          <w:tcPr>
            <w:tcW w:w="4848" w:type="dxa"/>
            <w:tcBorders>
              <w:bottom w:val="single" w:sz="6" w:space="0" w:color="auto"/>
            </w:tcBorders>
            <w:vAlign w:val="center"/>
          </w:tcPr>
          <w:p w:rsidR="003E0D03" w:rsidRPr="00435D76" w:rsidRDefault="00DB4FBF" w:rsidP="003E0D0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Describing actions and processes</w:t>
            </w:r>
            <w:r w:rsidRPr="00435D76">
              <w:rPr>
                <w:rFonts w:ascii="Calibri" w:hAnsi="Calibri" w:cs="Calibri"/>
                <w:sz w:val="20"/>
                <w:szCs w:val="18"/>
                <w:lang w:val="en-US"/>
              </w:rPr>
              <w:t xml:space="preserve"> </w:t>
            </w:r>
          </w:p>
          <w:p w:rsidR="003E0D03" w:rsidRPr="00435D76" w:rsidRDefault="003E0D03" w:rsidP="003E0D0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US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Listening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E10.7.L1. Students will be able to order the steps of a process given in a TV Show. 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Pronunciation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E10.7.P1. Students will be able to practice the pronunciation of problematic words for Turkish learners of English (answer, determine, examine, whole, foreign, career, etc).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Speaking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E10.7.S1. Students will be able to take part in a dialogue about introducing national and international festivals.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E10.7.S2. Students will be able to describe the steps of a process related to national and international festivals.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Reading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E10.7.R1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evaluate a text to classify various cuisines around the world.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E10.7.R2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diagrammatize a text about different festivals all around the world.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Writing </w:t>
            </w:r>
          </w:p>
          <w:p w:rsidR="003E0D03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E10.7.W1. Students will be able to write a process paragraph/blog about their </w:t>
            </w:r>
            <w:proofErr w:type="spell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favourite</w:t>
            </w:r>
            <w:proofErr w:type="spell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festival.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Movies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Pictures of Animals, People, and Places to Compare and Contrast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Realia</w:t>
            </w:r>
            <w:proofErr w:type="spellEnd"/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Product Catalogues and Advertisements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Online Shopping Websites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Role-plays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Group Problem Solving Activities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Songs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Communicative Games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IDIOMS/PROVERBS OF THE WEEK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DISCUSSION TIME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TECH PACK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E-PORTFOLIO ENTRY</w:t>
            </w:r>
          </w:p>
          <w:p w:rsidR="003E0D03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VIDEO BLOG ENTRY</w:t>
            </w:r>
          </w:p>
          <w:p w:rsidR="00A37DA2" w:rsidRPr="00435D76" w:rsidRDefault="00A37DA2" w:rsidP="003E0D03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A37DA2" w:rsidRPr="00435D76" w:rsidRDefault="00A37DA2" w:rsidP="00A37DA2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</w:p>
        </w:tc>
      </w:tr>
      <w:tr w:rsidR="003E0D03" w:rsidRPr="00435D76" w:rsidTr="00A37DA2">
        <w:trPr>
          <w:trHeight w:val="4277"/>
          <w:jc w:val="center"/>
        </w:trPr>
        <w:tc>
          <w:tcPr>
            <w:tcW w:w="508" w:type="dxa"/>
            <w:vMerge/>
            <w:tcBorders>
              <w:bottom w:val="single" w:sz="6" w:space="0" w:color="auto"/>
            </w:tcBorders>
            <w:textDirection w:val="btLr"/>
            <w:vAlign w:val="center"/>
          </w:tcPr>
          <w:p w:rsidR="003E0D03" w:rsidRPr="00435D76" w:rsidRDefault="003E0D03" w:rsidP="003E0D03">
            <w:pPr>
              <w:spacing w:after="160" w:line="259" w:lineRule="auto"/>
              <w:rPr>
                <w:rFonts w:ascii="Calibri" w:hAnsi="Calibri" w:cs="Calibri"/>
                <w:szCs w:val="18"/>
                <w:lang w:val="en-US"/>
              </w:rPr>
            </w:pP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textDirection w:val="btLr"/>
            <w:vAlign w:val="center"/>
          </w:tcPr>
          <w:p w:rsidR="003E0D03" w:rsidRPr="00435D76" w:rsidRDefault="003E0D03" w:rsidP="003E0D03">
            <w:pPr>
              <w:ind w:left="113" w:right="113"/>
              <w:jc w:val="center"/>
              <w:rPr>
                <w:rFonts w:ascii="Calibri" w:hAnsi="Calibri" w:cs="Calibri"/>
                <w:szCs w:val="18"/>
                <w:lang w:val="en-US"/>
              </w:rPr>
            </w:pP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vAlign w:val="center"/>
          </w:tcPr>
          <w:p w:rsidR="003E0D03" w:rsidRPr="00435D76" w:rsidRDefault="003E0D03" w:rsidP="003E0D03">
            <w:pPr>
              <w:jc w:val="center"/>
              <w:rPr>
                <w:rFonts w:ascii="Calibri" w:hAnsi="Calibri" w:cs="Calibri"/>
                <w:szCs w:val="18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6" w:space="0" w:color="auto"/>
            </w:tcBorders>
            <w:textDirection w:val="btLr"/>
            <w:vAlign w:val="center"/>
          </w:tcPr>
          <w:p w:rsidR="00DB4FBF" w:rsidRPr="00435D76" w:rsidRDefault="00DB4FBF" w:rsidP="00DB4FB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en-US"/>
              </w:rPr>
              <w:t xml:space="preserve">THEME 8: DIGITAL ERA </w:t>
            </w:r>
          </w:p>
          <w:p w:rsidR="003E0D03" w:rsidRPr="00435D76" w:rsidRDefault="003E0D03" w:rsidP="003E0D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tcBorders>
              <w:bottom w:val="single" w:sz="6" w:space="0" w:color="auto"/>
            </w:tcBorders>
          </w:tcPr>
          <w:p w:rsidR="003E0D03" w:rsidRPr="00435D76" w:rsidRDefault="003E0D03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3E0D03" w:rsidRPr="00435D76" w:rsidRDefault="003E0D03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1. Stating personal opinions in everyday conversations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2. Stating preferences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3. Stating causes and effects 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4. Giving an extended description and detailed information about people/places/events </w:t>
            </w:r>
          </w:p>
          <w:p w:rsidR="003E0D03" w:rsidRPr="00435D76" w:rsidRDefault="003E0D03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bottom w:val="single" w:sz="6" w:space="0" w:color="auto"/>
            </w:tcBorders>
          </w:tcPr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Listening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E10.8.L1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identify detailed information from podcasts in English.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E10.8.L2. Students will be able to determine personal opinions about technology in a video/recorded text.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Pronunciation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E10.8.P1. Students will be able to practice /w/ and /v/ sounds. </w:t>
            </w:r>
            <w:proofErr w:type="spell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Eg</w:t>
            </w:r>
            <w:proofErr w:type="spell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Wide /</w:t>
            </w:r>
            <w:proofErr w:type="spell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waıd</w:t>
            </w:r>
            <w:proofErr w:type="spell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/   very /</w:t>
            </w:r>
            <w:proofErr w:type="spell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verı</w:t>
            </w:r>
            <w:proofErr w:type="spell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/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Speaking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E10.8.S1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make comments on innovations by stating causes and effects.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E10.8.S2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talk about their preferences in technological devices.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Reading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E10.8.R1. Students will be able to scan a text about the evolution of technology for specific information.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E10.8.R2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evaluate the effects of social media in a written text to draw conclusions.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Writing 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E10.8.W1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write a cause and effect paragraph about the importance of netiquette.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E10.8.W2</w:t>
            </w:r>
            <w:proofErr w:type="gramStart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 will be able to write an online-digital collaborative story. </w:t>
            </w:r>
          </w:p>
          <w:p w:rsidR="00DB4FBF" w:rsidRPr="00435D76" w:rsidRDefault="00DB4FBF" w:rsidP="00DB4FB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</w:p>
          <w:p w:rsidR="003E0D03" w:rsidRPr="00435D76" w:rsidRDefault="003E0D03" w:rsidP="003E0D0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6" w:space="0" w:color="auto"/>
            </w:tcBorders>
          </w:tcPr>
          <w:p w:rsidR="00A37DA2" w:rsidRPr="00435D76" w:rsidRDefault="00A37DA2" w:rsidP="00DB4FB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Movies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E-poster Generators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Podcasts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Online Animation Makers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Online Survey Generators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Movie Makers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E-posters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E-picture Galleries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Class Blogs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Sample Blogs (online or offline)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Sample Emails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Role-plays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V-logs (Video blogs and/or diaries)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Online Tele-Conversations and Recordings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Debate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Songs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Communicative Games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IDIOMS/PROVERBS OF THE WEEK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DISCUSSION TIME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TECH PACK</w:t>
            </w:r>
          </w:p>
          <w:p w:rsidR="00DB4FBF" w:rsidRPr="00435D76" w:rsidRDefault="00DB4FBF" w:rsidP="00DB4FB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E-PORTFOLIO ENTRY</w:t>
            </w:r>
          </w:p>
          <w:p w:rsidR="003E0D03" w:rsidRPr="00435D76" w:rsidRDefault="00DB4FBF" w:rsidP="00DB4FBF">
            <w:pPr>
              <w:jc w:val="center"/>
              <w:rPr>
                <w:rFonts w:ascii="Calibri" w:eastAsia="SimSun" w:hAnsi="Calibri" w:cs="Calibri"/>
                <w:b/>
                <w:lang w:val="en-US" w:eastAsia="zh-CN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VIDEO BLOG ENTRY</w:t>
            </w:r>
          </w:p>
        </w:tc>
      </w:tr>
    </w:tbl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tbl>
      <w:tblPr>
        <w:tblW w:w="495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423"/>
        <w:gridCol w:w="423"/>
        <w:gridCol w:w="423"/>
        <w:gridCol w:w="4920"/>
        <w:gridCol w:w="5802"/>
        <w:gridCol w:w="3282"/>
      </w:tblGrid>
      <w:tr w:rsidR="00CB19E0" w:rsidRPr="00435D76" w:rsidTr="00A37DA2">
        <w:trPr>
          <w:trHeight w:hRule="exact" w:val="624"/>
          <w:jc w:val="center"/>
        </w:trPr>
        <w:tc>
          <w:tcPr>
            <w:tcW w:w="15559" w:type="dxa"/>
            <w:gridSpan w:val="7"/>
          </w:tcPr>
          <w:p w:rsidR="00CB19E0" w:rsidRPr="00435D76" w:rsidRDefault="00CB19E0" w:rsidP="00CB19E0">
            <w:pPr>
              <w:spacing w:before="80"/>
              <w:jc w:val="center"/>
              <w:rPr>
                <w:rFonts w:ascii="Calibri" w:hAnsi="Calibri" w:cs="Calibri"/>
                <w:b/>
                <w:color w:val="000000"/>
                <w:sz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  <w:t>2019-2020 EĞİTİM-ÖĞRETİM YILI FERİZLİ FİKRET-İSMET AKTEKİN ANADOLU LİSESİ 10. SINIFLAR İNGİLİZCE DERSİ A2/B1 DÜZEYİ ÜNİTELENDİRİLMİŞ TELAFİ EĞİTİMİ PLANI</w:t>
            </w:r>
          </w:p>
        </w:tc>
      </w:tr>
      <w:tr w:rsidR="00A37DA2" w:rsidRPr="00435D76" w:rsidTr="00A37DA2">
        <w:trPr>
          <w:cantSplit/>
          <w:trHeight w:hRule="exact" w:val="851"/>
          <w:jc w:val="center"/>
        </w:trPr>
        <w:tc>
          <w:tcPr>
            <w:tcW w:w="509" w:type="dxa"/>
            <w:textDirection w:val="btLr"/>
          </w:tcPr>
          <w:p w:rsidR="00A37DA2" w:rsidRPr="00435D76" w:rsidRDefault="00A37DA2" w:rsidP="005A3E8D">
            <w:pPr>
              <w:ind w:left="113" w:right="113"/>
              <w:rPr>
                <w:rFonts w:ascii="Calibri" w:hAnsi="Calibri" w:cs="Calibri"/>
                <w:b/>
                <w:sz w:val="18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8"/>
                <w:szCs w:val="20"/>
                <w:lang w:val="en-US"/>
              </w:rPr>
              <w:t>MONTH</w:t>
            </w:r>
          </w:p>
        </w:tc>
        <w:tc>
          <w:tcPr>
            <w:tcW w:w="417" w:type="dxa"/>
            <w:textDirection w:val="btLr"/>
          </w:tcPr>
          <w:p w:rsidR="00A37DA2" w:rsidRPr="00435D76" w:rsidRDefault="00A37DA2" w:rsidP="005A3E8D">
            <w:pPr>
              <w:ind w:left="113" w:right="113"/>
              <w:rPr>
                <w:rFonts w:ascii="Calibri" w:hAnsi="Calibri" w:cs="Calibri"/>
                <w:b/>
                <w:sz w:val="18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DAYS</w:t>
            </w:r>
          </w:p>
        </w:tc>
        <w:tc>
          <w:tcPr>
            <w:tcW w:w="417" w:type="dxa"/>
            <w:textDirection w:val="btLr"/>
          </w:tcPr>
          <w:p w:rsidR="00A37DA2" w:rsidRPr="00435D76" w:rsidRDefault="00A37DA2" w:rsidP="005A3E8D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HOURS</w:t>
            </w:r>
          </w:p>
        </w:tc>
        <w:tc>
          <w:tcPr>
            <w:tcW w:w="417" w:type="dxa"/>
            <w:textDirection w:val="btLr"/>
          </w:tcPr>
          <w:p w:rsidR="00A37DA2" w:rsidRPr="00435D76" w:rsidRDefault="00A37DA2" w:rsidP="005A3E8D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4848" w:type="dxa"/>
            <w:vAlign w:val="center"/>
          </w:tcPr>
          <w:p w:rsidR="00A37DA2" w:rsidRPr="00435D76" w:rsidRDefault="00A37DA2" w:rsidP="005A3E8D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Functions and Useful Language</w:t>
            </w:r>
          </w:p>
        </w:tc>
        <w:tc>
          <w:tcPr>
            <w:tcW w:w="5717" w:type="dxa"/>
            <w:vAlign w:val="center"/>
          </w:tcPr>
          <w:p w:rsidR="00A37DA2" w:rsidRPr="00435D76" w:rsidRDefault="00A37DA2" w:rsidP="005A3E8D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Language Skills and Learning Outcomes</w:t>
            </w:r>
          </w:p>
        </w:tc>
        <w:tc>
          <w:tcPr>
            <w:tcW w:w="3234" w:type="dxa"/>
            <w:vAlign w:val="center"/>
          </w:tcPr>
          <w:p w:rsidR="00A37DA2" w:rsidRPr="00435D76" w:rsidRDefault="00A37DA2" w:rsidP="005A3E8D">
            <w:pPr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 xml:space="preserve">Suggested Materials </w:t>
            </w:r>
          </w:p>
          <w:p w:rsidR="00A37DA2" w:rsidRPr="00435D76" w:rsidRDefault="00A37DA2" w:rsidP="005A3E8D">
            <w:pPr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</w:p>
        </w:tc>
      </w:tr>
      <w:tr w:rsidR="00010D72" w:rsidRPr="00435D76" w:rsidTr="00616623">
        <w:trPr>
          <w:trHeight w:val="4430"/>
          <w:jc w:val="center"/>
        </w:trPr>
        <w:tc>
          <w:tcPr>
            <w:tcW w:w="509" w:type="dxa"/>
            <w:vMerge w:val="restart"/>
            <w:tcBorders>
              <w:bottom w:val="single" w:sz="6" w:space="0" w:color="auto"/>
            </w:tcBorders>
            <w:textDirection w:val="btLr"/>
            <w:vAlign w:val="center"/>
          </w:tcPr>
          <w:p w:rsidR="00010D72" w:rsidRPr="00435D76" w:rsidRDefault="00010D72" w:rsidP="00010D72">
            <w:pPr>
              <w:ind w:left="113" w:right="113"/>
              <w:jc w:val="center"/>
              <w:rPr>
                <w:rFonts w:ascii="Calibri" w:hAnsi="Calibri" w:cs="Calibri"/>
                <w:b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2"/>
                <w:szCs w:val="18"/>
                <w:lang w:val="en-US"/>
              </w:rPr>
              <w:t>SEPTEMBER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textDirection w:val="btLr"/>
            <w:vAlign w:val="center"/>
          </w:tcPr>
          <w:p w:rsidR="00010D72" w:rsidRPr="00435D76" w:rsidRDefault="00010D72" w:rsidP="00010D72">
            <w:pPr>
              <w:ind w:left="113" w:right="113"/>
              <w:jc w:val="center"/>
              <w:rPr>
                <w:rFonts w:ascii="Calibri" w:hAnsi="Calibri" w:cs="Calibri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sz w:val="22"/>
                <w:szCs w:val="18"/>
                <w:lang w:val="en-US"/>
              </w:rPr>
              <w:t>07-11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010D72" w:rsidRPr="00435D76" w:rsidRDefault="00CB19E0" w:rsidP="00010D72">
            <w:pPr>
              <w:jc w:val="center"/>
              <w:rPr>
                <w:rFonts w:ascii="Calibri" w:hAnsi="Calibri" w:cs="Calibri"/>
                <w:szCs w:val="18"/>
                <w:lang w:val="en-US"/>
              </w:rPr>
            </w:pPr>
            <w:r>
              <w:rPr>
                <w:rFonts w:ascii="Calibri" w:hAnsi="Calibri" w:cs="Calibri"/>
                <w:szCs w:val="18"/>
                <w:lang w:val="en-US"/>
              </w:rPr>
              <w:t>4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textDirection w:val="btLr"/>
          </w:tcPr>
          <w:p w:rsidR="00010D72" w:rsidRPr="00A82D02" w:rsidRDefault="00010D72" w:rsidP="00010D7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D0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THEME 9: MODERN HEROES AND HEROINES</w:t>
            </w:r>
          </w:p>
          <w:p w:rsidR="00010D72" w:rsidRPr="00A82D02" w:rsidRDefault="00010D72" w:rsidP="00010D7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bottom w:val="single" w:sz="6" w:space="0" w:color="auto"/>
            </w:tcBorders>
            <w:vAlign w:val="center"/>
          </w:tcPr>
          <w:p w:rsidR="00010D72" w:rsidRPr="00435D76" w:rsidRDefault="00010D72" w:rsidP="00010D72">
            <w:pPr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/>
                <w:bCs/>
                <w:sz w:val="20"/>
                <w:szCs w:val="20"/>
                <w:lang w:val="en-US"/>
              </w:rPr>
              <w:t>(Atatürk’s Principles: Reformism)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1.Talking about imaginary situations </w:t>
            </w: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2. Expressing wishes </w:t>
            </w: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35D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3.Guessing meaning from the context  </w:t>
            </w: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US"/>
              </w:rPr>
            </w:pP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US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  <w:t xml:space="preserve">Listening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E10.9.L1</w:t>
            </w:r>
            <w:proofErr w:type="gram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will be able to recognize the phrases related to imaginary situations in a recorded text.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E10.9.L2</w:t>
            </w:r>
            <w:proofErr w:type="gram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will be able to make use of contextual clues to infer meanings of unfamiliar words from a video about cartoons and superheroes/heroines.  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  <w:t xml:space="preserve">Pronunciation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E10.9.P1.   Students will be able to practice the contraction of "I would"  I’d /</w:t>
            </w:r>
            <w:proofErr w:type="spell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a</w:t>
            </w:r>
            <w:r w:rsidRPr="00435D76">
              <w:rPr>
                <w:rFonts w:asciiTheme="minorHAnsi" w:eastAsia="MS Gothic" w:hAnsiTheme="minorHAnsi" w:cs="MS Gothic"/>
                <w:sz w:val="16"/>
                <w:szCs w:val="16"/>
                <w:lang w:val="en-US"/>
              </w:rPr>
              <w:t>ɪ</w:t>
            </w: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d</w:t>
            </w:r>
            <w:proofErr w:type="spell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/  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  <w:t xml:space="preserve">Speaking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E10.9.S1.   Students will be able to talk about their personal hero (who he/she is and why he/she is their hero/heroine).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E10.9.S2</w:t>
            </w:r>
            <w:proofErr w:type="gram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will be able to talk about what they would do if they were a hero(</w:t>
            </w:r>
            <w:proofErr w:type="spell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ine</w:t>
            </w:r>
            <w:proofErr w:type="spell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).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  <w:t xml:space="preserve">Reading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E10.9.R1</w:t>
            </w:r>
            <w:proofErr w:type="gramStart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>.  Students</w:t>
            </w:r>
            <w:proofErr w:type="gramEnd"/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will be able to guess the meaning of unfamiliar vocabulary using contextual clues from a text about modern heroes and heroines.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E10.9.R2.   Students will be able to interpret a text to identify the author’s wishes. 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b/>
                <w:sz w:val="16"/>
                <w:szCs w:val="16"/>
                <w:lang w:val="en-US"/>
              </w:rPr>
              <w:t xml:space="preserve">Writing </w:t>
            </w:r>
          </w:p>
          <w:p w:rsidR="00010D72" w:rsidRPr="00435D76" w:rsidRDefault="00010D72" w:rsidP="00010D72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35D76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E10.9.W1.   Students will be able to write a paragraph imagining themselves as a hero/heroine. 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Movies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Brainstorming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Charts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Discussion of Pictures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Cartoons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Picture clues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Reading short texts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Role-plays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Writing Short paragraphs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Songs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Communicative Games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Idiom/Proverb of the Week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IDIOMS/PROVERBS OF THE WEEK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DISCUSSION TIME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TECH PACK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E-PORTFOLIO ENTRY</w:t>
            </w: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VIDEO BLOG ENTRY</w:t>
            </w: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</w:p>
        </w:tc>
      </w:tr>
      <w:tr w:rsidR="00010D72" w:rsidRPr="00435D76" w:rsidTr="00A37DA2">
        <w:trPr>
          <w:trHeight w:val="4277"/>
          <w:jc w:val="center"/>
        </w:trPr>
        <w:tc>
          <w:tcPr>
            <w:tcW w:w="509" w:type="dxa"/>
            <w:vMerge/>
            <w:tcBorders>
              <w:bottom w:val="single" w:sz="6" w:space="0" w:color="auto"/>
            </w:tcBorders>
            <w:textDirection w:val="btLr"/>
            <w:vAlign w:val="center"/>
          </w:tcPr>
          <w:p w:rsidR="00010D72" w:rsidRPr="00435D76" w:rsidRDefault="00010D72" w:rsidP="00010D72">
            <w:pPr>
              <w:spacing w:after="160" w:line="259" w:lineRule="auto"/>
              <w:rPr>
                <w:rFonts w:ascii="Calibri" w:hAnsi="Calibri" w:cs="Calibri"/>
                <w:szCs w:val="18"/>
                <w:lang w:val="en-US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textDirection w:val="btLr"/>
            <w:vAlign w:val="center"/>
          </w:tcPr>
          <w:p w:rsidR="00010D72" w:rsidRPr="00435D76" w:rsidRDefault="00010D72" w:rsidP="00010D72">
            <w:pPr>
              <w:ind w:left="113" w:right="113"/>
              <w:jc w:val="center"/>
              <w:rPr>
                <w:rFonts w:ascii="Calibri" w:hAnsi="Calibri" w:cs="Calibri"/>
                <w:szCs w:val="18"/>
                <w:lang w:val="en-US"/>
              </w:rPr>
            </w:pPr>
            <w:r w:rsidRPr="00435D76">
              <w:rPr>
                <w:rFonts w:ascii="Calibri" w:hAnsi="Calibri" w:cs="Calibri"/>
                <w:szCs w:val="18"/>
                <w:lang w:val="en-US"/>
              </w:rPr>
              <w:t>14-18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010D72" w:rsidRPr="00435D76" w:rsidRDefault="00CB19E0" w:rsidP="00010D72">
            <w:pPr>
              <w:jc w:val="center"/>
              <w:rPr>
                <w:rFonts w:ascii="Calibri" w:hAnsi="Calibri" w:cs="Calibri"/>
                <w:szCs w:val="18"/>
                <w:lang w:val="en-US"/>
              </w:rPr>
            </w:pPr>
            <w:r>
              <w:rPr>
                <w:rFonts w:ascii="Calibri" w:hAnsi="Calibri" w:cs="Calibri"/>
                <w:szCs w:val="18"/>
                <w:lang w:val="en-US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6" w:space="0" w:color="auto"/>
            </w:tcBorders>
            <w:textDirection w:val="btLr"/>
            <w:vAlign w:val="center"/>
          </w:tcPr>
          <w:p w:rsidR="00010D72" w:rsidRPr="005C65E6" w:rsidRDefault="00010D72" w:rsidP="00010D7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5C65E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THEME 10: SHOPPING</w:t>
            </w:r>
          </w:p>
          <w:p w:rsidR="00010D72" w:rsidRPr="005C65E6" w:rsidRDefault="00010D72" w:rsidP="00010D7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tcBorders>
              <w:bottom w:val="single" w:sz="6" w:space="0" w:color="auto"/>
            </w:tcBorders>
          </w:tcPr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/>
                <w:bCs/>
                <w:sz w:val="20"/>
                <w:szCs w:val="20"/>
                <w:lang w:val="en-US"/>
              </w:rPr>
              <w:t>(Atatürk’s Principles: Secularism)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1. Making comparisons 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2. Talking about different kinds of clothing and    shopping 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3. Describing objects, and people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 </w:t>
            </w:r>
          </w:p>
          <w:p w:rsidR="00010D72" w:rsidRPr="00435D76" w:rsidRDefault="00010D72" w:rsidP="00010D7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bottom w:val="single" w:sz="6" w:space="0" w:color="auto"/>
            </w:tcBorders>
          </w:tcPr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Listening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E10.10.L1. Students will be able to categorize the descriptive vocabulary related to objects and people in a recorded text.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E10.10.L2. Students will be able to fill in the blanks in a recorded dialogue in a clothes shop. 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Pronunciation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E10.10.P1. Students will be able to practice intonation in comparative and superlative structures.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Speaking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E10.10.S1. Students will be able to compare clothes by using key words and phrases related to shopping.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E10.10.S2. Students will be able to act out a dialogue in clothes shop.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Reading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E10.10.R1. Students will be able to answer comprehension questions of a text on clothing in different cultures.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Writing </w:t>
            </w:r>
          </w:p>
          <w:p w:rsidR="00010D72" w:rsidRPr="00435D76" w:rsidRDefault="00010D72" w:rsidP="00010D72">
            <w:pPr>
              <w:pStyle w:val="Defaul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E10.10.W1. Students will be able to prepare a blog about new trends on technology/architecture/fashion etc… </w:t>
            </w:r>
          </w:p>
          <w:p w:rsidR="00010D72" w:rsidRPr="00435D76" w:rsidRDefault="00010D72" w:rsidP="00010D72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E10.10.W2. Students will be able to write an informative paragraph about prices and characteristics of a type of a product in order to compare their preferences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6" w:space="0" w:color="auto"/>
            </w:tcBorders>
          </w:tcPr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Movies on Describing the Steps on How to Carry out a Simple Task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Recipes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Realia</w:t>
            </w:r>
            <w:proofErr w:type="spellEnd"/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Short Reading Texts on Processes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Putting Pictures/Sentences in Order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Group Blogs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Oral Presentations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Role-plays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Songs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Communicative Games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IDIOMS/PROVERBS OF THE WEEK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DISCUSSION TIME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TECH PACK</w:t>
            </w:r>
          </w:p>
          <w:p w:rsidR="00010D72" w:rsidRPr="00435D76" w:rsidRDefault="00010D72" w:rsidP="00010D72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E-PORTFOLIO ENTRY</w:t>
            </w:r>
          </w:p>
          <w:p w:rsidR="00010D72" w:rsidRPr="00435D76" w:rsidRDefault="00010D72" w:rsidP="00010D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35D76">
              <w:rPr>
                <w:rFonts w:ascii="Calibri" w:hAnsi="Calibri" w:cs="Calibri"/>
                <w:sz w:val="16"/>
                <w:szCs w:val="16"/>
                <w:lang w:val="en-US"/>
              </w:rPr>
              <w:t>VIDEO BLOG ENTRY</w:t>
            </w:r>
          </w:p>
          <w:p w:rsidR="00010D72" w:rsidRPr="00435D76" w:rsidRDefault="00010D72" w:rsidP="00010D72">
            <w:pPr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val="en-US" w:eastAsia="zh-CN"/>
              </w:rPr>
            </w:pPr>
          </w:p>
        </w:tc>
      </w:tr>
    </w:tbl>
    <w:p w:rsidR="00A37DA2" w:rsidRPr="00435D76" w:rsidRDefault="00A37DA2" w:rsidP="00A37DA2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A165AA">
      <w:pPr>
        <w:ind w:firstLine="851"/>
        <w:rPr>
          <w:lang w:val="en-US"/>
        </w:rPr>
      </w:pPr>
      <w:proofErr w:type="spellStart"/>
      <w:proofErr w:type="gramStart"/>
      <w:r w:rsidRPr="00435D76">
        <w:rPr>
          <w:rFonts w:cs="Calibri"/>
          <w:color w:val="000000"/>
          <w:lang w:val="en-US"/>
        </w:rPr>
        <w:t>Yukarıdaki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yıllık</w:t>
      </w:r>
      <w:proofErr w:type="spellEnd"/>
      <w:r w:rsidRPr="00435D76">
        <w:rPr>
          <w:rFonts w:cs="Calibri"/>
          <w:color w:val="000000"/>
          <w:lang w:val="en-US"/>
        </w:rPr>
        <w:t xml:space="preserve"> plan </w:t>
      </w:r>
      <w:proofErr w:type="spellStart"/>
      <w:r w:rsidRPr="00435D76">
        <w:rPr>
          <w:lang w:val="en-US"/>
        </w:rPr>
        <w:t>Talim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Terbiye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Kurulu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Başkanlığınca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yayınlanan</w:t>
      </w:r>
      <w:proofErr w:type="spellEnd"/>
      <w:r w:rsidRPr="00435D76">
        <w:rPr>
          <w:lang w:val="en-US"/>
        </w:rPr>
        <w:t xml:space="preserve"> 40 </w:t>
      </w:r>
      <w:proofErr w:type="spellStart"/>
      <w:r w:rsidRPr="00435D76">
        <w:rPr>
          <w:lang w:val="en-US"/>
        </w:rPr>
        <w:t>sayılı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ve</w:t>
      </w:r>
      <w:proofErr w:type="spellEnd"/>
      <w:r w:rsidRPr="00435D76">
        <w:rPr>
          <w:lang w:val="en-US"/>
        </w:rPr>
        <w:t xml:space="preserve"> </w:t>
      </w:r>
      <w:r w:rsidRPr="00435D76">
        <w:rPr>
          <w:bCs/>
          <w:lang w:val="en-US"/>
        </w:rPr>
        <w:t xml:space="preserve">19/01/2018 </w:t>
      </w:r>
      <w:proofErr w:type="spellStart"/>
      <w:r w:rsidRPr="00435D76">
        <w:rPr>
          <w:lang w:val="en-US"/>
        </w:rPr>
        <w:t>Tarihli</w:t>
      </w:r>
      <w:proofErr w:type="spellEnd"/>
      <w:r w:rsidRPr="00435D76">
        <w:rPr>
          <w:lang w:val="en-US"/>
        </w:rPr>
        <w:t xml:space="preserve"> “</w:t>
      </w:r>
      <w:proofErr w:type="spellStart"/>
      <w:r w:rsidRPr="00435D76">
        <w:rPr>
          <w:color w:val="000000"/>
          <w:lang w:val="en-US"/>
        </w:rPr>
        <w:t>Ortaöğretim</w:t>
      </w:r>
      <w:proofErr w:type="spellEnd"/>
      <w:r w:rsidRPr="00435D76">
        <w:rPr>
          <w:color w:val="000000"/>
          <w:lang w:val="en-US"/>
        </w:rPr>
        <w:t xml:space="preserve"> </w:t>
      </w:r>
      <w:proofErr w:type="spellStart"/>
      <w:r w:rsidRPr="00435D76">
        <w:rPr>
          <w:color w:val="000000"/>
          <w:lang w:val="en-US"/>
        </w:rPr>
        <w:t>İngilizce</w:t>
      </w:r>
      <w:proofErr w:type="spellEnd"/>
      <w:r w:rsidRPr="00435D76">
        <w:rPr>
          <w:color w:val="000000"/>
          <w:lang w:val="en-US"/>
        </w:rPr>
        <w:t xml:space="preserve"> </w:t>
      </w:r>
      <w:proofErr w:type="spellStart"/>
      <w:r w:rsidRPr="00435D76">
        <w:rPr>
          <w:color w:val="000000"/>
          <w:lang w:val="en-US"/>
        </w:rPr>
        <w:t>Dersi</w:t>
      </w:r>
      <w:proofErr w:type="spellEnd"/>
      <w:r w:rsidRPr="00435D76">
        <w:rPr>
          <w:color w:val="000000"/>
          <w:lang w:val="en-US"/>
        </w:rPr>
        <w:t xml:space="preserve"> (9, 10, 11 </w:t>
      </w:r>
      <w:proofErr w:type="spellStart"/>
      <w:r w:rsidRPr="00435D76">
        <w:rPr>
          <w:color w:val="000000"/>
          <w:lang w:val="en-US"/>
        </w:rPr>
        <w:t>ve</w:t>
      </w:r>
      <w:proofErr w:type="spellEnd"/>
      <w:r w:rsidRPr="00435D76">
        <w:rPr>
          <w:color w:val="000000"/>
          <w:lang w:val="en-US"/>
        </w:rPr>
        <w:t xml:space="preserve"> 12.</w:t>
      </w:r>
      <w:proofErr w:type="gramEnd"/>
      <w:r w:rsidRPr="00435D76">
        <w:rPr>
          <w:color w:val="000000"/>
          <w:lang w:val="en-US"/>
        </w:rPr>
        <w:t xml:space="preserve"> </w:t>
      </w:r>
      <w:proofErr w:type="spellStart"/>
      <w:proofErr w:type="gramStart"/>
      <w:r w:rsidRPr="00435D76">
        <w:rPr>
          <w:color w:val="000000"/>
          <w:lang w:val="en-US"/>
        </w:rPr>
        <w:t>Sınıflar</w:t>
      </w:r>
      <w:proofErr w:type="spellEnd"/>
      <w:r w:rsidRPr="00435D76">
        <w:rPr>
          <w:color w:val="000000"/>
          <w:lang w:val="en-US"/>
        </w:rPr>
        <w:t xml:space="preserve">) </w:t>
      </w:r>
      <w:proofErr w:type="spellStart"/>
      <w:r w:rsidRPr="00435D76">
        <w:rPr>
          <w:color w:val="000000"/>
          <w:lang w:val="en-US"/>
        </w:rPr>
        <w:t>Öğretim</w:t>
      </w:r>
      <w:proofErr w:type="spellEnd"/>
      <w:r w:rsidRPr="00435D76">
        <w:rPr>
          <w:color w:val="000000"/>
          <w:lang w:val="en-US"/>
        </w:rPr>
        <w:t xml:space="preserve"> </w:t>
      </w:r>
      <w:proofErr w:type="spellStart"/>
      <w:r w:rsidRPr="00435D76">
        <w:rPr>
          <w:color w:val="000000"/>
          <w:lang w:val="en-US"/>
        </w:rPr>
        <w:t>Programına</w:t>
      </w:r>
      <w:proofErr w:type="spellEnd"/>
      <w:r w:rsidRPr="00435D76">
        <w:rPr>
          <w:color w:val="000000"/>
          <w:lang w:val="en-US"/>
        </w:rPr>
        <w:t xml:space="preserve"> </w:t>
      </w:r>
      <w:proofErr w:type="spellStart"/>
      <w:r w:rsidRPr="00435D76">
        <w:rPr>
          <w:color w:val="000000"/>
          <w:lang w:val="en-US"/>
        </w:rPr>
        <w:t>göre</w:t>
      </w:r>
      <w:proofErr w:type="spellEnd"/>
      <w:r w:rsidRPr="00435D76">
        <w:rPr>
          <w:color w:val="000000"/>
          <w:lang w:val="en-US"/>
        </w:rPr>
        <w:t xml:space="preserve"> </w:t>
      </w:r>
      <w:proofErr w:type="spellStart"/>
      <w:r w:rsidRPr="00435D76">
        <w:rPr>
          <w:color w:val="000000"/>
          <w:lang w:val="en-US"/>
        </w:rPr>
        <w:t>hazırlanmıştır</w:t>
      </w:r>
      <w:proofErr w:type="spellEnd"/>
      <w:r w:rsidRPr="00435D76">
        <w:rPr>
          <w:color w:val="000000"/>
          <w:lang w:val="en-US"/>
        </w:rPr>
        <w:t>.</w:t>
      </w:r>
      <w:proofErr w:type="gramEnd"/>
      <w:r w:rsidRPr="00435D76">
        <w:rPr>
          <w:color w:val="000000"/>
          <w:lang w:val="en-US"/>
        </w:rPr>
        <w:t xml:space="preserve">  </w:t>
      </w:r>
    </w:p>
    <w:p w:rsidR="00D476CA" w:rsidRPr="00435D76" w:rsidRDefault="00D476CA" w:rsidP="00A165AA">
      <w:pPr>
        <w:spacing w:line="360" w:lineRule="auto"/>
        <w:ind w:firstLine="851"/>
        <w:jc w:val="both"/>
        <w:rPr>
          <w:rFonts w:cs="Calibri"/>
          <w:color w:val="000000"/>
          <w:lang w:val="en-US"/>
        </w:rPr>
      </w:pPr>
    </w:p>
    <w:p w:rsidR="00D476CA" w:rsidRPr="00435D76" w:rsidRDefault="00D476CA" w:rsidP="00A165AA">
      <w:pPr>
        <w:spacing w:line="360" w:lineRule="auto"/>
        <w:ind w:firstLine="851"/>
        <w:jc w:val="both"/>
        <w:rPr>
          <w:rFonts w:cs="Calibri"/>
          <w:color w:val="000000"/>
          <w:lang w:val="en-US"/>
        </w:rPr>
      </w:pPr>
      <w:proofErr w:type="spellStart"/>
      <w:proofErr w:type="gramStart"/>
      <w:r w:rsidRPr="00435D76">
        <w:rPr>
          <w:rFonts w:cs="Calibri"/>
          <w:color w:val="000000"/>
          <w:lang w:val="en-US"/>
        </w:rPr>
        <w:t>Atatürkçülük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konuları</w:t>
      </w:r>
      <w:proofErr w:type="spellEnd"/>
      <w:r w:rsidRPr="00435D76">
        <w:rPr>
          <w:rFonts w:cs="Calibri"/>
          <w:color w:val="000000"/>
          <w:lang w:val="en-US"/>
        </w:rPr>
        <w:t xml:space="preserve"> 2104-2488 </w:t>
      </w:r>
      <w:proofErr w:type="spellStart"/>
      <w:r w:rsidRPr="00435D76">
        <w:rPr>
          <w:rFonts w:cs="Calibri"/>
          <w:color w:val="000000"/>
          <w:lang w:val="en-US"/>
        </w:rPr>
        <w:t>sayılı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T.D’de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yayımlanan</w:t>
      </w:r>
      <w:proofErr w:type="spellEnd"/>
      <w:r w:rsidRPr="00435D76">
        <w:rPr>
          <w:rFonts w:cs="Calibri"/>
          <w:color w:val="000000"/>
          <w:lang w:val="en-US"/>
        </w:rPr>
        <w:t xml:space="preserve"> Atatürk </w:t>
      </w:r>
      <w:proofErr w:type="spellStart"/>
      <w:r w:rsidRPr="00435D76">
        <w:rPr>
          <w:rFonts w:cs="Calibri"/>
          <w:color w:val="000000"/>
          <w:lang w:val="en-US"/>
        </w:rPr>
        <w:t>İlke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ve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İnkılapları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Öğretim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Esasları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Yönergesine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göre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yıllık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planda</w:t>
      </w:r>
      <w:proofErr w:type="spellEnd"/>
      <w:r w:rsidRPr="00435D76">
        <w:rPr>
          <w:rFonts w:cs="Calibri"/>
          <w:color w:val="000000"/>
          <w:lang w:val="en-US"/>
        </w:rPr>
        <w:t xml:space="preserve"> </w:t>
      </w:r>
      <w:proofErr w:type="spellStart"/>
      <w:r w:rsidRPr="00435D76">
        <w:rPr>
          <w:rFonts w:cs="Calibri"/>
          <w:color w:val="000000"/>
          <w:lang w:val="en-US"/>
        </w:rPr>
        <w:t>dağıtılmıştır</w:t>
      </w:r>
      <w:proofErr w:type="spellEnd"/>
      <w:r w:rsidRPr="00435D76">
        <w:rPr>
          <w:rFonts w:cs="Calibri"/>
          <w:color w:val="000000"/>
          <w:lang w:val="en-US"/>
        </w:rPr>
        <w:t>.</w:t>
      </w:r>
      <w:proofErr w:type="gramEnd"/>
      <w:r w:rsidRPr="00435D76">
        <w:rPr>
          <w:rFonts w:cs="Calibri"/>
          <w:color w:val="000000"/>
          <w:lang w:val="en-US"/>
        </w:rPr>
        <w:t xml:space="preserve"> </w:t>
      </w:r>
    </w:p>
    <w:p w:rsidR="00A165AA" w:rsidRPr="00435D76" w:rsidRDefault="00A165AA" w:rsidP="001F2EBD">
      <w:pPr>
        <w:autoSpaceDE w:val="0"/>
        <w:autoSpaceDN w:val="0"/>
        <w:adjustRightInd w:val="0"/>
        <w:jc w:val="both"/>
        <w:rPr>
          <w:b/>
          <w:bCs/>
          <w:u w:val="single"/>
          <w:lang w:val="en-US"/>
        </w:rPr>
      </w:pPr>
    </w:p>
    <w:p w:rsidR="00D476CA" w:rsidRPr="00435D76" w:rsidRDefault="00D476CA" w:rsidP="001F2EBD">
      <w:pPr>
        <w:autoSpaceDE w:val="0"/>
        <w:autoSpaceDN w:val="0"/>
        <w:adjustRightInd w:val="0"/>
        <w:jc w:val="both"/>
        <w:rPr>
          <w:b/>
          <w:bCs/>
          <w:u w:val="single"/>
          <w:lang w:val="en-US"/>
        </w:rPr>
      </w:pPr>
      <w:r w:rsidRPr="00435D76">
        <w:rPr>
          <w:b/>
          <w:bCs/>
          <w:u w:val="single"/>
          <w:lang w:val="en-US"/>
        </w:rPr>
        <w:t>İNGİLİZCE DERSİ ZÜMRE ÖĞRETMENLERİ</w:t>
      </w:r>
    </w:p>
    <w:p w:rsidR="00D476CA" w:rsidRPr="00435D76" w:rsidRDefault="00D476CA" w:rsidP="001F2EBD">
      <w:pPr>
        <w:jc w:val="both"/>
        <w:rPr>
          <w:lang w:val="en-US"/>
        </w:rPr>
      </w:pPr>
    </w:p>
    <w:p w:rsidR="00D476CA" w:rsidRPr="00435D76" w:rsidRDefault="00D476CA" w:rsidP="001F2EBD">
      <w:pPr>
        <w:jc w:val="both"/>
        <w:rPr>
          <w:lang w:val="en-US"/>
        </w:rPr>
      </w:pPr>
    </w:p>
    <w:p w:rsidR="00D476CA" w:rsidRPr="00435D76" w:rsidRDefault="00D476CA" w:rsidP="001F2EBD">
      <w:pPr>
        <w:jc w:val="both"/>
        <w:rPr>
          <w:lang w:val="en-US"/>
        </w:rPr>
      </w:pPr>
    </w:p>
    <w:p w:rsidR="00D476CA" w:rsidRPr="00435D76" w:rsidRDefault="00CB19E0" w:rsidP="001F2EBD">
      <w:pPr>
        <w:jc w:val="both"/>
        <w:rPr>
          <w:lang w:val="en-US"/>
        </w:rPr>
      </w:pPr>
      <w:proofErr w:type="spellStart"/>
      <w:r>
        <w:rPr>
          <w:lang w:val="en-US"/>
        </w:rPr>
        <w:t>Yasin</w:t>
      </w:r>
      <w:proofErr w:type="spellEnd"/>
      <w:r>
        <w:rPr>
          <w:lang w:val="en-US"/>
        </w:rPr>
        <w:t xml:space="preserve"> BAŞARAN</w:t>
      </w:r>
      <w:r w:rsidR="00D476CA" w:rsidRPr="00435D76">
        <w:rPr>
          <w:lang w:val="en-US"/>
        </w:rPr>
        <w:tab/>
        <w:t xml:space="preserve">   </w:t>
      </w:r>
      <w:r w:rsidR="00D476CA" w:rsidRPr="00435D76">
        <w:rPr>
          <w:lang w:val="en-US"/>
        </w:rPr>
        <w:tab/>
      </w:r>
      <w:r w:rsidR="00D476CA" w:rsidRPr="00435D76">
        <w:rPr>
          <w:lang w:val="en-US"/>
        </w:rPr>
        <w:tab/>
      </w:r>
      <w:r w:rsidR="00D476CA" w:rsidRPr="00435D76">
        <w:rPr>
          <w:lang w:val="en-US"/>
        </w:rPr>
        <w:tab/>
      </w:r>
      <w:r w:rsidR="00A165AA" w:rsidRPr="00435D76">
        <w:rPr>
          <w:lang w:val="en-US"/>
        </w:rPr>
        <w:t xml:space="preserve">                        ….</w:t>
      </w:r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r w:rsidR="00A165AA" w:rsidRPr="00435D76">
        <w:rPr>
          <w:lang w:val="en-US"/>
        </w:rPr>
        <w:t xml:space="preserve">                        .…</w:t>
      </w:r>
      <w:r w:rsidR="00D476CA" w:rsidRPr="00435D76">
        <w:rPr>
          <w:lang w:val="en-US"/>
        </w:rPr>
        <w:tab/>
      </w:r>
      <w:r w:rsidR="00D476CA" w:rsidRPr="00435D76">
        <w:rPr>
          <w:lang w:val="en-US"/>
        </w:rPr>
        <w:tab/>
        <w:t xml:space="preserve">     </w:t>
      </w:r>
    </w:p>
    <w:p w:rsidR="00D476CA" w:rsidRPr="00435D76" w:rsidRDefault="00D476CA" w:rsidP="001F2EBD">
      <w:pPr>
        <w:rPr>
          <w:lang w:val="en-US"/>
        </w:rPr>
      </w:pPr>
      <w:proofErr w:type="spellStart"/>
      <w:r w:rsidRPr="00435D76">
        <w:rPr>
          <w:lang w:val="en-US"/>
        </w:rPr>
        <w:t>İngilizce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Öğretmeni</w:t>
      </w:r>
      <w:proofErr w:type="spellEnd"/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  <w:t xml:space="preserve">     </w:t>
      </w:r>
      <w:r w:rsidRPr="00435D76">
        <w:rPr>
          <w:lang w:val="en-US"/>
        </w:rPr>
        <w:tab/>
      </w:r>
      <w:proofErr w:type="spellStart"/>
      <w:r w:rsidRPr="00435D76">
        <w:rPr>
          <w:lang w:val="en-US"/>
        </w:rPr>
        <w:t>İngilizce</w:t>
      </w:r>
      <w:proofErr w:type="spellEnd"/>
      <w:r w:rsidRPr="00435D76">
        <w:rPr>
          <w:lang w:val="en-US"/>
        </w:rPr>
        <w:t xml:space="preserve"> </w:t>
      </w:r>
      <w:proofErr w:type="spellStart"/>
      <w:r w:rsidRPr="00435D76">
        <w:rPr>
          <w:lang w:val="en-US"/>
        </w:rPr>
        <w:t>Öğretmeni</w:t>
      </w:r>
      <w:proofErr w:type="spellEnd"/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r w:rsidR="00436F11" w:rsidRPr="00435D76">
        <w:rPr>
          <w:lang w:val="en-US"/>
        </w:rPr>
        <w:tab/>
      </w:r>
      <w:proofErr w:type="spellStart"/>
      <w:r w:rsidR="00436F11" w:rsidRPr="00435D76">
        <w:rPr>
          <w:lang w:val="en-US"/>
        </w:rPr>
        <w:t>İngilizce</w:t>
      </w:r>
      <w:proofErr w:type="spellEnd"/>
      <w:r w:rsidR="00436F11" w:rsidRPr="00435D76">
        <w:rPr>
          <w:lang w:val="en-US"/>
        </w:rPr>
        <w:t xml:space="preserve"> </w:t>
      </w:r>
      <w:proofErr w:type="spellStart"/>
      <w:r w:rsidR="00436F11" w:rsidRPr="00435D76">
        <w:rPr>
          <w:lang w:val="en-US"/>
        </w:rPr>
        <w:t>Öğretmeni</w:t>
      </w:r>
      <w:proofErr w:type="spellEnd"/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</w:r>
      <w:r w:rsidRPr="00435D76">
        <w:rPr>
          <w:lang w:val="en-US"/>
        </w:rPr>
        <w:tab/>
        <w:t xml:space="preserve">   </w:t>
      </w: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  <w:bookmarkStart w:id="0" w:name="_GoBack"/>
      <w:bookmarkEnd w:id="0"/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p w:rsidR="00D476CA" w:rsidRPr="00435D76" w:rsidRDefault="00D476CA" w:rsidP="00632A5A">
      <w:pPr>
        <w:jc w:val="center"/>
        <w:rPr>
          <w:noProof/>
          <w:lang w:val="en-US"/>
        </w:rPr>
      </w:pPr>
      <w:r w:rsidRPr="00435D76">
        <w:rPr>
          <w:noProof/>
          <w:lang w:val="en-US"/>
        </w:rPr>
        <w:t>UYGUNDUR</w:t>
      </w:r>
    </w:p>
    <w:p w:rsidR="00D476CA" w:rsidRPr="00435D76" w:rsidRDefault="00A165AA" w:rsidP="00632A5A">
      <w:pPr>
        <w:jc w:val="center"/>
        <w:rPr>
          <w:noProof/>
          <w:lang w:val="en-US"/>
        </w:rPr>
      </w:pPr>
      <w:r w:rsidRPr="00435D76">
        <w:rPr>
          <w:noProof/>
          <w:lang w:val="en-US"/>
        </w:rPr>
        <w:t>..</w:t>
      </w:r>
      <w:r w:rsidR="00D476CA" w:rsidRPr="00435D76">
        <w:rPr>
          <w:noProof/>
          <w:lang w:val="en-US"/>
        </w:rPr>
        <w:t>/</w:t>
      </w:r>
      <w:r w:rsidRPr="00435D76">
        <w:rPr>
          <w:noProof/>
          <w:lang w:val="en-US"/>
        </w:rPr>
        <w:t>..</w:t>
      </w:r>
      <w:r w:rsidR="00D476CA" w:rsidRPr="00435D76">
        <w:rPr>
          <w:noProof/>
          <w:lang w:val="en-US"/>
        </w:rPr>
        <w:t>/</w:t>
      </w:r>
      <w:r w:rsidRPr="00435D76">
        <w:rPr>
          <w:noProof/>
          <w:lang w:val="en-US"/>
        </w:rPr>
        <w:t>2020</w:t>
      </w:r>
    </w:p>
    <w:p w:rsidR="00D476CA" w:rsidRPr="00435D76" w:rsidRDefault="00D476CA" w:rsidP="00632A5A">
      <w:pPr>
        <w:jc w:val="center"/>
        <w:rPr>
          <w:noProof/>
          <w:lang w:val="en-US"/>
        </w:rPr>
      </w:pPr>
    </w:p>
    <w:p w:rsidR="00D476CA" w:rsidRPr="00435D76" w:rsidRDefault="00D476CA" w:rsidP="00632A5A">
      <w:pPr>
        <w:jc w:val="center"/>
        <w:rPr>
          <w:noProof/>
          <w:lang w:val="en-US"/>
        </w:rPr>
      </w:pPr>
    </w:p>
    <w:p w:rsidR="00D476CA" w:rsidRPr="00435D76" w:rsidRDefault="00D476CA" w:rsidP="00632A5A">
      <w:pPr>
        <w:jc w:val="center"/>
        <w:rPr>
          <w:noProof/>
          <w:lang w:val="en-US"/>
        </w:rPr>
      </w:pPr>
    </w:p>
    <w:p w:rsidR="00D476CA" w:rsidRPr="00435D76" w:rsidRDefault="00A165AA" w:rsidP="00632A5A">
      <w:pPr>
        <w:jc w:val="center"/>
        <w:rPr>
          <w:noProof/>
          <w:lang w:val="en-US"/>
        </w:rPr>
      </w:pPr>
      <w:r w:rsidRPr="00435D76">
        <w:rPr>
          <w:noProof/>
          <w:lang w:val="en-US"/>
        </w:rPr>
        <w:t>……..</w:t>
      </w:r>
    </w:p>
    <w:p w:rsidR="00D476CA" w:rsidRPr="00435D76" w:rsidRDefault="00436F11" w:rsidP="00632A5A">
      <w:pPr>
        <w:jc w:val="center"/>
        <w:rPr>
          <w:noProof/>
          <w:lang w:val="en-US"/>
        </w:rPr>
      </w:pPr>
      <w:r w:rsidRPr="00435D76">
        <w:rPr>
          <w:noProof/>
          <w:lang w:val="en-US"/>
        </w:rPr>
        <w:t>OKUL MÜDÜRÜ</w:t>
      </w:r>
    </w:p>
    <w:p w:rsidR="00D476CA" w:rsidRPr="00435D76" w:rsidRDefault="00D476CA" w:rsidP="005B0A55">
      <w:pPr>
        <w:rPr>
          <w:rFonts w:ascii="Calibri" w:hAnsi="Calibri" w:cs="Calibri"/>
          <w:noProof/>
          <w:sz w:val="16"/>
          <w:szCs w:val="20"/>
          <w:lang w:val="en-US"/>
        </w:rPr>
      </w:pPr>
    </w:p>
    <w:sectPr w:rsidR="00D476CA" w:rsidRPr="00435D76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15"/>
  </w:num>
  <w:num w:numId="12">
    <w:abstractNumId w:val="6"/>
  </w:num>
  <w:num w:numId="13">
    <w:abstractNumId w:val="14"/>
  </w:num>
  <w:num w:numId="14">
    <w:abstractNumId w:val="19"/>
  </w:num>
  <w:num w:numId="15">
    <w:abstractNumId w:val="8"/>
  </w:num>
  <w:num w:numId="16">
    <w:abstractNumId w:val="5"/>
  </w:num>
  <w:num w:numId="17">
    <w:abstractNumId w:val="0"/>
  </w:num>
  <w:num w:numId="18">
    <w:abstractNumId w:val="10"/>
  </w:num>
  <w:num w:numId="19">
    <w:abstractNumId w:val="13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107"/>
    <w:rsid w:val="00005FF4"/>
    <w:rsid w:val="00006F90"/>
    <w:rsid w:val="00007B34"/>
    <w:rsid w:val="00010D72"/>
    <w:rsid w:val="0001286B"/>
    <w:rsid w:val="0001492C"/>
    <w:rsid w:val="00016973"/>
    <w:rsid w:val="0003607F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9CD"/>
    <w:rsid w:val="00083C01"/>
    <w:rsid w:val="00092BB2"/>
    <w:rsid w:val="000A2E0A"/>
    <w:rsid w:val="000A7B1E"/>
    <w:rsid w:val="000B31E5"/>
    <w:rsid w:val="000B6261"/>
    <w:rsid w:val="000B7003"/>
    <w:rsid w:val="000C35A6"/>
    <w:rsid w:val="000C5409"/>
    <w:rsid w:val="000D598E"/>
    <w:rsid w:val="000D5FF2"/>
    <w:rsid w:val="000D68B1"/>
    <w:rsid w:val="000F7B4E"/>
    <w:rsid w:val="000F7CE8"/>
    <w:rsid w:val="00101C8A"/>
    <w:rsid w:val="00107DF0"/>
    <w:rsid w:val="0011599A"/>
    <w:rsid w:val="00126609"/>
    <w:rsid w:val="00126EDF"/>
    <w:rsid w:val="00145C31"/>
    <w:rsid w:val="001560C0"/>
    <w:rsid w:val="001573B2"/>
    <w:rsid w:val="00157B63"/>
    <w:rsid w:val="00167D1F"/>
    <w:rsid w:val="00167F4B"/>
    <w:rsid w:val="001750C2"/>
    <w:rsid w:val="0017640F"/>
    <w:rsid w:val="00180ABD"/>
    <w:rsid w:val="00191A82"/>
    <w:rsid w:val="0019266C"/>
    <w:rsid w:val="0019288D"/>
    <w:rsid w:val="001932EF"/>
    <w:rsid w:val="00195C90"/>
    <w:rsid w:val="001A1F6E"/>
    <w:rsid w:val="001A202B"/>
    <w:rsid w:val="001A705C"/>
    <w:rsid w:val="001B22C0"/>
    <w:rsid w:val="001B2ED9"/>
    <w:rsid w:val="001C1017"/>
    <w:rsid w:val="001C639F"/>
    <w:rsid w:val="001D4193"/>
    <w:rsid w:val="001D7A0B"/>
    <w:rsid w:val="001E16C0"/>
    <w:rsid w:val="001E63E3"/>
    <w:rsid w:val="001F0EBD"/>
    <w:rsid w:val="001F2EBD"/>
    <w:rsid w:val="001F2FCE"/>
    <w:rsid w:val="001F4D1C"/>
    <w:rsid w:val="001F4DC0"/>
    <w:rsid w:val="001F7F7A"/>
    <w:rsid w:val="00200F10"/>
    <w:rsid w:val="00203977"/>
    <w:rsid w:val="0020442E"/>
    <w:rsid w:val="002058F5"/>
    <w:rsid w:val="00212638"/>
    <w:rsid w:val="00212D6C"/>
    <w:rsid w:val="00216761"/>
    <w:rsid w:val="00222136"/>
    <w:rsid w:val="00223048"/>
    <w:rsid w:val="002306A1"/>
    <w:rsid w:val="00233401"/>
    <w:rsid w:val="00235278"/>
    <w:rsid w:val="002365B3"/>
    <w:rsid w:val="00236F72"/>
    <w:rsid w:val="0024228E"/>
    <w:rsid w:val="00244AF3"/>
    <w:rsid w:val="00245270"/>
    <w:rsid w:val="00245509"/>
    <w:rsid w:val="002502E5"/>
    <w:rsid w:val="0025055F"/>
    <w:rsid w:val="002533A5"/>
    <w:rsid w:val="00254EB6"/>
    <w:rsid w:val="00255509"/>
    <w:rsid w:val="00264C5A"/>
    <w:rsid w:val="002709A3"/>
    <w:rsid w:val="002772F9"/>
    <w:rsid w:val="00277700"/>
    <w:rsid w:val="002A2FD6"/>
    <w:rsid w:val="002A7836"/>
    <w:rsid w:val="002A7A4A"/>
    <w:rsid w:val="002B0FC7"/>
    <w:rsid w:val="002B1F2B"/>
    <w:rsid w:val="002B21DE"/>
    <w:rsid w:val="002B287E"/>
    <w:rsid w:val="002B48BA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237BA"/>
    <w:rsid w:val="00325ECF"/>
    <w:rsid w:val="00336662"/>
    <w:rsid w:val="0035742F"/>
    <w:rsid w:val="00361D69"/>
    <w:rsid w:val="00370687"/>
    <w:rsid w:val="00372350"/>
    <w:rsid w:val="00372946"/>
    <w:rsid w:val="00386EB5"/>
    <w:rsid w:val="003929E9"/>
    <w:rsid w:val="003A167D"/>
    <w:rsid w:val="003A3A6C"/>
    <w:rsid w:val="003B1718"/>
    <w:rsid w:val="003C0469"/>
    <w:rsid w:val="003C4F29"/>
    <w:rsid w:val="003D20C5"/>
    <w:rsid w:val="003E0D03"/>
    <w:rsid w:val="003E102B"/>
    <w:rsid w:val="003E3068"/>
    <w:rsid w:val="003E6B71"/>
    <w:rsid w:val="003F11F2"/>
    <w:rsid w:val="00416FF0"/>
    <w:rsid w:val="00417F56"/>
    <w:rsid w:val="00435D76"/>
    <w:rsid w:val="00436D0D"/>
    <w:rsid w:val="00436F11"/>
    <w:rsid w:val="00440FD2"/>
    <w:rsid w:val="004422B4"/>
    <w:rsid w:val="00444F98"/>
    <w:rsid w:val="00453B67"/>
    <w:rsid w:val="004542A4"/>
    <w:rsid w:val="00456E28"/>
    <w:rsid w:val="00462222"/>
    <w:rsid w:val="0046349D"/>
    <w:rsid w:val="00470FF4"/>
    <w:rsid w:val="00477CDE"/>
    <w:rsid w:val="00483023"/>
    <w:rsid w:val="004836B0"/>
    <w:rsid w:val="00483A8A"/>
    <w:rsid w:val="00484ACF"/>
    <w:rsid w:val="00487291"/>
    <w:rsid w:val="00487333"/>
    <w:rsid w:val="00487361"/>
    <w:rsid w:val="00490FDC"/>
    <w:rsid w:val="004C5484"/>
    <w:rsid w:val="004C70BB"/>
    <w:rsid w:val="004F1285"/>
    <w:rsid w:val="004F6C40"/>
    <w:rsid w:val="004F754A"/>
    <w:rsid w:val="0050056A"/>
    <w:rsid w:val="0050426D"/>
    <w:rsid w:val="00507D1C"/>
    <w:rsid w:val="00511AFE"/>
    <w:rsid w:val="0052629A"/>
    <w:rsid w:val="00526DCD"/>
    <w:rsid w:val="00531A7E"/>
    <w:rsid w:val="0054113E"/>
    <w:rsid w:val="00542B42"/>
    <w:rsid w:val="00543371"/>
    <w:rsid w:val="00543AE0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C65E6"/>
    <w:rsid w:val="005D058A"/>
    <w:rsid w:val="005E51FE"/>
    <w:rsid w:val="00601377"/>
    <w:rsid w:val="00603B6A"/>
    <w:rsid w:val="0061654C"/>
    <w:rsid w:val="00624DF2"/>
    <w:rsid w:val="00630855"/>
    <w:rsid w:val="00632A5A"/>
    <w:rsid w:val="006351A0"/>
    <w:rsid w:val="006377D4"/>
    <w:rsid w:val="006419C6"/>
    <w:rsid w:val="00644A8E"/>
    <w:rsid w:val="00652758"/>
    <w:rsid w:val="00662315"/>
    <w:rsid w:val="00673027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22455"/>
    <w:rsid w:val="00724103"/>
    <w:rsid w:val="0073263A"/>
    <w:rsid w:val="00740CB1"/>
    <w:rsid w:val="00750ADF"/>
    <w:rsid w:val="00751A5E"/>
    <w:rsid w:val="00752A59"/>
    <w:rsid w:val="0075465E"/>
    <w:rsid w:val="007566DE"/>
    <w:rsid w:val="00760C31"/>
    <w:rsid w:val="00761AC1"/>
    <w:rsid w:val="00764D96"/>
    <w:rsid w:val="007658DC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4ECC"/>
    <w:rsid w:val="007B63D9"/>
    <w:rsid w:val="007B7F44"/>
    <w:rsid w:val="007C0BF6"/>
    <w:rsid w:val="007C3C1A"/>
    <w:rsid w:val="007C54A1"/>
    <w:rsid w:val="007E7174"/>
    <w:rsid w:val="007E79C7"/>
    <w:rsid w:val="007F3DF8"/>
    <w:rsid w:val="007F3F9A"/>
    <w:rsid w:val="008039C1"/>
    <w:rsid w:val="00821F30"/>
    <w:rsid w:val="00823EF3"/>
    <w:rsid w:val="00833BD4"/>
    <w:rsid w:val="00834756"/>
    <w:rsid w:val="00845882"/>
    <w:rsid w:val="00851CA8"/>
    <w:rsid w:val="008659BA"/>
    <w:rsid w:val="008660BD"/>
    <w:rsid w:val="00893472"/>
    <w:rsid w:val="00893BA7"/>
    <w:rsid w:val="00896DBA"/>
    <w:rsid w:val="008A0EE4"/>
    <w:rsid w:val="008C4A4A"/>
    <w:rsid w:val="008C74C6"/>
    <w:rsid w:val="008D0381"/>
    <w:rsid w:val="008D2CED"/>
    <w:rsid w:val="008D62E4"/>
    <w:rsid w:val="008D6947"/>
    <w:rsid w:val="008D7789"/>
    <w:rsid w:val="008E2799"/>
    <w:rsid w:val="008E7BF0"/>
    <w:rsid w:val="008F37D3"/>
    <w:rsid w:val="008F650D"/>
    <w:rsid w:val="00901725"/>
    <w:rsid w:val="00905194"/>
    <w:rsid w:val="0090603F"/>
    <w:rsid w:val="009073C4"/>
    <w:rsid w:val="009314A6"/>
    <w:rsid w:val="0093665F"/>
    <w:rsid w:val="00946A03"/>
    <w:rsid w:val="00956421"/>
    <w:rsid w:val="00957740"/>
    <w:rsid w:val="00962F0E"/>
    <w:rsid w:val="009647DB"/>
    <w:rsid w:val="00966C5D"/>
    <w:rsid w:val="00975C95"/>
    <w:rsid w:val="00981B9E"/>
    <w:rsid w:val="00982C32"/>
    <w:rsid w:val="00987F0C"/>
    <w:rsid w:val="009A695A"/>
    <w:rsid w:val="009C75CE"/>
    <w:rsid w:val="009D3FE6"/>
    <w:rsid w:val="009D5935"/>
    <w:rsid w:val="009E05BC"/>
    <w:rsid w:val="009E3F80"/>
    <w:rsid w:val="009E5B41"/>
    <w:rsid w:val="00A00645"/>
    <w:rsid w:val="00A008C0"/>
    <w:rsid w:val="00A113BC"/>
    <w:rsid w:val="00A11643"/>
    <w:rsid w:val="00A158A2"/>
    <w:rsid w:val="00A15B3B"/>
    <w:rsid w:val="00A165AA"/>
    <w:rsid w:val="00A16A2A"/>
    <w:rsid w:val="00A16D81"/>
    <w:rsid w:val="00A3430E"/>
    <w:rsid w:val="00A37DA2"/>
    <w:rsid w:val="00A4181C"/>
    <w:rsid w:val="00A55A71"/>
    <w:rsid w:val="00A61B70"/>
    <w:rsid w:val="00A63AD3"/>
    <w:rsid w:val="00A7043C"/>
    <w:rsid w:val="00A71A29"/>
    <w:rsid w:val="00A75CBB"/>
    <w:rsid w:val="00A77A7F"/>
    <w:rsid w:val="00A77BB2"/>
    <w:rsid w:val="00A80700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D2B5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35FA1"/>
    <w:rsid w:val="00B410C6"/>
    <w:rsid w:val="00B46B0A"/>
    <w:rsid w:val="00B6207B"/>
    <w:rsid w:val="00B63B96"/>
    <w:rsid w:val="00B70367"/>
    <w:rsid w:val="00B70CC4"/>
    <w:rsid w:val="00B94445"/>
    <w:rsid w:val="00BA00FE"/>
    <w:rsid w:val="00BA511B"/>
    <w:rsid w:val="00BB18FF"/>
    <w:rsid w:val="00BC2A0A"/>
    <w:rsid w:val="00BD2040"/>
    <w:rsid w:val="00BD2985"/>
    <w:rsid w:val="00BD7B31"/>
    <w:rsid w:val="00BF329F"/>
    <w:rsid w:val="00C1144D"/>
    <w:rsid w:val="00C2372A"/>
    <w:rsid w:val="00C37AC4"/>
    <w:rsid w:val="00C44B95"/>
    <w:rsid w:val="00C505F0"/>
    <w:rsid w:val="00C50B43"/>
    <w:rsid w:val="00C55FCA"/>
    <w:rsid w:val="00C56184"/>
    <w:rsid w:val="00C57C0C"/>
    <w:rsid w:val="00C6422F"/>
    <w:rsid w:val="00C653CC"/>
    <w:rsid w:val="00C82021"/>
    <w:rsid w:val="00C86C48"/>
    <w:rsid w:val="00C871F5"/>
    <w:rsid w:val="00C873D0"/>
    <w:rsid w:val="00C93F69"/>
    <w:rsid w:val="00C95836"/>
    <w:rsid w:val="00CA03FA"/>
    <w:rsid w:val="00CA41A8"/>
    <w:rsid w:val="00CA426A"/>
    <w:rsid w:val="00CA4E43"/>
    <w:rsid w:val="00CA6813"/>
    <w:rsid w:val="00CA7D23"/>
    <w:rsid w:val="00CB19E0"/>
    <w:rsid w:val="00CB4FD0"/>
    <w:rsid w:val="00CB6C4A"/>
    <w:rsid w:val="00CC5E8B"/>
    <w:rsid w:val="00CD1BEE"/>
    <w:rsid w:val="00CF3664"/>
    <w:rsid w:val="00CF75D3"/>
    <w:rsid w:val="00D0041B"/>
    <w:rsid w:val="00D11418"/>
    <w:rsid w:val="00D12945"/>
    <w:rsid w:val="00D2345E"/>
    <w:rsid w:val="00D24B97"/>
    <w:rsid w:val="00D431E8"/>
    <w:rsid w:val="00D476CA"/>
    <w:rsid w:val="00D56D1E"/>
    <w:rsid w:val="00D635B8"/>
    <w:rsid w:val="00D74298"/>
    <w:rsid w:val="00D7445E"/>
    <w:rsid w:val="00D80F69"/>
    <w:rsid w:val="00D8322F"/>
    <w:rsid w:val="00D84520"/>
    <w:rsid w:val="00DA1DA0"/>
    <w:rsid w:val="00DA6462"/>
    <w:rsid w:val="00DB4FBF"/>
    <w:rsid w:val="00DB6FD9"/>
    <w:rsid w:val="00DC129A"/>
    <w:rsid w:val="00DC5861"/>
    <w:rsid w:val="00DC76D0"/>
    <w:rsid w:val="00DD4B09"/>
    <w:rsid w:val="00DD6273"/>
    <w:rsid w:val="00DD6AB6"/>
    <w:rsid w:val="00DE2D08"/>
    <w:rsid w:val="00DF1EE7"/>
    <w:rsid w:val="00DF2323"/>
    <w:rsid w:val="00DF7793"/>
    <w:rsid w:val="00E03206"/>
    <w:rsid w:val="00E17562"/>
    <w:rsid w:val="00E21EE0"/>
    <w:rsid w:val="00E37071"/>
    <w:rsid w:val="00E37089"/>
    <w:rsid w:val="00E40522"/>
    <w:rsid w:val="00E43732"/>
    <w:rsid w:val="00E5370A"/>
    <w:rsid w:val="00E65699"/>
    <w:rsid w:val="00E733DF"/>
    <w:rsid w:val="00E863FB"/>
    <w:rsid w:val="00EA1B21"/>
    <w:rsid w:val="00EA4DF3"/>
    <w:rsid w:val="00EA7B79"/>
    <w:rsid w:val="00EB2933"/>
    <w:rsid w:val="00EB3239"/>
    <w:rsid w:val="00EC0056"/>
    <w:rsid w:val="00EC13F9"/>
    <w:rsid w:val="00ED3466"/>
    <w:rsid w:val="00EE03EA"/>
    <w:rsid w:val="00EE5F1E"/>
    <w:rsid w:val="00EE7BFB"/>
    <w:rsid w:val="00EF59AB"/>
    <w:rsid w:val="00EF7085"/>
    <w:rsid w:val="00F0242F"/>
    <w:rsid w:val="00F06201"/>
    <w:rsid w:val="00F153B7"/>
    <w:rsid w:val="00F52746"/>
    <w:rsid w:val="00F54CA8"/>
    <w:rsid w:val="00F64B7F"/>
    <w:rsid w:val="00F66CD4"/>
    <w:rsid w:val="00F66F41"/>
    <w:rsid w:val="00F71089"/>
    <w:rsid w:val="00F73DE4"/>
    <w:rsid w:val="00F816F9"/>
    <w:rsid w:val="00F8691E"/>
    <w:rsid w:val="00F93418"/>
    <w:rsid w:val="00F975F8"/>
    <w:rsid w:val="00FA2829"/>
    <w:rsid w:val="00FA3A38"/>
    <w:rsid w:val="00FA4322"/>
    <w:rsid w:val="00FB727D"/>
    <w:rsid w:val="00FB7ED4"/>
    <w:rsid w:val="00FC0592"/>
    <w:rsid w:val="00FC504A"/>
    <w:rsid w:val="00FC52ED"/>
    <w:rsid w:val="00FC767E"/>
    <w:rsid w:val="00FD61E9"/>
    <w:rsid w:val="00FD6FE3"/>
    <w:rsid w:val="00FE2337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A8A"/>
    <w:rPr>
      <w:rFonts w:ascii="Times New Roman" w:eastAsia="Times New Roman" w:hAnsi="Times New Roman"/>
      <w:sz w:val="24"/>
      <w:szCs w:val="24"/>
      <w:lang w:val="tr-TR" w:eastAsia="tr-TR"/>
    </w:rPr>
  </w:style>
  <w:style w:type="paragraph" w:styleId="Balk1">
    <w:name w:val="heading 1"/>
    <w:basedOn w:val="Normal"/>
    <w:link w:val="Balk1Char"/>
    <w:uiPriority w:val="9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25ECF"/>
    <w:rPr>
      <w:rFonts w:ascii="Times New Roman" w:hAnsi="Times New Roman" w:cs="Times New Roman"/>
      <w:b/>
      <w:bCs/>
      <w:kern w:val="36"/>
      <w:sz w:val="48"/>
      <w:szCs w:val="48"/>
      <w:lang w:eastAsia="tr-TR"/>
    </w:rPr>
  </w:style>
  <w:style w:type="table" w:styleId="TabloKlavuzu">
    <w:name w:val="Table Grid"/>
    <w:basedOn w:val="NormalTablo"/>
    <w:uiPriority w:val="99"/>
    <w:rsid w:val="007F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99"/>
    <w:qFormat/>
    <w:rsid w:val="00325ECF"/>
    <w:rPr>
      <w:rFonts w:cs="Times New Roman"/>
      <w:b/>
      <w:bCs/>
    </w:rPr>
  </w:style>
  <w:style w:type="paragraph" w:styleId="ListeParagraf">
    <w:name w:val="List Paragraph"/>
    <w:basedOn w:val="Normal"/>
    <w:uiPriority w:val="99"/>
    <w:qFormat/>
    <w:rsid w:val="00CD1BEE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C5861"/>
    <w:rPr>
      <w:rFonts w:cs="Times New Roman"/>
      <w:color w:val="0563C1"/>
      <w:u w:val="single"/>
    </w:rPr>
  </w:style>
  <w:style w:type="paragraph" w:customStyle="1" w:styleId="Default">
    <w:name w:val="Default"/>
    <w:uiPriority w:val="99"/>
    <w:rsid w:val="00DB4F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BB1AE-B72A-47F0-8DA5-4377160C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2017 - 2018 İngilizce Yıllık Planlar</vt:lpstr>
    </vt:vector>
  </TitlesOfParts>
  <Manager>https://www.sorubak.com</Manager>
  <Company>Progressive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2020-08-30T14:12:00Z</dcterms:created>
  <dcterms:modified xsi:type="dcterms:W3CDTF">2020-08-31T08:19:00Z</dcterms:modified>
  <cp:category>https://www.sorubak.com</cp:category>
</cp:coreProperties>
</file>